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F6" w:rsidRDefault="001A3C73" w:rsidP="007C38F6">
      <w:pPr>
        <w:spacing w:after="0"/>
        <w:jc w:val="right"/>
      </w:pPr>
      <w:r>
        <w:t>April 23</w:t>
      </w:r>
      <w:r w:rsidR="00E7337D">
        <w:t>, 2015</w:t>
      </w:r>
    </w:p>
    <w:p w:rsidR="007C38F6" w:rsidRPr="007C38F6" w:rsidRDefault="00C3226B" w:rsidP="00E7337D">
      <w:pPr>
        <w:spacing w:after="0"/>
        <w:jc w:val="center"/>
        <w:rPr>
          <w:b/>
        </w:rPr>
      </w:pPr>
      <w:r>
        <w:rPr>
          <w:b/>
        </w:rPr>
        <w:t xml:space="preserve">DRAFT </w:t>
      </w:r>
      <w:r w:rsidR="00E7337D">
        <w:rPr>
          <w:b/>
        </w:rPr>
        <w:t xml:space="preserve">SUBSTANTUAL </w:t>
      </w:r>
      <w:r w:rsidR="007C38F6" w:rsidRPr="007C38F6">
        <w:rPr>
          <w:b/>
        </w:rPr>
        <w:t>AMENDMENT NUMBER 1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TO THE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DISASTER RECOVERY: TORNADOES OF APRIL 2</w:t>
      </w:r>
      <w:r w:rsidR="001A3C73">
        <w:rPr>
          <w:b/>
        </w:rPr>
        <w:t>011 ACTION PLAN (Allocation 2 R1</w:t>
      </w:r>
      <w:r w:rsidRPr="007C38F6">
        <w:rPr>
          <w:b/>
        </w:rPr>
        <w:t>)</w:t>
      </w:r>
    </w:p>
    <w:p w:rsid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STATE OF ALABAMA</w:t>
      </w:r>
    </w:p>
    <w:p w:rsidR="008F30EE" w:rsidRPr="007C38F6" w:rsidRDefault="008F30EE" w:rsidP="007C38F6">
      <w:pPr>
        <w:spacing w:after="0"/>
        <w:jc w:val="center"/>
        <w:rPr>
          <w:b/>
        </w:rPr>
      </w:pPr>
      <w:bookmarkStart w:id="0" w:name="_GoBack"/>
      <w:bookmarkEnd w:id="0"/>
    </w:p>
    <w:p w:rsidR="007C38F6" w:rsidRDefault="007C38F6" w:rsidP="007C38F6">
      <w:pPr>
        <w:spacing w:after="0"/>
      </w:pPr>
      <w:r>
        <w:t xml:space="preserve">The State of Alabama proposes to amend its approved Partial Action Plan for the </w:t>
      </w:r>
      <w:r w:rsidR="001A3C73">
        <w:t>First</w:t>
      </w:r>
      <w:r>
        <w:t xml:space="preserve"> Allocation </w:t>
      </w:r>
      <w:r w:rsidR="00334A36">
        <w:t xml:space="preserve">(Sandy) </w:t>
      </w:r>
      <w:r>
        <w:t xml:space="preserve">of </w:t>
      </w:r>
      <w:r w:rsidR="00C55AA1">
        <w:t xml:space="preserve">Tornado Disaster </w:t>
      </w:r>
      <w:r w:rsidR="001A3C73">
        <w:t>funding. The purpose of this amendment is to delete the $215,000 Demolition Activity for Tuscaloosa County and increase the County’s sewer funds by $215,000.</w:t>
      </w:r>
      <w:r w:rsidR="00C55AA1">
        <w:t xml:space="preserve">    </w:t>
      </w:r>
    </w:p>
    <w:p w:rsidR="00E7337D" w:rsidRDefault="00E7337D" w:rsidP="007C38F6">
      <w:pPr>
        <w:spacing w:after="0"/>
      </w:pPr>
    </w:p>
    <w:p w:rsidR="00E7337D" w:rsidRDefault="00E7337D" w:rsidP="007C38F6">
      <w:pPr>
        <w:spacing w:after="0"/>
      </w:pPr>
      <w:r>
        <w:t>The budget will now reflect:</w:t>
      </w:r>
    </w:p>
    <w:p w:rsidR="00E7337D" w:rsidRPr="001A3C73" w:rsidRDefault="00E7337D" w:rsidP="007C38F6">
      <w:pPr>
        <w:spacing w:after="0"/>
      </w:pPr>
      <w:r>
        <w:t xml:space="preserve">Tuscaloosa County Demolition  </w:t>
      </w:r>
      <w:r>
        <w:tab/>
        <w:t>$0</w:t>
      </w:r>
    </w:p>
    <w:p w:rsidR="00346D80" w:rsidRDefault="00E7337D" w:rsidP="007C38F6">
      <w:pPr>
        <w:spacing w:after="0"/>
      </w:pPr>
      <w:r>
        <w:t>Tuscaloosa County Sewer</w:t>
      </w:r>
      <w:r>
        <w:tab/>
        <w:t>$7,338,230</w:t>
      </w:r>
    </w:p>
    <w:p w:rsidR="00E7337D" w:rsidRDefault="00E7337D" w:rsidP="007C38F6">
      <w:pPr>
        <w:spacing w:after="0"/>
      </w:pPr>
    </w:p>
    <w:p w:rsidR="007C38F6" w:rsidRDefault="007C38F6" w:rsidP="007C38F6">
      <w:pPr>
        <w:spacing w:after="0"/>
      </w:pPr>
      <w:r>
        <w:t xml:space="preserve">All other information in the </w:t>
      </w:r>
      <w:r w:rsidR="00346D80">
        <w:t xml:space="preserve">First Partial </w:t>
      </w:r>
      <w:r>
        <w:t xml:space="preserve">Action Plan </w:t>
      </w:r>
      <w:r w:rsidR="00346D80">
        <w:t xml:space="preserve">as Amended </w:t>
      </w:r>
      <w:r>
        <w:t>remains unchanged.</w:t>
      </w:r>
    </w:p>
    <w:p w:rsidR="007C38F6" w:rsidRDefault="007C38F6" w:rsidP="007C38F6">
      <w:pPr>
        <w:spacing w:after="0"/>
      </w:pPr>
      <w:r>
        <w:t>All questions or comments in this matter should be directed to:</w:t>
      </w:r>
    </w:p>
    <w:p w:rsidR="007C38F6" w:rsidRDefault="007C38F6" w:rsidP="007C38F6">
      <w:pPr>
        <w:spacing w:after="0"/>
      </w:pPr>
      <w:r>
        <w:t>Mr. Shabbir Olia</w:t>
      </w:r>
    </w:p>
    <w:p w:rsidR="007C38F6" w:rsidRDefault="007C38F6" w:rsidP="007C38F6">
      <w:pPr>
        <w:spacing w:after="0"/>
      </w:pPr>
      <w:r>
        <w:t>Alabama Department of Economic and Community Affairs</w:t>
      </w:r>
    </w:p>
    <w:p w:rsidR="007C38F6" w:rsidRDefault="007C38F6" w:rsidP="007C38F6">
      <w:pPr>
        <w:spacing w:after="0"/>
      </w:pPr>
      <w:r>
        <w:t>Post Office Box 5690</w:t>
      </w:r>
    </w:p>
    <w:p w:rsidR="007C38F6" w:rsidRDefault="007C38F6" w:rsidP="007C38F6">
      <w:pPr>
        <w:spacing w:after="0"/>
      </w:pPr>
      <w:r>
        <w:t>Montgomery, Alabama 36103</w:t>
      </w:r>
    </w:p>
    <w:p w:rsidR="007C38F6" w:rsidRDefault="007C38F6" w:rsidP="007C38F6">
      <w:pPr>
        <w:spacing w:after="0"/>
      </w:pPr>
      <w:r>
        <w:t>334-242-5468</w:t>
      </w:r>
    </w:p>
    <w:p w:rsidR="007C38F6" w:rsidRDefault="00C3226B" w:rsidP="007C38F6">
      <w:pPr>
        <w:spacing w:after="0"/>
      </w:pPr>
      <w:hyperlink r:id="rId7" w:history="1">
        <w:r w:rsidR="00346D80" w:rsidRPr="00D224E4">
          <w:rPr>
            <w:rStyle w:val="Hyperlink"/>
          </w:rPr>
          <w:t>shabbir.olia@adeca.alabama.gov</w:t>
        </w:r>
      </w:hyperlink>
    </w:p>
    <w:p w:rsidR="00346D80" w:rsidRDefault="00346D80" w:rsidP="007C38F6">
      <w:pPr>
        <w:spacing w:after="0"/>
      </w:pPr>
    </w:p>
    <w:p w:rsidR="007C38F6" w:rsidRDefault="007C38F6" w:rsidP="007C38F6">
      <w:pPr>
        <w:spacing w:after="0"/>
      </w:pPr>
      <w:r>
        <w:t>All comments or questions m</w:t>
      </w:r>
      <w:r w:rsidR="00346D80">
        <w:t>ust be receiv</w:t>
      </w:r>
      <w:r w:rsidR="001A3C73">
        <w:t>ed no later than May 1, 2015</w:t>
      </w:r>
      <w:r>
        <w:t>.</w:t>
      </w:r>
    </w:p>
    <w:p w:rsidR="007C38F6" w:rsidRDefault="007C38F6" w:rsidP="007C38F6">
      <w:pPr>
        <w:spacing w:after="0"/>
      </w:pPr>
      <w:r>
        <w:t xml:space="preserve">Persons with disabilities or special needs who may require special materials should </w:t>
      </w:r>
    </w:p>
    <w:p w:rsidR="007C38F6" w:rsidRDefault="007C38F6" w:rsidP="007C38F6">
      <w:pPr>
        <w:spacing w:after="0"/>
      </w:pPr>
      <w:r>
        <w:t>not</w:t>
      </w:r>
      <w:r w:rsidR="00346D80">
        <w:t>if</w:t>
      </w:r>
      <w:r w:rsidR="001A3C73">
        <w:t>y the State no later than May</w:t>
      </w:r>
      <w:r>
        <w:t xml:space="preserve"> </w:t>
      </w:r>
      <w:r w:rsidR="001A3C73">
        <w:t>1, 2015</w:t>
      </w:r>
      <w:r>
        <w:t xml:space="preserve">. Please call Mr. Olia or write to him at the </w:t>
      </w:r>
    </w:p>
    <w:p w:rsidR="0086686E" w:rsidRDefault="007C38F6" w:rsidP="007C38F6">
      <w:pPr>
        <w:spacing w:after="0"/>
      </w:pPr>
      <w:r>
        <w:t>address or email listed above.</w:t>
      </w:r>
    </w:p>
    <w:sectPr w:rsidR="0086686E" w:rsidSect="008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F6"/>
    <w:rsid w:val="00197AF5"/>
    <w:rsid w:val="001A3C73"/>
    <w:rsid w:val="00334A36"/>
    <w:rsid w:val="00346D80"/>
    <w:rsid w:val="00455E15"/>
    <w:rsid w:val="0057566D"/>
    <w:rsid w:val="007C38F6"/>
    <w:rsid w:val="0086686E"/>
    <w:rsid w:val="008F30EE"/>
    <w:rsid w:val="00C3226B"/>
    <w:rsid w:val="00C55AA1"/>
    <w:rsid w:val="00CA32B8"/>
    <w:rsid w:val="00CF20D8"/>
    <w:rsid w:val="00E7337D"/>
    <w:rsid w:val="00F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426C"/>
  <w15:docId w15:val="{EE31214A-08FD-473E-AEC7-D24A2B42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30071-7D4A-48B7-A82E-D789B9D135D0}"/>
</file>

<file path=customXml/itemProps2.xml><?xml version="1.0" encoding="utf-8"?>
<ds:datastoreItem xmlns:ds="http://schemas.openxmlformats.org/officeDocument/2006/customXml" ds:itemID="{141E83AF-A489-4708-86FA-286C44D9CBFB}">
  <ds:schemaRefs>
    <ds:schemaRef ds:uri="http://schemas.microsoft.com/office/2006/metadata/properties"/>
    <ds:schemaRef ds:uri="http://schemas.microsoft.com/office/infopath/2007/PartnerControls"/>
    <ds:schemaRef ds:uri="64e86ee1-1fc7-4a84-bea8-3341882ed115"/>
  </ds:schemaRefs>
</ds:datastoreItem>
</file>

<file path=customXml/itemProps3.xml><?xml version="1.0" encoding="utf-8"?>
<ds:datastoreItem xmlns:ds="http://schemas.openxmlformats.org/officeDocument/2006/customXml" ds:itemID="{4D05E27F-5E9C-4677-AEE6-1A15EEEC4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3</cp:revision>
  <cp:lastPrinted>2015-04-22T20:06:00Z</cp:lastPrinted>
  <dcterms:created xsi:type="dcterms:W3CDTF">2019-05-14T18:59:00Z</dcterms:created>
  <dcterms:modified xsi:type="dcterms:W3CDTF">2019-05-14T19:26:00Z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