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BD" w:rsidRDefault="003E3550" w:rsidP="00C064FF">
      <w:pPr>
        <w:jc w:val="right"/>
      </w:pPr>
      <w:r>
        <w:t>August 11</w:t>
      </w:r>
      <w:r w:rsidR="00864ABD">
        <w:t>, 201</w:t>
      </w:r>
      <w:r w:rsidR="00017D57">
        <w:t>4</w:t>
      </w:r>
    </w:p>
    <w:p w:rsidR="00C064FF" w:rsidRPr="00C064FF" w:rsidRDefault="00C064FF" w:rsidP="00C064FF">
      <w:pPr>
        <w:spacing w:line="240" w:lineRule="auto"/>
        <w:ind w:left="1440" w:firstLine="720"/>
        <w:rPr>
          <w:b/>
        </w:rPr>
      </w:pPr>
      <w:r w:rsidRPr="00C064FF">
        <w:rPr>
          <w:b/>
        </w:rPr>
        <w:t xml:space="preserve">                  NON-SUBSTANTIAL AMENDMENT</w:t>
      </w:r>
      <w:r w:rsidR="0029174D" w:rsidRPr="00C064FF">
        <w:rPr>
          <w:b/>
        </w:rPr>
        <w:t xml:space="preserve"> 1</w:t>
      </w:r>
    </w:p>
    <w:p w:rsidR="00C064FF" w:rsidRPr="00C064FF" w:rsidRDefault="00C064FF" w:rsidP="00C064FF">
      <w:pPr>
        <w:spacing w:line="240" w:lineRule="auto"/>
        <w:ind w:left="1440" w:firstLine="720"/>
        <w:rPr>
          <w:b/>
        </w:rPr>
      </w:pPr>
      <w:r w:rsidRPr="00C064FF">
        <w:rPr>
          <w:b/>
        </w:rPr>
        <w:t xml:space="preserve">                                            </w:t>
      </w:r>
      <w:r w:rsidR="00864ABD" w:rsidRPr="00C064FF">
        <w:rPr>
          <w:b/>
        </w:rPr>
        <w:t>TO THE</w:t>
      </w:r>
    </w:p>
    <w:p w:rsidR="00864ABD" w:rsidRPr="00C064FF" w:rsidRDefault="00C064FF" w:rsidP="00C064FF">
      <w:pPr>
        <w:spacing w:line="240" w:lineRule="auto"/>
        <w:ind w:firstLine="720"/>
        <w:rPr>
          <w:b/>
        </w:rPr>
      </w:pPr>
      <w:r>
        <w:rPr>
          <w:b/>
        </w:rPr>
        <w:t xml:space="preserve">  </w:t>
      </w:r>
      <w:r w:rsidR="00017D57" w:rsidRPr="00C064FF">
        <w:rPr>
          <w:b/>
        </w:rPr>
        <w:t xml:space="preserve"> </w:t>
      </w:r>
      <w:r w:rsidR="00864ABD" w:rsidRPr="00C064FF">
        <w:rPr>
          <w:b/>
        </w:rPr>
        <w:t>DISASTER RECOVERY: TORNADOES OF APRIL 2011 ACTION PLAN</w:t>
      </w:r>
      <w:r w:rsidR="00430795">
        <w:rPr>
          <w:b/>
        </w:rPr>
        <w:t xml:space="preserve"> (Allocation 2</w:t>
      </w:r>
      <w:r w:rsidR="006A0195">
        <w:rPr>
          <w:b/>
        </w:rPr>
        <w:t>, R1</w:t>
      </w:r>
      <w:r w:rsidRPr="00C064FF">
        <w:rPr>
          <w:b/>
        </w:rPr>
        <w:t>)</w:t>
      </w:r>
      <w:r w:rsidR="00AB67D5" w:rsidRPr="00C064FF">
        <w:rPr>
          <w:b/>
        </w:rPr>
        <w:t xml:space="preserve"> </w:t>
      </w:r>
    </w:p>
    <w:p w:rsidR="00864ABD" w:rsidRPr="00C064FF" w:rsidRDefault="00C064FF" w:rsidP="00C064FF">
      <w:pPr>
        <w:spacing w:line="240" w:lineRule="auto"/>
        <w:jc w:val="center"/>
        <w:rPr>
          <w:b/>
        </w:rPr>
      </w:pPr>
      <w:r w:rsidRPr="00C064FF">
        <w:rPr>
          <w:b/>
        </w:rPr>
        <w:t xml:space="preserve">    </w:t>
      </w:r>
      <w:r w:rsidR="00864ABD" w:rsidRPr="00C064FF">
        <w:rPr>
          <w:b/>
        </w:rPr>
        <w:t>STATE OF ALABAMA</w:t>
      </w:r>
    </w:p>
    <w:p w:rsidR="00437D67" w:rsidRDefault="0029174D" w:rsidP="00C064FF">
      <w:pPr>
        <w:spacing w:line="240" w:lineRule="auto"/>
      </w:pPr>
      <w:r>
        <w:t xml:space="preserve">The State of Alabama </w:t>
      </w:r>
      <w:r w:rsidR="00C064FF">
        <w:t xml:space="preserve">has </w:t>
      </w:r>
      <w:r>
        <w:t>throug</w:t>
      </w:r>
      <w:r w:rsidR="00C064FF">
        <w:t>h non-substantial amendment,</w:t>
      </w:r>
      <w:r>
        <w:t xml:space="preserve"> m</w:t>
      </w:r>
      <w:r w:rsidR="00B33A9D">
        <w:t>ade the following budget change</w:t>
      </w:r>
      <w:r>
        <w:t>:</w:t>
      </w:r>
      <w:r w:rsidR="00864ABD">
        <w:t xml:space="preserve"> </w:t>
      </w:r>
    </w:p>
    <w:p w:rsidR="006A0195" w:rsidRDefault="0029174D" w:rsidP="00C064FF">
      <w:pPr>
        <w:spacing w:line="240" w:lineRule="auto"/>
      </w:pPr>
      <w:r>
        <w:t>Moved</w:t>
      </w:r>
      <w:r w:rsidR="00430795">
        <w:t xml:space="preserve"> $104,</w:t>
      </w:r>
      <w:r w:rsidR="004F6991">
        <w:t>178.28 from t</w:t>
      </w:r>
      <w:r w:rsidR="006A0195">
        <w:t xml:space="preserve">he Town of </w:t>
      </w:r>
      <w:proofErr w:type="spellStart"/>
      <w:r w:rsidR="006A0195">
        <w:t>Hackleburg’s</w:t>
      </w:r>
      <w:proofErr w:type="spellEnd"/>
      <w:r w:rsidR="00C064FF">
        <w:t xml:space="preserve"> </w:t>
      </w:r>
      <w:r>
        <w:t>I</w:t>
      </w:r>
      <w:r w:rsidR="00437D67">
        <w:t xml:space="preserve">nfrastructure </w:t>
      </w:r>
      <w:r w:rsidR="004F6991">
        <w:t>City Hall/</w:t>
      </w:r>
      <w:r w:rsidR="006A0195">
        <w:t xml:space="preserve">Police Station </w:t>
      </w:r>
      <w:r w:rsidR="00437D67">
        <w:t>project</w:t>
      </w:r>
      <w:r w:rsidR="00017D57">
        <w:t>, due a</w:t>
      </w:r>
    </w:p>
    <w:p w:rsidR="00864ABD" w:rsidRDefault="00017D57" w:rsidP="00C064FF">
      <w:pPr>
        <w:spacing w:line="240" w:lineRule="auto"/>
      </w:pPr>
      <w:r>
        <w:t xml:space="preserve"> </w:t>
      </w:r>
      <w:proofErr w:type="gramStart"/>
      <w:r>
        <w:t>cost</w:t>
      </w:r>
      <w:proofErr w:type="gramEnd"/>
      <w:r>
        <w:t xml:space="preserve"> under-run, to</w:t>
      </w:r>
      <w:r w:rsidR="006A0195">
        <w:t xml:space="preserve"> </w:t>
      </w:r>
      <w:proofErr w:type="spellStart"/>
      <w:r w:rsidR="006A0195">
        <w:t>Hackleburg’s</w:t>
      </w:r>
      <w:proofErr w:type="spellEnd"/>
      <w:r w:rsidR="006A0195">
        <w:t xml:space="preserve"> Farmer’s Market Economic Revitalization </w:t>
      </w:r>
      <w:r>
        <w:t>activity</w:t>
      </w:r>
      <w:r w:rsidR="00C064FF">
        <w:t>,</w:t>
      </w:r>
      <w:r w:rsidR="006A0195">
        <w:t xml:space="preserve"> due to redesign.</w:t>
      </w:r>
      <w:r>
        <w:t xml:space="preserve"> </w:t>
      </w:r>
    </w:p>
    <w:p w:rsidR="00864ABD" w:rsidRDefault="00864ABD" w:rsidP="00864ABD">
      <w:r>
        <w:t>The Activity Budget will now reflect:</w:t>
      </w:r>
    </w:p>
    <w:p w:rsidR="00864ABD" w:rsidRDefault="00864ABD" w:rsidP="00864ABD">
      <w:r>
        <w:t xml:space="preserve">Housing </w:t>
      </w:r>
      <w:r w:rsidR="00C064FF">
        <w:tab/>
      </w:r>
      <w:r w:rsidR="00C064FF">
        <w:tab/>
      </w:r>
      <w:r w:rsidR="00C064FF">
        <w:tab/>
      </w:r>
      <w:r w:rsidR="0094185A">
        <w:t>$ 2,085,265</w:t>
      </w:r>
    </w:p>
    <w:p w:rsidR="00864ABD" w:rsidRDefault="00017D57" w:rsidP="00864ABD">
      <w:r>
        <w:t xml:space="preserve">Economic Revitalization </w:t>
      </w:r>
      <w:r w:rsidR="00C064FF">
        <w:tab/>
        <w:t xml:space="preserve">$ </w:t>
      </w:r>
      <w:r w:rsidR="0094185A">
        <w:t>204,178.28</w:t>
      </w:r>
    </w:p>
    <w:p w:rsidR="00864ABD" w:rsidRDefault="00017D57" w:rsidP="00864ABD">
      <w:r>
        <w:t xml:space="preserve">Infrastructure </w:t>
      </w:r>
      <w:r w:rsidR="00C064FF">
        <w:tab/>
      </w:r>
      <w:r w:rsidR="00C064FF">
        <w:tab/>
      </w:r>
      <w:r w:rsidR="00C064FF">
        <w:tab/>
      </w:r>
      <w:r w:rsidR="0094185A">
        <w:t>$ 28,362,725.72</w:t>
      </w:r>
    </w:p>
    <w:p w:rsidR="00864ABD" w:rsidRPr="00C064FF" w:rsidRDefault="00864ABD" w:rsidP="00864ABD">
      <w:pPr>
        <w:rPr>
          <w:u w:val="single"/>
        </w:rPr>
      </w:pPr>
      <w:r>
        <w:t xml:space="preserve">Administration </w:t>
      </w:r>
      <w:r w:rsidR="00C064FF">
        <w:tab/>
      </w:r>
      <w:r w:rsidR="00C064FF">
        <w:tab/>
      </w:r>
      <w:r w:rsidR="00C064FF">
        <w:tab/>
      </w:r>
      <w:r w:rsidR="0094185A">
        <w:rPr>
          <w:u w:val="single"/>
        </w:rPr>
        <w:t>$ 1,457,850</w:t>
      </w:r>
    </w:p>
    <w:p w:rsidR="00864ABD" w:rsidRDefault="00864ABD" w:rsidP="00C064FF">
      <w:r>
        <w:t xml:space="preserve">Total </w:t>
      </w:r>
      <w:r w:rsidR="00C064FF">
        <w:tab/>
      </w:r>
      <w:r w:rsidR="00C064FF">
        <w:tab/>
      </w:r>
      <w:r w:rsidR="00C064FF">
        <w:tab/>
      </w:r>
      <w:r w:rsidR="00C064FF">
        <w:tab/>
      </w:r>
      <w:r w:rsidR="0094185A">
        <w:rPr>
          <w:u w:val="single"/>
        </w:rPr>
        <w:t>$32,110,019</w:t>
      </w:r>
    </w:p>
    <w:p w:rsidR="00864ABD" w:rsidRDefault="00864ABD" w:rsidP="00864ABD">
      <w:r>
        <w:t>All other information in the Action Plan remains unchanged.</w:t>
      </w:r>
    </w:p>
    <w:sectPr w:rsidR="00864ABD" w:rsidSect="00405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864ABD"/>
    <w:rsid w:val="00017D57"/>
    <w:rsid w:val="0029174D"/>
    <w:rsid w:val="003C4583"/>
    <w:rsid w:val="003D687C"/>
    <w:rsid w:val="003E3550"/>
    <w:rsid w:val="00405404"/>
    <w:rsid w:val="00430795"/>
    <w:rsid w:val="00437D67"/>
    <w:rsid w:val="004E1A38"/>
    <w:rsid w:val="004F6991"/>
    <w:rsid w:val="00602AEA"/>
    <w:rsid w:val="006A0195"/>
    <w:rsid w:val="00864ABD"/>
    <w:rsid w:val="0094185A"/>
    <w:rsid w:val="00AB67D5"/>
    <w:rsid w:val="00B33A9D"/>
    <w:rsid w:val="00C064FF"/>
    <w:rsid w:val="00E8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0F4C4-4027-4C4D-9C20-942D5D0698E2}"/>
</file>

<file path=customXml/itemProps2.xml><?xml version="1.0" encoding="utf-8"?>
<ds:datastoreItem xmlns:ds="http://schemas.openxmlformats.org/officeDocument/2006/customXml" ds:itemID="{9C2FDA13-1B17-4BC1-A366-E999A42A6D02}"/>
</file>

<file path=customXml/itemProps3.xml><?xml version="1.0" encoding="utf-8"?>
<ds:datastoreItem xmlns:ds="http://schemas.openxmlformats.org/officeDocument/2006/customXml" ds:itemID="{9BB3D7D1-F285-4616-B63C-EA7343D11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ADECA User</cp:lastModifiedBy>
  <cp:revision>2</cp:revision>
  <dcterms:created xsi:type="dcterms:W3CDTF">2014-08-08T14:40:00Z</dcterms:created>
  <dcterms:modified xsi:type="dcterms:W3CDTF">2014-08-08T14:40:00Z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