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AC7D3" w14:textId="2EFEB239" w:rsidR="005C394C" w:rsidRDefault="00067E33" w:rsidP="00067E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EMERGENCY SOLUTIONS GRANTS PROJECTS</w:t>
      </w:r>
      <w:r w:rsidR="009D2F18" w:rsidRPr="009D2F18">
        <w:rPr>
          <w:b/>
          <w:bCs/>
          <w:sz w:val="28"/>
          <w:szCs w:val="28"/>
        </w:rPr>
        <w:t xml:space="preserve"> </w:t>
      </w:r>
      <w:r w:rsidR="009D2F18">
        <w:rPr>
          <w:b/>
          <w:bCs/>
          <w:sz w:val="28"/>
          <w:szCs w:val="28"/>
        </w:rPr>
        <w:t xml:space="preserve">FUNDED </w:t>
      </w:r>
      <w:r w:rsidR="003919A3">
        <w:rPr>
          <w:b/>
          <w:bCs/>
          <w:sz w:val="28"/>
          <w:szCs w:val="28"/>
        </w:rPr>
        <w:t>FROM</w:t>
      </w:r>
      <w:r w:rsidR="001F73FC">
        <w:rPr>
          <w:b/>
          <w:bCs/>
          <w:sz w:val="28"/>
          <w:szCs w:val="28"/>
        </w:rPr>
        <w:t xml:space="preserve"> 2016-2020</w:t>
      </w:r>
    </w:p>
    <w:p w14:paraId="2A4D545A" w14:textId="73A9BF8F" w:rsidR="00067E33" w:rsidRPr="00A506F2" w:rsidRDefault="00067E33" w:rsidP="00067E33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FD0A3D" w14:paraId="4DE270C7" w14:textId="77777777" w:rsidTr="001E4030">
        <w:tc>
          <w:tcPr>
            <w:tcW w:w="2590" w:type="dxa"/>
          </w:tcPr>
          <w:p w14:paraId="4B6E8A8F" w14:textId="5E8AC863" w:rsidR="00FD0A3D" w:rsidRPr="00067E33" w:rsidRDefault="00FD0A3D" w:rsidP="00FD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067E33">
              <w:rPr>
                <w:b/>
                <w:bCs/>
                <w:sz w:val="28"/>
                <w:szCs w:val="28"/>
              </w:rPr>
              <w:t>FY2016</w:t>
            </w:r>
          </w:p>
        </w:tc>
        <w:tc>
          <w:tcPr>
            <w:tcW w:w="2590" w:type="dxa"/>
          </w:tcPr>
          <w:p w14:paraId="28BBA6DD" w14:textId="7509E396" w:rsidR="00FD0A3D" w:rsidRPr="00067E33" w:rsidRDefault="00FD0A3D" w:rsidP="00FD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067E33">
              <w:rPr>
                <w:b/>
                <w:bCs/>
                <w:sz w:val="28"/>
                <w:szCs w:val="28"/>
              </w:rPr>
              <w:t>FY2017</w:t>
            </w:r>
          </w:p>
        </w:tc>
        <w:tc>
          <w:tcPr>
            <w:tcW w:w="2590" w:type="dxa"/>
          </w:tcPr>
          <w:p w14:paraId="0206C61A" w14:textId="2DDFFC86" w:rsidR="00FD0A3D" w:rsidRPr="00067E33" w:rsidRDefault="00FD0A3D" w:rsidP="00FD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067E33">
              <w:rPr>
                <w:b/>
                <w:bCs/>
                <w:sz w:val="28"/>
                <w:szCs w:val="28"/>
              </w:rPr>
              <w:t>FY2018</w:t>
            </w:r>
          </w:p>
        </w:tc>
        <w:tc>
          <w:tcPr>
            <w:tcW w:w="2590" w:type="dxa"/>
          </w:tcPr>
          <w:p w14:paraId="482355A0" w14:textId="06C548C7" w:rsidR="00FD0A3D" w:rsidRPr="00067E33" w:rsidRDefault="00FD0A3D" w:rsidP="00FD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067E33">
              <w:rPr>
                <w:b/>
                <w:bCs/>
                <w:sz w:val="28"/>
                <w:szCs w:val="28"/>
              </w:rPr>
              <w:t>FY2019</w:t>
            </w:r>
          </w:p>
        </w:tc>
        <w:tc>
          <w:tcPr>
            <w:tcW w:w="2590" w:type="dxa"/>
          </w:tcPr>
          <w:p w14:paraId="7613C3E2" w14:textId="359994F9" w:rsidR="00FD0A3D" w:rsidRPr="00067E33" w:rsidRDefault="00FD0A3D" w:rsidP="00FD0A3D">
            <w:pPr>
              <w:jc w:val="center"/>
              <w:rPr>
                <w:b/>
                <w:bCs/>
                <w:sz w:val="28"/>
                <w:szCs w:val="28"/>
              </w:rPr>
            </w:pPr>
            <w:r w:rsidRPr="00067E33">
              <w:rPr>
                <w:b/>
                <w:bCs/>
                <w:sz w:val="28"/>
                <w:szCs w:val="28"/>
              </w:rPr>
              <w:t>FY20</w:t>
            </w: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FD0A3D" w14:paraId="505EC96F" w14:textId="77777777" w:rsidTr="0078468B">
        <w:tc>
          <w:tcPr>
            <w:tcW w:w="2590" w:type="dxa"/>
            <w:vAlign w:val="bottom"/>
          </w:tcPr>
          <w:p w14:paraId="3FCA9EB8" w14:textId="0D365BDA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Alabama Rural Coalition for the Homeless, Inc.</w:t>
            </w:r>
          </w:p>
        </w:tc>
        <w:tc>
          <w:tcPr>
            <w:tcW w:w="2590" w:type="dxa"/>
            <w:vAlign w:val="bottom"/>
          </w:tcPr>
          <w:p w14:paraId="0A0877F7" w14:textId="176CE602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2nd Chance, Inc.</w:t>
            </w:r>
          </w:p>
        </w:tc>
        <w:tc>
          <w:tcPr>
            <w:tcW w:w="2590" w:type="dxa"/>
            <w:vAlign w:val="bottom"/>
          </w:tcPr>
          <w:p w14:paraId="105F6710" w14:textId="04E7756D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2nd Chance, Inc.</w:t>
            </w:r>
          </w:p>
        </w:tc>
        <w:tc>
          <w:tcPr>
            <w:tcW w:w="2590" w:type="dxa"/>
            <w:vAlign w:val="bottom"/>
          </w:tcPr>
          <w:p w14:paraId="19AD0BCD" w14:textId="5985B197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2nd Chance, Inc.</w:t>
            </w:r>
          </w:p>
        </w:tc>
        <w:tc>
          <w:tcPr>
            <w:tcW w:w="2590" w:type="dxa"/>
            <w:vAlign w:val="bottom"/>
          </w:tcPr>
          <w:p w14:paraId="030D57B7" w14:textId="3076F597" w:rsidR="00FD0A3D" w:rsidRPr="00A506F2" w:rsidRDefault="003C3441" w:rsidP="00FD0A3D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2nd Chance, Inc.</w:t>
            </w:r>
          </w:p>
        </w:tc>
      </w:tr>
      <w:tr w:rsidR="00FD0A3D" w14:paraId="047E603A" w14:textId="77777777" w:rsidTr="0078468B">
        <w:tc>
          <w:tcPr>
            <w:tcW w:w="2590" w:type="dxa"/>
            <w:vAlign w:val="bottom"/>
          </w:tcPr>
          <w:p w14:paraId="2B64D1DE" w14:textId="796E8485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Birmingham</w:t>
            </w:r>
          </w:p>
        </w:tc>
        <w:tc>
          <w:tcPr>
            <w:tcW w:w="2590" w:type="dxa"/>
            <w:vAlign w:val="bottom"/>
          </w:tcPr>
          <w:p w14:paraId="4CFC077B" w14:textId="47C09F96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Alabama Rural Coalition for the Homeless, Inc.</w:t>
            </w:r>
          </w:p>
        </w:tc>
        <w:tc>
          <w:tcPr>
            <w:tcW w:w="2590" w:type="dxa"/>
            <w:vAlign w:val="bottom"/>
          </w:tcPr>
          <w:p w14:paraId="7D1E3F08" w14:textId="3E909AC8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Alabama Rural Coalition for the Homeless, Inc.</w:t>
            </w:r>
          </w:p>
        </w:tc>
        <w:tc>
          <w:tcPr>
            <w:tcW w:w="2590" w:type="dxa"/>
            <w:vAlign w:val="bottom"/>
          </w:tcPr>
          <w:p w14:paraId="2BC9DAFA" w14:textId="78FAC9A4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Alabama Rural Coalition for the Homeless, Inc.</w:t>
            </w:r>
          </w:p>
        </w:tc>
        <w:tc>
          <w:tcPr>
            <w:tcW w:w="2590" w:type="dxa"/>
            <w:vAlign w:val="bottom"/>
          </w:tcPr>
          <w:p w14:paraId="5F628CB3" w14:textId="0350E479" w:rsidR="00FD0A3D" w:rsidRPr="00A506F2" w:rsidRDefault="00061F62" w:rsidP="00FD0A3D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 xml:space="preserve">City of </w:t>
            </w:r>
            <w:r>
              <w:rPr>
                <w:rFonts w:cstheme="minorHAnsi"/>
                <w:color w:val="000000"/>
                <w:sz w:val="24"/>
                <w:szCs w:val="24"/>
              </w:rPr>
              <w:t>Florence</w:t>
            </w:r>
          </w:p>
        </w:tc>
      </w:tr>
      <w:tr w:rsidR="00FD0A3D" w14:paraId="6ED7C120" w14:textId="77777777" w:rsidTr="0078468B">
        <w:tc>
          <w:tcPr>
            <w:tcW w:w="2590" w:type="dxa"/>
            <w:vAlign w:val="bottom"/>
          </w:tcPr>
          <w:p w14:paraId="6DF3E44D" w14:textId="1FDEE9B7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Florence</w:t>
            </w:r>
          </w:p>
        </w:tc>
        <w:tc>
          <w:tcPr>
            <w:tcW w:w="2590" w:type="dxa"/>
            <w:vAlign w:val="bottom"/>
          </w:tcPr>
          <w:p w14:paraId="1710FE24" w14:textId="43B7148F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Birmingham</w:t>
            </w:r>
          </w:p>
        </w:tc>
        <w:tc>
          <w:tcPr>
            <w:tcW w:w="2590" w:type="dxa"/>
            <w:vAlign w:val="bottom"/>
          </w:tcPr>
          <w:p w14:paraId="3BD3DF7F" w14:textId="4C8ECFBC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Birmingham</w:t>
            </w:r>
          </w:p>
        </w:tc>
        <w:tc>
          <w:tcPr>
            <w:tcW w:w="2590" w:type="dxa"/>
            <w:vAlign w:val="bottom"/>
          </w:tcPr>
          <w:p w14:paraId="6471541B" w14:textId="481685F9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Florence</w:t>
            </w:r>
          </w:p>
        </w:tc>
        <w:tc>
          <w:tcPr>
            <w:tcW w:w="2590" w:type="dxa"/>
            <w:vAlign w:val="bottom"/>
          </w:tcPr>
          <w:p w14:paraId="7F3E30E9" w14:textId="1B25D606" w:rsidR="00FD0A3D" w:rsidRPr="00A506F2" w:rsidRDefault="00061F62" w:rsidP="00FD0A3D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 xml:space="preserve">City of </w:t>
            </w:r>
            <w:r>
              <w:rPr>
                <w:rFonts w:cstheme="minorHAnsi"/>
                <w:color w:val="000000"/>
                <w:sz w:val="24"/>
                <w:szCs w:val="24"/>
              </w:rPr>
              <w:t>Huntsville</w:t>
            </w:r>
          </w:p>
        </w:tc>
      </w:tr>
      <w:tr w:rsidR="00FD0A3D" w14:paraId="0B7E7DD5" w14:textId="77777777" w:rsidTr="0078468B">
        <w:tc>
          <w:tcPr>
            <w:tcW w:w="2590" w:type="dxa"/>
            <w:vAlign w:val="bottom"/>
          </w:tcPr>
          <w:p w14:paraId="402EB2EF" w14:textId="45B8CDA6" w:rsidR="00FD0A3D" w:rsidRPr="00A506F2" w:rsidRDefault="00FD0A3D" w:rsidP="00FD0A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Huntsville</w:t>
            </w:r>
          </w:p>
        </w:tc>
        <w:tc>
          <w:tcPr>
            <w:tcW w:w="2590" w:type="dxa"/>
            <w:vAlign w:val="bottom"/>
          </w:tcPr>
          <w:p w14:paraId="06AC55C7" w14:textId="619C8E56" w:rsidR="00FD0A3D" w:rsidRPr="00A506F2" w:rsidRDefault="00FD0A3D" w:rsidP="00FD0A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Florence</w:t>
            </w:r>
          </w:p>
        </w:tc>
        <w:tc>
          <w:tcPr>
            <w:tcW w:w="2590" w:type="dxa"/>
            <w:vAlign w:val="bottom"/>
          </w:tcPr>
          <w:p w14:paraId="0B632AAA" w14:textId="1DC43A69" w:rsidR="00FD0A3D" w:rsidRPr="00A506F2" w:rsidRDefault="00FD0A3D" w:rsidP="00FD0A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Florence</w:t>
            </w:r>
          </w:p>
        </w:tc>
        <w:tc>
          <w:tcPr>
            <w:tcW w:w="2590" w:type="dxa"/>
            <w:vAlign w:val="bottom"/>
          </w:tcPr>
          <w:p w14:paraId="61EC84DB" w14:textId="231E82CA" w:rsidR="00FD0A3D" w:rsidRPr="00A506F2" w:rsidRDefault="00FD0A3D" w:rsidP="00FD0A3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Huntsville</w:t>
            </w:r>
          </w:p>
        </w:tc>
        <w:tc>
          <w:tcPr>
            <w:tcW w:w="2590" w:type="dxa"/>
            <w:vAlign w:val="bottom"/>
          </w:tcPr>
          <w:p w14:paraId="6618D173" w14:textId="2C5F99A0" w:rsidR="00FD0A3D" w:rsidRPr="00A506F2" w:rsidRDefault="00061F62" w:rsidP="00FD0A3D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 xml:space="preserve">City of </w:t>
            </w:r>
            <w:r>
              <w:rPr>
                <w:rFonts w:cstheme="minorHAnsi"/>
                <w:color w:val="000000"/>
                <w:sz w:val="24"/>
                <w:szCs w:val="24"/>
              </w:rPr>
              <w:t>Tuscaloosa</w:t>
            </w:r>
          </w:p>
        </w:tc>
      </w:tr>
      <w:tr w:rsidR="00FD0A3D" w14:paraId="60613402" w14:textId="77777777" w:rsidTr="0078468B">
        <w:tc>
          <w:tcPr>
            <w:tcW w:w="2590" w:type="dxa"/>
            <w:vAlign w:val="bottom"/>
          </w:tcPr>
          <w:p w14:paraId="67AA72DD" w14:textId="5DB62DAC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Tuscaloosa</w:t>
            </w:r>
          </w:p>
        </w:tc>
        <w:tc>
          <w:tcPr>
            <w:tcW w:w="2590" w:type="dxa"/>
            <w:vAlign w:val="bottom"/>
          </w:tcPr>
          <w:p w14:paraId="37849131" w14:textId="4E0D51A8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sz w:val="24"/>
                <w:szCs w:val="24"/>
              </w:rPr>
              <w:t>City of Gadsden</w:t>
            </w:r>
          </w:p>
        </w:tc>
        <w:tc>
          <w:tcPr>
            <w:tcW w:w="2590" w:type="dxa"/>
            <w:vAlign w:val="bottom"/>
          </w:tcPr>
          <w:p w14:paraId="3B980784" w14:textId="0C01A331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Huntsville</w:t>
            </w:r>
          </w:p>
        </w:tc>
        <w:tc>
          <w:tcPr>
            <w:tcW w:w="2590" w:type="dxa"/>
            <w:vAlign w:val="bottom"/>
          </w:tcPr>
          <w:p w14:paraId="6B84EB77" w14:textId="648C5759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Tuscaloosa</w:t>
            </w:r>
          </w:p>
        </w:tc>
        <w:tc>
          <w:tcPr>
            <w:tcW w:w="2590" w:type="dxa"/>
            <w:vAlign w:val="bottom"/>
          </w:tcPr>
          <w:p w14:paraId="0EAE17AB" w14:textId="5DD49B30" w:rsidR="00FD0A3D" w:rsidRPr="00A506F2" w:rsidRDefault="00061F62" w:rsidP="00FD0A3D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Dallas County Family Resource Center</w:t>
            </w:r>
          </w:p>
        </w:tc>
      </w:tr>
      <w:tr w:rsidR="00FD0A3D" w14:paraId="6B9E4CF2" w14:textId="77777777" w:rsidTr="0078468B">
        <w:tc>
          <w:tcPr>
            <w:tcW w:w="2590" w:type="dxa"/>
            <w:vAlign w:val="bottom"/>
          </w:tcPr>
          <w:p w14:paraId="50A37E93" w14:textId="31030D8E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Housing First, Inc.</w:t>
            </w:r>
          </w:p>
        </w:tc>
        <w:tc>
          <w:tcPr>
            <w:tcW w:w="2590" w:type="dxa"/>
            <w:vAlign w:val="bottom"/>
          </w:tcPr>
          <w:p w14:paraId="25574720" w14:textId="700280C1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Huntsville</w:t>
            </w:r>
          </w:p>
        </w:tc>
        <w:tc>
          <w:tcPr>
            <w:tcW w:w="2590" w:type="dxa"/>
            <w:vAlign w:val="bottom"/>
          </w:tcPr>
          <w:p w14:paraId="124E5A12" w14:textId="35DE487F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Tuscaloosa</w:t>
            </w:r>
          </w:p>
        </w:tc>
        <w:tc>
          <w:tcPr>
            <w:tcW w:w="2590" w:type="dxa"/>
            <w:vAlign w:val="bottom"/>
          </w:tcPr>
          <w:p w14:paraId="1B815371" w14:textId="76FFD49C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Dallas County Family Resource Center</w:t>
            </w:r>
          </w:p>
        </w:tc>
        <w:tc>
          <w:tcPr>
            <w:tcW w:w="2590" w:type="dxa"/>
            <w:vAlign w:val="bottom"/>
          </w:tcPr>
          <w:p w14:paraId="0C151D3A" w14:textId="5172902F" w:rsidR="00FD0A3D" w:rsidRPr="00A506F2" w:rsidRDefault="00061F62" w:rsidP="00FD0A3D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Housing First, Inc.</w:t>
            </w:r>
          </w:p>
        </w:tc>
      </w:tr>
      <w:tr w:rsidR="00FD0A3D" w14:paraId="7D3B140B" w14:textId="77777777" w:rsidTr="0078468B">
        <w:tc>
          <w:tcPr>
            <w:tcW w:w="2590" w:type="dxa"/>
            <w:vAlign w:val="bottom"/>
          </w:tcPr>
          <w:p w14:paraId="71D885BA" w14:textId="5D2BD3E8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Marshall County Commission</w:t>
            </w:r>
          </w:p>
        </w:tc>
        <w:tc>
          <w:tcPr>
            <w:tcW w:w="2590" w:type="dxa"/>
            <w:vAlign w:val="bottom"/>
          </w:tcPr>
          <w:p w14:paraId="7B4EE44D" w14:textId="2B126D71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City of Tuscaloosa</w:t>
            </w:r>
          </w:p>
        </w:tc>
        <w:tc>
          <w:tcPr>
            <w:tcW w:w="2590" w:type="dxa"/>
            <w:vAlign w:val="bottom"/>
          </w:tcPr>
          <w:p w14:paraId="2E820858" w14:textId="2B9004BB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Housing First, Inc.</w:t>
            </w:r>
          </w:p>
        </w:tc>
        <w:tc>
          <w:tcPr>
            <w:tcW w:w="2590" w:type="dxa"/>
            <w:vAlign w:val="bottom"/>
          </w:tcPr>
          <w:p w14:paraId="172FC206" w14:textId="4F8C585C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Mobile Area Interfaith Conference, Inc.</w:t>
            </w:r>
          </w:p>
        </w:tc>
        <w:tc>
          <w:tcPr>
            <w:tcW w:w="2590" w:type="dxa"/>
            <w:vAlign w:val="bottom"/>
          </w:tcPr>
          <w:p w14:paraId="32FAC6DE" w14:textId="7E80FA6A" w:rsidR="00FD0A3D" w:rsidRPr="00A506F2" w:rsidRDefault="00DE523C" w:rsidP="00FD0A3D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Mobile Area Interfaith Conference, Inc.</w:t>
            </w:r>
          </w:p>
        </w:tc>
      </w:tr>
      <w:tr w:rsidR="00FD0A3D" w14:paraId="76CC2B76" w14:textId="77777777" w:rsidTr="0078468B">
        <w:tc>
          <w:tcPr>
            <w:tcW w:w="2590" w:type="dxa"/>
            <w:vAlign w:val="bottom"/>
          </w:tcPr>
          <w:p w14:paraId="0C712C0C" w14:textId="756D4485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Mobile Area Interfaith Conference, Inc.</w:t>
            </w:r>
          </w:p>
        </w:tc>
        <w:tc>
          <w:tcPr>
            <w:tcW w:w="2590" w:type="dxa"/>
            <w:vAlign w:val="bottom"/>
          </w:tcPr>
          <w:p w14:paraId="338722AD" w14:textId="7CFD4F4E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Housing First, Inc.</w:t>
            </w:r>
          </w:p>
        </w:tc>
        <w:tc>
          <w:tcPr>
            <w:tcW w:w="2590" w:type="dxa"/>
            <w:vAlign w:val="bottom"/>
          </w:tcPr>
          <w:p w14:paraId="204DEAF8" w14:textId="4F12568B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Penelope House, Inc.</w:t>
            </w:r>
          </w:p>
        </w:tc>
        <w:tc>
          <w:tcPr>
            <w:tcW w:w="2590" w:type="dxa"/>
            <w:vAlign w:val="bottom"/>
          </w:tcPr>
          <w:p w14:paraId="1E0550F2" w14:textId="5626ACA5" w:rsidR="00FD0A3D" w:rsidRPr="00A506F2" w:rsidRDefault="00FD0A3D" w:rsidP="00FD0A3D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Montgomery Area Coalition for the Homeless, Inc.</w:t>
            </w:r>
          </w:p>
        </w:tc>
        <w:tc>
          <w:tcPr>
            <w:tcW w:w="2590" w:type="dxa"/>
            <w:vAlign w:val="bottom"/>
          </w:tcPr>
          <w:p w14:paraId="0FC27A4D" w14:textId="23ECDD03" w:rsidR="00FD0A3D" w:rsidRPr="00A506F2" w:rsidRDefault="00DE523C" w:rsidP="00FD0A3D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Montgomery Area Coalition for the Homeless, Inc.</w:t>
            </w:r>
          </w:p>
        </w:tc>
      </w:tr>
      <w:tr w:rsidR="00A43DB8" w14:paraId="10881E61" w14:textId="77777777" w:rsidTr="0078468B">
        <w:tc>
          <w:tcPr>
            <w:tcW w:w="2590" w:type="dxa"/>
            <w:vAlign w:val="bottom"/>
          </w:tcPr>
          <w:p w14:paraId="4872EE8F" w14:textId="7BEA88F7" w:rsidR="00A43DB8" w:rsidRPr="00A506F2" w:rsidRDefault="00A43DB8" w:rsidP="00A43D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Montgomery Area Coalition for the Homeless, Inc.</w:t>
            </w:r>
          </w:p>
        </w:tc>
        <w:tc>
          <w:tcPr>
            <w:tcW w:w="2590" w:type="dxa"/>
            <w:vAlign w:val="bottom"/>
          </w:tcPr>
          <w:p w14:paraId="4D52AF2A" w14:textId="1CD85993" w:rsidR="00A43DB8" w:rsidRPr="00A506F2" w:rsidRDefault="00A43DB8" w:rsidP="00A43D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Marshall County Commission</w:t>
            </w:r>
          </w:p>
        </w:tc>
        <w:tc>
          <w:tcPr>
            <w:tcW w:w="2590" w:type="dxa"/>
            <w:vAlign w:val="bottom"/>
          </w:tcPr>
          <w:p w14:paraId="1320663B" w14:textId="7E8653A9" w:rsidR="00A43DB8" w:rsidRPr="00A506F2" w:rsidRDefault="00DE523C" w:rsidP="00A43D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Shelby County Commission</w:t>
            </w:r>
          </w:p>
        </w:tc>
        <w:tc>
          <w:tcPr>
            <w:tcW w:w="2590" w:type="dxa"/>
            <w:vAlign w:val="bottom"/>
          </w:tcPr>
          <w:p w14:paraId="62F32108" w14:textId="24BA0D03" w:rsidR="00A43DB8" w:rsidRPr="00A506F2" w:rsidRDefault="00A43DB8" w:rsidP="00A43D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Penelope House, Inc.</w:t>
            </w:r>
          </w:p>
        </w:tc>
        <w:tc>
          <w:tcPr>
            <w:tcW w:w="2590" w:type="dxa"/>
            <w:vAlign w:val="bottom"/>
          </w:tcPr>
          <w:p w14:paraId="374CB3E7" w14:textId="71BA30A3" w:rsidR="00A43DB8" w:rsidRPr="00A506F2" w:rsidRDefault="00DE523C" w:rsidP="00A43DB8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Penelope House, Inc.</w:t>
            </w:r>
          </w:p>
        </w:tc>
      </w:tr>
      <w:tr w:rsidR="00A43DB8" w14:paraId="7B8CE21B" w14:textId="77777777" w:rsidTr="0078468B">
        <w:tc>
          <w:tcPr>
            <w:tcW w:w="2590" w:type="dxa"/>
            <w:vAlign w:val="bottom"/>
          </w:tcPr>
          <w:p w14:paraId="10AFBA9D" w14:textId="6F95663C" w:rsidR="00A43DB8" w:rsidRPr="00A506F2" w:rsidRDefault="00A43DB8" w:rsidP="00A43D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Penelope House, Inc.</w:t>
            </w:r>
          </w:p>
        </w:tc>
        <w:tc>
          <w:tcPr>
            <w:tcW w:w="2590" w:type="dxa"/>
            <w:vAlign w:val="bottom"/>
          </w:tcPr>
          <w:p w14:paraId="75D444EF" w14:textId="32F12828" w:rsidR="00A43DB8" w:rsidRPr="00A506F2" w:rsidRDefault="00A43DB8" w:rsidP="00A43D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Mobile Area Interfaith Conference, Inc.</w:t>
            </w:r>
          </w:p>
        </w:tc>
        <w:tc>
          <w:tcPr>
            <w:tcW w:w="2590" w:type="dxa"/>
            <w:vAlign w:val="bottom"/>
          </w:tcPr>
          <w:p w14:paraId="04B3208B" w14:textId="3AC3D54F" w:rsidR="00A43DB8" w:rsidRPr="00A506F2" w:rsidRDefault="00DE523C" w:rsidP="00A43D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The Marshall County Home Place</w:t>
            </w:r>
            <w:r w:rsidR="009B3AAD">
              <w:rPr>
                <w:rFonts w:cstheme="minorHAnsi"/>
                <w:color w:val="000000"/>
                <w:sz w:val="24"/>
                <w:szCs w:val="24"/>
              </w:rPr>
              <w:t>, Inc.</w:t>
            </w:r>
          </w:p>
        </w:tc>
        <w:tc>
          <w:tcPr>
            <w:tcW w:w="2590" w:type="dxa"/>
            <w:vAlign w:val="bottom"/>
          </w:tcPr>
          <w:p w14:paraId="30E3D5D3" w14:textId="1091E21E" w:rsidR="00A43DB8" w:rsidRPr="00A506F2" w:rsidRDefault="00A43DB8" w:rsidP="00A43DB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Shelby County Commission</w:t>
            </w:r>
          </w:p>
        </w:tc>
        <w:tc>
          <w:tcPr>
            <w:tcW w:w="2590" w:type="dxa"/>
            <w:vAlign w:val="bottom"/>
          </w:tcPr>
          <w:p w14:paraId="212F8DD2" w14:textId="4F6A1605" w:rsidR="00A43DB8" w:rsidRPr="00A506F2" w:rsidRDefault="00DE523C" w:rsidP="00A43DB8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Shelby County Commission</w:t>
            </w:r>
          </w:p>
        </w:tc>
      </w:tr>
      <w:tr w:rsidR="00DE523C" w14:paraId="026D26F5" w14:textId="77777777" w:rsidTr="0078468B">
        <w:tc>
          <w:tcPr>
            <w:tcW w:w="2590" w:type="dxa"/>
            <w:vAlign w:val="bottom"/>
          </w:tcPr>
          <w:p w14:paraId="0914B105" w14:textId="51800B66" w:rsidR="00DE523C" w:rsidRPr="00A506F2" w:rsidRDefault="00DE523C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Shelby County Commission</w:t>
            </w:r>
          </w:p>
        </w:tc>
        <w:tc>
          <w:tcPr>
            <w:tcW w:w="2590" w:type="dxa"/>
            <w:vAlign w:val="bottom"/>
          </w:tcPr>
          <w:p w14:paraId="5F015A84" w14:textId="689E5282" w:rsidR="00DE523C" w:rsidRPr="00A506F2" w:rsidRDefault="00DE523C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Montgomery Area Coalition for the Homeless, Inc.</w:t>
            </w:r>
          </w:p>
        </w:tc>
        <w:tc>
          <w:tcPr>
            <w:tcW w:w="2590" w:type="dxa"/>
            <w:vAlign w:val="bottom"/>
          </w:tcPr>
          <w:p w14:paraId="3DCB9C71" w14:textId="4F195F8C" w:rsidR="00DE523C" w:rsidRPr="00A506F2" w:rsidRDefault="00DE523C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A506F2">
              <w:rPr>
                <w:rFonts w:cstheme="minorHAnsi"/>
                <w:color w:val="000000"/>
                <w:sz w:val="24"/>
                <w:szCs w:val="24"/>
              </w:rPr>
              <w:t>Salvation Army</w:t>
            </w:r>
          </w:p>
        </w:tc>
        <w:tc>
          <w:tcPr>
            <w:tcW w:w="2590" w:type="dxa"/>
            <w:vAlign w:val="bottom"/>
          </w:tcPr>
          <w:p w14:paraId="0D5D54DC" w14:textId="62314479" w:rsidR="00DE523C" w:rsidRPr="00A506F2" w:rsidRDefault="00DE523C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The Marshall County Home Place</w:t>
            </w:r>
            <w:r>
              <w:rPr>
                <w:rFonts w:cstheme="minorHAnsi"/>
                <w:color w:val="000000"/>
                <w:sz w:val="24"/>
                <w:szCs w:val="24"/>
              </w:rPr>
              <w:t>, Inc.</w:t>
            </w:r>
          </w:p>
        </w:tc>
        <w:tc>
          <w:tcPr>
            <w:tcW w:w="2590" w:type="dxa"/>
            <w:vAlign w:val="bottom"/>
          </w:tcPr>
          <w:p w14:paraId="30AA1A22" w14:textId="7266CF22" w:rsidR="00DE523C" w:rsidRPr="00A506F2" w:rsidRDefault="00DE523C" w:rsidP="00DE523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The </w:t>
            </w:r>
            <w:r w:rsidRPr="00A506F2">
              <w:rPr>
                <w:rFonts w:cstheme="minorHAnsi"/>
                <w:color w:val="000000"/>
                <w:sz w:val="24"/>
                <w:szCs w:val="24"/>
              </w:rPr>
              <w:t xml:space="preserve">Marshall County </w:t>
            </w:r>
            <w:r>
              <w:rPr>
                <w:rFonts w:cstheme="minorHAnsi"/>
                <w:color w:val="000000"/>
                <w:sz w:val="24"/>
                <w:szCs w:val="24"/>
              </w:rPr>
              <w:t>Home Place, Inc.</w:t>
            </w:r>
          </w:p>
        </w:tc>
      </w:tr>
      <w:tr w:rsidR="00DE523C" w14:paraId="31B1A221" w14:textId="77777777" w:rsidTr="0078468B">
        <w:tc>
          <w:tcPr>
            <w:tcW w:w="2590" w:type="dxa"/>
            <w:vAlign w:val="bottom"/>
          </w:tcPr>
          <w:p w14:paraId="33803AED" w14:textId="38422EC8" w:rsidR="00DE523C" w:rsidRPr="00A506F2" w:rsidRDefault="00DE523C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YWCA of Central Alabama</w:t>
            </w:r>
          </w:p>
        </w:tc>
        <w:tc>
          <w:tcPr>
            <w:tcW w:w="2590" w:type="dxa"/>
            <w:vAlign w:val="bottom"/>
          </w:tcPr>
          <w:p w14:paraId="6CD90BA6" w14:textId="1CD0261C" w:rsidR="00DE523C" w:rsidRPr="00A506F2" w:rsidRDefault="00DE523C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Penelope House, Inc.</w:t>
            </w:r>
          </w:p>
        </w:tc>
        <w:tc>
          <w:tcPr>
            <w:tcW w:w="2590" w:type="dxa"/>
            <w:vAlign w:val="bottom"/>
          </w:tcPr>
          <w:p w14:paraId="256EF299" w14:textId="6EFE7DFF" w:rsidR="00DE523C" w:rsidRPr="00A506F2" w:rsidRDefault="00DE523C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YWCA of Central Alabama</w:t>
            </w:r>
          </w:p>
        </w:tc>
        <w:tc>
          <w:tcPr>
            <w:tcW w:w="2590" w:type="dxa"/>
            <w:vAlign w:val="bottom"/>
          </w:tcPr>
          <w:p w14:paraId="5E305D75" w14:textId="51F43301" w:rsidR="00DE523C" w:rsidRPr="00A506F2" w:rsidRDefault="00DE523C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United Way of East Central Alabama</w:t>
            </w:r>
          </w:p>
        </w:tc>
        <w:tc>
          <w:tcPr>
            <w:tcW w:w="2590" w:type="dxa"/>
            <w:vAlign w:val="bottom"/>
          </w:tcPr>
          <w:p w14:paraId="3CFD2CBD" w14:textId="56FCC0E5" w:rsidR="00DE523C" w:rsidRPr="00A506F2" w:rsidRDefault="00DE523C" w:rsidP="00DE523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Right Place for Housing and Support</w:t>
            </w:r>
          </w:p>
        </w:tc>
      </w:tr>
      <w:tr w:rsidR="00DE523C" w14:paraId="0D04CAF0" w14:textId="77777777" w:rsidTr="0078468B">
        <w:tc>
          <w:tcPr>
            <w:tcW w:w="2590" w:type="dxa"/>
          </w:tcPr>
          <w:p w14:paraId="45C99BEA" w14:textId="2E81C8BC" w:rsidR="00DE523C" w:rsidRPr="00A506F2" w:rsidRDefault="00DE523C" w:rsidP="00DE523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2590" w:type="dxa"/>
            <w:vAlign w:val="bottom"/>
          </w:tcPr>
          <w:p w14:paraId="28795BF4" w14:textId="7852D4B0" w:rsidR="00DE523C" w:rsidRPr="00A506F2" w:rsidRDefault="00DE523C" w:rsidP="00DE523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Shelby County Commission</w:t>
            </w:r>
          </w:p>
        </w:tc>
        <w:tc>
          <w:tcPr>
            <w:tcW w:w="2590" w:type="dxa"/>
            <w:vAlign w:val="bottom"/>
          </w:tcPr>
          <w:p w14:paraId="3DF2ABCC" w14:textId="6CCB5218" w:rsidR="00DE523C" w:rsidRPr="00A506F2" w:rsidRDefault="00DE523C" w:rsidP="00DE523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2590" w:type="dxa"/>
            <w:vAlign w:val="bottom"/>
          </w:tcPr>
          <w:p w14:paraId="580EC8DB" w14:textId="20558854" w:rsidR="00DE523C" w:rsidRPr="00A506F2" w:rsidRDefault="00DE523C" w:rsidP="00DE523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YWCA of Central Alabama</w:t>
            </w:r>
          </w:p>
        </w:tc>
        <w:tc>
          <w:tcPr>
            <w:tcW w:w="2590" w:type="dxa"/>
            <w:vAlign w:val="bottom"/>
          </w:tcPr>
          <w:p w14:paraId="1246FBCE" w14:textId="370F241F" w:rsidR="00DE523C" w:rsidRPr="00A506F2" w:rsidRDefault="00DE523C" w:rsidP="00DE523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The Salvation Army</w:t>
            </w:r>
          </w:p>
        </w:tc>
      </w:tr>
      <w:tr w:rsidR="00DE523C" w14:paraId="637BC4E5" w14:textId="77777777" w:rsidTr="0078468B">
        <w:tc>
          <w:tcPr>
            <w:tcW w:w="2590" w:type="dxa"/>
          </w:tcPr>
          <w:p w14:paraId="3F1ABC31" w14:textId="4AF5B694" w:rsidR="00DE523C" w:rsidRPr="00A506F2" w:rsidRDefault="00DE523C" w:rsidP="00DE523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2590" w:type="dxa"/>
            <w:vAlign w:val="bottom"/>
          </w:tcPr>
          <w:p w14:paraId="7FB26BE1" w14:textId="18CF1FEB" w:rsidR="00DE523C" w:rsidRPr="00A506F2" w:rsidRDefault="00DE523C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YWCA of Central Alabama</w:t>
            </w:r>
          </w:p>
        </w:tc>
        <w:tc>
          <w:tcPr>
            <w:tcW w:w="2590" w:type="dxa"/>
            <w:vAlign w:val="bottom"/>
          </w:tcPr>
          <w:p w14:paraId="7AE18CE6" w14:textId="77777777" w:rsidR="00DE523C" w:rsidRPr="00A506F2" w:rsidRDefault="00DE523C" w:rsidP="00DE523C">
            <w:pPr>
              <w:jc w:val="center"/>
              <w:rPr>
                <w:rFonts w:cstheme="minorHAnsi"/>
                <w:strike/>
                <w:sz w:val="24"/>
                <w:szCs w:val="24"/>
              </w:rPr>
            </w:pPr>
          </w:p>
        </w:tc>
        <w:tc>
          <w:tcPr>
            <w:tcW w:w="2590" w:type="dxa"/>
            <w:vAlign w:val="bottom"/>
          </w:tcPr>
          <w:p w14:paraId="650175FA" w14:textId="77777777" w:rsidR="00DE523C" w:rsidRDefault="00DE523C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265392B3" w14:textId="77777777" w:rsidR="005B1F97" w:rsidRDefault="005B1F97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  <w:p w14:paraId="39E73EA1" w14:textId="0417F661" w:rsidR="005B1F97" w:rsidRPr="00A506F2" w:rsidRDefault="005B1F97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590" w:type="dxa"/>
            <w:vAlign w:val="bottom"/>
          </w:tcPr>
          <w:p w14:paraId="775A6FB1" w14:textId="4FDE1B5C" w:rsidR="00DE523C" w:rsidRPr="00A506F2" w:rsidRDefault="00DE523C" w:rsidP="00DE523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506F2">
              <w:rPr>
                <w:rFonts w:cstheme="minorHAnsi"/>
                <w:color w:val="000000"/>
                <w:sz w:val="24"/>
                <w:szCs w:val="24"/>
              </w:rPr>
              <w:t>YWCA of Central Alabama</w:t>
            </w:r>
          </w:p>
        </w:tc>
      </w:tr>
    </w:tbl>
    <w:p w14:paraId="2D14F3F7" w14:textId="77777777" w:rsidR="005B1F97" w:rsidRPr="00067E33" w:rsidRDefault="005B1F97" w:rsidP="005B1F97">
      <w:pPr>
        <w:rPr>
          <w:sz w:val="28"/>
          <w:szCs w:val="28"/>
        </w:rPr>
      </w:pPr>
    </w:p>
    <w:sectPr w:rsidR="005B1F97" w:rsidRPr="00067E33" w:rsidSect="005B1F9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33"/>
    <w:rsid w:val="00061F62"/>
    <w:rsid w:val="00067E33"/>
    <w:rsid w:val="000D231D"/>
    <w:rsid w:val="001075E5"/>
    <w:rsid w:val="001B0863"/>
    <w:rsid w:val="001F73FC"/>
    <w:rsid w:val="002A39E1"/>
    <w:rsid w:val="002B4265"/>
    <w:rsid w:val="002B4A03"/>
    <w:rsid w:val="00304159"/>
    <w:rsid w:val="003919A3"/>
    <w:rsid w:val="003A55E0"/>
    <w:rsid w:val="003C3441"/>
    <w:rsid w:val="00453A1F"/>
    <w:rsid w:val="00474C58"/>
    <w:rsid w:val="005B1F97"/>
    <w:rsid w:val="005C394C"/>
    <w:rsid w:val="005D4A34"/>
    <w:rsid w:val="0060241C"/>
    <w:rsid w:val="00650956"/>
    <w:rsid w:val="006523E2"/>
    <w:rsid w:val="00741590"/>
    <w:rsid w:val="007567CD"/>
    <w:rsid w:val="00887B54"/>
    <w:rsid w:val="00987FBC"/>
    <w:rsid w:val="009A0B1B"/>
    <w:rsid w:val="009B3AAD"/>
    <w:rsid w:val="009D2F18"/>
    <w:rsid w:val="00A43DB8"/>
    <w:rsid w:val="00A506F2"/>
    <w:rsid w:val="00AA6D69"/>
    <w:rsid w:val="00AB606E"/>
    <w:rsid w:val="00B400FC"/>
    <w:rsid w:val="00B670D7"/>
    <w:rsid w:val="00BF3B62"/>
    <w:rsid w:val="00BF3E80"/>
    <w:rsid w:val="00CF0C81"/>
    <w:rsid w:val="00CF27E9"/>
    <w:rsid w:val="00D02075"/>
    <w:rsid w:val="00D84462"/>
    <w:rsid w:val="00DE523C"/>
    <w:rsid w:val="00F03121"/>
    <w:rsid w:val="00FD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8A72"/>
  <w15:chartTrackingRefBased/>
  <w15:docId w15:val="{A4D42535-494F-4C47-94F9-75B97E1E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80037-377A-41FB-8368-8CE590BB83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76B0F-BB15-4BAE-915C-B11B7A59DF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23F38F-1B40-48D3-B279-E435BC1DE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Shonda Hunter Gray</dc:creator>
  <cp:keywords/>
  <dc:description/>
  <cp:lastModifiedBy>Gray, Shonda</cp:lastModifiedBy>
  <cp:revision>3</cp:revision>
  <cp:lastPrinted>2020-07-01T13:22:00Z</cp:lastPrinted>
  <dcterms:created xsi:type="dcterms:W3CDTF">2021-04-07T20:21:00Z</dcterms:created>
  <dcterms:modified xsi:type="dcterms:W3CDTF">2021-04-07T20:27:00Z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