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A899" w14:textId="29307344" w:rsidR="0079081E" w:rsidRPr="00BD2D79" w:rsidRDefault="00B066AB"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 xml:space="preserve">Alabama Statewide </w:t>
      </w:r>
      <w:r w:rsidR="00820A81" w:rsidRPr="00BD2D79">
        <w:rPr>
          <w:rFonts w:ascii="Times New Roman" w:eastAsia="Times New Roman" w:hAnsi="Times New Roman" w:cs="Times New Roman"/>
          <w:sz w:val="24"/>
          <w:szCs w:val="24"/>
        </w:rPr>
        <w:t>Middle</w:t>
      </w:r>
      <w:r w:rsidRPr="00BD2D79">
        <w:rPr>
          <w:rFonts w:ascii="Times New Roman" w:eastAsia="Times New Roman" w:hAnsi="Times New Roman" w:cs="Times New Roman"/>
          <w:sz w:val="24"/>
          <w:szCs w:val="24"/>
        </w:rPr>
        <w:t>-</w:t>
      </w:r>
      <w:r w:rsidR="00820A81" w:rsidRPr="00BD2D79">
        <w:rPr>
          <w:rFonts w:ascii="Times New Roman" w:eastAsia="Times New Roman" w:hAnsi="Times New Roman" w:cs="Times New Roman"/>
          <w:sz w:val="24"/>
          <w:szCs w:val="24"/>
        </w:rPr>
        <w:t xml:space="preserve">Mile </w:t>
      </w:r>
      <w:r w:rsidRPr="00BD2D79">
        <w:rPr>
          <w:rFonts w:ascii="Times New Roman" w:eastAsia="Times New Roman" w:hAnsi="Times New Roman" w:cs="Times New Roman"/>
          <w:sz w:val="24"/>
          <w:szCs w:val="24"/>
        </w:rPr>
        <w:t xml:space="preserve">Network </w:t>
      </w:r>
      <w:r w:rsidR="00F47184" w:rsidRPr="00BD2D79">
        <w:rPr>
          <w:rFonts w:ascii="Times New Roman" w:eastAsia="Times New Roman" w:hAnsi="Times New Roman" w:cs="Times New Roman"/>
          <w:sz w:val="24"/>
          <w:szCs w:val="24"/>
        </w:rPr>
        <w:t xml:space="preserve">Grant </w:t>
      </w:r>
    </w:p>
    <w:p w14:paraId="6255F4D4" w14:textId="346A9FF8" w:rsidR="00820A81" w:rsidRPr="00BD2D79" w:rsidRDefault="00820A81" w:rsidP="008C371D">
      <w:pPr>
        <w:rPr>
          <w:rFonts w:ascii="Times New Roman" w:hAnsi="Times New Roman" w:cs="Times New Roman"/>
          <w:sz w:val="24"/>
          <w:szCs w:val="24"/>
        </w:rPr>
      </w:pPr>
      <w:r w:rsidRPr="7E43D468">
        <w:rPr>
          <w:rFonts w:ascii="Times New Roman" w:eastAsia="Times New Roman" w:hAnsi="Times New Roman" w:cs="Times New Roman"/>
          <w:sz w:val="24"/>
          <w:szCs w:val="24"/>
        </w:rPr>
        <w:t xml:space="preserve">FAQ as of </w:t>
      </w:r>
      <w:r w:rsidR="00390946">
        <w:rPr>
          <w:rFonts w:ascii="Times New Roman" w:eastAsia="Times New Roman" w:hAnsi="Times New Roman" w:cs="Times New Roman"/>
          <w:sz w:val="24"/>
          <w:szCs w:val="24"/>
        </w:rPr>
        <w:t>June 1</w:t>
      </w:r>
      <w:r w:rsidR="008B7EC1">
        <w:rPr>
          <w:rFonts w:ascii="Times New Roman" w:eastAsia="Times New Roman" w:hAnsi="Times New Roman" w:cs="Times New Roman"/>
          <w:sz w:val="24"/>
          <w:szCs w:val="24"/>
        </w:rPr>
        <w:t>5</w:t>
      </w:r>
      <w:r w:rsidR="00390946">
        <w:rPr>
          <w:rFonts w:ascii="Times New Roman" w:eastAsia="Times New Roman" w:hAnsi="Times New Roman" w:cs="Times New Roman"/>
          <w:sz w:val="24"/>
          <w:szCs w:val="24"/>
        </w:rPr>
        <w:t>, 2022</w:t>
      </w:r>
    </w:p>
    <w:p w14:paraId="5F1EDB1C" w14:textId="6C54322D" w:rsidR="0079081E" w:rsidRPr="00BD2D79" w:rsidRDefault="2A4DE699" w:rsidP="008C371D">
      <w:pPr>
        <w:pStyle w:val="ListParagraph"/>
      </w:pPr>
      <w:r w:rsidRPr="00BD2D79">
        <w:t xml:space="preserve">What is the timeframe </w:t>
      </w:r>
      <w:r w:rsidR="00F7FBBC" w:rsidRPr="00BD2D79">
        <w:t xml:space="preserve">for </w:t>
      </w:r>
      <w:r w:rsidR="00B066AB" w:rsidRPr="00BD2D79">
        <w:t xml:space="preserve">the Alabama Statewide Middle-Mile Network Grant </w:t>
      </w:r>
      <w:r w:rsidR="00830AD3" w:rsidRPr="00BD2D79">
        <w:t>P</w:t>
      </w:r>
      <w:r w:rsidR="00B066AB" w:rsidRPr="00BD2D79">
        <w:t>rogram</w:t>
      </w:r>
      <w:r w:rsidRPr="00BD2D79">
        <w:t>?</w:t>
      </w:r>
    </w:p>
    <w:p w14:paraId="59D1E1C2" w14:textId="556721FD" w:rsidR="00C9230D" w:rsidRPr="00BD2D79" w:rsidRDefault="005D092E" w:rsidP="38702F33">
      <w:pPr>
        <w:rPr>
          <w:rFonts w:ascii="Times New Roman" w:hAnsi="Times New Roman" w:cs="Times New Roman"/>
          <w:sz w:val="24"/>
          <w:szCs w:val="24"/>
        </w:rPr>
      </w:pPr>
      <w:r w:rsidRPr="00BD2D79">
        <w:rPr>
          <w:rFonts w:ascii="Times New Roman" w:hAnsi="Times New Roman" w:cs="Times New Roman"/>
          <w:sz w:val="24"/>
          <w:szCs w:val="24"/>
        </w:rPr>
        <w:t>Applications</w:t>
      </w:r>
      <w:r w:rsidR="00C60A57" w:rsidRPr="00BD2D79">
        <w:rPr>
          <w:rFonts w:ascii="Times New Roman" w:hAnsi="Times New Roman" w:cs="Times New Roman"/>
          <w:sz w:val="24"/>
          <w:szCs w:val="24"/>
        </w:rPr>
        <w:t xml:space="preserve"> for the </w:t>
      </w:r>
      <w:r w:rsidR="00B066AB" w:rsidRPr="00BD2D79">
        <w:rPr>
          <w:rFonts w:ascii="Times New Roman" w:eastAsia="Times New Roman" w:hAnsi="Times New Roman" w:cs="Times New Roman"/>
          <w:sz w:val="24"/>
          <w:szCs w:val="24"/>
        </w:rPr>
        <w:t xml:space="preserve">Alabama Statewide Middle-Mile Network Grant </w:t>
      </w:r>
      <w:r w:rsidRPr="00BD2D79">
        <w:rPr>
          <w:rFonts w:ascii="Times New Roman" w:hAnsi="Times New Roman" w:cs="Times New Roman"/>
          <w:sz w:val="24"/>
          <w:szCs w:val="24"/>
        </w:rPr>
        <w:t>will be accepted starting on April 28, 2022. Completed applications must be submitted by June 27, 2022, no later than 12:00 p</w:t>
      </w:r>
      <w:r w:rsidR="00CA6579" w:rsidRPr="00BD2D79">
        <w:rPr>
          <w:rFonts w:ascii="Times New Roman" w:hAnsi="Times New Roman" w:cs="Times New Roman"/>
          <w:sz w:val="24"/>
          <w:szCs w:val="24"/>
        </w:rPr>
        <w:t>.</w:t>
      </w:r>
      <w:r w:rsidRPr="00BD2D79">
        <w:rPr>
          <w:rFonts w:ascii="Times New Roman" w:hAnsi="Times New Roman" w:cs="Times New Roman"/>
          <w:sz w:val="24"/>
          <w:szCs w:val="24"/>
        </w:rPr>
        <w:t>m</w:t>
      </w:r>
      <w:r w:rsidR="00CA6579" w:rsidRPr="00BD2D79">
        <w:rPr>
          <w:rFonts w:ascii="Times New Roman" w:hAnsi="Times New Roman" w:cs="Times New Roman"/>
          <w:sz w:val="24"/>
          <w:szCs w:val="24"/>
        </w:rPr>
        <w:t>.</w:t>
      </w:r>
      <w:r w:rsidRPr="00BD2D79">
        <w:rPr>
          <w:rFonts w:ascii="Times New Roman" w:hAnsi="Times New Roman" w:cs="Times New Roman"/>
          <w:sz w:val="24"/>
          <w:szCs w:val="24"/>
        </w:rPr>
        <w:t xml:space="preserve"> (noon) C</w:t>
      </w:r>
      <w:r w:rsidR="00CA6579" w:rsidRPr="00BD2D79">
        <w:rPr>
          <w:rFonts w:ascii="Times New Roman" w:hAnsi="Times New Roman" w:cs="Times New Roman"/>
          <w:sz w:val="24"/>
          <w:szCs w:val="24"/>
        </w:rPr>
        <w:t>D</w:t>
      </w:r>
      <w:r w:rsidRPr="00BD2D79">
        <w:rPr>
          <w:rFonts w:ascii="Times New Roman" w:hAnsi="Times New Roman" w:cs="Times New Roman"/>
          <w:sz w:val="24"/>
          <w:szCs w:val="24"/>
        </w:rPr>
        <w:t>T.</w:t>
      </w:r>
      <w:r w:rsidR="004032DB" w:rsidRPr="00BD2D79">
        <w:rPr>
          <w:rFonts w:ascii="Times New Roman" w:hAnsi="Times New Roman" w:cs="Times New Roman"/>
          <w:sz w:val="24"/>
          <w:szCs w:val="24"/>
        </w:rPr>
        <w:t xml:space="preserve"> A</w:t>
      </w:r>
      <w:r w:rsidRPr="00BD2D79">
        <w:rPr>
          <w:rFonts w:ascii="Times New Roman" w:hAnsi="Times New Roman" w:cs="Times New Roman"/>
          <w:sz w:val="24"/>
          <w:szCs w:val="24"/>
        </w:rPr>
        <w:t xml:space="preserve">pplications received after the deadline will not be considered. </w:t>
      </w:r>
    </w:p>
    <w:p w14:paraId="12EE1166" w14:textId="1FBEB9BB" w:rsidR="0079081E" w:rsidRPr="00BD2D79" w:rsidRDefault="6CBF93B1" w:rsidP="41ED0BBE">
      <w:pPr>
        <w:rPr>
          <w:rFonts w:ascii="Times New Roman" w:hAnsi="Times New Roman" w:cs="Times New Roman"/>
          <w:sz w:val="24"/>
          <w:szCs w:val="24"/>
        </w:rPr>
      </w:pPr>
      <w:r w:rsidRPr="00BD2D79">
        <w:rPr>
          <w:rFonts w:ascii="Times New Roman" w:eastAsia="Times New Roman" w:hAnsi="Times New Roman" w:cs="Times New Roman"/>
          <w:sz w:val="24"/>
          <w:szCs w:val="24"/>
        </w:rPr>
        <w:t xml:space="preserve">ADECA will announce funding awards </w:t>
      </w:r>
      <w:r w:rsidR="00820A81" w:rsidRPr="00BD2D79">
        <w:rPr>
          <w:rFonts w:ascii="Times New Roman" w:eastAsia="Times New Roman" w:hAnsi="Times New Roman" w:cs="Times New Roman"/>
          <w:sz w:val="24"/>
          <w:szCs w:val="24"/>
        </w:rPr>
        <w:t>approximately</w:t>
      </w:r>
      <w:r w:rsidR="3C416527" w:rsidRPr="00BD2D79">
        <w:rPr>
          <w:rFonts w:ascii="Times New Roman" w:eastAsia="Times New Roman" w:hAnsi="Times New Roman" w:cs="Times New Roman"/>
          <w:sz w:val="24"/>
          <w:szCs w:val="24"/>
        </w:rPr>
        <w:t xml:space="preserve"> </w:t>
      </w:r>
      <w:r w:rsidR="00820A81" w:rsidRPr="00BD2D79">
        <w:rPr>
          <w:rFonts w:ascii="Times New Roman" w:eastAsia="Times New Roman" w:hAnsi="Times New Roman" w:cs="Times New Roman"/>
          <w:sz w:val="24"/>
          <w:szCs w:val="24"/>
        </w:rPr>
        <w:t>3</w:t>
      </w:r>
      <w:r w:rsidR="3C416527" w:rsidRPr="00BD2D79">
        <w:rPr>
          <w:rFonts w:ascii="Times New Roman" w:eastAsia="Times New Roman" w:hAnsi="Times New Roman" w:cs="Times New Roman"/>
          <w:sz w:val="24"/>
          <w:szCs w:val="24"/>
        </w:rPr>
        <w:t xml:space="preserve">0 days </w:t>
      </w:r>
      <w:r w:rsidR="457D62E2" w:rsidRPr="00BD2D79">
        <w:rPr>
          <w:rFonts w:ascii="Times New Roman" w:eastAsia="Times New Roman" w:hAnsi="Times New Roman" w:cs="Times New Roman"/>
          <w:sz w:val="24"/>
          <w:szCs w:val="24"/>
        </w:rPr>
        <w:t xml:space="preserve">after </w:t>
      </w:r>
      <w:r w:rsidR="3E23CD55" w:rsidRPr="00BD2D79">
        <w:rPr>
          <w:rFonts w:ascii="Times New Roman" w:eastAsia="Times New Roman" w:hAnsi="Times New Roman" w:cs="Times New Roman"/>
          <w:sz w:val="24"/>
          <w:szCs w:val="24"/>
        </w:rPr>
        <w:t xml:space="preserve">the close of the grant application </w:t>
      </w:r>
      <w:r w:rsidR="005F37D9" w:rsidRPr="00BD2D79">
        <w:rPr>
          <w:rFonts w:ascii="Times New Roman" w:eastAsia="Times New Roman" w:hAnsi="Times New Roman" w:cs="Times New Roman"/>
          <w:sz w:val="24"/>
          <w:szCs w:val="24"/>
        </w:rPr>
        <w:t xml:space="preserve">submission </w:t>
      </w:r>
      <w:r w:rsidR="3E23CD55" w:rsidRPr="00BD2D79">
        <w:rPr>
          <w:rFonts w:ascii="Times New Roman" w:eastAsia="Times New Roman" w:hAnsi="Times New Roman" w:cs="Times New Roman"/>
          <w:sz w:val="24"/>
          <w:szCs w:val="24"/>
        </w:rPr>
        <w:t xml:space="preserve">window. For </w:t>
      </w:r>
      <w:r w:rsidR="0B4A59DE" w:rsidRPr="00BD2D79">
        <w:rPr>
          <w:rFonts w:ascii="Times New Roman" w:eastAsia="Times New Roman" w:hAnsi="Times New Roman" w:cs="Times New Roman"/>
          <w:sz w:val="24"/>
          <w:szCs w:val="24"/>
        </w:rPr>
        <w:t>dates and timelines</w:t>
      </w:r>
      <w:r w:rsidR="004032DB" w:rsidRPr="00BD2D79">
        <w:rPr>
          <w:rFonts w:ascii="Times New Roman" w:eastAsia="Times New Roman" w:hAnsi="Times New Roman" w:cs="Times New Roman"/>
          <w:sz w:val="24"/>
          <w:szCs w:val="24"/>
        </w:rPr>
        <w:t>,</w:t>
      </w:r>
      <w:r w:rsidR="0B4A59DE" w:rsidRPr="00BD2D79">
        <w:rPr>
          <w:rFonts w:ascii="Times New Roman" w:eastAsia="Times New Roman" w:hAnsi="Times New Roman" w:cs="Times New Roman"/>
          <w:sz w:val="24"/>
          <w:szCs w:val="24"/>
        </w:rPr>
        <w:t xml:space="preserve"> </w:t>
      </w:r>
      <w:r w:rsidR="004032DB" w:rsidRPr="00BD2D79">
        <w:rPr>
          <w:rFonts w:ascii="Times New Roman" w:eastAsia="Times New Roman" w:hAnsi="Times New Roman" w:cs="Times New Roman"/>
          <w:sz w:val="24"/>
          <w:szCs w:val="24"/>
        </w:rPr>
        <w:t xml:space="preserve">please reference the Alabama Statewide Middle-Mile Network Grant Application and Guide </w:t>
      </w:r>
      <w:r w:rsidR="007B2096" w:rsidRPr="00BD2D79">
        <w:rPr>
          <w:rFonts w:ascii="Times New Roman" w:eastAsia="Times New Roman" w:hAnsi="Times New Roman" w:cs="Times New Roman"/>
          <w:sz w:val="24"/>
          <w:szCs w:val="24"/>
        </w:rPr>
        <w:t>on</w:t>
      </w:r>
      <w:r w:rsidR="004032DB" w:rsidRPr="00BD2D79">
        <w:rPr>
          <w:rFonts w:ascii="Times New Roman" w:eastAsia="Times New Roman" w:hAnsi="Times New Roman" w:cs="Times New Roman"/>
          <w:sz w:val="24"/>
          <w:szCs w:val="24"/>
        </w:rPr>
        <w:t xml:space="preserve"> the program website </w:t>
      </w:r>
      <w:r w:rsidR="007B2096" w:rsidRPr="00BD2D79">
        <w:rPr>
          <w:rFonts w:ascii="Times New Roman" w:eastAsia="Times New Roman" w:hAnsi="Times New Roman" w:cs="Times New Roman"/>
          <w:sz w:val="24"/>
          <w:szCs w:val="24"/>
        </w:rPr>
        <w:t>located at</w:t>
      </w:r>
      <w:r w:rsidR="41ED0BBE" w:rsidRPr="00BD2D79">
        <w:rPr>
          <w:rFonts w:ascii="Times New Roman" w:hAnsi="Times New Roman" w:cs="Times New Roman"/>
          <w:sz w:val="24"/>
          <w:szCs w:val="24"/>
        </w:rPr>
        <w:t xml:space="preserve"> </w:t>
      </w:r>
      <w:hyperlink r:id="rId11">
        <w:r w:rsidR="41ED0BBE" w:rsidRPr="00BD2D79">
          <w:rPr>
            <w:rStyle w:val="Hyperlink"/>
            <w:rFonts w:ascii="Times New Roman" w:eastAsia="Times New Roman" w:hAnsi="Times New Roman" w:cs="Times New Roman"/>
            <w:sz w:val="24"/>
            <w:szCs w:val="24"/>
          </w:rPr>
          <w:t>https://adeca.alabama.gov/alabama-middle-mile-network-grant-program/</w:t>
        </w:r>
      </w:hyperlink>
      <w:r w:rsidR="41ED0BBE" w:rsidRPr="00BD2D79">
        <w:rPr>
          <w:rFonts w:ascii="Times New Roman" w:eastAsia="Times New Roman" w:hAnsi="Times New Roman" w:cs="Times New Roman"/>
          <w:sz w:val="24"/>
          <w:szCs w:val="24"/>
        </w:rPr>
        <w:t>.</w:t>
      </w:r>
    </w:p>
    <w:p w14:paraId="7307484C" w14:textId="7968E836" w:rsidR="00B066AB" w:rsidRPr="00BD2D79" w:rsidRDefault="00B066AB" w:rsidP="008C371D">
      <w:pPr>
        <w:pStyle w:val="ListParagraph"/>
      </w:pPr>
      <w:r w:rsidRPr="00BD2D79">
        <w:t>How does an applicant include confidential information in an application?</w:t>
      </w:r>
    </w:p>
    <w:p w14:paraId="25233397" w14:textId="0D36DBF0" w:rsidR="0079081E" w:rsidRPr="00BD2D79" w:rsidRDefault="00D23647" w:rsidP="38702F33">
      <w:pPr>
        <w:rPr>
          <w:rFonts w:ascii="Times New Roman" w:eastAsia="Times New Roman" w:hAnsi="Times New Roman" w:cs="Times New Roman"/>
          <w:sz w:val="24"/>
          <w:szCs w:val="24"/>
        </w:rPr>
      </w:pPr>
      <w:r w:rsidRPr="00BD2D79">
        <w:rPr>
          <w:rStyle w:val="normaltextrun"/>
          <w:rFonts w:ascii="Times New Roman" w:hAnsi="Times New Roman" w:cs="Times New Roman"/>
          <w:color w:val="000000"/>
          <w:sz w:val="24"/>
          <w:szCs w:val="24"/>
          <w:shd w:val="clear" w:color="auto" w:fill="FFFFFF"/>
        </w:rPr>
        <w:t xml:space="preserve">To the extent necessary, </w:t>
      </w:r>
      <w:r w:rsidR="006B5886" w:rsidRPr="00BD2D79">
        <w:rPr>
          <w:rStyle w:val="normaltextrun"/>
          <w:rFonts w:ascii="Times New Roman" w:hAnsi="Times New Roman" w:cs="Times New Roman"/>
          <w:color w:val="000000"/>
          <w:sz w:val="24"/>
          <w:szCs w:val="24"/>
          <w:shd w:val="clear" w:color="auto" w:fill="FFFFFF"/>
        </w:rPr>
        <w:t xml:space="preserve">an </w:t>
      </w:r>
      <w:r w:rsidRPr="00BD2D79">
        <w:rPr>
          <w:rStyle w:val="normaltextrun"/>
          <w:rFonts w:ascii="Times New Roman" w:hAnsi="Times New Roman" w:cs="Times New Roman"/>
          <w:color w:val="000000"/>
          <w:sz w:val="24"/>
          <w:szCs w:val="24"/>
          <w:shd w:val="clear" w:color="auto" w:fill="FFFFFF"/>
        </w:rPr>
        <w:t>applicant</w:t>
      </w:r>
      <w:r w:rsidR="006B5886" w:rsidRPr="00BD2D79">
        <w:rPr>
          <w:rStyle w:val="normaltextrun"/>
          <w:rFonts w:ascii="Times New Roman" w:hAnsi="Times New Roman" w:cs="Times New Roman"/>
          <w:color w:val="000000"/>
          <w:sz w:val="24"/>
          <w:szCs w:val="24"/>
          <w:shd w:val="clear" w:color="auto" w:fill="FFFFFF"/>
        </w:rPr>
        <w:t xml:space="preserve"> may</w:t>
      </w:r>
      <w:r w:rsidRPr="00BD2D79">
        <w:rPr>
          <w:rStyle w:val="normaltextrun"/>
          <w:rFonts w:ascii="Times New Roman" w:hAnsi="Times New Roman" w:cs="Times New Roman"/>
          <w:color w:val="000000"/>
          <w:sz w:val="24"/>
          <w:szCs w:val="24"/>
          <w:shd w:val="clear" w:color="auto" w:fill="FFFFFF"/>
        </w:rPr>
        <w:t xml:space="preserve"> submit information as confidential under nondisclosure agreements entered into by</w:t>
      </w:r>
      <w:r w:rsidR="006B5886" w:rsidRPr="00BD2D79">
        <w:rPr>
          <w:rStyle w:val="normaltextrun"/>
          <w:rFonts w:ascii="Times New Roman" w:hAnsi="Times New Roman" w:cs="Times New Roman"/>
          <w:color w:val="000000"/>
          <w:sz w:val="24"/>
          <w:szCs w:val="24"/>
          <w:shd w:val="clear" w:color="auto" w:fill="FFFFFF"/>
        </w:rPr>
        <w:t xml:space="preserve"> the</w:t>
      </w:r>
      <w:r w:rsidRPr="00BD2D79">
        <w:rPr>
          <w:rStyle w:val="normaltextrun"/>
          <w:rFonts w:ascii="Times New Roman" w:hAnsi="Times New Roman" w:cs="Times New Roman"/>
          <w:color w:val="000000"/>
          <w:sz w:val="24"/>
          <w:szCs w:val="24"/>
          <w:shd w:val="clear" w:color="auto" w:fill="FFFFFF"/>
        </w:rPr>
        <w:t xml:space="preserve"> applicant and ADECA.</w:t>
      </w:r>
      <w:r w:rsidR="00017D1D" w:rsidRPr="00BD2D79">
        <w:rPr>
          <w:rStyle w:val="normaltextrun"/>
          <w:rFonts w:ascii="Times New Roman" w:hAnsi="Times New Roman" w:cs="Times New Roman"/>
          <w:color w:val="000000"/>
          <w:sz w:val="24"/>
          <w:szCs w:val="24"/>
          <w:shd w:val="clear" w:color="auto" w:fill="FFFFFF"/>
        </w:rPr>
        <w:t xml:space="preserve"> </w:t>
      </w:r>
      <w:r w:rsidRPr="00BD2D79">
        <w:rPr>
          <w:rStyle w:val="normaltextrun"/>
          <w:rFonts w:ascii="Times New Roman" w:hAnsi="Times New Roman" w:cs="Times New Roman"/>
          <w:color w:val="000000"/>
          <w:sz w:val="24"/>
          <w:szCs w:val="24"/>
          <w:shd w:val="clear" w:color="auto" w:fill="FFFFFF"/>
        </w:rPr>
        <w:t>A</w:t>
      </w:r>
      <w:r w:rsidR="009D7BB4" w:rsidRPr="00BD2D79">
        <w:rPr>
          <w:rStyle w:val="normaltextrun"/>
          <w:rFonts w:ascii="Times New Roman" w:hAnsi="Times New Roman" w:cs="Times New Roman"/>
          <w:color w:val="000000"/>
          <w:sz w:val="24"/>
          <w:szCs w:val="24"/>
          <w:shd w:val="clear" w:color="auto" w:fill="FFFFFF"/>
        </w:rPr>
        <w:t>n a</w:t>
      </w:r>
      <w:r w:rsidRPr="00BD2D79">
        <w:rPr>
          <w:rStyle w:val="normaltextrun"/>
          <w:rFonts w:ascii="Times New Roman" w:hAnsi="Times New Roman" w:cs="Times New Roman"/>
          <w:color w:val="000000"/>
          <w:sz w:val="24"/>
          <w:szCs w:val="24"/>
          <w:shd w:val="clear" w:color="auto" w:fill="FFFFFF"/>
        </w:rPr>
        <w:t xml:space="preserve">pplicant wishing to submit application data under a nondisclosure agreement must request an agreement within 20 </w:t>
      </w:r>
      <w:r w:rsidR="00787D9D" w:rsidRPr="00BD2D79">
        <w:rPr>
          <w:rStyle w:val="normaltextrun"/>
          <w:rFonts w:ascii="Times New Roman" w:hAnsi="Times New Roman" w:cs="Times New Roman"/>
          <w:color w:val="000000"/>
          <w:sz w:val="24"/>
          <w:szCs w:val="24"/>
          <w:shd w:val="clear" w:color="auto" w:fill="FFFFFF"/>
        </w:rPr>
        <w:t xml:space="preserve">business </w:t>
      </w:r>
      <w:r w:rsidRPr="00BD2D79">
        <w:rPr>
          <w:rStyle w:val="normaltextrun"/>
          <w:rFonts w:ascii="Times New Roman" w:hAnsi="Times New Roman" w:cs="Times New Roman"/>
          <w:color w:val="000000"/>
          <w:sz w:val="24"/>
          <w:szCs w:val="24"/>
          <w:shd w:val="clear" w:color="auto" w:fill="FFFFFF"/>
        </w:rPr>
        <w:t xml:space="preserve">days of the opening of the application </w:t>
      </w:r>
      <w:r w:rsidR="00B066AB" w:rsidRPr="00BD2D79">
        <w:rPr>
          <w:rStyle w:val="normaltextrun"/>
          <w:rFonts w:ascii="Times New Roman" w:hAnsi="Times New Roman" w:cs="Times New Roman"/>
          <w:color w:val="000000"/>
          <w:sz w:val="24"/>
          <w:szCs w:val="24"/>
          <w:shd w:val="clear" w:color="auto" w:fill="FFFFFF"/>
        </w:rPr>
        <w:t xml:space="preserve">submission </w:t>
      </w:r>
      <w:r w:rsidRPr="00BD2D79">
        <w:rPr>
          <w:rStyle w:val="normaltextrun"/>
          <w:rFonts w:ascii="Times New Roman" w:hAnsi="Times New Roman" w:cs="Times New Roman"/>
          <w:color w:val="000000"/>
          <w:sz w:val="24"/>
          <w:szCs w:val="24"/>
          <w:shd w:val="clear" w:color="auto" w:fill="FFFFFF"/>
        </w:rPr>
        <w:t>window</w:t>
      </w:r>
      <w:r w:rsidR="00F649F5" w:rsidRPr="00BD2D79">
        <w:rPr>
          <w:rStyle w:val="normaltextrun"/>
          <w:rFonts w:ascii="Times New Roman" w:hAnsi="Times New Roman" w:cs="Times New Roman"/>
          <w:color w:val="000000"/>
          <w:sz w:val="24"/>
          <w:szCs w:val="24"/>
          <w:shd w:val="clear" w:color="auto" w:fill="FFFFFF"/>
        </w:rPr>
        <w:t xml:space="preserve">.  </w:t>
      </w:r>
    </w:p>
    <w:p w14:paraId="734A7AC1" w14:textId="2A37C1D7" w:rsidR="004B658B" w:rsidRPr="00BD2D79" w:rsidRDefault="4C1E14FB" w:rsidP="008C371D">
      <w:pPr>
        <w:pStyle w:val="ListParagraph"/>
      </w:pPr>
      <w:r w:rsidRPr="00BD2D79">
        <w:t xml:space="preserve">How should </w:t>
      </w:r>
      <w:r w:rsidR="009D7BB4" w:rsidRPr="00BD2D79">
        <w:t xml:space="preserve">an </w:t>
      </w:r>
      <w:r w:rsidR="0047250F" w:rsidRPr="00BD2D79">
        <w:t>a</w:t>
      </w:r>
      <w:r w:rsidRPr="00BD2D79">
        <w:t xml:space="preserve">pplicant identify </w:t>
      </w:r>
      <w:r w:rsidR="00DF7800" w:rsidRPr="00BD2D79">
        <w:t xml:space="preserve">the proposed </w:t>
      </w:r>
      <w:r w:rsidR="00B066AB" w:rsidRPr="00BD2D79">
        <w:t>m</w:t>
      </w:r>
      <w:r w:rsidR="00DF7800" w:rsidRPr="00BD2D79">
        <w:t>iddle</w:t>
      </w:r>
      <w:r w:rsidR="00B066AB" w:rsidRPr="00BD2D79">
        <w:t>-m</w:t>
      </w:r>
      <w:r w:rsidR="00DF7800" w:rsidRPr="00BD2D79">
        <w:t>ile route</w:t>
      </w:r>
      <w:r w:rsidR="00017D1D" w:rsidRPr="00BD2D79">
        <w:t>s</w:t>
      </w:r>
      <w:r w:rsidR="0BA39759" w:rsidRPr="00BD2D79">
        <w:t xml:space="preserve"> in the application</w:t>
      </w:r>
      <w:r w:rsidRPr="00BD2D79">
        <w:t xml:space="preserve">? </w:t>
      </w:r>
      <w:r w:rsidR="00250F57" w:rsidRPr="00BD2D79">
        <w:t xml:space="preserve"> </w:t>
      </w:r>
      <w:r w:rsidR="077C1769" w:rsidRPr="00BD2D79">
        <w:t xml:space="preserve">Is </w:t>
      </w:r>
      <w:r w:rsidR="00743B91" w:rsidRPr="00BD2D79">
        <w:t xml:space="preserve">it possible to get a </w:t>
      </w:r>
      <w:r w:rsidR="005E164D" w:rsidRPr="00BD2D79">
        <w:t>shapefile</w:t>
      </w:r>
      <w:r w:rsidR="077C1769" w:rsidRPr="00BD2D79">
        <w:t xml:space="preserve"> </w:t>
      </w:r>
      <w:r w:rsidR="00743B91" w:rsidRPr="00BD2D79">
        <w:t xml:space="preserve">of specific layers of </w:t>
      </w:r>
      <w:r w:rsidR="077C1769" w:rsidRPr="00BD2D79">
        <w:t>the Alabama Broadband Map?</w:t>
      </w:r>
      <w:r w:rsidR="0B24765D" w:rsidRPr="00BD2D79">
        <w:t xml:space="preserve">  </w:t>
      </w:r>
    </w:p>
    <w:p w14:paraId="1186C076" w14:textId="5A13909F" w:rsidR="00DE34EC" w:rsidRPr="00BD2D79" w:rsidRDefault="009D7BB4" w:rsidP="38702F33">
      <w:pPr>
        <w:rPr>
          <w:rFonts w:ascii="Times New Roman" w:eastAsia="Times New Roman" w:hAnsi="Times New Roman" w:cs="Times New Roman"/>
          <w:sz w:val="24"/>
          <w:szCs w:val="24"/>
        </w:rPr>
      </w:pPr>
      <w:r w:rsidRPr="00BD2D79">
        <w:rPr>
          <w:rStyle w:val="normaltextrun"/>
          <w:rFonts w:ascii="Times New Roman" w:hAnsi="Times New Roman" w:cs="Times New Roman"/>
          <w:color w:val="000000"/>
          <w:sz w:val="24"/>
          <w:szCs w:val="24"/>
          <w:shd w:val="clear" w:color="auto" w:fill="FFFFFF"/>
        </w:rPr>
        <w:t>The a</w:t>
      </w:r>
      <w:r w:rsidR="00CB406A" w:rsidRPr="00BD2D79">
        <w:rPr>
          <w:rStyle w:val="normaltextrun"/>
          <w:rFonts w:ascii="Times New Roman" w:hAnsi="Times New Roman" w:cs="Times New Roman"/>
          <w:color w:val="000000"/>
          <w:sz w:val="24"/>
          <w:szCs w:val="24"/>
          <w:shd w:val="clear" w:color="auto" w:fill="FFFFFF"/>
        </w:rPr>
        <w:t>pplicant must provide a narrative description and a map of the proposed routes and areas traversed by the proposed middle</w:t>
      </w:r>
      <w:r w:rsidR="008D156B" w:rsidRPr="00BD2D79">
        <w:rPr>
          <w:rStyle w:val="normaltextrun"/>
          <w:rFonts w:ascii="Times New Roman" w:hAnsi="Times New Roman" w:cs="Times New Roman"/>
          <w:color w:val="000000"/>
          <w:sz w:val="24"/>
          <w:szCs w:val="24"/>
          <w:shd w:val="clear" w:color="auto" w:fill="FFFFFF"/>
        </w:rPr>
        <w:t>-</w:t>
      </w:r>
      <w:r w:rsidR="00CB406A" w:rsidRPr="00BD2D79">
        <w:rPr>
          <w:rStyle w:val="normaltextrun"/>
          <w:rFonts w:ascii="Times New Roman" w:hAnsi="Times New Roman" w:cs="Times New Roman"/>
          <w:color w:val="000000"/>
          <w:sz w:val="24"/>
          <w:szCs w:val="24"/>
          <w:shd w:val="clear" w:color="auto" w:fill="FFFFFF"/>
        </w:rPr>
        <w:t>mile project</w:t>
      </w:r>
      <w:r w:rsidR="00DF01BF" w:rsidRPr="00BD2D79">
        <w:rPr>
          <w:rStyle w:val="normaltextrun"/>
          <w:rFonts w:ascii="Times New Roman" w:hAnsi="Times New Roman" w:cs="Times New Roman"/>
          <w:color w:val="000000"/>
          <w:sz w:val="24"/>
          <w:szCs w:val="24"/>
          <w:shd w:val="clear" w:color="auto" w:fill="FFFFFF"/>
        </w:rPr>
        <w:t>.</w:t>
      </w:r>
      <w:r w:rsidR="00801444" w:rsidRPr="00BD2D79">
        <w:rPr>
          <w:rStyle w:val="normaltextrun"/>
          <w:rFonts w:ascii="Times New Roman" w:hAnsi="Times New Roman" w:cs="Times New Roman"/>
          <w:color w:val="000000"/>
          <w:sz w:val="24"/>
          <w:szCs w:val="24"/>
          <w:shd w:val="clear" w:color="auto" w:fill="FFFFFF"/>
        </w:rPr>
        <w:t xml:space="preserve"> </w:t>
      </w:r>
      <w:r w:rsidRPr="00BD2D79">
        <w:rPr>
          <w:rStyle w:val="normaltextrun"/>
          <w:rFonts w:ascii="Times New Roman" w:hAnsi="Times New Roman" w:cs="Times New Roman"/>
          <w:color w:val="000000"/>
          <w:sz w:val="24"/>
          <w:szCs w:val="24"/>
          <w:shd w:val="clear" w:color="auto" w:fill="FFFFFF"/>
        </w:rPr>
        <w:t>The a</w:t>
      </w:r>
      <w:r w:rsidR="004B2406" w:rsidRPr="00BD2D79">
        <w:rPr>
          <w:rStyle w:val="normaltextrun"/>
          <w:rFonts w:ascii="Times New Roman" w:hAnsi="Times New Roman" w:cs="Times New Roman"/>
          <w:color w:val="000000"/>
          <w:sz w:val="24"/>
          <w:szCs w:val="24"/>
          <w:shd w:val="clear" w:color="auto" w:fill="FFFFFF"/>
        </w:rPr>
        <w:t xml:space="preserve">pplicant must also identify parts of the route that traverse unserved areas (areas with service availability </w:t>
      </w:r>
      <w:r w:rsidR="0095557B" w:rsidRPr="00BD2D79">
        <w:rPr>
          <w:rStyle w:val="normaltextrun"/>
          <w:rFonts w:ascii="Times New Roman" w:hAnsi="Times New Roman" w:cs="Times New Roman"/>
          <w:color w:val="000000"/>
          <w:sz w:val="24"/>
          <w:szCs w:val="24"/>
          <w:shd w:val="clear" w:color="auto" w:fill="FFFFFF"/>
        </w:rPr>
        <w:t>of less than</w:t>
      </w:r>
      <w:r w:rsidR="004B2406" w:rsidRPr="00BD2D79">
        <w:rPr>
          <w:rStyle w:val="normaltextrun"/>
          <w:rFonts w:ascii="Times New Roman" w:hAnsi="Times New Roman" w:cs="Times New Roman"/>
          <w:color w:val="000000"/>
          <w:sz w:val="24"/>
          <w:szCs w:val="24"/>
          <w:shd w:val="clear" w:color="auto" w:fill="FFFFFF"/>
        </w:rPr>
        <w:t xml:space="preserve"> 100/20</w:t>
      </w:r>
      <w:r w:rsidR="00B01AF0" w:rsidRPr="00BD2D79">
        <w:rPr>
          <w:rStyle w:val="normaltextrun"/>
          <w:rFonts w:ascii="Times New Roman" w:hAnsi="Times New Roman" w:cs="Times New Roman"/>
          <w:color w:val="000000"/>
          <w:sz w:val="24"/>
          <w:szCs w:val="24"/>
          <w:shd w:val="clear" w:color="auto" w:fill="FFFFFF"/>
        </w:rPr>
        <w:t xml:space="preserve"> </w:t>
      </w:r>
      <w:r w:rsidR="004B2406" w:rsidRPr="00BD2D79">
        <w:rPr>
          <w:rStyle w:val="normaltextrun"/>
          <w:rFonts w:ascii="Times New Roman" w:hAnsi="Times New Roman" w:cs="Times New Roman"/>
          <w:color w:val="000000"/>
          <w:sz w:val="24"/>
          <w:szCs w:val="24"/>
          <w:shd w:val="clear" w:color="auto" w:fill="FFFFFF"/>
        </w:rPr>
        <w:t>Mbps)</w:t>
      </w:r>
      <w:r w:rsidR="00D96920" w:rsidRPr="00BD2D79">
        <w:rPr>
          <w:rFonts w:ascii="Times New Roman" w:eastAsia="Times New Roman" w:hAnsi="Times New Roman" w:cs="Times New Roman"/>
          <w:sz w:val="24"/>
          <w:szCs w:val="24"/>
        </w:rPr>
        <w:t>, expected route mileage, and a percentage of the route mileage that will be located in rural areas</w:t>
      </w:r>
      <w:r w:rsidR="00A54D62" w:rsidRPr="00BD2D79">
        <w:rPr>
          <w:rFonts w:ascii="Times New Roman" w:eastAsia="Times New Roman" w:hAnsi="Times New Roman" w:cs="Times New Roman"/>
          <w:sz w:val="24"/>
          <w:szCs w:val="24"/>
        </w:rPr>
        <w:t xml:space="preserve"> (as defined in the </w:t>
      </w:r>
      <w:r w:rsidR="00186C16" w:rsidRPr="00BD2D79">
        <w:rPr>
          <w:rFonts w:ascii="Times New Roman" w:eastAsia="Times New Roman" w:hAnsi="Times New Roman" w:cs="Times New Roman"/>
          <w:sz w:val="24"/>
          <w:szCs w:val="24"/>
        </w:rPr>
        <w:t xml:space="preserve">Alabama Statewide </w:t>
      </w:r>
      <w:r w:rsidR="00B066AB" w:rsidRPr="00BD2D79">
        <w:rPr>
          <w:rFonts w:ascii="Times New Roman" w:eastAsia="Times New Roman" w:hAnsi="Times New Roman" w:cs="Times New Roman"/>
          <w:sz w:val="24"/>
          <w:szCs w:val="24"/>
        </w:rPr>
        <w:t>Middle-Mile</w:t>
      </w:r>
      <w:r w:rsidR="00017D1D" w:rsidRPr="00BD2D79">
        <w:rPr>
          <w:rFonts w:ascii="Times New Roman" w:eastAsia="Times New Roman" w:hAnsi="Times New Roman" w:cs="Times New Roman"/>
          <w:sz w:val="24"/>
          <w:szCs w:val="24"/>
        </w:rPr>
        <w:t xml:space="preserve"> </w:t>
      </w:r>
      <w:r w:rsidR="00186C16" w:rsidRPr="00BD2D79">
        <w:rPr>
          <w:rFonts w:ascii="Times New Roman" w:eastAsia="Times New Roman" w:hAnsi="Times New Roman" w:cs="Times New Roman"/>
          <w:sz w:val="24"/>
          <w:szCs w:val="24"/>
        </w:rPr>
        <w:t xml:space="preserve">Network </w:t>
      </w:r>
      <w:r w:rsidR="00017D1D" w:rsidRPr="00BD2D79">
        <w:rPr>
          <w:rFonts w:ascii="Times New Roman" w:eastAsia="Times New Roman" w:hAnsi="Times New Roman" w:cs="Times New Roman"/>
          <w:sz w:val="24"/>
          <w:szCs w:val="24"/>
        </w:rPr>
        <w:t xml:space="preserve">Grant </w:t>
      </w:r>
      <w:r w:rsidR="00A54D62" w:rsidRPr="00BD2D79">
        <w:rPr>
          <w:rFonts w:ascii="Times New Roman" w:eastAsia="Times New Roman" w:hAnsi="Times New Roman" w:cs="Times New Roman"/>
          <w:sz w:val="24"/>
          <w:szCs w:val="24"/>
        </w:rPr>
        <w:t>Application</w:t>
      </w:r>
      <w:r w:rsidR="00E83713" w:rsidRPr="00BD2D79">
        <w:rPr>
          <w:rFonts w:ascii="Times New Roman" w:eastAsia="Times New Roman" w:hAnsi="Times New Roman" w:cs="Times New Roman"/>
          <w:sz w:val="24"/>
          <w:szCs w:val="24"/>
        </w:rPr>
        <w:t xml:space="preserve"> and</w:t>
      </w:r>
      <w:r w:rsidR="00A54D62" w:rsidRPr="00BD2D79">
        <w:rPr>
          <w:rFonts w:ascii="Times New Roman" w:eastAsia="Times New Roman" w:hAnsi="Times New Roman" w:cs="Times New Roman"/>
          <w:sz w:val="24"/>
          <w:szCs w:val="24"/>
        </w:rPr>
        <w:t xml:space="preserve"> Guide)</w:t>
      </w:r>
      <w:r w:rsidR="004B2406" w:rsidRPr="00BD2D79">
        <w:rPr>
          <w:rStyle w:val="normaltextrun"/>
          <w:rFonts w:ascii="Times New Roman" w:hAnsi="Times New Roman" w:cs="Times New Roman"/>
          <w:color w:val="000000"/>
          <w:sz w:val="24"/>
          <w:szCs w:val="24"/>
          <w:shd w:val="clear" w:color="auto" w:fill="FFFFFF"/>
        </w:rPr>
        <w:t>.</w:t>
      </w:r>
      <w:r w:rsidR="00DF01BF" w:rsidRPr="00BD2D79">
        <w:rPr>
          <w:rStyle w:val="normaltextrun"/>
          <w:rFonts w:ascii="Times New Roman" w:hAnsi="Times New Roman" w:cs="Times New Roman"/>
          <w:color w:val="000000"/>
          <w:sz w:val="24"/>
          <w:szCs w:val="24"/>
          <w:shd w:val="clear" w:color="auto" w:fill="FFFFFF"/>
        </w:rPr>
        <w:t xml:space="preserve"> </w:t>
      </w:r>
      <w:r w:rsidR="687EE91C" w:rsidRPr="00BD2D79">
        <w:rPr>
          <w:rFonts w:ascii="Times New Roman" w:eastAsia="Times New Roman" w:hAnsi="Times New Roman" w:cs="Times New Roman"/>
          <w:sz w:val="24"/>
          <w:szCs w:val="24"/>
        </w:rPr>
        <w:t xml:space="preserve">Generally, </w:t>
      </w:r>
      <w:r w:rsidR="004455DE" w:rsidRPr="00BD2D79">
        <w:rPr>
          <w:rFonts w:ascii="Times New Roman" w:eastAsia="Times New Roman" w:hAnsi="Times New Roman" w:cs="Times New Roman"/>
          <w:sz w:val="24"/>
          <w:szCs w:val="24"/>
        </w:rPr>
        <w:t>the</w:t>
      </w:r>
      <w:r w:rsidRPr="00BD2D79">
        <w:rPr>
          <w:rFonts w:ascii="Times New Roman" w:eastAsia="Times New Roman" w:hAnsi="Times New Roman" w:cs="Times New Roman"/>
          <w:sz w:val="24"/>
          <w:szCs w:val="24"/>
        </w:rPr>
        <w:t xml:space="preserve"> </w:t>
      </w:r>
      <w:r w:rsidR="0047250F" w:rsidRPr="00BD2D79">
        <w:rPr>
          <w:rFonts w:ascii="Times New Roman" w:eastAsia="Times New Roman" w:hAnsi="Times New Roman" w:cs="Times New Roman"/>
          <w:sz w:val="24"/>
          <w:szCs w:val="24"/>
        </w:rPr>
        <w:t>a</w:t>
      </w:r>
      <w:r w:rsidR="687EE91C" w:rsidRPr="00BD2D79">
        <w:rPr>
          <w:rFonts w:ascii="Times New Roman" w:eastAsia="Times New Roman" w:hAnsi="Times New Roman" w:cs="Times New Roman"/>
          <w:sz w:val="24"/>
          <w:szCs w:val="24"/>
        </w:rPr>
        <w:t xml:space="preserve">pplicant may </w:t>
      </w:r>
      <w:r w:rsidR="00DF01BF" w:rsidRPr="00BD2D79">
        <w:rPr>
          <w:rFonts w:ascii="Times New Roman" w:eastAsia="Times New Roman" w:hAnsi="Times New Roman" w:cs="Times New Roman"/>
          <w:sz w:val="24"/>
          <w:szCs w:val="24"/>
        </w:rPr>
        <w:t>use</w:t>
      </w:r>
      <w:r w:rsidR="687EE91C" w:rsidRPr="00BD2D79">
        <w:rPr>
          <w:rFonts w:ascii="Times New Roman" w:eastAsia="Times New Roman" w:hAnsi="Times New Roman" w:cs="Times New Roman"/>
          <w:sz w:val="24"/>
          <w:szCs w:val="24"/>
        </w:rPr>
        <w:t xml:space="preserve"> the Alabama Broadband Map</w:t>
      </w:r>
      <w:r w:rsidR="00B066AB" w:rsidRPr="00BD2D79">
        <w:rPr>
          <w:rFonts w:ascii="Times New Roman" w:eastAsia="Times New Roman" w:hAnsi="Times New Roman" w:cs="Times New Roman"/>
          <w:sz w:val="24"/>
          <w:szCs w:val="24"/>
        </w:rPr>
        <w:t xml:space="preserve"> to </w:t>
      </w:r>
      <w:r w:rsidR="00DE34EC" w:rsidRPr="00BD2D79">
        <w:rPr>
          <w:rFonts w:ascii="Times New Roman" w:eastAsia="Times New Roman" w:hAnsi="Times New Roman" w:cs="Times New Roman"/>
          <w:sz w:val="24"/>
          <w:szCs w:val="24"/>
        </w:rPr>
        <w:t>show unserved areas</w:t>
      </w:r>
      <w:r w:rsidR="687EE91C" w:rsidRPr="00BD2D79">
        <w:rPr>
          <w:rFonts w:ascii="Times New Roman" w:eastAsia="Times New Roman" w:hAnsi="Times New Roman" w:cs="Times New Roman"/>
          <w:sz w:val="24"/>
          <w:szCs w:val="24"/>
        </w:rPr>
        <w:t xml:space="preserve">. Please see the map at: </w:t>
      </w:r>
      <w:hyperlink r:id="rId12" w:history="1">
        <w:r w:rsidR="00D96920" w:rsidRPr="00BD2D79">
          <w:rPr>
            <w:rStyle w:val="Hyperlink"/>
            <w:rFonts w:ascii="Times New Roman" w:eastAsia="Times New Roman" w:hAnsi="Times New Roman" w:cs="Times New Roman"/>
            <w:sz w:val="24"/>
            <w:szCs w:val="24"/>
          </w:rPr>
          <w:t>https://broadband.alabama.gov/broadband-maps/</w:t>
        </w:r>
      </w:hyperlink>
      <w:r w:rsidR="687EE91C" w:rsidRPr="00BD2D79">
        <w:rPr>
          <w:rFonts w:ascii="Times New Roman" w:eastAsia="Times New Roman" w:hAnsi="Times New Roman" w:cs="Times New Roman"/>
          <w:sz w:val="24"/>
          <w:szCs w:val="24"/>
        </w:rPr>
        <w:t xml:space="preserve">. </w:t>
      </w:r>
      <w:r w:rsidR="00DE34EC" w:rsidRPr="00BD2D79">
        <w:rPr>
          <w:rFonts w:ascii="Times New Roman" w:eastAsia="Times New Roman" w:hAnsi="Times New Roman" w:cs="Times New Roman"/>
          <w:sz w:val="24"/>
          <w:szCs w:val="24"/>
        </w:rPr>
        <w:t xml:space="preserve">However, </w:t>
      </w:r>
      <w:r w:rsidR="004455DE" w:rsidRPr="00BD2D79">
        <w:rPr>
          <w:rFonts w:ascii="Times New Roman" w:eastAsia="Times New Roman" w:hAnsi="Times New Roman" w:cs="Times New Roman"/>
          <w:sz w:val="24"/>
          <w:szCs w:val="24"/>
        </w:rPr>
        <w:t>the applicant is</w:t>
      </w:r>
      <w:r w:rsidR="00DE34EC" w:rsidRPr="00BD2D79">
        <w:rPr>
          <w:rFonts w:ascii="Times New Roman" w:eastAsia="Times New Roman" w:hAnsi="Times New Roman" w:cs="Times New Roman"/>
          <w:sz w:val="24"/>
          <w:szCs w:val="24"/>
        </w:rPr>
        <w:t xml:space="preserve"> </w:t>
      </w:r>
      <w:r w:rsidR="00DE34EC" w:rsidRPr="00BD2D79">
        <w:rPr>
          <w:rFonts w:ascii="Times New Roman" w:eastAsia="Times New Roman" w:hAnsi="Times New Roman" w:cs="Times New Roman"/>
          <w:i/>
          <w:iCs/>
          <w:sz w:val="24"/>
          <w:szCs w:val="24"/>
          <w:u w:val="single"/>
        </w:rPr>
        <w:t>strongly encouraged</w:t>
      </w:r>
      <w:r w:rsidR="00DE34EC" w:rsidRPr="00BD2D79">
        <w:rPr>
          <w:rFonts w:ascii="Times New Roman" w:eastAsia="Times New Roman" w:hAnsi="Times New Roman" w:cs="Times New Roman"/>
          <w:sz w:val="24"/>
          <w:szCs w:val="24"/>
        </w:rPr>
        <w:t xml:space="preserve"> to also verify proposed route mileage by a field review or through additional means beyond the Alabama Broadband Map.</w:t>
      </w:r>
    </w:p>
    <w:p w14:paraId="4120A76A" w14:textId="04100BC7" w:rsidR="0079081E" w:rsidRPr="00BD2D79" w:rsidRDefault="004455DE" w:rsidP="41ED0BBE">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The</w:t>
      </w:r>
      <w:r w:rsidR="009D7BB4" w:rsidRPr="00BD2D79">
        <w:rPr>
          <w:rFonts w:ascii="Times New Roman" w:eastAsia="Times New Roman" w:hAnsi="Times New Roman" w:cs="Times New Roman"/>
          <w:sz w:val="24"/>
          <w:szCs w:val="24"/>
        </w:rPr>
        <w:t xml:space="preserve"> a</w:t>
      </w:r>
      <w:r w:rsidR="00B76D59" w:rsidRPr="00BD2D79">
        <w:rPr>
          <w:rFonts w:ascii="Times New Roman" w:eastAsia="Times New Roman" w:hAnsi="Times New Roman" w:cs="Times New Roman"/>
          <w:sz w:val="24"/>
          <w:szCs w:val="24"/>
        </w:rPr>
        <w:t xml:space="preserve">pplicant must </w:t>
      </w:r>
      <w:r w:rsidR="00115270" w:rsidRPr="00BD2D79">
        <w:rPr>
          <w:rFonts w:ascii="Times New Roman" w:eastAsia="Times New Roman" w:hAnsi="Times New Roman" w:cs="Times New Roman"/>
          <w:sz w:val="24"/>
          <w:szCs w:val="24"/>
        </w:rPr>
        <w:t xml:space="preserve">submit a map in a </w:t>
      </w:r>
      <w:r w:rsidR="005E164D" w:rsidRPr="00BD2D79">
        <w:rPr>
          <w:rFonts w:ascii="Times New Roman" w:eastAsia="Times New Roman" w:hAnsi="Times New Roman" w:cs="Times New Roman"/>
          <w:sz w:val="24"/>
          <w:szCs w:val="24"/>
        </w:rPr>
        <w:t>shapefile</w:t>
      </w:r>
      <w:r w:rsidR="007D6B73" w:rsidRPr="00BD2D79">
        <w:rPr>
          <w:rFonts w:ascii="Times New Roman" w:eastAsia="Times New Roman" w:hAnsi="Times New Roman" w:cs="Times New Roman"/>
          <w:sz w:val="24"/>
          <w:szCs w:val="24"/>
        </w:rPr>
        <w:t>,</w:t>
      </w:r>
      <w:r w:rsidR="0092606C" w:rsidRPr="00BD2D79">
        <w:rPr>
          <w:rFonts w:ascii="Times New Roman" w:eastAsia="Times New Roman" w:hAnsi="Times New Roman" w:cs="Times New Roman"/>
          <w:sz w:val="24"/>
          <w:szCs w:val="24"/>
        </w:rPr>
        <w:t xml:space="preserve"> .kml, or</w:t>
      </w:r>
      <w:r w:rsidR="00115270" w:rsidRPr="00BD2D79">
        <w:rPr>
          <w:rFonts w:ascii="Times New Roman" w:eastAsia="Times New Roman" w:hAnsi="Times New Roman" w:cs="Times New Roman"/>
          <w:sz w:val="24"/>
          <w:szCs w:val="24"/>
        </w:rPr>
        <w:t xml:space="preserve"> .kmz format.</w:t>
      </w:r>
      <w:r w:rsidR="00843C0F" w:rsidRPr="00BD2D79">
        <w:rPr>
          <w:rFonts w:ascii="Times New Roman" w:eastAsia="Times New Roman" w:hAnsi="Times New Roman" w:cs="Times New Roman"/>
          <w:sz w:val="24"/>
          <w:szCs w:val="24"/>
        </w:rPr>
        <w:t xml:space="preserve"> For </w:t>
      </w:r>
      <w:r w:rsidR="009A0EB9" w:rsidRPr="00BD2D79">
        <w:rPr>
          <w:rFonts w:ascii="Times New Roman" w:eastAsia="Times New Roman" w:hAnsi="Times New Roman" w:cs="Times New Roman"/>
          <w:sz w:val="24"/>
          <w:szCs w:val="24"/>
        </w:rPr>
        <w:t>more</w:t>
      </w:r>
      <w:r w:rsidR="0092606C" w:rsidRPr="00BD2D79">
        <w:rPr>
          <w:rFonts w:ascii="Times New Roman" w:eastAsia="Times New Roman" w:hAnsi="Times New Roman" w:cs="Times New Roman"/>
          <w:sz w:val="24"/>
          <w:szCs w:val="24"/>
        </w:rPr>
        <w:t xml:space="preserve"> information regarding </w:t>
      </w:r>
      <w:r w:rsidR="00180FD3" w:rsidRPr="00BD2D79">
        <w:rPr>
          <w:rFonts w:ascii="Times New Roman" w:eastAsia="Times New Roman" w:hAnsi="Times New Roman" w:cs="Times New Roman"/>
          <w:sz w:val="24"/>
          <w:szCs w:val="24"/>
        </w:rPr>
        <w:t xml:space="preserve">the </w:t>
      </w:r>
      <w:r w:rsidR="0092606C" w:rsidRPr="00BD2D79">
        <w:rPr>
          <w:rFonts w:ascii="Times New Roman" w:eastAsia="Times New Roman" w:hAnsi="Times New Roman" w:cs="Times New Roman"/>
          <w:sz w:val="24"/>
          <w:szCs w:val="24"/>
        </w:rPr>
        <w:t>project description</w:t>
      </w:r>
      <w:r w:rsidR="00180FD3" w:rsidRPr="00BD2D79">
        <w:rPr>
          <w:rFonts w:ascii="Times New Roman" w:eastAsia="Times New Roman" w:hAnsi="Times New Roman" w:cs="Times New Roman"/>
          <w:sz w:val="24"/>
          <w:szCs w:val="24"/>
        </w:rPr>
        <w:t>’s</w:t>
      </w:r>
      <w:r w:rsidR="0092606C" w:rsidRPr="00BD2D79">
        <w:rPr>
          <w:rFonts w:ascii="Times New Roman" w:eastAsia="Times New Roman" w:hAnsi="Times New Roman" w:cs="Times New Roman"/>
          <w:sz w:val="24"/>
          <w:szCs w:val="24"/>
        </w:rPr>
        <w:t xml:space="preserve"> </w:t>
      </w:r>
      <w:r w:rsidR="00843C0F" w:rsidRPr="00BD2D79">
        <w:rPr>
          <w:rFonts w:ascii="Times New Roman" w:eastAsia="Times New Roman" w:hAnsi="Times New Roman" w:cs="Times New Roman"/>
          <w:sz w:val="24"/>
          <w:szCs w:val="24"/>
        </w:rPr>
        <w:t xml:space="preserve">required elements, please </w:t>
      </w:r>
      <w:r w:rsidR="0092606C" w:rsidRPr="00BD2D79">
        <w:rPr>
          <w:rFonts w:ascii="Times New Roman" w:eastAsia="Times New Roman" w:hAnsi="Times New Roman" w:cs="Times New Roman"/>
          <w:sz w:val="24"/>
          <w:szCs w:val="24"/>
        </w:rPr>
        <w:t>reference</w:t>
      </w:r>
      <w:r w:rsidR="00843C0F" w:rsidRPr="00BD2D79">
        <w:rPr>
          <w:rFonts w:ascii="Times New Roman" w:eastAsia="Times New Roman" w:hAnsi="Times New Roman" w:cs="Times New Roman"/>
          <w:sz w:val="24"/>
          <w:szCs w:val="24"/>
        </w:rPr>
        <w:t xml:space="preserve"> </w:t>
      </w:r>
      <w:r w:rsidR="00921B3B" w:rsidRPr="00BD2D79">
        <w:rPr>
          <w:rFonts w:ascii="Times New Roman" w:eastAsia="Times New Roman" w:hAnsi="Times New Roman" w:cs="Times New Roman"/>
          <w:sz w:val="24"/>
          <w:szCs w:val="24"/>
        </w:rPr>
        <w:t xml:space="preserve">the </w:t>
      </w:r>
      <w:r w:rsidR="0058495C" w:rsidRPr="00BD2D79">
        <w:rPr>
          <w:rFonts w:ascii="Times New Roman" w:eastAsia="Times New Roman" w:hAnsi="Times New Roman" w:cs="Times New Roman"/>
          <w:sz w:val="24"/>
          <w:szCs w:val="24"/>
        </w:rPr>
        <w:t xml:space="preserve">Alabama Statewide Middle-Mile Network Grant Application </w:t>
      </w:r>
      <w:r w:rsidR="00E83713" w:rsidRPr="00BD2D79">
        <w:rPr>
          <w:rFonts w:ascii="Times New Roman" w:eastAsia="Times New Roman" w:hAnsi="Times New Roman" w:cs="Times New Roman"/>
          <w:sz w:val="24"/>
          <w:szCs w:val="24"/>
        </w:rPr>
        <w:t xml:space="preserve">and </w:t>
      </w:r>
      <w:r w:rsidR="0058495C" w:rsidRPr="00BD2D79">
        <w:rPr>
          <w:rFonts w:ascii="Times New Roman" w:eastAsia="Times New Roman" w:hAnsi="Times New Roman" w:cs="Times New Roman"/>
          <w:sz w:val="24"/>
          <w:szCs w:val="24"/>
        </w:rPr>
        <w:t xml:space="preserve">Guide </w:t>
      </w:r>
      <w:r w:rsidR="00FC2EC7" w:rsidRPr="00BD2D79">
        <w:rPr>
          <w:rFonts w:ascii="Times New Roman" w:eastAsia="Times New Roman" w:hAnsi="Times New Roman" w:cs="Times New Roman"/>
          <w:sz w:val="24"/>
          <w:szCs w:val="24"/>
        </w:rPr>
        <w:t xml:space="preserve">on the program website located at </w:t>
      </w:r>
      <w:hyperlink r:id="rId13">
        <w:r w:rsidR="41ED0BBE" w:rsidRPr="00BD2D79">
          <w:rPr>
            <w:rStyle w:val="Hyperlink"/>
            <w:rFonts w:ascii="Times New Roman" w:eastAsia="Times New Roman" w:hAnsi="Times New Roman" w:cs="Times New Roman"/>
            <w:sz w:val="24"/>
            <w:szCs w:val="24"/>
          </w:rPr>
          <w:t>https://adeca.alabama.gov/alabama-middle-mile-network-grant-program/</w:t>
        </w:r>
      </w:hyperlink>
      <w:r w:rsidR="00017D1D" w:rsidRPr="00BD2D79">
        <w:rPr>
          <w:rFonts w:ascii="Times New Roman" w:eastAsia="Times New Roman" w:hAnsi="Times New Roman" w:cs="Times New Roman"/>
          <w:sz w:val="24"/>
          <w:szCs w:val="24"/>
        </w:rPr>
        <w:t>.</w:t>
      </w:r>
    </w:p>
    <w:p w14:paraId="78841B4F" w14:textId="76A07661" w:rsidR="00DE3264" w:rsidRPr="00BD2D79" w:rsidRDefault="758EE90A" w:rsidP="008D156B">
      <w:pPr>
        <w:rPr>
          <w:rFonts w:ascii="Times New Roman" w:eastAsia="Times New Roman" w:hAnsi="Times New Roman" w:cs="Times New Roman"/>
          <w:b/>
          <w:sz w:val="24"/>
          <w:szCs w:val="24"/>
        </w:rPr>
      </w:pPr>
      <w:r w:rsidRPr="00BD2D79">
        <w:rPr>
          <w:rFonts w:ascii="Times New Roman" w:eastAsia="Times New Roman" w:hAnsi="Times New Roman" w:cs="Times New Roman"/>
          <w:sz w:val="24"/>
          <w:szCs w:val="24"/>
        </w:rPr>
        <w:t>Please contact</w:t>
      </w:r>
      <w:r w:rsidR="1FE1AF07" w:rsidRPr="00BD2D79">
        <w:rPr>
          <w:rFonts w:ascii="Times New Roman" w:eastAsia="Times New Roman" w:hAnsi="Times New Roman" w:cs="Times New Roman"/>
          <w:sz w:val="24"/>
          <w:szCs w:val="24"/>
        </w:rPr>
        <w:t xml:space="preserve"> </w:t>
      </w:r>
      <w:hyperlink r:id="rId14">
        <w:r w:rsidR="1FE1AF07" w:rsidRPr="00BD2D79">
          <w:rPr>
            <w:rStyle w:val="Hyperlink"/>
            <w:rFonts w:ascii="Times New Roman" w:eastAsia="Times New Roman" w:hAnsi="Times New Roman" w:cs="Times New Roman"/>
            <w:sz w:val="24"/>
            <w:szCs w:val="24"/>
          </w:rPr>
          <w:t>broadband.fund@adeca.alabama.gov</w:t>
        </w:r>
      </w:hyperlink>
      <w:r w:rsidR="1FE1AF07" w:rsidRPr="00BD2D79">
        <w:rPr>
          <w:rFonts w:ascii="Times New Roman" w:eastAsia="Times New Roman" w:hAnsi="Times New Roman" w:cs="Times New Roman"/>
          <w:sz w:val="24"/>
          <w:szCs w:val="24"/>
        </w:rPr>
        <w:t xml:space="preserve"> </w:t>
      </w:r>
      <w:r w:rsidRPr="00BD2D79">
        <w:rPr>
          <w:rFonts w:ascii="Times New Roman" w:eastAsia="Times New Roman" w:hAnsi="Times New Roman" w:cs="Times New Roman"/>
          <w:sz w:val="24"/>
          <w:szCs w:val="24"/>
        </w:rPr>
        <w:t xml:space="preserve">to request a </w:t>
      </w:r>
      <w:r w:rsidR="005E164D" w:rsidRPr="00BD2D79">
        <w:rPr>
          <w:rFonts w:ascii="Times New Roman" w:eastAsia="Times New Roman" w:hAnsi="Times New Roman" w:cs="Times New Roman"/>
          <w:sz w:val="24"/>
          <w:szCs w:val="24"/>
        </w:rPr>
        <w:t>shapefile</w:t>
      </w:r>
      <w:r w:rsidR="0092606C" w:rsidRPr="00BD2D79">
        <w:rPr>
          <w:rFonts w:ascii="Times New Roman" w:eastAsia="Times New Roman" w:hAnsi="Times New Roman" w:cs="Times New Roman"/>
          <w:sz w:val="24"/>
          <w:szCs w:val="24"/>
        </w:rPr>
        <w:t xml:space="preserve"> of the unserved area layer</w:t>
      </w:r>
      <w:r w:rsidRPr="00BD2D79">
        <w:rPr>
          <w:rFonts w:ascii="Times New Roman" w:eastAsia="Times New Roman" w:hAnsi="Times New Roman" w:cs="Times New Roman"/>
          <w:sz w:val="24"/>
          <w:szCs w:val="24"/>
        </w:rPr>
        <w:t xml:space="preserve"> </w:t>
      </w:r>
      <w:r w:rsidR="00743B91" w:rsidRPr="00BD2D79">
        <w:rPr>
          <w:rFonts w:ascii="Times New Roman" w:eastAsia="Times New Roman" w:hAnsi="Times New Roman" w:cs="Times New Roman"/>
          <w:sz w:val="24"/>
          <w:szCs w:val="24"/>
        </w:rPr>
        <w:t>from</w:t>
      </w:r>
      <w:r w:rsidRPr="00BD2D79">
        <w:rPr>
          <w:rFonts w:ascii="Times New Roman" w:eastAsia="Times New Roman" w:hAnsi="Times New Roman" w:cs="Times New Roman"/>
          <w:sz w:val="24"/>
          <w:szCs w:val="24"/>
        </w:rPr>
        <w:t xml:space="preserve"> the Alabama Broadband Map</w:t>
      </w:r>
      <w:r w:rsidR="0092606C" w:rsidRPr="00BD2D79">
        <w:rPr>
          <w:rFonts w:ascii="Times New Roman" w:eastAsia="Times New Roman" w:hAnsi="Times New Roman" w:cs="Times New Roman"/>
          <w:sz w:val="24"/>
          <w:szCs w:val="24"/>
        </w:rPr>
        <w:t>.</w:t>
      </w:r>
      <w:r w:rsidRPr="00BD2D79">
        <w:rPr>
          <w:rFonts w:ascii="Times New Roman" w:eastAsia="Times New Roman" w:hAnsi="Times New Roman" w:cs="Times New Roman"/>
          <w:sz w:val="24"/>
          <w:szCs w:val="24"/>
        </w:rPr>
        <w:t xml:space="preserve"> </w:t>
      </w:r>
    </w:p>
    <w:p w14:paraId="30FF0AF8" w14:textId="130C0462" w:rsidR="008326C2" w:rsidRPr="00BD2D79" w:rsidRDefault="5F5B4ED9" w:rsidP="008C371D">
      <w:pPr>
        <w:pStyle w:val="ListParagraph"/>
      </w:pPr>
      <w:r w:rsidRPr="00BD2D79">
        <w:lastRenderedPageBreak/>
        <w:t xml:space="preserve">What are the minimum service standards and other </w:t>
      </w:r>
      <w:r w:rsidR="0092606C" w:rsidRPr="00BD2D79">
        <w:t xml:space="preserve">basic </w:t>
      </w:r>
      <w:r w:rsidRPr="00BD2D79">
        <w:t>requirements for the funded projects?</w:t>
      </w:r>
    </w:p>
    <w:p w14:paraId="459A38AE" w14:textId="04EA6413" w:rsidR="00271D63" w:rsidRPr="00BD2D79" w:rsidRDefault="004455DE"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The</w:t>
      </w:r>
      <w:r w:rsidR="00F417A1" w:rsidRPr="00BD2D79">
        <w:rPr>
          <w:rFonts w:ascii="Times New Roman" w:eastAsia="Times New Roman" w:hAnsi="Times New Roman" w:cs="Times New Roman"/>
          <w:sz w:val="24"/>
          <w:szCs w:val="24"/>
        </w:rPr>
        <w:t xml:space="preserve"> a</w:t>
      </w:r>
      <w:r w:rsidR="00C1492E" w:rsidRPr="00BD2D79">
        <w:rPr>
          <w:rFonts w:ascii="Times New Roman" w:eastAsia="Times New Roman" w:hAnsi="Times New Roman" w:cs="Times New Roman"/>
          <w:sz w:val="24"/>
          <w:szCs w:val="24"/>
        </w:rPr>
        <w:t xml:space="preserve">pplicant must provide a </w:t>
      </w:r>
      <w:r w:rsidR="00F14060" w:rsidRPr="00BD2D79">
        <w:rPr>
          <w:rFonts w:ascii="Times New Roman" w:eastAsia="Times New Roman" w:hAnsi="Times New Roman" w:cs="Times New Roman"/>
          <w:sz w:val="24"/>
          <w:szCs w:val="24"/>
        </w:rPr>
        <w:t xml:space="preserve">technical evaluation </w:t>
      </w:r>
      <w:r w:rsidR="0065231A" w:rsidRPr="00BD2D79">
        <w:rPr>
          <w:rFonts w:ascii="Times New Roman" w:eastAsia="Times New Roman" w:hAnsi="Times New Roman" w:cs="Times New Roman"/>
          <w:sz w:val="24"/>
          <w:szCs w:val="24"/>
        </w:rPr>
        <w:t xml:space="preserve">that demonstrates the </w:t>
      </w:r>
      <w:r w:rsidR="0052634B" w:rsidRPr="00BD2D79">
        <w:rPr>
          <w:rFonts w:ascii="Times New Roman" w:eastAsia="Times New Roman" w:hAnsi="Times New Roman" w:cs="Times New Roman"/>
          <w:sz w:val="24"/>
          <w:szCs w:val="24"/>
        </w:rPr>
        <w:t>capacity and reliability of the proposed middle</w:t>
      </w:r>
      <w:r w:rsidR="008D156B" w:rsidRPr="00BD2D79">
        <w:rPr>
          <w:rFonts w:ascii="Times New Roman" w:eastAsia="Times New Roman" w:hAnsi="Times New Roman" w:cs="Times New Roman"/>
          <w:sz w:val="24"/>
          <w:szCs w:val="24"/>
        </w:rPr>
        <w:t>-</w:t>
      </w:r>
      <w:r w:rsidR="0052634B" w:rsidRPr="00BD2D79">
        <w:rPr>
          <w:rFonts w:ascii="Times New Roman" w:eastAsia="Times New Roman" w:hAnsi="Times New Roman" w:cs="Times New Roman"/>
          <w:sz w:val="24"/>
          <w:szCs w:val="24"/>
        </w:rPr>
        <w:t xml:space="preserve">mile network. </w:t>
      </w:r>
      <w:r w:rsidR="005C7929" w:rsidRPr="00BD2D79">
        <w:rPr>
          <w:rFonts w:ascii="Times New Roman" w:eastAsia="Times New Roman" w:hAnsi="Times New Roman" w:cs="Times New Roman"/>
          <w:sz w:val="24"/>
          <w:szCs w:val="24"/>
        </w:rPr>
        <w:t>Specificall</w:t>
      </w:r>
      <w:r w:rsidR="001E2BF4" w:rsidRPr="00BD2D79">
        <w:rPr>
          <w:rFonts w:ascii="Times New Roman" w:eastAsia="Times New Roman" w:hAnsi="Times New Roman" w:cs="Times New Roman"/>
          <w:sz w:val="24"/>
          <w:szCs w:val="24"/>
        </w:rPr>
        <w:t xml:space="preserve">y, </w:t>
      </w:r>
      <w:r w:rsidR="00605D30" w:rsidRPr="00BD2D79">
        <w:rPr>
          <w:rFonts w:ascii="Times New Roman" w:eastAsia="Times New Roman" w:hAnsi="Times New Roman" w:cs="Times New Roman"/>
          <w:sz w:val="24"/>
          <w:szCs w:val="24"/>
        </w:rPr>
        <w:t xml:space="preserve">the </w:t>
      </w:r>
      <w:r w:rsidR="001E2BF4" w:rsidRPr="00BD2D79">
        <w:rPr>
          <w:rFonts w:ascii="Times New Roman" w:eastAsia="Times New Roman" w:hAnsi="Times New Roman" w:cs="Times New Roman"/>
          <w:sz w:val="24"/>
          <w:szCs w:val="24"/>
        </w:rPr>
        <w:t>applicant must demonstrate how its network will provide service offerings, speeds</w:t>
      </w:r>
      <w:r w:rsidR="0092606C" w:rsidRPr="00BD2D79">
        <w:rPr>
          <w:rFonts w:ascii="Times New Roman" w:eastAsia="Times New Roman" w:hAnsi="Times New Roman" w:cs="Times New Roman"/>
          <w:sz w:val="24"/>
          <w:szCs w:val="24"/>
        </w:rPr>
        <w:t>,</w:t>
      </w:r>
      <w:r w:rsidR="001E2BF4" w:rsidRPr="00BD2D79">
        <w:rPr>
          <w:rFonts w:ascii="Times New Roman" w:eastAsia="Times New Roman" w:hAnsi="Times New Roman" w:cs="Times New Roman"/>
          <w:sz w:val="24"/>
          <w:szCs w:val="24"/>
        </w:rPr>
        <w:t xml:space="preserve"> and service levels that support last-mile providers offering 100 Mbps symmetrical speeds to their end-users. </w:t>
      </w:r>
      <w:r w:rsidR="00605D30" w:rsidRPr="00BD2D79">
        <w:rPr>
          <w:rFonts w:ascii="Times New Roman" w:eastAsia="Times New Roman" w:hAnsi="Times New Roman" w:cs="Times New Roman"/>
          <w:sz w:val="24"/>
          <w:szCs w:val="24"/>
        </w:rPr>
        <w:t>The a</w:t>
      </w:r>
      <w:r w:rsidR="008E18E5" w:rsidRPr="00BD2D79">
        <w:rPr>
          <w:rFonts w:ascii="Times New Roman" w:eastAsia="Times New Roman" w:hAnsi="Times New Roman" w:cs="Times New Roman"/>
          <w:sz w:val="24"/>
          <w:szCs w:val="24"/>
        </w:rPr>
        <w:t xml:space="preserve">pplicant must also demonstrate how </w:t>
      </w:r>
      <w:r w:rsidR="0092606C" w:rsidRPr="00BD2D79">
        <w:rPr>
          <w:rFonts w:ascii="Times New Roman" w:eastAsia="Times New Roman" w:hAnsi="Times New Roman" w:cs="Times New Roman"/>
          <w:sz w:val="24"/>
          <w:szCs w:val="24"/>
        </w:rPr>
        <w:t xml:space="preserve">the proposed </w:t>
      </w:r>
      <w:r w:rsidR="008E18E5" w:rsidRPr="00BD2D79">
        <w:rPr>
          <w:rFonts w:ascii="Times New Roman" w:eastAsia="Times New Roman" w:hAnsi="Times New Roman" w:cs="Times New Roman"/>
          <w:sz w:val="24"/>
          <w:szCs w:val="24"/>
        </w:rPr>
        <w:t>project will support</w:t>
      </w:r>
      <w:r w:rsidR="00271D63" w:rsidRPr="00BD2D79">
        <w:rPr>
          <w:rFonts w:ascii="Times New Roman" w:eastAsia="Times New Roman" w:hAnsi="Times New Roman" w:cs="Times New Roman"/>
          <w:sz w:val="24"/>
          <w:szCs w:val="24"/>
        </w:rPr>
        <w:t xml:space="preserve">: </w:t>
      </w:r>
    </w:p>
    <w:p w14:paraId="364EE751" w14:textId="77777777" w:rsidR="008E18E5" w:rsidRPr="00BD2D79" w:rsidRDefault="008E18E5" w:rsidP="008C371D">
      <w:pPr>
        <w:pStyle w:val="ListParagraph"/>
        <w:numPr>
          <w:ilvl w:val="1"/>
          <w:numId w:val="14"/>
        </w:numPr>
        <w:spacing w:before="240"/>
        <w:ind w:left="1166"/>
        <w:rPr>
          <w:b w:val="0"/>
          <w:bCs w:val="0"/>
        </w:rPr>
      </w:pPr>
      <w:r w:rsidRPr="00BD2D79">
        <w:rPr>
          <w:b w:val="0"/>
          <w:bCs w:val="0"/>
        </w:rPr>
        <w:t xml:space="preserve">Redundant pathways </w:t>
      </w:r>
    </w:p>
    <w:p w14:paraId="0C0CDE01" w14:textId="77777777" w:rsidR="008E18E5" w:rsidRPr="00BD2D79" w:rsidRDefault="008E18E5" w:rsidP="008C371D">
      <w:pPr>
        <w:pStyle w:val="ListParagraph"/>
        <w:numPr>
          <w:ilvl w:val="1"/>
          <w:numId w:val="14"/>
        </w:numPr>
        <w:ind w:left="1170"/>
        <w:rPr>
          <w:b w:val="0"/>
          <w:bCs w:val="0"/>
        </w:rPr>
      </w:pPr>
      <w:r w:rsidRPr="00BD2D79">
        <w:rPr>
          <w:b w:val="0"/>
          <w:bCs w:val="0"/>
        </w:rPr>
        <w:t xml:space="preserve">Minimal or no single-stranded laterals </w:t>
      </w:r>
    </w:p>
    <w:p w14:paraId="64AD7C17" w14:textId="2F0DD1B2" w:rsidR="008E18E5" w:rsidRPr="00BD2D79" w:rsidRDefault="008E18E5" w:rsidP="008C371D">
      <w:pPr>
        <w:pStyle w:val="ListParagraph"/>
        <w:numPr>
          <w:ilvl w:val="1"/>
          <w:numId w:val="14"/>
        </w:numPr>
        <w:ind w:left="1170"/>
        <w:rPr>
          <w:b w:val="0"/>
          <w:bCs w:val="0"/>
        </w:rPr>
      </w:pPr>
      <w:r w:rsidRPr="00BD2D79">
        <w:rPr>
          <w:b w:val="0"/>
          <w:bCs w:val="0"/>
        </w:rPr>
        <w:t xml:space="preserve">Protected (ringed) and point-to-point lit services </w:t>
      </w:r>
    </w:p>
    <w:p w14:paraId="6E7E733E" w14:textId="40325442" w:rsidR="008E18E5" w:rsidRPr="00BD2D79" w:rsidRDefault="008E18E5" w:rsidP="008C371D">
      <w:pPr>
        <w:pStyle w:val="ListParagraph"/>
        <w:numPr>
          <w:ilvl w:val="1"/>
          <w:numId w:val="14"/>
        </w:numPr>
        <w:ind w:left="1170"/>
        <w:rPr>
          <w:b w:val="0"/>
          <w:bCs w:val="0"/>
        </w:rPr>
      </w:pPr>
      <w:r w:rsidRPr="00BD2D79">
        <w:rPr>
          <w:b w:val="0"/>
          <w:bCs w:val="0"/>
        </w:rPr>
        <w:t xml:space="preserve">Multiple long-haul routes to data center locations and major points of presence  </w:t>
      </w:r>
    </w:p>
    <w:p w14:paraId="0417F927" w14:textId="65D74376" w:rsidR="008E18E5" w:rsidRPr="00BD2D79" w:rsidRDefault="008E18E5" w:rsidP="008C371D">
      <w:pPr>
        <w:pStyle w:val="ListParagraph"/>
        <w:numPr>
          <w:ilvl w:val="1"/>
          <w:numId w:val="14"/>
        </w:numPr>
        <w:ind w:left="1170"/>
        <w:rPr>
          <w:b w:val="0"/>
          <w:bCs w:val="0"/>
        </w:rPr>
      </w:pPr>
      <w:r w:rsidRPr="00BD2D79">
        <w:rPr>
          <w:b w:val="0"/>
          <w:bCs w:val="0"/>
        </w:rPr>
        <w:t>Sufficient capacity to allow the network to scale to meet projected future growth</w:t>
      </w:r>
    </w:p>
    <w:p w14:paraId="44DE75B4" w14:textId="2F721699" w:rsidR="00064076" w:rsidRPr="00BD2D79" w:rsidRDefault="00605D30"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The a</w:t>
      </w:r>
      <w:r w:rsidR="00064076" w:rsidRPr="00BD2D79">
        <w:rPr>
          <w:rFonts w:ascii="Times New Roman" w:eastAsia="Times New Roman" w:hAnsi="Times New Roman" w:cs="Times New Roman"/>
          <w:sz w:val="24"/>
          <w:szCs w:val="24"/>
        </w:rPr>
        <w:t>pplicant</w:t>
      </w:r>
      <w:r w:rsidRPr="00BD2D79">
        <w:rPr>
          <w:rFonts w:ascii="Times New Roman" w:eastAsia="Times New Roman" w:hAnsi="Times New Roman" w:cs="Times New Roman"/>
          <w:sz w:val="24"/>
          <w:szCs w:val="24"/>
        </w:rPr>
        <w:t xml:space="preserve"> is</w:t>
      </w:r>
      <w:r w:rsidR="00064076" w:rsidRPr="00BD2D79">
        <w:rPr>
          <w:rFonts w:ascii="Times New Roman" w:eastAsia="Times New Roman" w:hAnsi="Times New Roman" w:cs="Times New Roman"/>
          <w:sz w:val="24"/>
          <w:szCs w:val="24"/>
        </w:rPr>
        <w:t xml:space="preserve"> also expected to describe </w:t>
      </w:r>
      <w:r w:rsidR="00E602C3" w:rsidRPr="00BD2D79">
        <w:rPr>
          <w:rFonts w:ascii="Times New Roman" w:eastAsia="Times New Roman" w:hAnsi="Times New Roman" w:cs="Times New Roman"/>
          <w:sz w:val="24"/>
          <w:szCs w:val="24"/>
        </w:rPr>
        <w:t>their planned service offerings, including internet speeds, service tiers</w:t>
      </w:r>
      <w:r w:rsidR="00087400" w:rsidRPr="00BD2D79">
        <w:rPr>
          <w:rFonts w:ascii="Times New Roman" w:eastAsia="Times New Roman" w:hAnsi="Times New Roman" w:cs="Times New Roman"/>
          <w:sz w:val="24"/>
          <w:szCs w:val="24"/>
        </w:rPr>
        <w:t>,</w:t>
      </w:r>
      <w:r w:rsidR="00E602C3" w:rsidRPr="00BD2D79">
        <w:rPr>
          <w:rFonts w:ascii="Times New Roman" w:eastAsia="Times New Roman" w:hAnsi="Times New Roman" w:cs="Times New Roman"/>
          <w:sz w:val="24"/>
          <w:szCs w:val="24"/>
        </w:rPr>
        <w:t xml:space="preserve"> and pricing levels for</w:t>
      </w:r>
      <w:r w:rsidR="002608F4" w:rsidRPr="00BD2D79">
        <w:rPr>
          <w:rFonts w:ascii="Times New Roman" w:eastAsia="Times New Roman" w:hAnsi="Times New Roman" w:cs="Times New Roman"/>
          <w:sz w:val="24"/>
          <w:szCs w:val="24"/>
        </w:rPr>
        <w:t xml:space="preserve"> both </w:t>
      </w:r>
      <w:r w:rsidR="00E602C3" w:rsidRPr="00BD2D79">
        <w:rPr>
          <w:rFonts w:ascii="Times New Roman" w:eastAsia="Times New Roman" w:hAnsi="Times New Roman" w:cs="Times New Roman"/>
          <w:sz w:val="24"/>
          <w:szCs w:val="24"/>
        </w:rPr>
        <w:t xml:space="preserve">lit </w:t>
      </w:r>
      <w:r w:rsidR="00087400" w:rsidRPr="00BD2D79">
        <w:rPr>
          <w:rFonts w:ascii="Times New Roman" w:eastAsia="Times New Roman" w:hAnsi="Times New Roman" w:cs="Times New Roman"/>
          <w:sz w:val="24"/>
          <w:szCs w:val="24"/>
        </w:rPr>
        <w:t>and dark fiber services and submit a rate card for services</w:t>
      </w:r>
      <w:r w:rsidR="002608F4" w:rsidRPr="00BD2D79">
        <w:rPr>
          <w:rFonts w:ascii="Times New Roman" w:eastAsia="Times New Roman" w:hAnsi="Times New Roman" w:cs="Times New Roman"/>
          <w:sz w:val="24"/>
          <w:szCs w:val="24"/>
        </w:rPr>
        <w:t xml:space="preserve"> related to the interconnection</w:t>
      </w:r>
      <w:r w:rsidR="00DF672C" w:rsidRPr="00BD2D79">
        <w:rPr>
          <w:rFonts w:ascii="Times New Roman" w:eastAsia="Times New Roman" w:hAnsi="Times New Roman" w:cs="Times New Roman"/>
          <w:sz w:val="24"/>
          <w:szCs w:val="24"/>
        </w:rPr>
        <w:t xml:space="preserve"> of users to the network. </w:t>
      </w:r>
    </w:p>
    <w:p w14:paraId="514A7785" w14:textId="0D767F69" w:rsidR="007B7F82" w:rsidRPr="00BD2D79" w:rsidRDefault="1D2D23DF"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 xml:space="preserve">Please </w:t>
      </w:r>
      <w:r w:rsidR="0092606C" w:rsidRPr="00BD2D79">
        <w:rPr>
          <w:rFonts w:ascii="Times New Roman" w:eastAsia="Times New Roman" w:hAnsi="Times New Roman" w:cs="Times New Roman"/>
          <w:sz w:val="24"/>
          <w:szCs w:val="24"/>
        </w:rPr>
        <w:t>reference</w:t>
      </w:r>
      <w:r w:rsidRPr="00BD2D79">
        <w:rPr>
          <w:rFonts w:ascii="Times New Roman" w:eastAsia="Times New Roman" w:hAnsi="Times New Roman" w:cs="Times New Roman"/>
          <w:sz w:val="24"/>
          <w:szCs w:val="24"/>
        </w:rPr>
        <w:t xml:space="preserve"> the</w:t>
      </w:r>
      <w:r w:rsidR="0058495C" w:rsidRPr="00BD2D79">
        <w:rPr>
          <w:rFonts w:ascii="Times New Roman" w:eastAsia="Times New Roman" w:hAnsi="Times New Roman" w:cs="Times New Roman"/>
          <w:sz w:val="24"/>
          <w:szCs w:val="24"/>
        </w:rPr>
        <w:t xml:space="preserve"> Alabama Statewide Middle-Mile Network Grant Application </w:t>
      </w:r>
      <w:r w:rsidR="00E83713" w:rsidRPr="00BD2D79">
        <w:rPr>
          <w:rFonts w:ascii="Times New Roman" w:eastAsia="Times New Roman" w:hAnsi="Times New Roman" w:cs="Times New Roman"/>
          <w:sz w:val="24"/>
          <w:szCs w:val="24"/>
        </w:rPr>
        <w:t xml:space="preserve">and </w:t>
      </w:r>
      <w:r w:rsidR="0058495C" w:rsidRPr="00BD2D79">
        <w:rPr>
          <w:rFonts w:ascii="Times New Roman" w:eastAsia="Times New Roman" w:hAnsi="Times New Roman" w:cs="Times New Roman"/>
          <w:sz w:val="24"/>
          <w:szCs w:val="24"/>
        </w:rPr>
        <w:t>Guide</w:t>
      </w:r>
      <w:r w:rsidRPr="00BD2D79">
        <w:rPr>
          <w:rFonts w:ascii="Times New Roman" w:eastAsia="Times New Roman" w:hAnsi="Times New Roman" w:cs="Times New Roman"/>
          <w:sz w:val="24"/>
          <w:szCs w:val="24"/>
        </w:rPr>
        <w:t xml:space="preserve"> for further information</w:t>
      </w:r>
      <w:r w:rsidR="5E327541" w:rsidRPr="00BD2D79">
        <w:rPr>
          <w:rFonts w:ascii="Times New Roman" w:eastAsia="Times New Roman" w:hAnsi="Times New Roman" w:cs="Times New Roman"/>
          <w:sz w:val="24"/>
          <w:szCs w:val="24"/>
        </w:rPr>
        <w:t xml:space="preserve"> regarding </w:t>
      </w:r>
      <w:r w:rsidR="7FB23A3F" w:rsidRPr="00BD2D79">
        <w:rPr>
          <w:rFonts w:ascii="Times New Roman" w:eastAsia="Times New Roman" w:hAnsi="Times New Roman" w:cs="Times New Roman"/>
          <w:sz w:val="24"/>
          <w:szCs w:val="24"/>
        </w:rPr>
        <w:t xml:space="preserve">other </w:t>
      </w:r>
      <w:r w:rsidR="5E327541" w:rsidRPr="00BD2D79">
        <w:rPr>
          <w:rFonts w:ascii="Times New Roman" w:eastAsia="Times New Roman" w:hAnsi="Times New Roman" w:cs="Times New Roman"/>
          <w:sz w:val="24"/>
          <w:szCs w:val="24"/>
        </w:rPr>
        <w:t>required and optional elements for a</w:t>
      </w:r>
      <w:r w:rsidR="47106C24" w:rsidRPr="00BD2D79">
        <w:rPr>
          <w:rFonts w:ascii="Times New Roman" w:eastAsia="Times New Roman" w:hAnsi="Times New Roman" w:cs="Times New Roman"/>
          <w:sz w:val="24"/>
          <w:szCs w:val="24"/>
        </w:rPr>
        <w:t>n a</w:t>
      </w:r>
      <w:r w:rsidR="5E327541" w:rsidRPr="00BD2D79">
        <w:rPr>
          <w:rFonts w:ascii="Times New Roman" w:eastAsia="Times New Roman" w:hAnsi="Times New Roman" w:cs="Times New Roman"/>
          <w:sz w:val="24"/>
          <w:szCs w:val="24"/>
        </w:rPr>
        <w:t>pplication</w:t>
      </w:r>
      <w:r w:rsidR="7F3C0B81" w:rsidRPr="00BD2D79">
        <w:rPr>
          <w:rFonts w:ascii="Times New Roman" w:eastAsia="Times New Roman" w:hAnsi="Times New Roman" w:cs="Times New Roman"/>
          <w:sz w:val="24"/>
          <w:szCs w:val="24"/>
        </w:rPr>
        <w:t>.</w:t>
      </w:r>
    </w:p>
    <w:p w14:paraId="5974D540" w14:textId="649831E0" w:rsidR="002D050F" w:rsidRPr="00BD2D79" w:rsidRDefault="0D79A070" w:rsidP="008C371D">
      <w:pPr>
        <w:pStyle w:val="ListParagraph"/>
      </w:pPr>
      <w:r w:rsidRPr="00BD2D79">
        <w:t>Who is eligible to receive funding under this program?</w:t>
      </w:r>
    </w:p>
    <w:p w14:paraId="040E2EEF" w14:textId="54AFC90E" w:rsidR="00694BDD" w:rsidRPr="00BD2D79" w:rsidRDefault="00694BDD" w:rsidP="00B4093E">
      <w:pPr>
        <w:rPr>
          <w:rFonts w:ascii="Times New Roman" w:eastAsia="Times New Roman" w:hAnsi="Times New Roman" w:cs="Times New Roman"/>
          <w:sz w:val="24"/>
          <w:szCs w:val="24"/>
        </w:rPr>
      </w:pPr>
      <w:r w:rsidRPr="00BD2D79">
        <w:rPr>
          <w:rFonts w:ascii="Times New Roman" w:hAnsi="Times New Roman" w:cs="Times New Roman"/>
          <w:sz w:val="24"/>
          <w:szCs w:val="24"/>
        </w:rPr>
        <w:t>An eligible applicant is an entity that is a cooperative, corporation, limited liability company, local government, partnership, or other business entity that owns and maintains middle-mile or long-haul broadband infrastructure</w:t>
      </w:r>
      <w:r w:rsidR="00236755" w:rsidRPr="00BD2D79">
        <w:rPr>
          <w:rFonts w:ascii="Times New Roman" w:hAnsi="Times New Roman" w:cs="Times New Roman"/>
          <w:sz w:val="24"/>
          <w:szCs w:val="24"/>
        </w:rPr>
        <w:t>.</w:t>
      </w:r>
    </w:p>
    <w:p w14:paraId="342FD003" w14:textId="1CCD7E92" w:rsidR="000379BA" w:rsidRPr="00BD2D79" w:rsidRDefault="00334338" w:rsidP="00B4093E">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Consortia, partnerships, or other types of collaborations can apply as long as they can</w:t>
      </w:r>
      <w:r w:rsidR="0077546D" w:rsidRPr="00BD2D79">
        <w:rPr>
          <w:rFonts w:ascii="Times New Roman" w:eastAsia="Times New Roman" w:hAnsi="Times New Roman" w:cs="Times New Roman"/>
          <w:sz w:val="24"/>
          <w:szCs w:val="24"/>
        </w:rPr>
        <w:t xml:space="preserve"> </w:t>
      </w:r>
      <w:r w:rsidR="004E46C1" w:rsidRPr="00BD2D79">
        <w:rPr>
          <w:rFonts w:ascii="Times New Roman" w:eastAsia="Times New Roman" w:hAnsi="Times New Roman" w:cs="Times New Roman"/>
          <w:sz w:val="24"/>
          <w:szCs w:val="24"/>
        </w:rPr>
        <w:t>demonstrate a formal governance structure that is dedicated to the proposed middle-mile project</w:t>
      </w:r>
      <w:r w:rsidR="00C32024" w:rsidRPr="00BD2D79">
        <w:rPr>
          <w:rFonts w:ascii="Times New Roman" w:eastAsia="Times New Roman" w:hAnsi="Times New Roman" w:cs="Times New Roman"/>
          <w:sz w:val="24"/>
          <w:szCs w:val="24"/>
        </w:rPr>
        <w:t xml:space="preserve"> and</w:t>
      </w:r>
      <w:r w:rsidR="00E94E2A" w:rsidRPr="00BD2D79">
        <w:rPr>
          <w:rFonts w:ascii="Times New Roman" w:eastAsia="Times New Roman" w:hAnsi="Times New Roman" w:cs="Times New Roman"/>
          <w:sz w:val="24"/>
          <w:szCs w:val="24"/>
        </w:rPr>
        <w:t xml:space="preserve"> can</w:t>
      </w:r>
      <w:r w:rsidR="00C32024" w:rsidRPr="00BD2D79">
        <w:rPr>
          <w:rFonts w:ascii="Times New Roman" w:eastAsia="Times New Roman" w:hAnsi="Times New Roman" w:cs="Times New Roman"/>
          <w:sz w:val="24"/>
          <w:szCs w:val="24"/>
        </w:rPr>
        <w:t xml:space="preserve"> identify a lead entity</w:t>
      </w:r>
      <w:r w:rsidR="00E94E2A" w:rsidRPr="00BD2D79">
        <w:rPr>
          <w:rFonts w:ascii="Times New Roman" w:eastAsia="Times New Roman" w:hAnsi="Times New Roman" w:cs="Times New Roman"/>
          <w:sz w:val="24"/>
          <w:szCs w:val="24"/>
        </w:rPr>
        <w:t xml:space="preserve"> and executive within that entity</w:t>
      </w:r>
      <w:r w:rsidR="00C32024" w:rsidRPr="00BD2D79">
        <w:rPr>
          <w:rFonts w:ascii="Times New Roman" w:eastAsia="Times New Roman" w:hAnsi="Times New Roman" w:cs="Times New Roman"/>
          <w:sz w:val="24"/>
          <w:szCs w:val="24"/>
        </w:rPr>
        <w:t xml:space="preserve"> that has authority to </w:t>
      </w:r>
      <w:r w:rsidR="000379BA" w:rsidRPr="00BD2D79">
        <w:rPr>
          <w:rFonts w:ascii="Times New Roman" w:eastAsia="Times New Roman" w:hAnsi="Times New Roman" w:cs="Times New Roman"/>
          <w:sz w:val="24"/>
          <w:szCs w:val="24"/>
        </w:rPr>
        <w:t xml:space="preserve">represent the consortium or partnership throughout the grant project.  </w:t>
      </w:r>
    </w:p>
    <w:p w14:paraId="3DBE4879" w14:textId="51E078FB" w:rsidR="00B4093E" w:rsidRPr="00BD2D79" w:rsidRDefault="00605D30" w:rsidP="00B4093E">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The a</w:t>
      </w:r>
      <w:r w:rsidR="000379BA" w:rsidRPr="00BD2D79">
        <w:rPr>
          <w:rFonts w:ascii="Times New Roman" w:eastAsia="Times New Roman" w:hAnsi="Times New Roman" w:cs="Times New Roman"/>
          <w:sz w:val="24"/>
          <w:szCs w:val="24"/>
        </w:rPr>
        <w:t>pplicant</w:t>
      </w:r>
      <w:r w:rsidR="002D25CC" w:rsidRPr="00BD2D79">
        <w:rPr>
          <w:rFonts w:ascii="Times New Roman" w:eastAsia="Times New Roman" w:hAnsi="Times New Roman" w:cs="Times New Roman"/>
          <w:sz w:val="24"/>
          <w:szCs w:val="24"/>
        </w:rPr>
        <w:t xml:space="preserve"> must </w:t>
      </w:r>
      <w:r w:rsidR="000D4F1E" w:rsidRPr="00BD2D79">
        <w:rPr>
          <w:rFonts w:ascii="Times New Roman" w:eastAsia="Times New Roman" w:hAnsi="Times New Roman" w:cs="Times New Roman"/>
          <w:sz w:val="24"/>
          <w:szCs w:val="24"/>
        </w:rPr>
        <w:t xml:space="preserve">certify that they have the </w:t>
      </w:r>
      <w:r w:rsidR="000B626F" w:rsidRPr="00BD2D79">
        <w:rPr>
          <w:rFonts w:ascii="Times New Roman" w:eastAsia="Times New Roman" w:hAnsi="Times New Roman" w:cs="Times New Roman"/>
          <w:sz w:val="24"/>
          <w:szCs w:val="24"/>
        </w:rPr>
        <w:t xml:space="preserve">technical, financial, and managerial capabilities to complete the project in </w:t>
      </w:r>
      <w:r w:rsidR="00867C31" w:rsidRPr="00BD2D79">
        <w:rPr>
          <w:rFonts w:ascii="Times New Roman" w:eastAsia="Times New Roman" w:hAnsi="Times New Roman" w:cs="Times New Roman"/>
          <w:sz w:val="24"/>
          <w:szCs w:val="24"/>
        </w:rPr>
        <w:t>the timeline proposed</w:t>
      </w:r>
      <w:r w:rsidR="00DB3E1E" w:rsidRPr="00BD2D79">
        <w:rPr>
          <w:rFonts w:ascii="Times New Roman" w:eastAsia="Times New Roman" w:hAnsi="Times New Roman" w:cs="Times New Roman"/>
          <w:sz w:val="24"/>
          <w:szCs w:val="24"/>
        </w:rPr>
        <w:t xml:space="preserve"> in the application</w:t>
      </w:r>
      <w:r w:rsidR="000D4F1E" w:rsidRPr="00BD2D79">
        <w:rPr>
          <w:rFonts w:ascii="Times New Roman" w:eastAsia="Times New Roman" w:hAnsi="Times New Roman" w:cs="Times New Roman"/>
          <w:sz w:val="24"/>
          <w:szCs w:val="24"/>
        </w:rPr>
        <w:t xml:space="preserve">. </w:t>
      </w:r>
      <w:r w:rsidR="00F417A1" w:rsidRPr="00BD2D79">
        <w:rPr>
          <w:rFonts w:ascii="Times New Roman" w:eastAsia="Times New Roman" w:hAnsi="Times New Roman" w:cs="Times New Roman"/>
          <w:sz w:val="24"/>
          <w:szCs w:val="24"/>
        </w:rPr>
        <w:t>The a</w:t>
      </w:r>
      <w:r w:rsidR="000D4F1E" w:rsidRPr="00BD2D79">
        <w:rPr>
          <w:rFonts w:ascii="Times New Roman" w:eastAsia="Times New Roman" w:hAnsi="Times New Roman" w:cs="Times New Roman"/>
          <w:sz w:val="24"/>
          <w:szCs w:val="24"/>
        </w:rPr>
        <w:t xml:space="preserve">pplicant must provide information and </w:t>
      </w:r>
      <w:r w:rsidR="0039427A" w:rsidRPr="00BD2D79">
        <w:rPr>
          <w:rFonts w:ascii="Times New Roman" w:eastAsia="Times New Roman" w:hAnsi="Times New Roman" w:cs="Times New Roman"/>
          <w:sz w:val="24"/>
          <w:szCs w:val="24"/>
        </w:rPr>
        <w:t>documentation to support th</w:t>
      </w:r>
      <w:r w:rsidR="003F0229" w:rsidRPr="00BD2D79">
        <w:rPr>
          <w:rFonts w:ascii="Times New Roman" w:eastAsia="Times New Roman" w:hAnsi="Times New Roman" w:cs="Times New Roman"/>
          <w:sz w:val="24"/>
          <w:szCs w:val="24"/>
        </w:rPr>
        <w:t>is certification</w:t>
      </w:r>
      <w:r w:rsidR="00DB3E1E" w:rsidRPr="00BD2D79">
        <w:rPr>
          <w:rFonts w:ascii="Times New Roman" w:eastAsia="Times New Roman" w:hAnsi="Times New Roman" w:cs="Times New Roman"/>
          <w:sz w:val="24"/>
          <w:szCs w:val="24"/>
        </w:rPr>
        <w:t>.</w:t>
      </w:r>
      <w:r w:rsidR="00221343" w:rsidRPr="00BD2D79">
        <w:rPr>
          <w:rFonts w:ascii="Times New Roman" w:eastAsia="Times New Roman" w:hAnsi="Times New Roman" w:cs="Times New Roman"/>
          <w:sz w:val="24"/>
          <w:szCs w:val="24"/>
        </w:rPr>
        <w:t xml:space="preserve"> </w:t>
      </w:r>
      <w:r w:rsidR="00BD226C" w:rsidRPr="00BD2D79">
        <w:rPr>
          <w:rFonts w:ascii="Times New Roman" w:eastAsia="Times New Roman" w:hAnsi="Times New Roman" w:cs="Times New Roman"/>
          <w:sz w:val="24"/>
          <w:szCs w:val="24"/>
        </w:rPr>
        <w:t>An applicant comprising a c</w:t>
      </w:r>
      <w:r w:rsidR="00221343" w:rsidRPr="00BD2D79">
        <w:rPr>
          <w:rFonts w:ascii="Times New Roman" w:eastAsia="Times New Roman" w:hAnsi="Times New Roman" w:cs="Times New Roman"/>
          <w:sz w:val="24"/>
          <w:szCs w:val="24"/>
        </w:rPr>
        <w:t xml:space="preserve">onsortia </w:t>
      </w:r>
      <w:r w:rsidR="00BD226C" w:rsidRPr="00BD2D79">
        <w:rPr>
          <w:rFonts w:ascii="Times New Roman" w:eastAsia="Times New Roman" w:hAnsi="Times New Roman" w:cs="Times New Roman"/>
          <w:sz w:val="24"/>
          <w:szCs w:val="24"/>
        </w:rPr>
        <w:t>or</w:t>
      </w:r>
      <w:r w:rsidR="00221343" w:rsidRPr="00BD2D79">
        <w:rPr>
          <w:rFonts w:ascii="Times New Roman" w:eastAsia="Times New Roman" w:hAnsi="Times New Roman" w:cs="Times New Roman"/>
          <w:sz w:val="24"/>
          <w:szCs w:val="24"/>
        </w:rPr>
        <w:t xml:space="preserve"> partnership must supply th</w:t>
      </w:r>
      <w:r w:rsidR="0083546B" w:rsidRPr="00BD2D79">
        <w:rPr>
          <w:rFonts w:ascii="Times New Roman" w:eastAsia="Times New Roman" w:hAnsi="Times New Roman" w:cs="Times New Roman"/>
          <w:sz w:val="24"/>
          <w:szCs w:val="24"/>
        </w:rPr>
        <w:t>is</w:t>
      </w:r>
      <w:r w:rsidR="00221343" w:rsidRPr="00BD2D79">
        <w:rPr>
          <w:rFonts w:ascii="Times New Roman" w:eastAsia="Times New Roman" w:hAnsi="Times New Roman" w:cs="Times New Roman"/>
          <w:sz w:val="24"/>
          <w:szCs w:val="24"/>
        </w:rPr>
        <w:t xml:space="preserve"> information for each of their member entities.</w:t>
      </w:r>
      <w:r w:rsidR="004966A4" w:rsidRPr="00BD2D79">
        <w:rPr>
          <w:rFonts w:ascii="Times New Roman" w:eastAsia="Times New Roman" w:hAnsi="Times New Roman" w:cs="Times New Roman"/>
          <w:sz w:val="24"/>
          <w:szCs w:val="24"/>
        </w:rPr>
        <w:t xml:space="preserve">  </w:t>
      </w:r>
    </w:p>
    <w:p w14:paraId="2B688F2D" w14:textId="25024537" w:rsidR="0092606C" w:rsidRPr="00BD2D79" w:rsidRDefault="0092606C" w:rsidP="0092606C">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 xml:space="preserve">Please reference the </w:t>
      </w:r>
      <w:r w:rsidR="00694BDD" w:rsidRPr="00BD2D79">
        <w:rPr>
          <w:rFonts w:ascii="Times New Roman" w:eastAsia="Times New Roman" w:hAnsi="Times New Roman" w:cs="Times New Roman"/>
          <w:sz w:val="24"/>
          <w:szCs w:val="24"/>
        </w:rPr>
        <w:t xml:space="preserve">Alabama Statewide </w:t>
      </w:r>
      <w:r w:rsidRPr="00BD2D79">
        <w:rPr>
          <w:rFonts w:ascii="Times New Roman" w:eastAsia="Times New Roman" w:hAnsi="Times New Roman" w:cs="Times New Roman"/>
          <w:sz w:val="24"/>
          <w:szCs w:val="24"/>
        </w:rPr>
        <w:t xml:space="preserve">Middle-Mile Grant Program Application </w:t>
      </w:r>
      <w:r w:rsidR="00ED2DF9" w:rsidRPr="00BD2D79">
        <w:rPr>
          <w:rFonts w:ascii="Times New Roman" w:eastAsia="Times New Roman" w:hAnsi="Times New Roman" w:cs="Times New Roman"/>
          <w:sz w:val="24"/>
          <w:szCs w:val="24"/>
        </w:rPr>
        <w:t xml:space="preserve">and </w:t>
      </w:r>
      <w:r w:rsidRPr="00BD2D79">
        <w:rPr>
          <w:rFonts w:ascii="Times New Roman" w:eastAsia="Times New Roman" w:hAnsi="Times New Roman" w:cs="Times New Roman"/>
          <w:sz w:val="24"/>
          <w:szCs w:val="24"/>
        </w:rPr>
        <w:t>Guide for further information.</w:t>
      </w:r>
    </w:p>
    <w:p w14:paraId="486D7D31" w14:textId="7444F282" w:rsidR="0092606C" w:rsidRPr="00BD2D79" w:rsidRDefault="00093991" w:rsidP="008C371D">
      <w:pPr>
        <w:pStyle w:val="ListParagraph"/>
      </w:pPr>
      <w:r w:rsidRPr="00BD2D79">
        <w:t>Will there be a single award or multiple awards?</w:t>
      </w:r>
    </w:p>
    <w:p w14:paraId="7362888A" w14:textId="6298406B" w:rsidR="00110532" w:rsidRPr="00BD2D79" w:rsidRDefault="00110532" w:rsidP="00B4093E">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 xml:space="preserve">In light of the goals of the program to expand middle-mile connectivity </w:t>
      </w:r>
      <w:r w:rsidR="00642BB3" w:rsidRPr="00BD2D79">
        <w:rPr>
          <w:rFonts w:ascii="Times New Roman" w:eastAsia="Times New Roman" w:hAnsi="Times New Roman" w:cs="Times New Roman"/>
          <w:sz w:val="24"/>
          <w:szCs w:val="24"/>
        </w:rPr>
        <w:t>to as much of the state as possible, leverage existing resources</w:t>
      </w:r>
      <w:r w:rsidR="007D4B74" w:rsidRPr="00BD2D79">
        <w:rPr>
          <w:rFonts w:ascii="Times New Roman" w:eastAsia="Times New Roman" w:hAnsi="Times New Roman" w:cs="Times New Roman"/>
          <w:sz w:val="24"/>
          <w:szCs w:val="24"/>
        </w:rPr>
        <w:t>,</w:t>
      </w:r>
      <w:r w:rsidR="00642BB3" w:rsidRPr="00BD2D79">
        <w:rPr>
          <w:rFonts w:ascii="Times New Roman" w:eastAsia="Times New Roman" w:hAnsi="Times New Roman" w:cs="Times New Roman"/>
          <w:sz w:val="24"/>
          <w:szCs w:val="24"/>
        </w:rPr>
        <w:t xml:space="preserve"> </w:t>
      </w:r>
      <w:r w:rsidR="00FA4201" w:rsidRPr="00BD2D79">
        <w:rPr>
          <w:rFonts w:ascii="Times New Roman" w:eastAsia="Times New Roman" w:hAnsi="Times New Roman" w:cs="Times New Roman"/>
          <w:sz w:val="24"/>
          <w:szCs w:val="24"/>
        </w:rPr>
        <w:t xml:space="preserve">and maximize impact of the grant funding, ADECA plans </w:t>
      </w:r>
      <w:r w:rsidR="00FA4201" w:rsidRPr="00BD2D79">
        <w:rPr>
          <w:rFonts w:ascii="Times New Roman" w:eastAsia="Times New Roman" w:hAnsi="Times New Roman" w:cs="Times New Roman"/>
          <w:sz w:val="24"/>
          <w:szCs w:val="24"/>
        </w:rPr>
        <w:lastRenderedPageBreak/>
        <w:t>to make a single grant award</w:t>
      </w:r>
      <w:r w:rsidR="007D4B74" w:rsidRPr="00BD2D79">
        <w:rPr>
          <w:rFonts w:ascii="Times New Roman" w:eastAsia="Times New Roman" w:hAnsi="Times New Roman" w:cs="Times New Roman"/>
          <w:sz w:val="24"/>
          <w:szCs w:val="24"/>
        </w:rPr>
        <w:t xml:space="preserve">. The grant award </w:t>
      </w:r>
      <w:r w:rsidR="00FA4201" w:rsidRPr="00BD2D79">
        <w:rPr>
          <w:rFonts w:ascii="Times New Roman" w:eastAsia="Times New Roman" w:hAnsi="Times New Roman" w:cs="Times New Roman"/>
          <w:sz w:val="24"/>
          <w:szCs w:val="24"/>
        </w:rPr>
        <w:t>will be targeted</w:t>
      </w:r>
      <w:r w:rsidR="007D4B74" w:rsidRPr="00BD2D79">
        <w:rPr>
          <w:rFonts w:ascii="Times New Roman" w:eastAsia="Times New Roman" w:hAnsi="Times New Roman" w:cs="Times New Roman"/>
          <w:sz w:val="24"/>
          <w:szCs w:val="24"/>
        </w:rPr>
        <w:t xml:space="preserve"> to a project that will cover the largest area of the State at the lowest cost to the taxpayer.</w:t>
      </w:r>
    </w:p>
    <w:p w14:paraId="2F55B566" w14:textId="7F2037EF" w:rsidR="002D050F" w:rsidRPr="00BD2D79" w:rsidRDefault="0D79A070" w:rsidP="008C371D">
      <w:pPr>
        <w:pStyle w:val="ListParagraph"/>
        <w:rPr>
          <w:rStyle w:val="normaltextrun"/>
          <w:b w:val="0"/>
          <w:color w:val="000000"/>
          <w:shd w:val="clear" w:color="auto" w:fill="FFFFFF"/>
        </w:rPr>
      </w:pPr>
      <w:r w:rsidRPr="00BD2D79">
        <w:rPr>
          <w:rStyle w:val="normaltextrun"/>
          <w:color w:val="000000" w:themeColor="text1"/>
        </w:rPr>
        <w:t xml:space="preserve">Will </w:t>
      </w:r>
      <w:r w:rsidR="009D22F6" w:rsidRPr="00BD2D79">
        <w:rPr>
          <w:rStyle w:val="normaltextrun"/>
          <w:color w:val="000000" w:themeColor="text1"/>
        </w:rPr>
        <w:t xml:space="preserve">an </w:t>
      </w:r>
      <w:r w:rsidR="0047250F" w:rsidRPr="00BD2D79">
        <w:rPr>
          <w:rStyle w:val="normaltextrun"/>
          <w:color w:val="000000" w:themeColor="text1"/>
        </w:rPr>
        <w:t>a</w:t>
      </w:r>
      <w:r w:rsidRPr="00BD2D79">
        <w:rPr>
          <w:rStyle w:val="normaltextrun"/>
          <w:color w:val="000000" w:themeColor="text1"/>
        </w:rPr>
        <w:t>pplicant</w:t>
      </w:r>
      <w:r w:rsidR="009D22F6" w:rsidRPr="00BD2D79">
        <w:rPr>
          <w:rStyle w:val="normaltextrun"/>
          <w:color w:val="000000" w:themeColor="text1"/>
        </w:rPr>
        <w:t xml:space="preserve"> </w:t>
      </w:r>
      <w:r w:rsidRPr="00BD2D79">
        <w:rPr>
          <w:rStyle w:val="normaltextrun"/>
          <w:color w:val="000000" w:themeColor="text1"/>
        </w:rPr>
        <w:t xml:space="preserve">that </w:t>
      </w:r>
      <w:r w:rsidR="009D22F6" w:rsidRPr="00BD2D79">
        <w:rPr>
          <w:rStyle w:val="normaltextrun"/>
          <w:color w:val="000000" w:themeColor="text1"/>
        </w:rPr>
        <w:t>is</w:t>
      </w:r>
      <w:r w:rsidRPr="00BD2D79">
        <w:rPr>
          <w:rStyle w:val="normaltextrun"/>
          <w:color w:val="000000" w:themeColor="text1"/>
        </w:rPr>
        <w:t xml:space="preserve"> certified by the Office of Minority Business Enterprise or that </w:t>
      </w:r>
      <w:r w:rsidR="00B1276A" w:rsidRPr="00BD2D79">
        <w:rPr>
          <w:rStyle w:val="normaltextrun"/>
          <w:color w:val="000000" w:themeColor="text1"/>
        </w:rPr>
        <w:t>is</w:t>
      </w:r>
      <w:r w:rsidR="006B2A66" w:rsidRPr="00BD2D79">
        <w:rPr>
          <w:rStyle w:val="normaltextrun"/>
          <w:color w:val="000000" w:themeColor="text1"/>
        </w:rPr>
        <w:t xml:space="preserve"> a</w:t>
      </w:r>
      <w:r w:rsidRPr="00BD2D79">
        <w:rPr>
          <w:rStyle w:val="normaltextrun"/>
          <w:color w:val="000000" w:themeColor="text1"/>
        </w:rPr>
        <w:t xml:space="preserve"> Disadvantaged Business Enterprise receive any credit or additional points?</w:t>
      </w:r>
      <w:r w:rsidR="009D22F6" w:rsidRPr="00BD2D79">
        <w:rPr>
          <w:rStyle w:val="normaltextrun"/>
          <w:color w:val="000000" w:themeColor="text1"/>
        </w:rPr>
        <w:t xml:space="preserve"> </w:t>
      </w:r>
      <w:r w:rsidR="00250F57" w:rsidRPr="00BD2D79">
        <w:rPr>
          <w:rStyle w:val="normaltextrun"/>
          <w:color w:val="000000" w:themeColor="text1"/>
        </w:rPr>
        <w:t xml:space="preserve"> </w:t>
      </w:r>
      <w:r w:rsidR="009D22F6" w:rsidRPr="00BD2D79">
        <w:rPr>
          <w:rStyle w:val="normaltextrun"/>
          <w:color w:val="000000" w:themeColor="text1"/>
        </w:rPr>
        <w:t xml:space="preserve">Will an applicant whose vendors and/or subcontractors are certified </w:t>
      </w:r>
      <w:r w:rsidR="009C79A6" w:rsidRPr="00BD2D79">
        <w:rPr>
          <w:rStyle w:val="normaltextrun"/>
          <w:color w:val="000000" w:themeColor="text1"/>
        </w:rPr>
        <w:t xml:space="preserve">by the Office of Minority Business Enterprise or that </w:t>
      </w:r>
      <w:r w:rsidR="001A4256" w:rsidRPr="00BD2D79">
        <w:rPr>
          <w:rStyle w:val="normaltextrun"/>
          <w:color w:val="000000" w:themeColor="text1"/>
        </w:rPr>
        <w:t>is a</w:t>
      </w:r>
      <w:r w:rsidR="009C79A6" w:rsidRPr="00BD2D79">
        <w:rPr>
          <w:rStyle w:val="normaltextrun"/>
          <w:color w:val="000000" w:themeColor="text1"/>
        </w:rPr>
        <w:t xml:space="preserve"> Disadvantaged Business Enterprise </w:t>
      </w:r>
      <w:r w:rsidR="009D22F6" w:rsidRPr="00BD2D79">
        <w:rPr>
          <w:rStyle w:val="normaltextrun"/>
          <w:color w:val="000000" w:themeColor="text1"/>
        </w:rPr>
        <w:t>receive any credit or additional points?</w:t>
      </w:r>
    </w:p>
    <w:p w14:paraId="157B1BAE" w14:textId="120ED313" w:rsidR="0002553F" w:rsidRPr="00BD2D79" w:rsidRDefault="00C366E0" w:rsidP="30F2C09D">
      <w:pPr>
        <w:rPr>
          <w:rStyle w:val="normaltextrun"/>
          <w:rFonts w:ascii="Times New Roman" w:eastAsia="Times New Roman" w:hAnsi="Times New Roman" w:cs="Times New Roman"/>
          <w:color w:val="000000" w:themeColor="text1"/>
          <w:sz w:val="24"/>
          <w:szCs w:val="24"/>
        </w:rPr>
      </w:pPr>
      <w:r w:rsidRPr="00BD2D79">
        <w:rPr>
          <w:rStyle w:val="normaltextrun"/>
          <w:rFonts w:ascii="Times New Roman" w:eastAsia="Times New Roman" w:hAnsi="Times New Roman" w:cs="Times New Roman"/>
          <w:color w:val="000000"/>
          <w:sz w:val="24"/>
          <w:szCs w:val="24"/>
          <w:shd w:val="clear" w:color="auto" w:fill="FFFFFF"/>
        </w:rPr>
        <w:t>Yes. An applicant that provides docu</w:t>
      </w:r>
      <w:r w:rsidR="00654117" w:rsidRPr="00BD2D79">
        <w:rPr>
          <w:rStyle w:val="normaltextrun"/>
          <w:rFonts w:ascii="Times New Roman" w:eastAsia="Times New Roman" w:hAnsi="Times New Roman" w:cs="Times New Roman"/>
          <w:color w:val="000000"/>
          <w:sz w:val="24"/>
          <w:szCs w:val="24"/>
          <w:shd w:val="clear" w:color="auto" w:fill="FFFFFF"/>
        </w:rPr>
        <w:t>mentation of its certification</w:t>
      </w:r>
      <w:r w:rsidR="006144EE" w:rsidRPr="00BD2D79">
        <w:rPr>
          <w:rStyle w:val="normaltextrun"/>
          <w:rFonts w:ascii="Times New Roman" w:eastAsia="Times New Roman" w:hAnsi="Times New Roman" w:cs="Times New Roman"/>
          <w:color w:val="000000"/>
          <w:sz w:val="24"/>
          <w:szCs w:val="24"/>
          <w:shd w:val="clear" w:color="auto" w:fill="FFFFFF"/>
        </w:rPr>
        <w:t>, or the certification of its vendors</w:t>
      </w:r>
      <w:r w:rsidR="005B2976" w:rsidRPr="00BD2D79">
        <w:rPr>
          <w:rStyle w:val="normaltextrun"/>
          <w:rFonts w:ascii="Times New Roman" w:eastAsia="Times New Roman" w:hAnsi="Times New Roman" w:cs="Times New Roman"/>
          <w:color w:val="000000"/>
          <w:sz w:val="24"/>
          <w:szCs w:val="24"/>
          <w:shd w:val="clear" w:color="auto" w:fill="FFFFFF"/>
        </w:rPr>
        <w:t>,</w:t>
      </w:r>
      <w:r w:rsidR="006144EE" w:rsidRPr="00BD2D79">
        <w:rPr>
          <w:rStyle w:val="normaltextrun"/>
          <w:rFonts w:ascii="Times New Roman" w:eastAsia="Times New Roman" w:hAnsi="Times New Roman" w:cs="Times New Roman"/>
          <w:color w:val="000000"/>
          <w:sz w:val="24"/>
          <w:szCs w:val="24"/>
          <w:shd w:val="clear" w:color="auto" w:fill="FFFFFF"/>
        </w:rPr>
        <w:t xml:space="preserve"> subcontractors, or </w:t>
      </w:r>
      <w:r w:rsidR="005B2976" w:rsidRPr="00BD2D79">
        <w:rPr>
          <w:rStyle w:val="normaltextrun"/>
          <w:rFonts w:ascii="Times New Roman" w:eastAsia="Times New Roman" w:hAnsi="Times New Roman" w:cs="Times New Roman"/>
          <w:color w:val="000000"/>
          <w:sz w:val="24"/>
          <w:szCs w:val="24"/>
          <w:shd w:val="clear" w:color="auto" w:fill="FFFFFF"/>
        </w:rPr>
        <w:t>consortia members</w:t>
      </w:r>
      <w:r w:rsidR="006144EE" w:rsidRPr="00BD2D79">
        <w:rPr>
          <w:rStyle w:val="normaltextrun"/>
          <w:rFonts w:ascii="Times New Roman" w:eastAsia="Times New Roman" w:hAnsi="Times New Roman" w:cs="Times New Roman"/>
          <w:color w:val="000000"/>
          <w:sz w:val="24"/>
          <w:szCs w:val="24"/>
          <w:shd w:val="clear" w:color="auto" w:fill="FFFFFF"/>
        </w:rPr>
        <w:t>,</w:t>
      </w:r>
      <w:r w:rsidR="00654117" w:rsidRPr="00BD2D79">
        <w:rPr>
          <w:rStyle w:val="normaltextrun"/>
          <w:rFonts w:ascii="Times New Roman" w:eastAsia="Times New Roman" w:hAnsi="Times New Roman" w:cs="Times New Roman"/>
          <w:color w:val="000000"/>
          <w:sz w:val="24"/>
          <w:szCs w:val="24"/>
          <w:shd w:val="clear" w:color="auto" w:fill="FFFFFF"/>
        </w:rPr>
        <w:t xml:space="preserve"> </w:t>
      </w:r>
      <w:r w:rsidR="00D802A1" w:rsidRPr="00BD2D79">
        <w:rPr>
          <w:rStyle w:val="normaltextrun"/>
          <w:rFonts w:ascii="Times New Roman" w:eastAsia="Times New Roman" w:hAnsi="Times New Roman" w:cs="Times New Roman"/>
          <w:color w:val="000000"/>
          <w:sz w:val="24"/>
          <w:szCs w:val="24"/>
          <w:shd w:val="clear" w:color="auto" w:fill="FFFFFF"/>
        </w:rPr>
        <w:t xml:space="preserve">as a </w:t>
      </w:r>
      <w:r w:rsidR="00D802A1" w:rsidRPr="00BD2D79">
        <w:rPr>
          <w:rFonts w:ascii="Times New Roman" w:hAnsi="Times New Roman" w:cs="Times New Roman"/>
          <w:sz w:val="24"/>
          <w:szCs w:val="24"/>
        </w:rPr>
        <w:t>Minority Business Enterprise under the Alabama Minority Business Enterprise Program or certification under another Disadvantaged Business Enterprise Program</w:t>
      </w:r>
      <w:r w:rsidR="00413316" w:rsidRPr="00BD2D79">
        <w:rPr>
          <w:rFonts w:ascii="Times New Roman" w:hAnsi="Times New Roman" w:cs="Times New Roman"/>
          <w:sz w:val="24"/>
          <w:szCs w:val="24"/>
        </w:rPr>
        <w:t xml:space="preserve"> </w:t>
      </w:r>
      <w:r w:rsidR="009574A0" w:rsidRPr="00BD2D79">
        <w:rPr>
          <w:rFonts w:ascii="Times New Roman" w:hAnsi="Times New Roman" w:cs="Times New Roman"/>
          <w:sz w:val="24"/>
          <w:szCs w:val="24"/>
        </w:rPr>
        <w:t xml:space="preserve">will receive up to 20 additional points on </w:t>
      </w:r>
      <w:r w:rsidR="00FA3350" w:rsidRPr="00BD2D79">
        <w:rPr>
          <w:rFonts w:ascii="Times New Roman" w:hAnsi="Times New Roman" w:cs="Times New Roman"/>
          <w:sz w:val="24"/>
          <w:szCs w:val="24"/>
        </w:rPr>
        <w:t>the ratings criteria.</w:t>
      </w:r>
      <w:r w:rsidR="00413316" w:rsidRPr="00BD2D79">
        <w:rPr>
          <w:rFonts w:ascii="Times New Roman" w:hAnsi="Times New Roman" w:cs="Times New Roman"/>
          <w:sz w:val="24"/>
          <w:szCs w:val="24"/>
        </w:rPr>
        <w:t xml:space="preserve"> </w:t>
      </w:r>
      <w:r w:rsidR="00B72B03" w:rsidRPr="00BD2D79">
        <w:rPr>
          <w:rStyle w:val="normaltextrun"/>
          <w:rFonts w:ascii="Times New Roman" w:eastAsia="Times New Roman" w:hAnsi="Times New Roman" w:cs="Times New Roman"/>
          <w:color w:val="000000"/>
          <w:sz w:val="24"/>
          <w:szCs w:val="24"/>
          <w:shd w:val="clear" w:color="auto" w:fill="FFFFFF"/>
        </w:rPr>
        <w:t>Please note that self</w:t>
      </w:r>
      <w:r w:rsidR="5E327541" w:rsidRPr="00BD2D79">
        <w:rPr>
          <w:rStyle w:val="normaltextrun"/>
          <w:rFonts w:ascii="Times New Roman" w:eastAsia="Times New Roman" w:hAnsi="Times New Roman" w:cs="Times New Roman"/>
          <w:color w:val="000000"/>
          <w:sz w:val="24"/>
          <w:szCs w:val="24"/>
          <w:shd w:val="clear" w:color="auto" w:fill="FFFFFF"/>
        </w:rPr>
        <w:t>-certification is not acceptable documentation</w:t>
      </w:r>
      <w:r w:rsidR="00D92891" w:rsidRPr="00BD2D79">
        <w:rPr>
          <w:rStyle w:val="normaltextrun"/>
          <w:rFonts w:ascii="Times New Roman" w:eastAsia="Times New Roman" w:hAnsi="Times New Roman" w:cs="Times New Roman"/>
          <w:color w:val="000000"/>
          <w:sz w:val="24"/>
          <w:szCs w:val="24"/>
          <w:shd w:val="clear" w:color="auto" w:fill="FFFFFF"/>
        </w:rPr>
        <w:t xml:space="preserve"> and that quarterly reporting documenting these certifications will be required</w:t>
      </w:r>
      <w:r w:rsidR="5E327541" w:rsidRPr="00BD2D79">
        <w:rPr>
          <w:rStyle w:val="normaltextrun"/>
          <w:rFonts w:ascii="Times New Roman" w:eastAsia="Times New Roman" w:hAnsi="Times New Roman" w:cs="Times New Roman"/>
          <w:color w:val="000000"/>
          <w:sz w:val="24"/>
          <w:szCs w:val="24"/>
          <w:shd w:val="clear" w:color="auto" w:fill="FFFFFF"/>
        </w:rPr>
        <w:t xml:space="preserve">. A copy of the current certification from an approved source will be required for </w:t>
      </w:r>
      <w:r w:rsidR="00EA265D" w:rsidRPr="00BD2D79">
        <w:rPr>
          <w:rStyle w:val="normaltextrun"/>
          <w:rFonts w:ascii="Times New Roman" w:eastAsia="Times New Roman" w:hAnsi="Times New Roman" w:cs="Times New Roman"/>
          <w:color w:val="000000"/>
          <w:sz w:val="24"/>
          <w:szCs w:val="24"/>
          <w:shd w:val="clear" w:color="auto" w:fill="FFFFFF"/>
        </w:rPr>
        <w:t>the</w:t>
      </w:r>
      <w:r w:rsidR="5E327541" w:rsidRPr="00BD2D79">
        <w:rPr>
          <w:rStyle w:val="normaltextrun"/>
          <w:rFonts w:ascii="Times New Roman" w:eastAsia="Times New Roman" w:hAnsi="Times New Roman" w:cs="Times New Roman"/>
          <w:color w:val="000000"/>
          <w:sz w:val="24"/>
          <w:szCs w:val="24"/>
          <w:shd w:val="clear" w:color="auto" w:fill="FFFFFF"/>
        </w:rPr>
        <w:t xml:space="preserve"> </w:t>
      </w:r>
      <w:r w:rsidR="009D22F6" w:rsidRPr="00BD2D79">
        <w:rPr>
          <w:rStyle w:val="normaltextrun"/>
          <w:rFonts w:ascii="Times New Roman" w:eastAsia="Times New Roman" w:hAnsi="Times New Roman" w:cs="Times New Roman"/>
          <w:color w:val="000000"/>
          <w:sz w:val="24"/>
          <w:szCs w:val="24"/>
          <w:shd w:val="clear" w:color="auto" w:fill="FFFFFF"/>
        </w:rPr>
        <w:t>a</w:t>
      </w:r>
      <w:r w:rsidR="5E327541" w:rsidRPr="00BD2D79">
        <w:rPr>
          <w:rStyle w:val="normaltextrun"/>
          <w:rFonts w:ascii="Times New Roman" w:eastAsia="Times New Roman" w:hAnsi="Times New Roman" w:cs="Times New Roman"/>
          <w:color w:val="000000"/>
          <w:sz w:val="24"/>
          <w:szCs w:val="24"/>
          <w:shd w:val="clear" w:color="auto" w:fill="FFFFFF"/>
        </w:rPr>
        <w:t>pplicant to receive points</w:t>
      </w:r>
      <w:r w:rsidR="00554E27" w:rsidRPr="00BD2D79">
        <w:rPr>
          <w:rStyle w:val="normaltextrun"/>
          <w:rFonts w:ascii="Times New Roman" w:eastAsia="Times New Roman" w:hAnsi="Times New Roman" w:cs="Times New Roman"/>
          <w:color w:val="000000"/>
          <w:sz w:val="24"/>
          <w:szCs w:val="24"/>
          <w:shd w:val="clear" w:color="auto" w:fill="FFFFFF"/>
        </w:rPr>
        <w:t xml:space="preserve"> based on this </w:t>
      </w:r>
      <w:r w:rsidR="009762EC" w:rsidRPr="00BD2D79">
        <w:rPr>
          <w:rStyle w:val="normaltextrun"/>
          <w:rFonts w:ascii="Times New Roman" w:eastAsia="Times New Roman" w:hAnsi="Times New Roman" w:cs="Times New Roman"/>
          <w:color w:val="000000"/>
          <w:sz w:val="24"/>
          <w:szCs w:val="24"/>
          <w:shd w:val="clear" w:color="auto" w:fill="FFFFFF"/>
        </w:rPr>
        <w:t>element</w:t>
      </w:r>
      <w:r w:rsidR="5E327541" w:rsidRPr="00BD2D79">
        <w:rPr>
          <w:rStyle w:val="normaltextrun"/>
          <w:rFonts w:ascii="Times New Roman" w:eastAsia="Times New Roman" w:hAnsi="Times New Roman" w:cs="Times New Roman"/>
          <w:color w:val="000000"/>
          <w:sz w:val="24"/>
          <w:szCs w:val="24"/>
          <w:shd w:val="clear" w:color="auto" w:fill="FFFFFF"/>
        </w:rPr>
        <w:t xml:space="preserve">. </w:t>
      </w:r>
    </w:p>
    <w:p w14:paraId="73928A55" w14:textId="61ED8CB0" w:rsidR="0002553F" w:rsidRPr="00BD2D79" w:rsidRDefault="5E327541" w:rsidP="30F2C09D">
      <w:pPr>
        <w:rPr>
          <w:rStyle w:val="normaltextrun"/>
          <w:rFonts w:ascii="Times New Roman" w:eastAsia="Times New Roman" w:hAnsi="Times New Roman" w:cs="Times New Roman"/>
          <w:color w:val="000000" w:themeColor="text1"/>
          <w:sz w:val="24"/>
          <w:szCs w:val="24"/>
        </w:rPr>
      </w:pPr>
      <w:r w:rsidRPr="00BD2D79">
        <w:rPr>
          <w:rStyle w:val="normaltextrun"/>
          <w:rFonts w:ascii="Times New Roman" w:eastAsia="Times New Roman" w:hAnsi="Times New Roman" w:cs="Times New Roman"/>
          <w:color w:val="000000"/>
          <w:sz w:val="24"/>
          <w:szCs w:val="24"/>
          <w:shd w:val="clear" w:color="auto" w:fill="FFFFFF"/>
        </w:rPr>
        <w:t xml:space="preserve">Please review the </w:t>
      </w:r>
      <w:r w:rsidR="00694BDD" w:rsidRPr="00BD2D79">
        <w:rPr>
          <w:rFonts w:ascii="Times New Roman" w:eastAsia="Times New Roman" w:hAnsi="Times New Roman" w:cs="Times New Roman"/>
          <w:sz w:val="24"/>
          <w:szCs w:val="24"/>
        </w:rPr>
        <w:t xml:space="preserve">Alabama Statewide Middle-Mile Grant Program Application and Guide </w:t>
      </w:r>
      <w:r w:rsidRPr="00BD2D79">
        <w:rPr>
          <w:rStyle w:val="normaltextrun"/>
          <w:rFonts w:ascii="Times New Roman" w:eastAsia="Times New Roman" w:hAnsi="Times New Roman" w:cs="Times New Roman"/>
          <w:color w:val="000000"/>
          <w:sz w:val="24"/>
          <w:szCs w:val="24"/>
          <w:shd w:val="clear" w:color="auto" w:fill="FFFFFF"/>
        </w:rPr>
        <w:t xml:space="preserve">for further information on this point and other information about </w:t>
      </w:r>
      <w:r w:rsidR="00CC5B22" w:rsidRPr="00BD2D79">
        <w:rPr>
          <w:rStyle w:val="normaltextrun"/>
          <w:rFonts w:ascii="Times New Roman" w:eastAsia="Times New Roman" w:hAnsi="Times New Roman" w:cs="Times New Roman"/>
          <w:color w:val="000000"/>
          <w:sz w:val="24"/>
          <w:szCs w:val="24"/>
          <w:shd w:val="clear" w:color="auto" w:fill="FFFFFF"/>
        </w:rPr>
        <w:t>the</w:t>
      </w:r>
      <w:r w:rsidRPr="00BD2D79">
        <w:rPr>
          <w:rStyle w:val="normaltextrun"/>
          <w:rFonts w:ascii="Times New Roman" w:eastAsia="Times New Roman" w:hAnsi="Times New Roman" w:cs="Times New Roman"/>
          <w:color w:val="000000"/>
          <w:sz w:val="24"/>
          <w:szCs w:val="24"/>
          <w:shd w:val="clear" w:color="auto" w:fill="FFFFFF"/>
        </w:rPr>
        <w:t xml:space="preserve"> application rating process.</w:t>
      </w:r>
    </w:p>
    <w:p w14:paraId="39B85638" w14:textId="0C3EC630" w:rsidR="009C6819" w:rsidRPr="00BD2D79" w:rsidRDefault="29EA59A4" w:rsidP="008C371D">
      <w:pPr>
        <w:pStyle w:val="ListParagraph"/>
      </w:pPr>
      <w:r w:rsidRPr="00BD2D79">
        <w:t xml:space="preserve">Will </w:t>
      </w:r>
      <w:r w:rsidR="00747195" w:rsidRPr="00BD2D79">
        <w:t xml:space="preserve">an </w:t>
      </w:r>
      <w:r w:rsidR="0047250F" w:rsidRPr="00BD2D79">
        <w:t>a</w:t>
      </w:r>
      <w:r w:rsidRPr="00BD2D79">
        <w:t xml:space="preserve">pplicant be required to provide </w:t>
      </w:r>
      <w:r w:rsidR="4894D8FC" w:rsidRPr="00BD2D79">
        <w:t xml:space="preserve">their own </w:t>
      </w:r>
      <w:r w:rsidRPr="00BD2D79">
        <w:t>funds</w:t>
      </w:r>
      <w:r w:rsidR="4894D8FC" w:rsidRPr="00BD2D79">
        <w:t xml:space="preserve"> for these projects</w:t>
      </w:r>
      <w:r w:rsidRPr="00BD2D79">
        <w:t>?  Are there other requirements for the mix of funding sources to support each project?</w:t>
      </w:r>
    </w:p>
    <w:p w14:paraId="6FD06AF2" w14:textId="38608BA3" w:rsidR="009C6819" w:rsidRPr="00BD2D79" w:rsidRDefault="00747195"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The a</w:t>
      </w:r>
      <w:r w:rsidR="00160628" w:rsidRPr="00BD2D79">
        <w:rPr>
          <w:rFonts w:ascii="Times New Roman" w:eastAsia="Times New Roman" w:hAnsi="Times New Roman" w:cs="Times New Roman"/>
          <w:sz w:val="24"/>
          <w:szCs w:val="24"/>
        </w:rPr>
        <w:t>pplicant</w:t>
      </w:r>
      <w:r w:rsidRPr="00BD2D79">
        <w:rPr>
          <w:rFonts w:ascii="Times New Roman" w:eastAsia="Times New Roman" w:hAnsi="Times New Roman" w:cs="Times New Roman"/>
          <w:sz w:val="24"/>
          <w:szCs w:val="24"/>
        </w:rPr>
        <w:t xml:space="preserve"> is</w:t>
      </w:r>
      <w:r w:rsidR="00160628" w:rsidRPr="00BD2D79">
        <w:rPr>
          <w:rFonts w:ascii="Times New Roman" w:eastAsia="Times New Roman" w:hAnsi="Times New Roman" w:cs="Times New Roman"/>
          <w:sz w:val="24"/>
          <w:szCs w:val="24"/>
        </w:rPr>
        <w:t xml:space="preserve"> required to provide a 30% match </w:t>
      </w:r>
      <w:r w:rsidR="005817CF" w:rsidRPr="00BD2D79">
        <w:rPr>
          <w:rFonts w:ascii="Times New Roman" w:eastAsia="Times New Roman" w:hAnsi="Times New Roman" w:cs="Times New Roman"/>
          <w:sz w:val="24"/>
          <w:szCs w:val="24"/>
        </w:rPr>
        <w:t>for project financing</w:t>
      </w:r>
      <w:r w:rsidR="004A1726" w:rsidRPr="00BD2D79">
        <w:rPr>
          <w:rFonts w:ascii="Times New Roman" w:eastAsia="Times New Roman" w:hAnsi="Times New Roman" w:cs="Times New Roman"/>
          <w:sz w:val="24"/>
          <w:szCs w:val="24"/>
        </w:rPr>
        <w:t xml:space="preserve">. The match requirement is calculated as </w:t>
      </w:r>
      <w:r w:rsidR="0006420D" w:rsidRPr="00BD2D79">
        <w:rPr>
          <w:rFonts w:ascii="Times New Roman" w:eastAsia="Times New Roman" w:hAnsi="Times New Roman" w:cs="Times New Roman"/>
          <w:sz w:val="24"/>
          <w:szCs w:val="24"/>
        </w:rPr>
        <w:t xml:space="preserve">30% of the overall project budget. </w:t>
      </w:r>
      <w:r w:rsidRPr="00BD2D79">
        <w:rPr>
          <w:rFonts w:ascii="Times New Roman" w:eastAsia="Times New Roman" w:hAnsi="Times New Roman" w:cs="Times New Roman"/>
          <w:sz w:val="24"/>
          <w:szCs w:val="24"/>
        </w:rPr>
        <w:t>The a</w:t>
      </w:r>
      <w:r w:rsidR="0006420D" w:rsidRPr="00BD2D79">
        <w:rPr>
          <w:rFonts w:ascii="Times New Roman" w:eastAsia="Times New Roman" w:hAnsi="Times New Roman" w:cs="Times New Roman"/>
          <w:sz w:val="24"/>
          <w:szCs w:val="24"/>
        </w:rPr>
        <w:t>pplicant</w:t>
      </w:r>
      <w:r w:rsidRPr="00BD2D79">
        <w:rPr>
          <w:rFonts w:ascii="Times New Roman" w:eastAsia="Times New Roman" w:hAnsi="Times New Roman" w:cs="Times New Roman"/>
          <w:sz w:val="24"/>
          <w:szCs w:val="24"/>
        </w:rPr>
        <w:t xml:space="preserve"> is</w:t>
      </w:r>
      <w:r w:rsidR="0006420D" w:rsidRPr="00BD2D79">
        <w:rPr>
          <w:rFonts w:ascii="Times New Roman" w:eastAsia="Times New Roman" w:hAnsi="Times New Roman" w:cs="Times New Roman"/>
          <w:sz w:val="24"/>
          <w:szCs w:val="24"/>
        </w:rPr>
        <w:t xml:space="preserve"> required to provide </w:t>
      </w:r>
      <w:r w:rsidR="00C423A5" w:rsidRPr="00BD2D79">
        <w:rPr>
          <w:rFonts w:ascii="Times New Roman" w:eastAsia="Times New Roman" w:hAnsi="Times New Roman" w:cs="Times New Roman"/>
          <w:sz w:val="24"/>
          <w:szCs w:val="24"/>
        </w:rPr>
        <w:t>a description of the source</w:t>
      </w:r>
      <w:r w:rsidR="00AB48CC" w:rsidRPr="00BD2D79">
        <w:rPr>
          <w:rFonts w:ascii="Times New Roman" w:eastAsia="Times New Roman" w:hAnsi="Times New Roman" w:cs="Times New Roman"/>
          <w:sz w:val="24"/>
          <w:szCs w:val="24"/>
        </w:rPr>
        <w:t xml:space="preserve"> or sources</w:t>
      </w:r>
      <w:r w:rsidR="00C423A5" w:rsidRPr="00BD2D79">
        <w:rPr>
          <w:rFonts w:ascii="Times New Roman" w:eastAsia="Times New Roman" w:hAnsi="Times New Roman" w:cs="Times New Roman"/>
          <w:sz w:val="24"/>
          <w:szCs w:val="24"/>
        </w:rPr>
        <w:t xml:space="preserve"> of the matching funds, including any “in-kind” assets that will be included as part of the total match amount. </w:t>
      </w:r>
      <w:r w:rsidR="008820F5" w:rsidRPr="00BD2D79">
        <w:rPr>
          <w:rFonts w:ascii="Times New Roman" w:eastAsia="Times New Roman" w:hAnsi="Times New Roman" w:cs="Times New Roman"/>
          <w:sz w:val="24"/>
          <w:szCs w:val="24"/>
        </w:rPr>
        <w:t>Additional documentation of in-kind assets</w:t>
      </w:r>
      <w:r w:rsidR="00AA640C" w:rsidRPr="00BD2D79">
        <w:rPr>
          <w:rFonts w:ascii="Times New Roman" w:eastAsia="Times New Roman" w:hAnsi="Times New Roman" w:cs="Times New Roman"/>
          <w:sz w:val="24"/>
          <w:szCs w:val="24"/>
        </w:rPr>
        <w:t xml:space="preserve"> included as part of the matching</w:t>
      </w:r>
      <w:r w:rsidR="0085736F" w:rsidRPr="00BD2D79">
        <w:rPr>
          <w:rFonts w:ascii="Times New Roman" w:eastAsia="Times New Roman" w:hAnsi="Times New Roman" w:cs="Times New Roman"/>
          <w:sz w:val="24"/>
          <w:szCs w:val="24"/>
        </w:rPr>
        <w:t xml:space="preserve"> requirement</w:t>
      </w:r>
      <w:r w:rsidR="008820F5" w:rsidRPr="00BD2D79">
        <w:rPr>
          <w:rFonts w:ascii="Times New Roman" w:eastAsia="Times New Roman" w:hAnsi="Times New Roman" w:cs="Times New Roman"/>
          <w:sz w:val="24"/>
          <w:szCs w:val="24"/>
        </w:rPr>
        <w:t xml:space="preserve"> may be required</w:t>
      </w:r>
      <w:r w:rsidR="006B43FF" w:rsidRPr="00BD2D79">
        <w:rPr>
          <w:rFonts w:ascii="Times New Roman" w:eastAsia="Times New Roman" w:hAnsi="Times New Roman" w:cs="Times New Roman"/>
          <w:sz w:val="24"/>
          <w:szCs w:val="24"/>
        </w:rPr>
        <w:t>.</w:t>
      </w:r>
      <w:r w:rsidR="008820F5" w:rsidRPr="00BD2D79">
        <w:rPr>
          <w:rFonts w:ascii="Times New Roman" w:eastAsia="Times New Roman" w:hAnsi="Times New Roman" w:cs="Times New Roman"/>
          <w:sz w:val="24"/>
          <w:szCs w:val="24"/>
        </w:rPr>
        <w:t xml:space="preserve"> </w:t>
      </w:r>
      <w:r w:rsidR="006B43FF" w:rsidRPr="00BD2D79">
        <w:rPr>
          <w:rFonts w:ascii="Times New Roman" w:eastAsia="Times New Roman" w:hAnsi="Times New Roman" w:cs="Times New Roman"/>
          <w:sz w:val="24"/>
          <w:szCs w:val="24"/>
        </w:rPr>
        <w:t>P</w:t>
      </w:r>
      <w:r w:rsidR="008820F5" w:rsidRPr="00BD2D79">
        <w:rPr>
          <w:rFonts w:ascii="Times New Roman" w:eastAsia="Times New Roman" w:hAnsi="Times New Roman" w:cs="Times New Roman"/>
          <w:sz w:val="24"/>
          <w:szCs w:val="24"/>
        </w:rPr>
        <w:t xml:space="preserve">lease review the </w:t>
      </w:r>
      <w:r w:rsidR="00694BDD" w:rsidRPr="00BD2D79">
        <w:rPr>
          <w:rFonts w:ascii="Times New Roman" w:eastAsia="Times New Roman" w:hAnsi="Times New Roman" w:cs="Times New Roman"/>
          <w:sz w:val="24"/>
          <w:szCs w:val="24"/>
        </w:rPr>
        <w:t xml:space="preserve">Alabama Statewide Middle-Mile Grant Program Application and Guide </w:t>
      </w:r>
      <w:r w:rsidR="008820F5" w:rsidRPr="00BD2D79">
        <w:rPr>
          <w:rFonts w:ascii="Times New Roman" w:eastAsia="Times New Roman" w:hAnsi="Times New Roman" w:cs="Times New Roman"/>
          <w:sz w:val="24"/>
          <w:szCs w:val="24"/>
        </w:rPr>
        <w:t xml:space="preserve">for further </w:t>
      </w:r>
      <w:r w:rsidR="004F03EC" w:rsidRPr="00BD2D79">
        <w:rPr>
          <w:rFonts w:ascii="Times New Roman" w:eastAsia="Times New Roman" w:hAnsi="Times New Roman" w:cs="Times New Roman"/>
          <w:sz w:val="24"/>
          <w:szCs w:val="24"/>
        </w:rPr>
        <w:t>information and instructions.</w:t>
      </w:r>
    </w:p>
    <w:p w14:paraId="2125C281" w14:textId="6AD9B117" w:rsidR="00871665" w:rsidRPr="00BD2D79" w:rsidRDefault="00747195"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The a</w:t>
      </w:r>
      <w:r w:rsidR="00871665" w:rsidRPr="00BD2D79">
        <w:rPr>
          <w:rFonts w:ascii="Times New Roman" w:eastAsia="Times New Roman" w:hAnsi="Times New Roman" w:cs="Times New Roman"/>
          <w:sz w:val="24"/>
          <w:szCs w:val="24"/>
        </w:rPr>
        <w:t>pplicant</w:t>
      </w:r>
      <w:r w:rsidRPr="00BD2D79">
        <w:rPr>
          <w:rFonts w:ascii="Times New Roman" w:eastAsia="Times New Roman" w:hAnsi="Times New Roman" w:cs="Times New Roman"/>
          <w:sz w:val="24"/>
          <w:szCs w:val="24"/>
        </w:rPr>
        <w:t xml:space="preserve"> is</w:t>
      </w:r>
      <w:r w:rsidR="00871665" w:rsidRPr="00BD2D79">
        <w:rPr>
          <w:rFonts w:ascii="Times New Roman" w:eastAsia="Times New Roman" w:hAnsi="Times New Roman" w:cs="Times New Roman"/>
          <w:sz w:val="24"/>
          <w:szCs w:val="24"/>
        </w:rPr>
        <w:t xml:space="preserve"> also directed to </w:t>
      </w:r>
      <w:r w:rsidR="00C3361A" w:rsidRPr="00BD2D79">
        <w:rPr>
          <w:rFonts w:ascii="Times New Roman" w:eastAsia="Times New Roman" w:hAnsi="Times New Roman" w:cs="Times New Roman"/>
          <w:sz w:val="24"/>
          <w:szCs w:val="24"/>
        </w:rPr>
        <w:t>provide information regarding</w:t>
      </w:r>
      <w:r w:rsidR="00BE44A1" w:rsidRPr="00BD2D79">
        <w:rPr>
          <w:rFonts w:ascii="Times New Roman" w:eastAsia="Times New Roman" w:hAnsi="Times New Roman" w:cs="Times New Roman"/>
          <w:sz w:val="24"/>
          <w:szCs w:val="24"/>
        </w:rPr>
        <w:t xml:space="preserve"> the</w:t>
      </w:r>
      <w:r w:rsidR="003762B7" w:rsidRPr="00BD2D79">
        <w:rPr>
          <w:rFonts w:ascii="Times New Roman" w:eastAsia="Times New Roman" w:hAnsi="Times New Roman" w:cs="Times New Roman"/>
          <w:sz w:val="24"/>
          <w:szCs w:val="24"/>
        </w:rPr>
        <w:t xml:space="preserve"> project financing and the</w:t>
      </w:r>
      <w:r w:rsidR="00BE44A1" w:rsidRPr="00BD2D79">
        <w:rPr>
          <w:rFonts w:ascii="Times New Roman" w:eastAsia="Times New Roman" w:hAnsi="Times New Roman" w:cs="Times New Roman"/>
          <w:sz w:val="24"/>
          <w:szCs w:val="24"/>
        </w:rPr>
        <w:t xml:space="preserve"> </w:t>
      </w:r>
      <w:r w:rsidR="003762B7" w:rsidRPr="00BD2D79">
        <w:rPr>
          <w:rFonts w:ascii="Times New Roman" w:eastAsia="Times New Roman" w:hAnsi="Times New Roman" w:cs="Times New Roman"/>
          <w:sz w:val="24"/>
          <w:szCs w:val="24"/>
        </w:rPr>
        <w:t>available financial resources</w:t>
      </w:r>
      <w:r w:rsidR="00C3361A" w:rsidRPr="00BD2D79">
        <w:rPr>
          <w:rFonts w:ascii="Times New Roman" w:eastAsia="Times New Roman" w:hAnsi="Times New Roman" w:cs="Times New Roman"/>
          <w:sz w:val="24"/>
          <w:szCs w:val="24"/>
        </w:rPr>
        <w:t xml:space="preserve"> that will be necessary</w:t>
      </w:r>
      <w:r w:rsidR="003762B7" w:rsidRPr="00BD2D79">
        <w:rPr>
          <w:rFonts w:ascii="Times New Roman" w:eastAsia="Times New Roman" w:hAnsi="Times New Roman" w:cs="Times New Roman"/>
          <w:sz w:val="24"/>
          <w:szCs w:val="24"/>
        </w:rPr>
        <w:t xml:space="preserve"> to sustain service to the project area. Please note that ADECA may </w:t>
      </w:r>
      <w:r w:rsidR="00972469" w:rsidRPr="00BD2D79">
        <w:rPr>
          <w:rFonts w:ascii="Times New Roman" w:eastAsia="Times New Roman" w:hAnsi="Times New Roman" w:cs="Times New Roman"/>
          <w:sz w:val="24"/>
          <w:szCs w:val="24"/>
        </w:rPr>
        <w:t xml:space="preserve">request additional documentation to support the description of the </w:t>
      </w:r>
      <w:r w:rsidR="004B4C97" w:rsidRPr="00BD2D79">
        <w:rPr>
          <w:rFonts w:ascii="Times New Roman" w:eastAsia="Times New Roman" w:hAnsi="Times New Roman" w:cs="Times New Roman"/>
          <w:sz w:val="24"/>
          <w:szCs w:val="24"/>
        </w:rPr>
        <w:t xml:space="preserve">project financing.  </w:t>
      </w:r>
      <w:r w:rsidR="003762B7" w:rsidRPr="00BD2D79">
        <w:rPr>
          <w:rFonts w:ascii="Times New Roman" w:eastAsia="Times New Roman" w:hAnsi="Times New Roman" w:cs="Times New Roman"/>
          <w:sz w:val="24"/>
          <w:szCs w:val="24"/>
        </w:rPr>
        <w:t xml:space="preserve"> </w:t>
      </w:r>
    </w:p>
    <w:p w14:paraId="335CC0F1" w14:textId="47D67ECD" w:rsidR="002C6237" w:rsidRPr="00BD2D79" w:rsidRDefault="002C6237" w:rsidP="008C371D">
      <w:pPr>
        <w:pStyle w:val="ListParagraph"/>
      </w:pPr>
      <w:r w:rsidRPr="00BD2D79">
        <w:t>Do</w:t>
      </w:r>
      <w:r w:rsidR="00747195" w:rsidRPr="00BD2D79">
        <w:t>es an</w:t>
      </w:r>
      <w:r w:rsidRPr="00BD2D79">
        <w:t xml:space="preserve"> applicant need to demonstrate </w:t>
      </w:r>
      <w:r w:rsidR="00CD2371" w:rsidRPr="00BD2D79">
        <w:t xml:space="preserve">last-mile service provider </w:t>
      </w:r>
      <w:r w:rsidRPr="00BD2D79">
        <w:t>interest in the project?</w:t>
      </w:r>
    </w:p>
    <w:p w14:paraId="68D081A9" w14:textId="7F8B0809" w:rsidR="00CD2371" w:rsidRPr="00BD2D79" w:rsidRDefault="00CD2371"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The applicant should provide letters of intent and other documentary evidence of its plans to partner with rural</w:t>
      </w:r>
      <w:r w:rsidR="00661D36" w:rsidRPr="00BD2D79">
        <w:rPr>
          <w:rFonts w:ascii="Times New Roman" w:eastAsia="Times New Roman" w:hAnsi="Times New Roman" w:cs="Times New Roman"/>
          <w:sz w:val="24"/>
          <w:szCs w:val="24"/>
        </w:rPr>
        <w:t>-</w:t>
      </w:r>
      <w:r w:rsidRPr="00BD2D79">
        <w:rPr>
          <w:rFonts w:ascii="Times New Roman" w:eastAsia="Times New Roman" w:hAnsi="Times New Roman" w:cs="Times New Roman"/>
          <w:sz w:val="24"/>
          <w:szCs w:val="24"/>
        </w:rPr>
        <w:t>based last-mile service providers and to enhance broadband service to community anchor institutions.</w:t>
      </w:r>
    </w:p>
    <w:p w14:paraId="22447C7E" w14:textId="64CC7A0B" w:rsidR="00E26B89" w:rsidRPr="00BD2D79" w:rsidRDefault="549E01DE" w:rsidP="008C371D">
      <w:pPr>
        <w:pStyle w:val="ListParagraph"/>
      </w:pPr>
      <w:r w:rsidRPr="00BD2D79">
        <w:t xml:space="preserve">How long does </w:t>
      </w:r>
      <w:r w:rsidR="00FA7BFC" w:rsidRPr="00BD2D79">
        <w:t>the awardee</w:t>
      </w:r>
      <w:r w:rsidRPr="00BD2D79">
        <w:t xml:space="preserve"> have to complete </w:t>
      </w:r>
      <w:r w:rsidR="00FA7BFC" w:rsidRPr="00BD2D79">
        <w:t>the</w:t>
      </w:r>
      <w:r w:rsidRPr="00BD2D79">
        <w:t xml:space="preserve"> project? </w:t>
      </w:r>
    </w:p>
    <w:p w14:paraId="5E490FEE" w14:textId="3C6BB4EB" w:rsidR="00D62767" w:rsidRPr="00BD2D79" w:rsidRDefault="00542938" w:rsidP="19B2BF64">
      <w:pPr>
        <w:pStyle w:val="NoSpacing"/>
        <w:spacing w:after="160" w:line="259" w:lineRule="auto"/>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lastRenderedPageBreak/>
        <w:t>The a</w:t>
      </w:r>
      <w:r w:rsidR="00B935CA" w:rsidRPr="00BD2D79">
        <w:rPr>
          <w:rFonts w:ascii="Times New Roman" w:eastAsia="Times New Roman" w:hAnsi="Times New Roman" w:cs="Times New Roman"/>
          <w:sz w:val="24"/>
          <w:szCs w:val="24"/>
        </w:rPr>
        <w:t xml:space="preserve">pplicant must </w:t>
      </w:r>
      <w:r w:rsidR="006A19D7" w:rsidRPr="00BD2D79">
        <w:rPr>
          <w:rFonts w:ascii="Times New Roman" w:eastAsia="Times New Roman" w:hAnsi="Times New Roman" w:cs="Times New Roman"/>
          <w:sz w:val="24"/>
          <w:szCs w:val="24"/>
        </w:rPr>
        <w:t xml:space="preserve">submit a </w:t>
      </w:r>
      <w:r w:rsidR="00B935CA" w:rsidRPr="00BD2D79">
        <w:rPr>
          <w:rFonts w:ascii="Times New Roman" w:eastAsia="Times New Roman" w:hAnsi="Times New Roman" w:cs="Times New Roman"/>
          <w:sz w:val="24"/>
          <w:szCs w:val="24"/>
        </w:rPr>
        <w:t xml:space="preserve">proposed timeline for the project that ensures </w:t>
      </w:r>
      <w:r w:rsidR="000E46EA" w:rsidRPr="00BD2D79">
        <w:rPr>
          <w:rFonts w:ascii="Times New Roman" w:eastAsia="Times New Roman" w:hAnsi="Times New Roman" w:cs="Times New Roman"/>
          <w:sz w:val="24"/>
          <w:szCs w:val="24"/>
        </w:rPr>
        <w:t xml:space="preserve">grant funds will be </w:t>
      </w:r>
      <w:r w:rsidR="009159A6" w:rsidRPr="00BD2D79">
        <w:rPr>
          <w:rFonts w:ascii="Times New Roman" w:eastAsia="Times New Roman" w:hAnsi="Times New Roman" w:cs="Times New Roman"/>
          <w:sz w:val="24"/>
          <w:szCs w:val="24"/>
        </w:rPr>
        <w:t>obligated on or before December 31, 2024</w:t>
      </w:r>
      <w:r w:rsidR="000E46EA" w:rsidRPr="00BD2D79">
        <w:rPr>
          <w:rFonts w:ascii="Times New Roman" w:eastAsia="Times New Roman" w:hAnsi="Times New Roman" w:cs="Times New Roman"/>
          <w:sz w:val="24"/>
          <w:szCs w:val="24"/>
        </w:rPr>
        <w:t xml:space="preserve">. An approved project must be completed </w:t>
      </w:r>
      <w:r w:rsidR="006A19D7" w:rsidRPr="00BD2D79">
        <w:rPr>
          <w:rFonts w:ascii="Times New Roman" w:eastAsia="Times New Roman" w:hAnsi="Times New Roman" w:cs="Times New Roman"/>
          <w:sz w:val="24"/>
          <w:szCs w:val="24"/>
        </w:rPr>
        <w:t xml:space="preserve">within three years of being awarded the grant and no later than December 31, 2026. </w:t>
      </w:r>
      <w:r w:rsidR="00A03B7A" w:rsidRPr="00BD2D79">
        <w:rPr>
          <w:rFonts w:ascii="Times New Roman" w:eastAsia="Times New Roman" w:hAnsi="Times New Roman" w:cs="Times New Roman"/>
          <w:sz w:val="24"/>
          <w:szCs w:val="24"/>
        </w:rPr>
        <w:t xml:space="preserve">A final timeline for the project will be negotiated and included in the </w:t>
      </w:r>
      <w:r w:rsidR="00FA7BFC" w:rsidRPr="00BD2D79">
        <w:rPr>
          <w:rFonts w:ascii="Times New Roman" w:eastAsia="Times New Roman" w:hAnsi="Times New Roman" w:cs="Times New Roman"/>
          <w:sz w:val="24"/>
          <w:szCs w:val="24"/>
        </w:rPr>
        <w:t xml:space="preserve">Alabama Statewide </w:t>
      </w:r>
      <w:r w:rsidR="007E5422" w:rsidRPr="00BD2D79">
        <w:rPr>
          <w:rFonts w:ascii="Times New Roman" w:eastAsia="Times New Roman" w:hAnsi="Times New Roman" w:cs="Times New Roman"/>
          <w:sz w:val="24"/>
          <w:szCs w:val="24"/>
        </w:rPr>
        <w:t xml:space="preserve">Middle-Mile Network Grant Program </w:t>
      </w:r>
      <w:r w:rsidR="004362A9" w:rsidRPr="00BD2D79">
        <w:rPr>
          <w:rFonts w:ascii="Times New Roman" w:eastAsia="Times New Roman" w:hAnsi="Times New Roman" w:cs="Times New Roman"/>
          <w:sz w:val="24"/>
          <w:szCs w:val="24"/>
        </w:rPr>
        <w:t>g</w:t>
      </w:r>
      <w:r w:rsidR="007E5422" w:rsidRPr="00BD2D79">
        <w:rPr>
          <w:rFonts w:ascii="Times New Roman" w:eastAsia="Times New Roman" w:hAnsi="Times New Roman" w:cs="Times New Roman"/>
          <w:sz w:val="24"/>
          <w:szCs w:val="24"/>
        </w:rPr>
        <w:t xml:space="preserve">rant </w:t>
      </w:r>
      <w:r w:rsidR="004362A9" w:rsidRPr="00BD2D79">
        <w:rPr>
          <w:rFonts w:ascii="Times New Roman" w:eastAsia="Times New Roman" w:hAnsi="Times New Roman" w:cs="Times New Roman"/>
          <w:sz w:val="24"/>
          <w:szCs w:val="24"/>
        </w:rPr>
        <w:t>a</w:t>
      </w:r>
      <w:r w:rsidR="00A03B7A" w:rsidRPr="00BD2D79">
        <w:rPr>
          <w:rFonts w:ascii="Times New Roman" w:eastAsia="Times New Roman" w:hAnsi="Times New Roman" w:cs="Times New Roman"/>
          <w:sz w:val="24"/>
          <w:szCs w:val="24"/>
        </w:rPr>
        <w:t>greement</w:t>
      </w:r>
      <w:r w:rsidR="007E5422" w:rsidRPr="00BD2D79">
        <w:rPr>
          <w:rFonts w:ascii="Times New Roman" w:eastAsia="Times New Roman" w:hAnsi="Times New Roman" w:cs="Times New Roman"/>
          <w:sz w:val="24"/>
          <w:szCs w:val="24"/>
        </w:rPr>
        <w:t xml:space="preserve"> </w:t>
      </w:r>
      <w:r w:rsidR="00A03B7A" w:rsidRPr="00BD2D79">
        <w:rPr>
          <w:rFonts w:ascii="Times New Roman" w:eastAsia="Times New Roman" w:hAnsi="Times New Roman" w:cs="Times New Roman"/>
          <w:sz w:val="24"/>
          <w:szCs w:val="24"/>
        </w:rPr>
        <w:t>between ADECA and the subrecipient.</w:t>
      </w:r>
    </w:p>
    <w:p w14:paraId="6014E6D6" w14:textId="0B087510" w:rsidR="008A687D" w:rsidRPr="00BD2D79" w:rsidRDefault="0020181C" w:rsidP="00836D7A">
      <w:pPr>
        <w:pStyle w:val="NoSpacing"/>
        <w:spacing w:after="160"/>
        <w:rPr>
          <w:rFonts w:ascii="Times New Roman" w:hAnsi="Times New Roman" w:cs="Times New Roman"/>
          <w:sz w:val="24"/>
          <w:szCs w:val="24"/>
        </w:rPr>
      </w:pPr>
      <w:r w:rsidRPr="00BD2D79">
        <w:rPr>
          <w:rFonts w:ascii="Times New Roman" w:eastAsia="Times New Roman" w:hAnsi="Times New Roman" w:cs="Times New Roman"/>
          <w:sz w:val="24"/>
          <w:szCs w:val="24"/>
        </w:rPr>
        <w:t>As a subrecipient to federal funding</w:t>
      </w:r>
      <w:r w:rsidRPr="00BD2D79">
        <w:rPr>
          <w:rFonts w:ascii="Times New Roman" w:hAnsi="Times New Roman" w:cs="Times New Roman"/>
          <w:sz w:val="24"/>
          <w:szCs w:val="24"/>
        </w:rPr>
        <w:t>, t</w:t>
      </w:r>
      <w:r w:rsidR="007021F0" w:rsidRPr="00BD2D79">
        <w:rPr>
          <w:rFonts w:ascii="Times New Roman" w:hAnsi="Times New Roman" w:cs="Times New Roman"/>
          <w:sz w:val="24"/>
          <w:szCs w:val="24"/>
        </w:rPr>
        <w:t>he g</w:t>
      </w:r>
      <w:r w:rsidR="004F10C5" w:rsidRPr="00BD2D79">
        <w:rPr>
          <w:rFonts w:ascii="Times New Roman" w:hAnsi="Times New Roman" w:cs="Times New Roman"/>
          <w:sz w:val="24"/>
          <w:szCs w:val="24"/>
        </w:rPr>
        <w:t xml:space="preserve">rant </w:t>
      </w:r>
      <w:r w:rsidRPr="00BD2D79">
        <w:rPr>
          <w:rFonts w:ascii="Times New Roman" w:hAnsi="Times New Roman" w:cs="Times New Roman"/>
          <w:sz w:val="24"/>
          <w:szCs w:val="24"/>
        </w:rPr>
        <w:t>awardee</w:t>
      </w:r>
      <w:r w:rsidR="004F10C5" w:rsidRPr="00BD2D79">
        <w:rPr>
          <w:rFonts w:ascii="Times New Roman" w:hAnsi="Times New Roman" w:cs="Times New Roman"/>
          <w:sz w:val="24"/>
          <w:szCs w:val="24"/>
        </w:rPr>
        <w:t xml:space="preserve"> will be required to submit quarterly </w:t>
      </w:r>
      <w:r w:rsidR="008A3B3A" w:rsidRPr="00BD2D79">
        <w:rPr>
          <w:rFonts w:ascii="Times New Roman" w:hAnsi="Times New Roman" w:cs="Times New Roman"/>
          <w:sz w:val="24"/>
          <w:szCs w:val="24"/>
        </w:rPr>
        <w:t xml:space="preserve">and other </w:t>
      </w:r>
      <w:r w:rsidR="004F10C5" w:rsidRPr="00BD2D79">
        <w:rPr>
          <w:rFonts w:ascii="Times New Roman" w:hAnsi="Times New Roman" w:cs="Times New Roman"/>
          <w:sz w:val="24"/>
          <w:szCs w:val="24"/>
        </w:rPr>
        <w:t xml:space="preserve">reports </w:t>
      </w:r>
      <w:r w:rsidR="00AE018A" w:rsidRPr="00BD2D79">
        <w:rPr>
          <w:rFonts w:ascii="Times New Roman" w:hAnsi="Times New Roman" w:cs="Times New Roman"/>
          <w:sz w:val="24"/>
          <w:szCs w:val="24"/>
        </w:rPr>
        <w:t>demonstrating progress</w:t>
      </w:r>
      <w:r w:rsidR="007021F0" w:rsidRPr="00BD2D79">
        <w:rPr>
          <w:rFonts w:ascii="Times New Roman" w:hAnsi="Times New Roman" w:cs="Times New Roman"/>
          <w:sz w:val="24"/>
          <w:szCs w:val="24"/>
        </w:rPr>
        <w:t xml:space="preserve"> pursuant to the timeline in the </w:t>
      </w:r>
      <w:r w:rsidR="008A3B3A" w:rsidRPr="00BD2D79">
        <w:rPr>
          <w:rFonts w:ascii="Times New Roman" w:hAnsi="Times New Roman" w:cs="Times New Roman"/>
          <w:sz w:val="24"/>
          <w:szCs w:val="24"/>
        </w:rPr>
        <w:t>g</w:t>
      </w:r>
      <w:r w:rsidR="007021F0" w:rsidRPr="00BD2D79">
        <w:rPr>
          <w:rFonts w:ascii="Times New Roman" w:hAnsi="Times New Roman" w:cs="Times New Roman"/>
          <w:sz w:val="24"/>
          <w:szCs w:val="24"/>
        </w:rPr>
        <w:t xml:space="preserve">rant </w:t>
      </w:r>
      <w:r w:rsidR="008A3B3A" w:rsidRPr="00BD2D79">
        <w:rPr>
          <w:rFonts w:ascii="Times New Roman" w:hAnsi="Times New Roman" w:cs="Times New Roman"/>
          <w:sz w:val="24"/>
          <w:szCs w:val="24"/>
        </w:rPr>
        <w:t>a</w:t>
      </w:r>
      <w:r w:rsidR="007021F0" w:rsidRPr="00BD2D79">
        <w:rPr>
          <w:rFonts w:ascii="Times New Roman" w:hAnsi="Times New Roman" w:cs="Times New Roman"/>
          <w:sz w:val="24"/>
          <w:szCs w:val="24"/>
        </w:rPr>
        <w:t>greement.</w:t>
      </w:r>
      <w:r w:rsidR="00AE018A" w:rsidRPr="00BD2D79">
        <w:rPr>
          <w:rFonts w:ascii="Times New Roman" w:hAnsi="Times New Roman" w:cs="Times New Roman"/>
          <w:sz w:val="24"/>
          <w:szCs w:val="24"/>
        </w:rPr>
        <w:t xml:space="preserve"> </w:t>
      </w:r>
      <w:r w:rsidR="04E9A25C" w:rsidRPr="00BD2D79">
        <w:rPr>
          <w:rFonts w:ascii="Times New Roman" w:hAnsi="Times New Roman" w:cs="Times New Roman"/>
          <w:sz w:val="24"/>
          <w:szCs w:val="24"/>
        </w:rPr>
        <w:t xml:space="preserve">ADECA may </w:t>
      </w:r>
      <w:r w:rsidR="3C855111" w:rsidRPr="00BD2D79">
        <w:rPr>
          <w:rFonts w:ascii="Times New Roman" w:hAnsi="Times New Roman" w:cs="Times New Roman"/>
          <w:sz w:val="24"/>
          <w:szCs w:val="24"/>
        </w:rPr>
        <w:t>rescind g</w:t>
      </w:r>
      <w:r w:rsidR="055215B4" w:rsidRPr="00BD2D79">
        <w:rPr>
          <w:rFonts w:ascii="Times New Roman" w:hAnsi="Times New Roman" w:cs="Times New Roman"/>
          <w:sz w:val="24"/>
          <w:szCs w:val="24"/>
        </w:rPr>
        <w:t>rants for projects not showing progress</w:t>
      </w:r>
      <w:r w:rsidR="00836D7A" w:rsidRPr="00BD2D79">
        <w:rPr>
          <w:rFonts w:ascii="Times New Roman" w:hAnsi="Times New Roman" w:cs="Times New Roman"/>
          <w:sz w:val="24"/>
          <w:szCs w:val="24"/>
        </w:rPr>
        <w:t xml:space="preserve"> or that fail to </w:t>
      </w:r>
      <w:r w:rsidR="008A3B3A" w:rsidRPr="00BD2D79">
        <w:rPr>
          <w:rFonts w:ascii="Times New Roman" w:hAnsi="Times New Roman" w:cs="Times New Roman"/>
          <w:sz w:val="24"/>
          <w:szCs w:val="24"/>
        </w:rPr>
        <w:t xml:space="preserve">be </w:t>
      </w:r>
      <w:r w:rsidR="00836D7A" w:rsidRPr="00BD2D79">
        <w:rPr>
          <w:rFonts w:ascii="Times New Roman" w:hAnsi="Times New Roman" w:cs="Times New Roman"/>
          <w:sz w:val="24"/>
          <w:szCs w:val="24"/>
        </w:rPr>
        <w:t>complete</w:t>
      </w:r>
      <w:r w:rsidR="008A3B3A" w:rsidRPr="00BD2D79">
        <w:rPr>
          <w:rFonts w:ascii="Times New Roman" w:hAnsi="Times New Roman" w:cs="Times New Roman"/>
          <w:sz w:val="24"/>
          <w:szCs w:val="24"/>
        </w:rPr>
        <w:t>d</w:t>
      </w:r>
      <w:r w:rsidR="00836D7A" w:rsidRPr="00BD2D79">
        <w:rPr>
          <w:rFonts w:ascii="Times New Roman" w:hAnsi="Times New Roman" w:cs="Times New Roman"/>
          <w:sz w:val="24"/>
          <w:szCs w:val="24"/>
        </w:rPr>
        <w:t xml:space="preserve"> by the three</w:t>
      </w:r>
      <w:r w:rsidR="00466AD9" w:rsidRPr="00BD2D79">
        <w:rPr>
          <w:rFonts w:ascii="Times New Roman" w:hAnsi="Times New Roman" w:cs="Times New Roman"/>
          <w:sz w:val="24"/>
          <w:szCs w:val="24"/>
        </w:rPr>
        <w:t>-</w:t>
      </w:r>
      <w:r w:rsidR="00836D7A" w:rsidRPr="00BD2D79">
        <w:rPr>
          <w:rFonts w:ascii="Times New Roman" w:hAnsi="Times New Roman" w:cs="Times New Roman"/>
          <w:sz w:val="24"/>
          <w:szCs w:val="24"/>
        </w:rPr>
        <w:t>year deadline</w:t>
      </w:r>
      <w:r w:rsidR="055215B4" w:rsidRPr="00BD2D79">
        <w:rPr>
          <w:rFonts w:ascii="Times New Roman" w:hAnsi="Times New Roman" w:cs="Times New Roman"/>
          <w:sz w:val="24"/>
          <w:szCs w:val="24"/>
        </w:rPr>
        <w:t>.</w:t>
      </w:r>
    </w:p>
    <w:p w14:paraId="08450D5C" w14:textId="03072CF4" w:rsidR="0059159A" w:rsidRPr="00BD2D79" w:rsidRDefault="0988C7B0" w:rsidP="008C371D">
      <w:pPr>
        <w:pStyle w:val="ListParagraph"/>
      </w:pPr>
      <w:r w:rsidRPr="00BD2D79">
        <w:t>What are the reporting and closeout requirements?</w:t>
      </w:r>
      <w:r w:rsidR="549E01DE" w:rsidRPr="00BD2D79">
        <w:t xml:space="preserve"> </w:t>
      </w:r>
      <w:r w:rsidR="00250F57" w:rsidRPr="00BD2D79">
        <w:t xml:space="preserve"> </w:t>
      </w:r>
      <w:r w:rsidR="549E01DE" w:rsidRPr="00BD2D79">
        <w:t xml:space="preserve">When does </w:t>
      </w:r>
      <w:r w:rsidR="00093991" w:rsidRPr="00BD2D79">
        <w:t>the awardee</w:t>
      </w:r>
      <w:r w:rsidR="549E01DE" w:rsidRPr="00BD2D79">
        <w:t xml:space="preserve"> receive funding?</w:t>
      </w:r>
    </w:p>
    <w:p w14:paraId="19E98A7A" w14:textId="5E7FAA8C" w:rsidR="00E44E92" w:rsidRPr="00BD2D79" w:rsidRDefault="00093991"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 xml:space="preserve">As a subrecipient to federal funding, the awardee </w:t>
      </w:r>
      <w:r w:rsidR="5000C30C" w:rsidRPr="00BD2D79">
        <w:rPr>
          <w:rFonts w:ascii="Times New Roman" w:eastAsia="Times New Roman" w:hAnsi="Times New Roman" w:cs="Times New Roman"/>
          <w:sz w:val="24"/>
          <w:szCs w:val="24"/>
        </w:rPr>
        <w:t>will be required to</w:t>
      </w:r>
      <w:r w:rsidR="00E44E92" w:rsidRPr="00BD2D79">
        <w:rPr>
          <w:rFonts w:ascii="Times New Roman" w:eastAsia="Times New Roman" w:hAnsi="Times New Roman" w:cs="Times New Roman"/>
          <w:sz w:val="24"/>
          <w:szCs w:val="24"/>
        </w:rPr>
        <w:t xml:space="preserve"> provide quarterly</w:t>
      </w:r>
      <w:r w:rsidR="00036DC9" w:rsidRPr="00BD2D79">
        <w:rPr>
          <w:rFonts w:ascii="Times New Roman" w:eastAsia="Times New Roman" w:hAnsi="Times New Roman" w:cs="Times New Roman"/>
          <w:sz w:val="24"/>
          <w:szCs w:val="24"/>
        </w:rPr>
        <w:t xml:space="preserve"> and other</w:t>
      </w:r>
      <w:r w:rsidR="00E44E92" w:rsidRPr="00BD2D79">
        <w:rPr>
          <w:rFonts w:ascii="Times New Roman" w:eastAsia="Times New Roman" w:hAnsi="Times New Roman" w:cs="Times New Roman"/>
          <w:sz w:val="24"/>
          <w:szCs w:val="24"/>
        </w:rPr>
        <w:t xml:space="preserve"> repor</w:t>
      </w:r>
      <w:r w:rsidR="004B68A9" w:rsidRPr="00BD2D79">
        <w:rPr>
          <w:rFonts w:ascii="Times New Roman" w:eastAsia="Times New Roman" w:hAnsi="Times New Roman" w:cs="Times New Roman"/>
          <w:sz w:val="24"/>
          <w:szCs w:val="24"/>
        </w:rPr>
        <w:t xml:space="preserve">ts </w:t>
      </w:r>
      <w:r w:rsidR="00423022" w:rsidRPr="00BD2D79">
        <w:rPr>
          <w:rFonts w:ascii="Times New Roman" w:eastAsia="Times New Roman" w:hAnsi="Times New Roman" w:cs="Times New Roman"/>
          <w:sz w:val="24"/>
          <w:szCs w:val="24"/>
        </w:rPr>
        <w:t xml:space="preserve">to ADECA that will include expenditures, </w:t>
      </w:r>
      <w:r w:rsidR="004C6C08" w:rsidRPr="00BD2D79">
        <w:rPr>
          <w:rFonts w:ascii="Times New Roman" w:eastAsia="Times New Roman" w:hAnsi="Times New Roman" w:cs="Times New Roman"/>
          <w:sz w:val="24"/>
          <w:szCs w:val="24"/>
        </w:rPr>
        <w:t xml:space="preserve">labor practices, subcontractor information and documentation of </w:t>
      </w:r>
      <w:r w:rsidR="002919EC" w:rsidRPr="00BD2D79">
        <w:rPr>
          <w:rFonts w:ascii="Times New Roman" w:eastAsia="Times New Roman" w:hAnsi="Times New Roman" w:cs="Times New Roman"/>
          <w:sz w:val="24"/>
          <w:szCs w:val="24"/>
        </w:rPr>
        <w:t xml:space="preserve">progressive completion. </w:t>
      </w:r>
      <w:r w:rsidRPr="00BD2D79">
        <w:rPr>
          <w:rFonts w:ascii="Times New Roman" w:eastAsia="Times New Roman" w:hAnsi="Times New Roman" w:cs="Times New Roman"/>
          <w:sz w:val="24"/>
          <w:szCs w:val="24"/>
        </w:rPr>
        <w:t>The s</w:t>
      </w:r>
      <w:r w:rsidR="002919EC" w:rsidRPr="00BD2D79">
        <w:rPr>
          <w:rFonts w:ascii="Times New Roman" w:eastAsia="Times New Roman" w:hAnsi="Times New Roman" w:cs="Times New Roman"/>
          <w:sz w:val="24"/>
          <w:szCs w:val="24"/>
        </w:rPr>
        <w:t>ubrecipient will also be required to provide</w:t>
      </w:r>
      <w:r w:rsidR="003D3056" w:rsidRPr="00BD2D79">
        <w:rPr>
          <w:rFonts w:ascii="Times New Roman" w:eastAsia="Times New Roman" w:hAnsi="Times New Roman" w:cs="Times New Roman"/>
          <w:sz w:val="24"/>
          <w:szCs w:val="24"/>
        </w:rPr>
        <w:t xml:space="preserve"> additional</w:t>
      </w:r>
      <w:r w:rsidR="002919EC" w:rsidRPr="00BD2D79">
        <w:rPr>
          <w:rFonts w:ascii="Times New Roman" w:eastAsia="Times New Roman" w:hAnsi="Times New Roman" w:cs="Times New Roman"/>
          <w:sz w:val="24"/>
          <w:szCs w:val="24"/>
        </w:rPr>
        <w:t xml:space="preserve"> </w:t>
      </w:r>
      <w:r w:rsidR="003D3056" w:rsidRPr="00BD2D79">
        <w:rPr>
          <w:rFonts w:ascii="Times New Roman" w:hAnsi="Times New Roman" w:cs="Times New Roman"/>
          <w:sz w:val="24"/>
          <w:szCs w:val="24"/>
        </w:rPr>
        <w:t xml:space="preserve">information about the project upon request that is necessary to support compliance by ADECA and the State of Alabama with any reporting, audit, or informational obligations required by the conditions of the federal funds appropriated to this project by the Department of Finance, including but not limited to, the requirements of the </w:t>
      </w:r>
      <w:r w:rsidR="003D3056" w:rsidRPr="00BD2D79">
        <w:rPr>
          <w:rFonts w:ascii="Times New Roman" w:eastAsia="Times New Roman" w:hAnsi="Times New Roman" w:cs="Times New Roman"/>
          <w:sz w:val="24"/>
          <w:szCs w:val="24"/>
        </w:rPr>
        <w:t>ARPA SLFRF</w:t>
      </w:r>
      <w:r w:rsidR="00036DC9" w:rsidRPr="00BD2D79">
        <w:rPr>
          <w:rFonts w:ascii="Times New Roman" w:eastAsia="Times New Roman" w:hAnsi="Times New Roman" w:cs="Times New Roman"/>
          <w:sz w:val="24"/>
          <w:szCs w:val="24"/>
        </w:rPr>
        <w:t xml:space="preserve"> </w:t>
      </w:r>
      <w:r w:rsidR="003D3056" w:rsidRPr="00BD2D79">
        <w:rPr>
          <w:rFonts w:ascii="Times New Roman" w:eastAsia="Times New Roman" w:hAnsi="Times New Roman" w:cs="Times New Roman"/>
          <w:sz w:val="24"/>
          <w:szCs w:val="24"/>
        </w:rPr>
        <w:t>program</w:t>
      </w:r>
      <w:r w:rsidR="00036DC9" w:rsidRPr="00BD2D79">
        <w:rPr>
          <w:rFonts w:ascii="Times New Roman" w:eastAsia="Times New Roman" w:hAnsi="Times New Roman" w:cs="Times New Roman"/>
          <w:sz w:val="24"/>
          <w:szCs w:val="24"/>
        </w:rPr>
        <w:t>s</w:t>
      </w:r>
      <w:r w:rsidR="00542938" w:rsidRPr="00BD2D79">
        <w:rPr>
          <w:rFonts w:ascii="Times New Roman" w:eastAsia="Times New Roman" w:hAnsi="Times New Roman" w:cs="Times New Roman"/>
          <w:sz w:val="24"/>
          <w:szCs w:val="24"/>
        </w:rPr>
        <w:t xml:space="preserve"> defined above</w:t>
      </w:r>
      <w:r w:rsidR="003D3056" w:rsidRPr="00BD2D79">
        <w:rPr>
          <w:rFonts w:ascii="Times New Roman" w:eastAsia="Times New Roman" w:hAnsi="Times New Roman" w:cs="Times New Roman"/>
          <w:sz w:val="24"/>
          <w:szCs w:val="24"/>
        </w:rPr>
        <w:t>. It is the responsibility of the applicant to become familiar with these requirements</w:t>
      </w:r>
      <w:r w:rsidRPr="00BD2D79">
        <w:rPr>
          <w:rFonts w:ascii="Times New Roman" w:eastAsia="Times New Roman" w:hAnsi="Times New Roman" w:cs="Times New Roman"/>
          <w:sz w:val="24"/>
          <w:szCs w:val="24"/>
        </w:rPr>
        <w:t>.</w:t>
      </w:r>
    </w:p>
    <w:p w14:paraId="4E831557" w14:textId="62BE9E7D" w:rsidR="001B194E" w:rsidRPr="00BD2D79" w:rsidRDefault="00F51E68"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 xml:space="preserve">ADECA will make periodic payments to </w:t>
      </w:r>
      <w:r w:rsidR="00093991" w:rsidRPr="00BD2D79">
        <w:rPr>
          <w:rFonts w:ascii="Times New Roman" w:eastAsia="Times New Roman" w:hAnsi="Times New Roman" w:cs="Times New Roman"/>
          <w:sz w:val="24"/>
          <w:szCs w:val="24"/>
        </w:rPr>
        <w:t xml:space="preserve">the </w:t>
      </w:r>
      <w:r w:rsidRPr="00BD2D79">
        <w:rPr>
          <w:rFonts w:ascii="Times New Roman" w:eastAsia="Times New Roman" w:hAnsi="Times New Roman" w:cs="Times New Roman"/>
          <w:sz w:val="24"/>
          <w:szCs w:val="24"/>
        </w:rPr>
        <w:t xml:space="preserve">subrecipient </w:t>
      </w:r>
      <w:r w:rsidR="00BF7B5D" w:rsidRPr="00BD2D79">
        <w:rPr>
          <w:rFonts w:ascii="Times New Roman" w:eastAsia="Times New Roman" w:hAnsi="Times New Roman" w:cs="Times New Roman"/>
          <w:sz w:val="24"/>
          <w:szCs w:val="24"/>
        </w:rPr>
        <w:t xml:space="preserve">pursuant to a mutually agreed upon </w:t>
      </w:r>
      <w:r w:rsidR="004E14EB" w:rsidRPr="00BD2D79">
        <w:rPr>
          <w:rFonts w:ascii="Times New Roman" w:eastAsia="Times New Roman" w:hAnsi="Times New Roman" w:cs="Times New Roman"/>
          <w:sz w:val="24"/>
          <w:szCs w:val="24"/>
        </w:rPr>
        <w:t xml:space="preserve">reporting and payment </w:t>
      </w:r>
      <w:r w:rsidR="00BF7B5D" w:rsidRPr="00BD2D79">
        <w:rPr>
          <w:rFonts w:ascii="Times New Roman" w:eastAsia="Times New Roman" w:hAnsi="Times New Roman" w:cs="Times New Roman"/>
          <w:sz w:val="24"/>
          <w:szCs w:val="24"/>
        </w:rPr>
        <w:t xml:space="preserve">schedule that will be included in the </w:t>
      </w:r>
      <w:r w:rsidR="00830AD3" w:rsidRPr="00BD2D79">
        <w:rPr>
          <w:rFonts w:ascii="Times New Roman" w:eastAsia="Times New Roman" w:hAnsi="Times New Roman" w:cs="Times New Roman"/>
          <w:sz w:val="24"/>
          <w:szCs w:val="24"/>
        </w:rPr>
        <w:t xml:space="preserve">Statewide </w:t>
      </w:r>
      <w:r w:rsidR="00093991" w:rsidRPr="00BD2D79">
        <w:rPr>
          <w:rFonts w:ascii="Times New Roman" w:eastAsia="Times New Roman" w:hAnsi="Times New Roman" w:cs="Times New Roman"/>
          <w:sz w:val="24"/>
          <w:szCs w:val="24"/>
        </w:rPr>
        <w:t xml:space="preserve">Middle-Mile Network </w:t>
      </w:r>
      <w:r w:rsidR="00BF7B5D" w:rsidRPr="00BD2D79">
        <w:rPr>
          <w:rFonts w:ascii="Times New Roman" w:eastAsia="Times New Roman" w:hAnsi="Times New Roman" w:cs="Times New Roman"/>
          <w:sz w:val="24"/>
          <w:szCs w:val="24"/>
        </w:rPr>
        <w:t xml:space="preserve">Grant </w:t>
      </w:r>
      <w:r w:rsidR="00830AD3" w:rsidRPr="00BD2D79">
        <w:rPr>
          <w:rFonts w:ascii="Times New Roman" w:eastAsia="Times New Roman" w:hAnsi="Times New Roman" w:cs="Times New Roman"/>
          <w:sz w:val="24"/>
          <w:szCs w:val="24"/>
        </w:rPr>
        <w:t>Program grant a</w:t>
      </w:r>
      <w:r w:rsidR="00BF7B5D" w:rsidRPr="00BD2D79">
        <w:rPr>
          <w:rFonts w:ascii="Times New Roman" w:eastAsia="Times New Roman" w:hAnsi="Times New Roman" w:cs="Times New Roman"/>
          <w:sz w:val="24"/>
          <w:szCs w:val="24"/>
        </w:rPr>
        <w:t xml:space="preserve">greement. </w:t>
      </w:r>
      <w:r w:rsidR="00511884" w:rsidRPr="00BD2D79">
        <w:rPr>
          <w:rFonts w:ascii="Times New Roman" w:eastAsia="Times New Roman" w:hAnsi="Times New Roman" w:cs="Times New Roman"/>
          <w:sz w:val="24"/>
          <w:szCs w:val="24"/>
        </w:rPr>
        <w:t>P</w:t>
      </w:r>
      <w:r w:rsidR="00BD3D70" w:rsidRPr="00BD2D79">
        <w:rPr>
          <w:rFonts w:ascii="Times New Roman" w:eastAsia="Times New Roman" w:hAnsi="Times New Roman" w:cs="Times New Roman"/>
          <w:sz w:val="24"/>
          <w:szCs w:val="24"/>
        </w:rPr>
        <w:t>eriodic payments</w:t>
      </w:r>
      <w:r w:rsidR="00511884" w:rsidRPr="00BD2D79">
        <w:rPr>
          <w:rFonts w:ascii="Times New Roman" w:eastAsia="Times New Roman" w:hAnsi="Times New Roman" w:cs="Times New Roman"/>
          <w:sz w:val="24"/>
          <w:szCs w:val="24"/>
        </w:rPr>
        <w:t xml:space="preserve"> by ADECA to the subrecipient</w:t>
      </w:r>
      <w:r w:rsidR="00BD3D70" w:rsidRPr="00BD2D79">
        <w:rPr>
          <w:rFonts w:ascii="Times New Roman" w:eastAsia="Times New Roman" w:hAnsi="Times New Roman" w:cs="Times New Roman"/>
          <w:sz w:val="24"/>
          <w:szCs w:val="24"/>
        </w:rPr>
        <w:t xml:space="preserve"> will be contingent on subrecipient</w:t>
      </w:r>
      <w:r w:rsidR="0046197D" w:rsidRPr="00BD2D79">
        <w:rPr>
          <w:rFonts w:ascii="Times New Roman" w:eastAsia="Times New Roman" w:hAnsi="Times New Roman" w:cs="Times New Roman"/>
          <w:sz w:val="24"/>
          <w:szCs w:val="24"/>
        </w:rPr>
        <w:t xml:space="preserve"> submission of complete</w:t>
      </w:r>
      <w:r w:rsidR="00BD3D70" w:rsidRPr="00BD2D79">
        <w:rPr>
          <w:rFonts w:ascii="Times New Roman" w:eastAsia="Times New Roman" w:hAnsi="Times New Roman" w:cs="Times New Roman"/>
          <w:sz w:val="24"/>
          <w:szCs w:val="24"/>
        </w:rPr>
        <w:t xml:space="preserve"> quarterly reports</w:t>
      </w:r>
      <w:r w:rsidR="0046197D" w:rsidRPr="00BD2D79">
        <w:rPr>
          <w:rFonts w:ascii="Times New Roman" w:eastAsia="Times New Roman" w:hAnsi="Times New Roman" w:cs="Times New Roman"/>
          <w:sz w:val="24"/>
          <w:szCs w:val="24"/>
        </w:rPr>
        <w:t xml:space="preserve"> and</w:t>
      </w:r>
      <w:r w:rsidR="00BD3D70" w:rsidRPr="00BD2D79">
        <w:rPr>
          <w:rFonts w:ascii="Times New Roman" w:eastAsia="Times New Roman" w:hAnsi="Times New Roman" w:cs="Times New Roman"/>
          <w:sz w:val="24"/>
          <w:szCs w:val="24"/>
        </w:rPr>
        <w:t xml:space="preserve"> </w:t>
      </w:r>
      <w:r w:rsidR="00511884" w:rsidRPr="00BD2D79">
        <w:rPr>
          <w:rFonts w:ascii="Times New Roman" w:eastAsia="Times New Roman" w:hAnsi="Times New Roman" w:cs="Times New Roman"/>
          <w:sz w:val="24"/>
          <w:szCs w:val="24"/>
        </w:rPr>
        <w:t xml:space="preserve">its </w:t>
      </w:r>
      <w:r w:rsidR="00B51141" w:rsidRPr="00BD2D79">
        <w:rPr>
          <w:rFonts w:ascii="Times New Roman" w:eastAsia="Times New Roman" w:hAnsi="Times New Roman" w:cs="Times New Roman"/>
          <w:sz w:val="24"/>
          <w:szCs w:val="24"/>
        </w:rPr>
        <w:t>compliance with the</w:t>
      </w:r>
      <w:r w:rsidR="0018746E" w:rsidRPr="00BD2D79">
        <w:rPr>
          <w:rFonts w:ascii="Times New Roman" w:eastAsia="Times New Roman" w:hAnsi="Times New Roman" w:cs="Times New Roman"/>
          <w:sz w:val="24"/>
          <w:szCs w:val="24"/>
        </w:rPr>
        <w:t xml:space="preserve"> terms of the</w:t>
      </w:r>
      <w:r w:rsidR="00B51141" w:rsidRPr="00BD2D79">
        <w:rPr>
          <w:rFonts w:ascii="Times New Roman" w:eastAsia="Times New Roman" w:hAnsi="Times New Roman" w:cs="Times New Roman"/>
          <w:sz w:val="24"/>
          <w:szCs w:val="24"/>
        </w:rPr>
        <w:t xml:space="preserve"> Grant Agreement</w:t>
      </w:r>
      <w:r w:rsidR="001B194E" w:rsidRPr="00BD2D79">
        <w:rPr>
          <w:rFonts w:ascii="Times New Roman" w:eastAsia="Times New Roman" w:hAnsi="Times New Roman" w:cs="Times New Roman"/>
          <w:sz w:val="24"/>
          <w:szCs w:val="24"/>
        </w:rPr>
        <w:t>.</w:t>
      </w:r>
      <w:r w:rsidR="00093991" w:rsidRPr="00BD2D79">
        <w:rPr>
          <w:rFonts w:ascii="Times New Roman" w:eastAsia="Times New Roman" w:hAnsi="Times New Roman" w:cs="Times New Roman"/>
          <w:sz w:val="24"/>
          <w:szCs w:val="24"/>
        </w:rPr>
        <w:t xml:space="preserve"> </w:t>
      </w:r>
    </w:p>
    <w:p w14:paraId="527635DC" w14:textId="4376FCCE" w:rsidR="0047250F" w:rsidRPr="00BD2D79" w:rsidRDefault="00C32136" w:rsidP="0047250F">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At the end of the project, t</w:t>
      </w:r>
      <w:r w:rsidR="6D6DD9FF" w:rsidRPr="00BD2D79">
        <w:rPr>
          <w:rFonts w:ascii="Times New Roman" w:eastAsia="Times New Roman" w:hAnsi="Times New Roman" w:cs="Times New Roman"/>
          <w:sz w:val="24"/>
          <w:szCs w:val="24"/>
        </w:rPr>
        <w:t xml:space="preserve">he </w:t>
      </w:r>
      <w:r w:rsidRPr="00BD2D79">
        <w:rPr>
          <w:rFonts w:ascii="Times New Roman" w:eastAsia="Times New Roman" w:hAnsi="Times New Roman" w:cs="Times New Roman"/>
          <w:sz w:val="24"/>
          <w:szCs w:val="24"/>
        </w:rPr>
        <w:t>sub</w:t>
      </w:r>
      <w:r w:rsidR="003C1C20" w:rsidRPr="00BD2D79">
        <w:rPr>
          <w:rFonts w:ascii="Times New Roman" w:eastAsia="Times New Roman" w:hAnsi="Times New Roman" w:cs="Times New Roman"/>
          <w:sz w:val="24"/>
          <w:szCs w:val="24"/>
        </w:rPr>
        <w:t>r</w:t>
      </w:r>
      <w:r w:rsidR="35A7D737" w:rsidRPr="00BD2D79">
        <w:rPr>
          <w:rFonts w:ascii="Times New Roman" w:eastAsia="Times New Roman" w:hAnsi="Times New Roman" w:cs="Times New Roman"/>
          <w:sz w:val="24"/>
          <w:szCs w:val="24"/>
        </w:rPr>
        <w:t>ecipient</w:t>
      </w:r>
      <w:r w:rsidR="6D6DD9FF" w:rsidRPr="00BD2D79">
        <w:rPr>
          <w:rFonts w:ascii="Times New Roman" w:eastAsia="Times New Roman" w:hAnsi="Times New Roman" w:cs="Times New Roman"/>
          <w:sz w:val="24"/>
          <w:szCs w:val="24"/>
        </w:rPr>
        <w:t xml:space="preserve"> will also be required to </w:t>
      </w:r>
      <w:r w:rsidR="2A3EAC68" w:rsidRPr="00BD2D79">
        <w:rPr>
          <w:rFonts w:ascii="Times New Roman" w:eastAsia="Times New Roman" w:hAnsi="Times New Roman" w:cs="Times New Roman"/>
          <w:sz w:val="24"/>
          <w:szCs w:val="24"/>
        </w:rPr>
        <w:t xml:space="preserve">conduct testing and </w:t>
      </w:r>
      <w:r w:rsidR="6D6DD9FF" w:rsidRPr="00BD2D79">
        <w:rPr>
          <w:rFonts w:ascii="Times New Roman" w:eastAsia="Times New Roman" w:hAnsi="Times New Roman" w:cs="Times New Roman"/>
          <w:sz w:val="24"/>
          <w:szCs w:val="24"/>
        </w:rPr>
        <w:t>prepare a Pr</w:t>
      </w:r>
      <w:r w:rsidR="4C57CC85" w:rsidRPr="00BD2D79">
        <w:rPr>
          <w:rFonts w:ascii="Times New Roman" w:eastAsia="Times New Roman" w:hAnsi="Times New Roman" w:cs="Times New Roman"/>
          <w:sz w:val="24"/>
          <w:szCs w:val="24"/>
        </w:rPr>
        <w:t>oject Closeout Report</w:t>
      </w:r>
      <w:r w:rsidR="00352D20" w:rsidRPr="00BD2D79">
        <w:rPr>
          <w:rFonts w:ascii="Times New Roman" w:eastAsia="Times New Roman" w:hAnsi="Times New Roman" w:cs="Times New Roman"/>
          <w:sz w:val="24"/>
          <w:szCs w:val="24"/>
        </w:rPr>
        <w:t xml:space="preserve"> prior to the final payment of grant proceeds by ADECA</w:t>
      </w:r>
      <w:r w:rsidR="4C57CC85" w:rsidRPr="00BD2D79">
        <w:rPr>
          <w:rFonts w:ascii="Times New Roman" w:eastAsia="Times New Roman" w:hAnsi="Times New Roman" w:cs="Times New Roman"/>
          <w:sz w:val="24"/>
          <w:szCs w:val="24"/>
        </w:rPr>
        <w:t xml:space="preserve">. </w:t>
      </w:r>
      <w:r w:rsidR="73AB67BB" w:rsidRPr="00BD2D79">
        <w:rPr>
          <w:rFonts w:ascii="Times New Roman" w:eastAsia="Times New Roman" w:hAnsi="Times New Roman" w:cs="Times New Roman"/>
          <w:sz w:val="24"/>
          <w:szCs w:val="24"/>
        </w:rPr>
        <w:t>ADECA will provide the final portion of grant funding</w:t>
      </w:r>
      <w:r w:rsidR="4DA6614C" w:rsidRPr="00BD2D79">
        <w:rPr>
          <w:rFonts w:ascii="Times New Roman" w:eastAsia="Times New Roman" w:hAnsi="Times New Roman" w:cs="Times New Roman"/>
          <w:sz w:val="24"/>
          <w:szCs w:val="24"/>
        </w:rPr>
        <w:t xml:space="preserve"> </w:t>
      </w:r>
      <w:r w:rsidR="73AB67BB" w:rsidRPr="00BD2D79">
        <w:rPr>
          <w:rFonts w:ascii="Times New Roman" w:eastAsia="Times New Roman" w:hAnsi="Times New Roman" w:cs="Times New Roman"/>
          <w:sz w:val="24"/>
          <w:szCs w:val="24"/>
        </w:rPr>
        <w:t xml:space="preserve">as reimbursement to the </w:t>
      </w:r>
      <w:r w:rsidR="00093991" w:rsidRPr="00BD2D79">
        <w:rPr>
          <w:rFonts w:ascii="Times New Roman" w:eastAsia="Times New Roman" w:hAnsi="Times New Roman" w:cs="Times New Roman"/>
          <w:sz w:val="24"/>
          <w:szCs w:val="24"/>
        </w:rPr>
        <w:t>s</w:t>
      </w:r>
      <w:r w:rsidR="0047250F" w:rsidRPr="00BD2D79">
        <w:rPr>
          <w:rFonts w:ascii="Times New Roman" w:eastAsia="Times New Roman" w:hAnsi="Times New Roman" w:cs="Times New Roman"/>
          <w:sz w:val="24"/>
          <w:szCs w:val="24"/>
        </w:rPr>
        <w:t>ubrecipient</w:t>
      </w:r>
      <w:r w:rsidR="73AB67BB" w:rsidRPr="00BD2D79">
        <w:rPr>
          <w:rFonts w:ascii="Times New Roman" w:eastAsia="Times New Roman" w:hAnsi="Times New Roman" w:cs="Times New Roman"/>
          <w:sz w:val="24"/>
          <w:szCs w:val="24"/>
        </w:rPr>
        <w:t xml:space="preserve"> </w:t>
      </w:r>
      <w:r w:rsidR="4DA6614C" w:rsidRPr="00BD2D79">
        <w:rPr>
          <w:rFonts w:ascii="Times New Roman" w:eastAsia="Times New Roman" w:hAnsi="Times New Roman" w:cs="Times New Roman"/>
          <w:sz w:val="24"/>
          <w:szCs w:val="24"/>
        </w:rPr>
        <w:t xml:space="preserve">only </w:t>
      </w:r>
      <w:r w:rsidR="73AB67BB" w:rsidRPr="00BD2D79">
        <w:rPr>
          <w:rFonts w:ascii="Times New Roman" w:eastAsia="Times New Roman" w:hAnsi="Times New Roman" w:cs="Times New Roman"/>
          <w:sz w:val="24"/>
          <w:szCs w:val="24"/>
        </w:rPr>
        <w:t xml:space="preserve">after successful completion of the </w:t>
      </w:r>
      <w:r w:rsidR="5F2147EA" w:rsidRPr="00BD2D79">
        <w:rPr>
          <w:rFonts w:ascii="Times New Roman" w:eastAsia="Times New Roman" w:hAnsi="Times New Roman" w:cs="Times New Roman"/>
          <w:sz w:val="24"/>
          <w:szCs w:val="24"/>
        </w:rPr>
        <w:t>closeout requirements</w:t>
      </w:r>
      <w:r w:rsidR="0047250F" w:rsidRPr="00BD2D79">
        <w:rPr>
          <w:rFonts w:ascii="Times New Roman" w:eastAsia="Times New Roman" w:hAnsi="Times New Roman" w:cs="Times New Roman"/>
          <w:sz w:val="24"/>
          <w:szCs w:val="24"/>
        </w:rPr>
        <w:t>.</w:t>
      </w:r>
    </w:p>
    <w:p w14:paraId="29262535" w14:textId="78CFCED7" w:rsidR="00093991" w:rsidRPr="00BD2D79" w:rsidRDefault="00B5717C" w:rsidP="0047250F">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The a</w:t>
      </w:r>
      <w:r w:rsidR="00093991" w:rsidRPr="00BD2D79">
        <w:rPr>
          <w:rFonts w:ascii="Times New Roman" w:eastAsia="Times New Roman" w:hAnsi="Times New Roman" w:cs="Times New Roman"/>
          <w:sz w:val="24"/>
          <w:szCs w:val="24"/>
        </w:rPr>
        <w:t xml:space="preserve">pplicant should closely review the Program Guidelines for additional requirements regarding quarterly </w:t>
      </w:r>
      <w:r w:rsidRPr="00BD2D79">
        <w:rPr>
          <w:rFonts w:ascii="Times New Roman" w:eastAsia="Times New Roman" w:hAnsi="Times New Roman" w:cs="Times New Roman"/>
          <w:sz w:val="24"/>
          <w:szCs w:val="24"/>
        </w:rPr>
        <w:t xml:space="preserve">and other </w:t>
      </w:r>
      <w:r w:rsidR="00093991" w:rsidRPr="00BD2D79">
        <w:rPr>
          <w:rFonts w:ascii="Times New Roman" w:eastAsia="Times New Roman" w:hAnsi="Times New Roman" w:cs="Times New Roman"/>
          <w:sz w:val="24"/>
          <w:szCs w:val="24"/>
        </w:rPr>
        <w:t>reporting, testing, and periodic payments.</w:t>
      </w:r>
    </w:p>
    <w:p w14:paraId="20C1DC5D" w14:textId="5A2189A8" w:rsidR="00270BFF" w:rsidRPr="00BD2D79" w:rsidRDefault="4E0CF36A" w:rsidP="008C371D">
      <w:pPr>
        <w:pStyle w:val="ListParagraph"/>
      </w:pPr>
      <w:r w:rsidRPr="00BD2D79">
        <w:t xml:space="preserve">Will </w:t>
      </w:r>
      <w:r w:rsidR="0028336F" w:rsidRPr="00BD2D79">
        <w:t xml:space="preserve">the awardee </w:t>
      </w:r>
      <w:r w:rsidRPr="00BD2D79">
        <w:t>be required to follow environmental requirements and procedures?</w:t>
      </w:r>
    </w:p>
    <w:p w14:paraId="323130C7" w14:textId="0422F472" w:rsidR="2A3EAC68" w:rsidRDefault="2A3EAC68" w:rsidP="7E43D468">
      <w:pPr>
        <w:rPr>
          <w:rFonts w:ascii="Times New Roman" w:eastAsia="Times New Roman" w:hAnsi="Times New Roman" w:cs="Times New Roman"/>
          <w:sz w:val="24"/>
          <w:szCs w:val="24"/>
        </w:rPr>
      </w:pPr>
      <w:r w:rsidRPr="7E43D468">
        <w:rPr>
          <w:rFonts w:ascii="Times New Roman" w:eastAsia="Times New Roman" w:hAnsi="Times New Roman" w:cs="Times New Roman"/>
          <w:sz w:val="24"/>
          <w:szCs w:val="24"/>
        </w:rPr>
        <w:t>Compliance with</w:t>
      </w:r>
      <w:r w:rsidR="4005092A" w:rsidRPr="7E43D468">
        <w:rPr>
          <w:rFonts w:ascii="Times New Roman" w:eastAsia="Times New Roman" w:hAnsi="Times New Roman" w:cs="Times New Roman"/>
          <w:sz w:val="24"/>
          <w:szCs w:val="24"/>
        </w:rPr>
        <w:t xml:space="preserve"> state and local requirements for permitting, reporting, environmental review, </w:t>
      </w:r>
      <w:r w:rsidR="00B72EE7" w:rsidRPr="7E43D468">
        <w:rPr>
          <w:rFonts w:ascii="Times New Roman" w:eastAsia="Times New Roman" w:hAnsi="Times New Roman" w:cs="Times New Roman"/>
          <w:sz w:val="24"/>
          <w:szCs w:val="24"/>
        </w:rPr>
        <w:t xml:space="preserve">and </w:t>
      </w:r>
      <w:r w:rsidR="4005092A" w:rsidRPr="7E43D468">
        <w:rPr>
          <w:rFonts w:ascii="Times New Roman" w:eastAsia="Times New Roman" w:hAnsi="Times New Roman" w:cs="Times New Roman"/>
          <w:sz w:val="24"/>
          <w:szCs w:val="24"/>
        </w:rPr>
        <w:t>other approvals will be required.</w:t>
      </w:r>
      <w:r w:rsidRPr="7E43D468">
        <w:rPr>
          <w:rFonts w:ascii="Times New Roman" w:eastAsia="Times New Roman" w:hAnsi="Times New Roman" w:cs="Times New Roman"/>
          <w:sz w:val="24"/>
          <w:szCs w:val="24"/>
        </w:rPr>
        <w:t xml:space="preserve"> </w:t>
      </w:r>
      <w:r w:rsidR="00902C89" w:rsidRPr="7E43D468">
        <w:rPr>
          <w:rFonts w:ascii="Times New Roman" w:eastAsia="Times New Roman" w:hAnsi="Times New Roman" w:cs="Times New Roman"/>
          <w:sz w:val="24"/>
          <w:szCs w:val="24"/>
        </w:rPr>
        <w:t>The a</w:t>
      </w:r>
      <w:r w:rsidRPr="7E43D468">
        <w:rPr>
          <w:rFonts w:ascii="Times New Roman" w:eastAsia="Times New Roman" w:hAnsi="Times New Roman" w:cs="Times New Roman"/>
          <w:sz w:val="24"/>
          <w:szCs w:val="24"/>
        </w:rPr>
        <w:t>pplicant</w:t>
      </w:r>
      <w:r w:rsidR="4005092A" w:rsidRPr="7E43D468">
        <w:rPr>
          <w:rFonts w:ascii="Times New Roman" w:eastAsia="Times New Roman" w:hAnsi="Times New Roman" w:cs="Times New Roman"/>
          <w:sz w:val="24"/>
          <w:szCs w:val="24"/>
        </w:rPr>
        <w:t xml:space="preserve"> must familiarize themselves, and</w:t>
      </w:r>
      <w:r w:rsidR="0028336F" w:rsidRPr="7E43D468">
        <w:rPr>
          <w:rFonts w:ascii="Times New Roman" w:eastAsia="Times New Roman" w:hAnsi="Times New Roman" w:cs="Times New Roman"/>
          <w:sz w:val="24"/>
          <w:szCs w:val="24"/>
        </w:rPr>
        <w:t xml:space="preserve"> be prepared to</w:t>
      </w:r>
      <w:r w:rsidR="4005092A" w:rsidRPr="7E43D468">
        <w:rPr>
          <w:rFonts w:ascii="Times New Roman" w:eastAsia="Times New Roman" w:hAnsi="Times New Roman" w:cs="Times New Roman"/>
          <w:sz w:val="24"/>
          <w:szCs w:val="24"/>
        </w:rPr>
        <w:t xml:space="preserve"> comply</w:t>
      </w:r>
      <w:r w:rsidRPr="7E43D468">
        <w:rPr>
          <w:rFonts w:ascii="Times New Roman" w:eastAsia="Times New Roman" w:hAnsi="Times New Roman" w:cs="Times New Roman"/>
          <w:sz w:val="24"/>
          <w:szCs w:val="24"/>
        </w:rPr>
        <w:t>,</w:t>
      </w:r>
      <w:r w:rsidR="4005092A" w:rsidRPr="7E43D468">
        <w:rPr>
          <w:rFonts w:ascii="Times New Roman" w:eastAsia="Times New Roman" w:hAnsi="Times New Roman" w:cs="Times New Roman"/>
          <w:sz w:val="24"/>
          <w:szCs w:val="24"/>
        </w:rPr>
        <w:t xml:space="preserve"> with these requirements</w:t>
      </w:r>
      <w:r w:rsidRPr="7E43D468">
        <w:rPr>
          <w:rFonts w:ascii="Times New Roman" w:eastAsia="Times New Roman" w:hAnsi="Times New Roman" w:cs="Times New Roman"/>
          <w:sz w:val="24"/>
          <w:szCs w:val="24"/>
        </w:rPr>
        <w:t>.</w:t>
      </w:r>
    </w:p>
    <w:p w14:paraId="482F8DB0" w14:textId="219B2556" w:rsidR="00270BFF" w:rsidRPr="00BD2D79" w:rsidRDefault="4005092A" w:rsidP="38702F33">
      <w:pPr>
        <w:rPr>
          <w:rFonts w:ascii="Times New Roman" w:eastAsia="Times New Roman" w:hAnsi="Times New Roman" w:cs="Times New Roman"/>
          <w:sz w:val="24"/>
          <w:szCs w:val="24"/>
        </w:rPr>
      </w:pPr>
      <w:r w:rsidRPr="00BD2D79">
        <w:rPr>
          <w:rFonts w:ascii="Times New Roman" w:eastAsia="Times New Roman" w:hAnsi="Times New Roman" w:cs="Times New Roman"/>
          <w:sz w:val="24"/>
          <w:szCs w:val="24"/>
        </w:rPr>
        <w:t xml:space="preserve">The funds for this program are </w:t>
      </w:r>
      <w:r w:rsidR="003C1C20" w:rsidRPr="00BD2D79">
        <w:rPr>
          <w:rFonts w:ascii="Times New Roman" w:eastAsia="Times New Roman" w:hAnsi="Times New Roman" w:cs="Times New Roman"/>
          <w:sz w:val="24"/>
          <w:szCs w:val="24"/>
        </w:rPr>
        <w:t xml:space="preserve">federal </w:t>
      </w:r>
      <w:r w:rsidRPr="00BD2D79">
        <w:rPr>
          <w:rFonts w:ascii="Times New Roman" w:eastAsia="Times New Roman" w:hAnsi="Times New Roman" w:cs="Times New Roman"/>
          <w:sz w:val="24"/>
          <w:szCs w:val="24"/>
        </w:rPr>
        <w:t>funds; therefore, federal historic preservation</w:t>
      </w:r>
      <w:r w:rsidR="009D3A89" w:rsidRPr="00BD2D79">
        <w:rPr>
          <w:rFonts w:ascii="Times New Roman" w:eastAsia="Times New Roman" w:hAnsi="Times New Roman" w:cs="Times New Roman"/>
          <w:sz w:val="24"/>
          <w:szCs w:val="24"/>
        </w:rPr>
        <w:t xml:space="preserve">, permitting on </w:t>
      </w:r>
      <w:r w:rsidR="00BE2F43" w:rsidRPr="00BD2D79">
        <w:rPr>
          <w:rFonts w:ascii="Times New Roman" w:eastAsia="Times New Roman" w:hAnsi="Times New Roman" w:cs="Times New Roman"/>
          <w:sz w:val="24"/>
          <w:szCs w:val="24"/>
        </w:rPr>
        <w:t>federally controlled</w:t>
      </w:r>
      <w:r w:rsidR="00F73452" w:rsidRPr="00BD2D79">
        <w:rPr>
          <w:rFonts w:ascii="Times New Roman" w:eastAsia="Times New Roman" w:hAnsi="Times New Roman" w:cs="Times New Roman"/>
          <w:sz w:val="24"/>
          <w:szCs w:val="24"/>
        </w:rPr>
        <w:t xml:space="preserve"> land,</w:t>
      </w:r>
      <w:r w:rsidRPr="00BD2D79">
        <w:rPr>
          <w:rFonts w:ascii="Times New Roman" w:eastAsia="Times New Roman" w:hAnsi="Times New Roman" w:cs="Times New Roman"/>
          <w:sz w:val="24"/>
          <w:szCs w:val="24"/>
        </w:rPr>
        <w:t xml:space="preserve"> and environmental regulations associated with federal grant funds</w:t>
      </w:r>
      <w:r w:rsidR="00BE2F43" w:rsidRPr="00BD2D79">
        <w:rPr>
          <w:rFonts w:ascii="Times New Roman" w:eastAsia="Times New Roman" w:hAnsi="Times New Roman" w:cs="Times New Roman"/>
          <w:sz w:val="24"/>
          <w:szCs w:val="24"/>
        </w:rPr>
        <w:t xml:space="preserve"> also</w:t>
      </w:r>
      <w:r w:rsidRPr="00BD2D79">
        <w:rPr>
          <w:rFonts w:ascii="Times New Roman" w:eastAsia="Times New Roman" w:hAnsi="Times New Roman" w:cs="Times New Roman"/>
          <w:sz w:val="24"/>
          <w:szCs w:val="24"/>
        </w:rPr>
        <w:t xml:space="preserve"> apply. </w:t>
      </w:r>
      <w:r w:rsidR="00902C89" w:rsidRPr="00BD2D79">
        <w:rPr>
          <w:rFonts w:ascii="Times New Roman" w:eastAsia="Times New Roman" w:hAnsi="Times New Roman" w:cs="Times New Roman"/>
          <w:sz w:val="24"/>
          <w:szCs w:val="24"/>
        </w:rPr>
        <w:t>The a</w:t>
      </w:r>
      <w:r w:rsidR="0028336F" w:rsidRPr="00BD2D79">
        <w:rPr>
          <w:rFonts w:ascii="Times New Roman" w:eastAsia="Times New Roman" w:hAnsi="Times New Roman" w:cs="Times New Roman"/>
          <w:sz w:val="24"/>
          <w:szCs w:val="24"/>
        </w:rPr>
        <w:t>p</w:t>
      </w:r>
      <w:r w:rsidR="00902C89" w:rsidRPr="00BD2D79">
        <w:rPr>
          <w:rFonts w:ascii="Times New Roman" w:eastAsia="Times New Roman" w:hAnsi="Times New Roman" w:cs="Times New Roman"/>
          <w:sz w:val="24"/>
          <w:szCs w:val="24"/>
        </w:rPr>
        <w:t>p</w:t>
      </w:r>
      <w:r w:rsidR="0028336F" w:rsidRPr="00BD2D79">
        <w:rPr>
          <w:rFonts w:ascii="Times New Roman" w:eastAsia="Times New Roman" w:hAnsi="Times New Roman" w:cs="Times New Roman"/>
          <w:sz w:val="24"/>
          <w:szCs w:val="24"/>
        </w:rPr>
        <w:t xml:space="preserve">licant should </w:t>
      </w:r>
      <w:r w:rsidRPr="00BD2D79">
        <w:rPr>
          <w:rFonts w:ascii="Times New Roman" w:eastAsia="Times New Roman" w:hAnsi="Times New Roman" w:cs="Times New Roman"/>
          <w:sz w:val="24"/>
          <w:szCs w:val="24"/>
        </w:rPr>
        <w:t xml:space="preserve">be aware of the combination of funding sources used for the </w:t>
      </w:r>
      <w:r w:rsidRPr="00BD2D79">
        <w:rPr>
          <w:rFonts w:ascii="Times New Roman" w:eastAsia="Times New Roman" w:hAnsi="Times New Roman" w:cs="Times New Roman"/>
          <w:sz w:val="24"/>
          <w:szCs w:val="24"/>
        </w:rPr>
        <w:lastRenderedPageBreak/>
        <w:t>project</w:t>
      </w:r>
      <w:r w:rsidR="00902C89" w:rsidRPr="00BD2D79">
        <w:rPr>
          <w:rFonts w:ascii="Times New Roman" w:eastAsia="Times New Roman" w:hAnsi="Times New Roman" w:cs="Times New Roman"/>
          <w:sz w:val="24"/>
          <w:szCs w:val="24"/>
        </w:rPr>
        <w:t xml:space="preserve"> (defined above)</w:t>
      </w:r>
      <w:r w:rsidR="00636072" w:rsidRPr="00BD2D79">
        <w:rPr>
          <w:rFonts w:ascii="Times New Roman" w:eastAsia="Times New Roman" w:hAnsi="Times New Roman" w:cs="Times New Roman"/>
          <w:sz w:val="24"/>
          <w:szCs w:val="24"/>
        </w:rPr>
        <w:t xml:space="preserve">, </w:t>
      </w:r>
      <w:r w:rsidRPr="00BD2D79">
        <w:rPr>
          <w:rFonts w:ascii="Times New Roman" w:eastAsia="Times New Roman" w:hAnsi="Times New Roman" w:cs="Times New Roman"/>
          <w:sz w:val="24"/>
          <w:szCs w:val="24"/>
        </w:rPr>
        <w:t>and any applicable federal requirements, including permitting, reporting, environmental</w:t>
      </w:r>
      <w:r w:rsidR="73A665D4" w:rsidRPr="00BD2D79">
        <w:rPr>
          <w:rFonts w:ascii="Times New Roman" w:eastAsia="Times New Roman" w:hAnsi="Times New Roman" w:cs="Times New Roman"/>
          <w:sz w:val="24"/>
          <w:szCs w:val="24"/>
        </w:rPr>
        <w:t>, or land use requirements.</w:t>
      </w:r>
    </w:p>
    <w:p w14:paraId="2125C496" w14:textId="11AB875D" w:rsidR="00387DF6" w:rsidRPr="00BD2D79" w:rsidRDefault="00132351" w:rsidP="007F58A5">
      <w:pPr>
        <w:pStyle w:val="ListParagraph"/>
      </w:pPr>
      <w:r w:rsidRPr="00BD2D79">
        <w:t>Is the slide deck for the workshop posted on the ADECA website?</w:t>
      </w:r>
    </w:p>
    <w:p w14:paraId="7C74AA70" w14:textId="7D878DD1" w:rsidR="00B901B7" w:rsidRPr="00BD2D79" w:rsidRDefault="00B901B7" w:rsidP="00B901B7">
      <w:pPr>
        <w:rPr>
          <w:rFonts w:ascii="Times New Roman" w:hAnsi="Times New Roman" w:cs="Times New Roman"/>
          <w:sz w:val="24"/>
          <w:szCs w:val="24"/>
        </w:rPr>
      </w:pPr>
      <w:r w:rsidRPr="00BD2D79">
        <w:rPr>
          <w:rFonts w:ascii="Times New Roman" w:hAnsi="Times New Roman" w:cs="Times New Roman"/>
          <w:sz w:val="24"/>
          <w:szCs w:val="24"/>
        </w:rPr>
        <w:t xml:space="preserve">Yes, the slide deck for the </w:t>
      </w:r>
      <w:r w:rsidR="00E5612B" w:rsidRPr="00BD2D79">
        <w:rPr>
          <w:rFonts w:ascii="Times New Roman" w:hAnsi="Times New Roman" w:cs="Times New Roman"/>
          <w:sz w:val="24"/>
          <w:szCs w:val="24"/>
        </w:rPr>
        <w:t xml:space="preserve">Alabama Statewide Middle-Mile Network Grant Application Workshop is posted on the ADECA website and can be found at </w:t>
      </w:r>
      <w:hyperlink r:id="rId15" w:history="1">
        <w:r w:rsidR="00E5612B" w:rsidRPr="00BD2D79">
          <w:rPr>
            <w:rStyle w:val="Hyperlink"/>
            <w:rFonts w:ascii="Times New Roman" w:hAnsi="Times New Roman" w:cs="Times New Roman"/>
            <w:sz w:val="24"/>
            <w:szCs w:val="24"/>
          </w:rPr>
          <w:t>https://adeca.alabama.gov/broadband-webinars-and-workshops/</w:t>
        </w:r>
      </w:hyperlink>
      <w:r w:rsidR="00E5612B" w:rsidRPr="00BD2D79">
        <w:rPr>
          <w:rFonts w:ascii="Times New Roman" w:hAnsi="Times New Roman" w:cs="Times New Roman"/>
          <w:sz w:val="24"/>
          <w:szCs w:val="24"/>
        </w:rPr>
        <w:t xml:space="preserve">. </w:t>
      </w:r>
    </w:p>
    <w:p w14:paraId="1C3BCB70" w14:textId="77777777" w:rsidR="00B64029" w:rsidRDefault="00E5612B" w:rsidP="00B64029">
      <w:pPr>
        <w:pStyle w:val="ListParagraph"/>
      </w:pPr>
      <w:r w:rsidRPr="00BD2D79">
        <w:t xml:space="preserve">During the workshop, you mentioned that a consortium is eligible to apply. What documentation is required for the consortium </w:t>
      </w:r>
      <w:r w:rsidR="001F2E51" w:rsidRPr="00BD2D79">
        <w:t>definition?</w:t>
      </w:r>
    </w:p>
    <w:p w14:paraId="1CD8796C" w14:textId="10769288" w:rsidR="00B64029" w:rsidRPr="00B64029" w:rsidRDefault="00B64029" w:rsidP="00B64029">
      <w:pPr>
        <w:rPr>
          <w:rFonts w:ascii="Times New Roman" w:hAnsi="Times New Roman" w:cs="Times New Roman"/>
          <w:sz w:val="24"/>
          <w:szCs w:val="24"/>
        </w:rPr>
      </w:pPr>
      <w:r w:rsidRPr="7E43D468">
        <w:rPr>
          <w:rFonts w:ascii="Times New Roman" w:hAnsi="Times New Roman" w:cs="Times New Roman"/>
          <w:sz w:val="24"/>
          <w:szCs w:val="24"/>
        </w:rPr>
        <w:t xml:space="preserve">Consortia, partnerships, or other types of collaborations can apply as long as they can demonstrate a formal governance structure that is dedicated to the proposed middle-mile project and can identify a lead entity and executive within that entity that has authority to represent the consortium or partnership throughout the grant project. </w:t>
      </w:r>
      <w:r w:rsidR="00795D28" w:rsidRPr="7E43D468">
        <w:rPr>
          <w:rFonts w:ascii="Times New Roman" w:hAnsi="Times New Roman" w:cs="Times New Roman"/>
          <w:sz w:val="24"/>
          <w:szCs w:val="24"/>
        </w:rPr>
        <w:t>This answer is based off of Question 5, so it can be referred to for additional information.</w:t>
      </w:r>
    </w:p>
    <w:p w14:paraId="73DF3AA9" w14:textId="08A8F57B" w:rsidR="00B92790" w:rsidRDefault="7E43D468" w:rsidP="7E43D468">
      <w:pPr>
        <w:pStyle w:val="ListParagraph"/>
        <w:tabs>
          <w:tab w:val="left" w:pos="469"/>
        </w:tabs>
        <w:rPr>
          <w:rFonts w:asciiTheme="minorHAnsi" w:eastAsiaTheme="minorEastAsia" w:hAnsiTheme="minorHAnsi" w:cstheme="minorBidi"/>
        </w:rPr>
      </w:pPr>
      <w:r w:rsidRPr="7E43D468">
        <w:t xml:space="preserve"> The AL Middle Mile grant application defines the term "middle-mile project" as "A broadband infrastructure project that does not provide broadband service to end users or to end-user devices." This could be read to imply that a middle mile project would not be eligible for funding if last-mile locations connect directly to the middle mile project. Additionally, the grant application and FAQ document talk in terms of services to CAIs and other end users. As a clarification, most State Research and Education networks and other privately operated middle mile networks in the US allow PoP locations and direct connections at Community Anchor Institutions (Schools, Libraries, Higher Education Facilities, healthcare providers) and critical economic development/employment locations. Often in rural areas, these facilities are some of the best options for interconnect locations. Does the AL Middle Mile grant program allow direct connections for CAIs and Economic Development/Employment Centers to the middle mile so long as grant funding awarded under this program is not used to pay for those connections? Does the AL Middle Mile grant program allow PoPs to be located at these locations?</w:t>
      </w:r>
    </w:p>
    <w:p w14:paraId="064486F8" w14:textId="1ED9CFF8" w:rsidR="00B92790" w:rsidRDefault="7E43D468" w:rsidP="7E43D468">
      <w:pPr>
        <w:tabs>
          <w:tab w:val="left" w:pos="469"/>
        </w:tabs>
      </w:pPr>
      <w:r w:rsidRPr="7E43D468">
        <w:rPr>
          <w:rFonts w:ascii="Times New Roman" w:eastAsia="Times New Roman" w:hAnsi="Times New Roman" w:cs="Times New Roman"/>
          <w:sz w:val="24"/>
          <w:szCs w:val="24"/>
        </w:rPr>
        <w:t xml:space="preserve">This program does not preclude service to CAIs by the awardee and does not preclude location of a PoP at a CAI location. The middle mile grant funds are intended for construction of middle mile facilities and cannot be used to connect end users, including CAIs; however, the grant program does not preclude the awardee from serving CAIs over middle mile facilities that come in proximity of the CAI so long as the grant funds are not used to fund service drops, laterals, or equipment intended for the purpose of last mile service to the CAI. </w:t>
      </w:r>
    </w:p>
    <w:p w14:paraId="12EF5EB4" w14:textId="0C4AEEBF" w:rsidR="00B92790" w:rsidRDefault="7E43D468" w:rsidP="00ED0916">
      <w:pPr>
        <w:pStyle w:val="ListParagraph"/>
      </w:pPr>
      <w:r w:rsidRPr="7E43D468">
        <w:t xml:space="preserve">Question 9 in the grant FAQ document states that the applicant must provide "letters of intent and other documentary evidence of its plans to partner with rural-based last-mile service providers </w:t>
      </w:r>
      <w:r w:rsidRPr="7E43D468">
        <w:rPr>
          <w:u w:val="single"/>
        </w:rPr>
        <w:t>and</w:t>
      </w:r>
      <w:r w:rsidRPr="7E43D468">
        <w:t xml:space="preserve"> to enhance broadband service to community anchor </w:t>
      </w:r>
      <w:r w:rsidRPr="7E43D468">
        <w:lastRenderedPageBreak/>
        <w:t xml:space="preserve">institutions" (i.e., end users). In addition, the grant application states that the proposed project "does not have to exclusively serve unserved or underserved areas but must be capable of providing service to </w:t>
      </w:r>
      <w:r w:rsidRPr="7E43D468">
        <w:rPr>
          <w:u w:val="single"/>
        </w:rPr>
        <w:t>end users</w:t>
      </w:r>
      <w:r w:rsidRPr="7E43D468">
        <w:t xml:space="preserve"> and broadband service providers that serve unserved and underserved areas." Both the application and FAQ question 9 encourage/request applicants to provide information regarding services to end users such as community anchor institutions and large enterprise customers. Understanding that this grant would only fund middle mile infrastructure projects and that an applicant must agree to make middle mile infrastructure available to other last mile providers in a non-discriminatory manner, can ADECA confirm that a middle mile applicant can connect and serve end users to the middle mile network (so long as the middle mile grant funding is not used to pay for last mile drops or equipment for end user)?</w:t>
      </w:r>
    </w:p>
    <w:p w14:paraId="4851E9F9" w14:textId="29182896" w:rsidR="00B92790" w:rsidRDefault="7E43D468" w:rsidP="7E43D468">
      <w:pPr>
        <w:tabs>
          <w:tab w:val="left" w:pos="482"/>
        </w:tabs>
      </w:pPr>
      <w:r w:rsidRPr="7E43D468">
        <w:rPr>
          <w:rFonts w:ascii="Times New Roman" w:eastAsia="Times New Roman" w:hAnsi="Times New Roman" w:cs="Times New Roman"/>
          <w:sz w:val="24"/>
          <w:szCs w:val="24"/>
        </w:rPr>
        <w:t>Letters of intent and other documentary evidence of the applicant’s partnering plans are elements of the project scoring criteria. A program grant awardee can connect and serve end users to the middle mile network so long as the middle mile grant funding is not used to pay for last mile service drops, laterals, or equipment for the purpose of serving an end user.</w:t>
      </w:r>
    </w:p>
    <w:p w14:paraId="776C0F13" w14:textId="7CBA6E5C" w:rsidR="00B92790" w:rsidRDefault="7E43D468" w:rsidP="00ED0916">
      <w:pPr>
        <w:pStyle w:val="ListParagraph"/>
      </w:pPr>
      <w:r w:rsidRPr="7E43D468">
        <w:t>The grant application states that operating expenses are not eligible expenses under this program. However, in the NTIA BIP and BTOP programs in which ADECA was involved, the purchase of the initial set of optical gear, core routing, and edge routing gear were deemed capital costs and eligible for grant finding. Similarly, this type of equipment is important for the functionality of any middle mile network. Are the costs of this type of capital equipment eligible for funding under the ADECA middle mile grant program?</w:t>
      </w:r>
    </w:p>
    <w:p w14:paraId="2FAC92E2" w14:textId="2D3B11BB" w:rsidR="00B92790" w:rsidRDefault="7E43D468" w:rsidP="7E43D468">
      <w:pPr>
        <w:tabs>
          <w:tab w:val="left" w:pos="483"/>
        </w:tabs>
      </w:pPr>
      <w:r w:rsidRPr="7E43D468">
        <w:rPr>
          <w:rFonts w:ascii="Times New Roman" w:eastAsia="Times New Roman" w:hAnsi="Times New Roman" w:cs="Times New Roman"/>
          <w:sz w:val="24"/>
          <w:szCs w:val="24"/>
        </w:rPr>
        <w:t>Expenditures for capital equipment necessary for the operation of the middle mile network are eligible expenses under this grant program.</w:t>
      </w:r>
    </w:p>
    <w:p w14:paraId="65EA91B4" w14:textId="699A78E3" w:rsidR="00B92790" w:rsidRDefault="7E43D468" w:rsidP="00ED0916">
      <w:pPr>
        <w:pStyle w:val="ListParagraph"/>
      </w:pPr>
      <w:r w:rsidRPr="7E43D468">
        <w:t>The grant application states that "proposed projects should leverage existing infrastructure to maximize the scope, capacity, and geographic reach of the proposed network" and requires "evidence of existing infrastructure (either owned or leased) [to be] documented by showing existing routes and/or lease agreements." Given these requirements, can you please confirm that lease payments for existing fiber infrastructure from partners/vendors would be considered eligible expenses under this middle mile grant program? Assuming that it is, what would be the minimum term of an eligible fiber lease?</w:t>
      </w:r>
    </w:p>
    <w:p w14:paraId="24231E35" w14:textId="1CCFF2FF" w:rsidR="00B92790" w:rsidRDefault="7E43D468" w:rsidP="7E43D468">
      <w:pPr>
        <w:tabs>
          <w:tab w:val="left" w:pos="490"/>
        </w:tabs>
      </w:pPr>
      <w:r w:rsidRPr="7E43D468">
        <w:rPr>
          <w:rFonts w:ascii="Times New Roman" w:eastAsia="Times New Roman" w:hAnsi="Times New Roman" w:cs="Times New Roman"/>
          <w:sz w:val="24"/>
          <w:szCs w:val="24"/>
        </w:rPr>
        <w:t>Given that the purpose of this middle mile grant program is to secure long-term middle mile capabilities to serve last mile needs throughout Alabama, ADECA intends that these grant funds will fund only expenditures for capital leases and indefeasible rights of use (IRU) of 20 or more years and would prefer to see leases/IRUs planned for the longest possible period. Such leases and IRUs must be necessary elements of construction and deployment of the awarded middle mile grant to be eligible for funding.</w:t>
      </w:r>
    </w:p>
    <w:p w14:paraId="5C5EE518" w14:textId="28803928" w:rsidR="00B92790" w:rsidRDefault="7E43D468" w:rsidP="38702F33">
      <w:r w:rsidRPr="7E43D468">
        <w:rPr>
          <w:rFonts w:ascii="Times New Roman" w:eastAsia="Times New Roman" w:hAnsi="Times New Roman" w:cs="Times New Roman"/>
          <w:sz w:val="24"/>
          <w:szCs w:val="24"/>
        </w:rPr>
        <w:lastRenderedPageBreak/>
        <w:t xml:space="preserve"> </w:t>
      </w:r>
    </w:p>
    <w:p w14:paraId="759D5015" w14:textId="497F99AB" w:rsidR="00B92790" w:rsidRDefault="7E43D468" w:rsidP="00ED0916">
      <w:pPr>
        <w:pStyle w:val="ListParagraph"/>
      </w:pPr>
      <w:r w:rsidRPr="7E43D468">
        <w:t>The middle mile grant program requires applicants to provide a 30 percent match for project financing, and FAQ question 8 states that "in-kind" assets can be included in the total match amount. Can you please clarify what types of assets can be included as part of the match. For example, could an applicant include items such as engineering services, granting of rights of way or other easement fee waivers, or granting or leasing of additional strands of dark fiber to the project (either paid from other sources or in the case of leases, without anything other than a nominal payment)?</w:t>
      </w:r>
    </w:p>
    <w:p w14:paraId="7F4E7F4B" w14:textId="4D55129E" w:rsidR="00B92790" w:rsidRDefault="7E43D468" w:rsidP="7E43D468">
      <w:pPr>
        <w:tabs>
          <w:tab w:val="left" w:pos="490"/>
        </w:tabs>
      </w:pPr>
      <w:r w:rsidRPr="7E43D468">
        <w:rPr>
          <w:rFonts w:ascii="Times New Roman" w:eastAsia="Times New Roman" w:hAnsi="Times New Roman" w:cs="Times New Roman"/>
          <w:sz w:val="24"/>
          <w:szCs w:val="24"/>
        </w:rPr>
        <w:t>Contribution of any asset or service that would be considered an eligible expense under this grant program can be counted toward match, at fair market value. This includes items such as engineering services, payments for access to rights-of-way or easements, and other expenses, so long as they are necessary elements of construction and deployment of the awarded middle mile grant.</w:t>
      </w:r>
    </w:p>
    <w:p w14:paraId="1CFFAD26" w14:textId="3F2686D6" w:rsidR="00B92790" w:rsidRDefault="7E43D468" w:rsidP="00ED0916">
      <w:pPr>
        <w:pStyle w:val="ListParagraph"/>
      </w:pPr>
      <w:r w:rsidRPr="7E43D468">
        <w:t>If last mile providers that express an interest in connecting to the middle mile network are implementing current RDOF awards, does the middle mile network still receive scoring consideration for enabling last mile connections to the rural area where those RDOF funds are being used?</w:t>
      </w:r>
    </w:p>
    <w:p w14:paraId="47A6729D" w14:textId="7B92799A" w:rsidR="00B92790" w:rsidRDefault="7E43D468" w:rsidP="7E43D468">
      <w:pPr>
        <w:tabs>
          <w:tab w:val="left" w:pos="470"/>
        </w:tabs>
      </w:pPr>
      <w:r w:rsidRPr="7E43D468">
        <w:rPr>
          <w:rFonts w:ascii="Times New Roman" w:eastAsia="Times New Roman" w:hAnsi="Times New Roman" w:cs="Times New Roman"/>
          <w:sz w:val="24"/>
          <w:szCs w:val="24"/>
        </w:rPr>
        <w:t>A grant application will receive scoring consideration for making available affordable middle mile capabilities to last mile providers in unserved/underserved areas, regardless of how the last mile facilities will be funded or deployed, including to areas covered by federal RDOF and other funding.</w:t>
      </w:r>
    </w:p>
    <w:p w14:paraId="57E85B8F" w14:textId="76FEB9DE" w:rsidR="00B92790" w:rsidRDefault="7E43D468" w:rsidP="00953618">
      <w:pPr>
        <w:pStyle w:val="ListParagraph"/>
      </w:pPr>
      <w:r w:rsidRPr="7E43D468">
        <w:t>The grant application requires the applicant to "meet a standard service-level agreement (or tiered service-level agreements) for lit fiber services." What is meant by this and is there a specific standard (both for services and maintenance and operations of dark fiber) that the applicant is expected to offer? Will these SLA standards be limited to uptime, latency, jitter, packet loss, oversubscription and outage response times or are there other standards ADECA is considering?</w:t>
      </w:r>
    </w:p>
    <w:p w14:paraId="6620FCFE" w14:textId="257F8B85" w:rsidR="00B92790" w:rsidRDefault="7E43D468" w:rsidP="7E43D468">
      <w:pPr>
        <w:tabs>
          <w:tab w:val="left" w:pos="1495"/>
        </w:tabs>
      </w:pPr>
      <w:r w:rsidRPr="7E43D468">
        <w:rPr>
          <w:rFonts w:ascii="Times New Roman" w:eastAsia="Times New Roman" w:hAnsi="Times New Roman" w:cs="Times New Roman"/>
          <w:sz w:val="24"/>
          <w:szCs w:val="24"/>
        </w:rPr>
        <w:t xml:space="preserve">The awardee will be required to meet industry standards for maintenance and service, for both dark and lit products. ADECA requests that applicants describe in their applications how they will meet these requirements by describing their standard service level agreements for middle mile services. </w:t>
      </w:r>
    </w:p>
    <w:p w14:paraId="3A1885B1" w14:textId="56D19ED5" w:rsidR="00B92790" w:rsidRDefault="7E43D468" w:rsidP="00705F4B">
      <w:pPr>
        <w:pStyle w:val="ListParagraph"/>
      </w:pPr>
      <w:r w:rsidRPr="7E43D468">
        <w:t xml:space="preserve">The applicant would like to confirm that payments made under Dark Fiber Leases qualify for funding through the Middle Mile Project grant. Specifically, subject to negotiation with lessors, we are specifically considering Dark Fiber Leases for the terms below: (a) Dark Fiber Lease of 20 years, with annual (or longer) renewal periods; (b) Dark Fiber Lease of 10 years or more, with five-year renewal options thereafter; or (c) Dark Fiber Lease with a I 0-year term. In particular, we would like to confirm that the </w:t>
      </w:r>
      <w:r w:rsidRPr="7E43D468">
        <w:lastRenderedPageBreak/>
        <w:t>payments under the anticipated lease terms described above (or, in the alternative, what the minimum term (with renewal options) of a Dark Fiber Lease needs to be so that payments thereunder) would qualify for funding through the Middle Mile Project Network grant and not be considered ineligible operating expenses. We would also like confirmation that payments under IRUs (if obtainable) for similar or longer terms would also qualify for funding under the Middle Mile Network grant.</w:t>
      </w:r>
    </w:p>
    <w:p w14:paraId="5CE7E042" w14:textId="293B0B5F" w:rsidR="00B92790" w:rsidRDefault="7E43D468" w:rsidP="7E43D468">
      <w:pPr>
        <w:tabs>
          <w:tab w:val="left" w:pos="1495"/>
        </w:tabs>
      </w:pPr>
      <w:r w:rsidRPr="7E43D468">
        <w:rPr>
          <w:rFonts w:ascii="Times New Roman" w:eastAsia="Times New Roman" w:hAnsi="Times New Roman" w:cs="Times New Roman"/>
          <w:sz w:val="24"/>
          <w:szCs w:val="24"/>
        </w:rPr>
        <w:t xml:space="preserve">Given that the purpose of this middle mile grant program is to secure long-term middle mile capabilities to serve last mile needs throughout Alabama, ADECA intends that these grant funds will fund only dark fiber leases or IRUs of 20 years or more and would prefer to see plans for dark fiber leases/IRUs of the longest possible period. Such leases must be necessary elements of construction and deployment of the awarded middle mile grant to be eligible for funding. </w:t>
      </w:r>
    </w:p>
    <w:p w14:paraId="31F21A28" w14:textId="4B17128D" w:rsidR="00B92790" w:rsidRDefault="7E43D468" w:rsidP="00705F4B">
      <w:pPr>
        <w:pStyle w:val="ListParagraph"/>
      </w:pPr>
      <w:r w:rsidRPr="7E43D468">
        <w:t xml:space="preserve">The applicant would like to confirm that expenses which are not direct/indirect construction costs but are capitalizable to a project, whether under applicable generally accepted accounting principles specific to the industry or income tax principles, qualify for reimbursement under the grant program. We understand that costs, including labor, materials, supplies, transportation, consulting and engineering services, and the related overhead costs including insurance, employee benefits, taxes and interest relating to direct and indirect construction costs would be reimbursable. If this is incorrect, please advise. </w:t>
      </w:r>
    </w:p>
    <w:p w14:paraId="74E80528" w14:textId="199ED6CB" w:rsidR="00B92790" w:rsidRDefault="7E43D468" w:rsidP="7E43D468">
      <w:pPr>
        <w:tabs>
          <w:tab w:val="left" w:pos="1510"/>
        </w:tabs>
      </w:pPr>
      <w:r w:rsidRPr="7E43D468">
        <w:rPr>
          <w:rFonts w:ascii="Times New Roman" w:eastAsia="Times New Roman" w:hAnsi="Times New Roman" w:cs="Times New Roman"/>
          <w:sz w:val="24"/>
          <w:szCs w:val="24"/>
        </w:rPr>
        <w:t>Any asset or service that is required to meet the goals of this grant program can be reimbursed by the grant. This includes labor, materials, and other items, so long as they are necessary elements of construction and deployment of the awarded middle mile grant.</w:t>
      </w:r>
    </w:p>
    <w:p w14:paraId="743CF453" w14:textId="1C9C0A78" w:rsidR="00B92790" w:rsidRDefault="7E43D468" w:rsidP="7E43D468">
      <w:pPr>
        <w:tabs>
          <w:tab w:val="left" w:pos="1510"/>
        </w:tabs>
      </w:pPr>
      <w:r w:rsidRPr="7E43D468">
        <w:rPr>
          <w:rFonts w:ascii="Times New Roman" w:eastAsia="Times New Roman" w:hAnsi="Times New Roman" w:cs="Times New Roman"/>
          <w:b/>
          <w:bCs/>
          <w:sz w:val="24"/>
          <w:szCs w:val="24"/>
        </w:rPr>
        <w:t>Follow-up Questions</w:t>
      </w:r>
      <w:r w:rsidR="00705F4B">
        <w:rPr>
          <w:rFonts w:ascii="Times New Roman" w:eastAsia="Times New Roman" w:hAnsi="Times New Roman" w:cs="Times New Roman"/>
          <w:b/>
          <w:bCs/>
          <w:sz w:val="24"/>
          <w:szCs w:val="24"/>
        </w:rPr>
        <w:t xml:space="preserve"> to 23</w:t>
      </w:r>
      <w:r w:rsidRPr="7E43D468">
        <w:rPr>
          <w:rFonts w:ascii="Times New Roman" w:eastAsia="Times New Roman" w:hAnsi="Times New Roman" w:cs="Times New Roman"/>
          <w:b/>
          <w:bCs/>
          <w:sz w:val="24"/>
          <w:szCs w:val="24"/>
        </w:rPr>
        <w:t>:</w:t>
      </w:r>
      <w:r w:rsidRPr="7E43D468">
        <w:rPr>
          <w:rFonts w:ascii="Times New Roman" w:eastAsia="Times New Roman" w:hAnsi="Times New Roman" w:cs="Times New Roman"/>
          <w:sz w:val="24"/>
          <w:szCs w:val="24"/>
        </w:rPr>
        <w:t xml:space="preserve"> In addition to such direct/indirect construction costs and other capitalizable costs, we would like to specifically confirm whether or not the following expenses qualify for reimbursement of the Middle Mile Network Project grant program: </w:t>
      </w:r>
    </w:p>
    <w:p w14:paraId="6D6E0A0C" w14:textId="10D26F93" w:rsidR="00B92790" w:rsidRDefault="7E43D468" w:rsidP="7E43D468">
      <w:pPr>
        <w:pStyle w:val="ListParagraph"/>
        <w:numPr>
          <w:ilvl w:val="0"/>
          <w:numId w:val="2"/>
        </w:numPr>
        <w:tabs>
          <w:tab w:val="left" w:pos="1510"/>
        </w:tabs>
        <w:rPr>
          <w:rFonts w:asciiTheme="minorHAnsi" w:eastAsiaTheme="minorEastAsia" w:hAnsiTheme="minorHAnsi" w:cstheme="minorBidi"/>
        </w:rPr>
      </w:pPr>
      <w:r w:rsidRPr="7E43D468">
        <w:t xml:space="preserve"> Non-construction related costs of labor, materials and supplies, transportation and related overhead costs, insurance, employee benefits, taxes and interest for the period prior to commencement of commercial operation of the Middle Mile Project; </w:t>
      </w:r>
    </w:p>
    <w:p w14:paraId="08A0B1EF" w14:textId="1A0D90BD" w:rsidR="00B92790" w:rsidRDefault="7E43D468" w:rsidP="7E43D468">
      <w:pPr>
        <w:tabs>
          <w:tab w:val="left" w:pos="490"/>
        </w:tabs>
      </w:pPr>
      <w:r w:rsidRPr="7E43D468">
        <w:rPr>
          <w:rFonts w:ascii="Times New Roman" w:eastAsia="Times New Roman" w:hAnsi="Times New Roman" w:cs="Times New Roman"/>
          <w:sz w:val="24"/>
          <w:szCs w:val="24"/>
        </w:rPr>
        <w:t>Grant funds cannot be used for non-construction related costs that are not necessary elements of planning, designing, and constructing the network. Grant funds cannot be used for operations and should be completely expended during construction of the network.</w:t>
      </w:r>
    </w:p>
    <w:p w14:paraId="5AE0058B" w14:textId="0357629A" w:rsidR="00B92790" w:rsidRDefault="7E43D468" w:rsidP="7E43D468">
      <w:pPr>
        <w:pStyle w:val="ListParagraph"/>
        <w:numPr>
          <w:ilvl w:val="0"/>
          <w:numId w:val="2"/>
        </w:numPr>
        <w:tabs>
          <w:tab w:val="left" w:pos="1510"/>
        </w:tabs>
        <w:rPr>
          <w:rFonts w:asciiTheme="minorHAnsi" w:eastAsiaTheme="minorEastAsia" w:hAnsiTheme="minorHAnsi" w:cstheme="minorBidi"/>
        </w:rPr>
      </w:pPr>
      <w:r w:rsidRPr="7E43D468">
        <w:t xml:space="preserve">Organizational and startup costs incurred prior to and in connection with the application for the grant including, but not limited to, consultants', engineers' and attorneys' fees, charges and costs incurred; </w:t>
      </w:r>
    </w:p>
    <w:p w14:paraId="13C48841" w14:textId="350C5D6C" w:rsidR="00B92790" w:rsidRDefault="7E43D468" w:rsidP="7E43D468">
      <w:pPr>
        <w:tabs>
          <w:tab w:val="left" w:pos="1510"/>
        </w:tabs>
        <w:ind w:left="346" w:hanging="346"/>
      </w:pPr>
      <w:r w:rsidRPr="7E43D468">
        <w:rPr>
          <w:rFonts w:ascii="Times New Roman" w:eastAsia="Times New Roman" w:hAnsi="Times New Roman" w:cs="Times New Roman"/>
          <w:sz w:val="24"/>
          <w:szCs w:val="24"/>
        </w:rPr>
        <w:t xml:space="preserve"> </w:t>
      </w:r>
    </w:p>
    <w:p w14:paraId="0391E4BF" w14:textId="520DB0A7" w:rsidR="00B92790" w:rsidRDefault="7E43D468" w:rsidP="7E43D468">
      <w:pPr>
        <w:tabs>
          <w:tab w:val="left" w:pos="490"/>
        </w:tabs>
      </w:pPr>
      <w:r w:rsidRPr="7E43D468">
        <w:rPr>
          <w:rFonts w:ascii="Times New Roman" w:eastAsia="Times New Roman" w:hAnsi="Times New Roman" w:cs="Times New Roman"/>
          <w:sz w:val="24"/>
          <w:szCs w:val="24"/>
        </w:rPr>
        <w:lastRenderedPageBreak/>
        <w:t>Work undertaken to plan and design the network, including in connection with preparing the grant application, can be reimbursed with grant funds.</w:t>
      </w:r>
    </w:p>
    <w:p w14:paraId="2C1C045C" w14:textId="31FB25AA" w:rsidR="00B92790" w:rsidRDefault="7E43D468" w:rsidP="7E43D468">
      <w:pPr>
        <w:pStyle w:val="ListParagraph"/>
        <w:numPr>
          <w:ilvl w:val="0"/>
          <w:numId w:val="2"/>
        </w:numPr>
        <w:tabs>
          <w:tab w:val="left" w:pos="1510"/>
        </w:tabs>
        <w:rPr>
          <w:rFonts w:asciiTheme="minorHAnsi" w:eastAsiaTheme="minorEastAsia" w:hAnsiTheme="minorHAnsi" w:cstheme="minorBidi"/>
        </w:rPr>
      </w:pPr>
      <w:r w:rsidRPr="7E43D468">
        <w:t xml:space="preserve">Consulting, engineering and design, surveying, right of way acquisition, advisory and management fees and related overhead attributable to the project for the period prior to commencement of operations of the Middle Mile Project; </w:t>
      </w:r>
    </w:p>
    <w:p w14:paraId="2592C722" w14:textId="556BBE9F" w:rsidR="00B92790" w:rsidRDefault="7E43D468" w:rsidP="00433B6F">
      <w:pPr>
        <w:tabs>
          <w:tab w:val="left" w:pos="0"/>
        </w:tabs>
      </w:pPr>
      <w:r w:rsidRPr="7E43D468">
        <w:rPr>
          <w:rFonts w:ascii="Times New Roman" w:eastAsia="Times New Roman" w:hAnsi="Times New Roman" w:cs="Times New Roman"/>
          <w:sz w:val="24"/>
          <w:szCs w:val="24"/>
        </w:rPr>
        <w:t>Grant funds can be used to cover services associated with planning, designing, and constructing</w:t>
      </w:r>
      <w:r w:rsidR="00433B6F">
        <w:rPr>
          <w:rFonts w:ascii="Times New Roman" w:eastAsia="Times New Roman" w:hAnsi="Times New Roman" w:cs="Times New Roman"/>
          <w:sz w:val="24"/>
          <w:szCs w:val="24"/>
        </w:rPr>
        <w:t xml:space="preserve"> </w:t>
      </w:r>
      <w:r w:rsidRPr="7E43D468">
        <w:rPr>
          <w:rFonts w:ascii="Times New Roman" w:eastAsia="Times New Roman" w:hAnsi="Times New Roman" w:cs="Times New Roman"/>
          <w:sz w:val="24"/>
          <w:szCs w:val="24"/>
        </w:rPr>
        <w:t>the network, including consulting, engineering and design, surveying, right of way acquisition, advisory services, and other related overhead. Grant funds cannot be used for operations and should be completely expended during construction of the network.</w:t>
      </w:r>
    </w:p>
    <w:p w14:paraId="5DCC65B0" w14:textId="259C6993" w:rsidR="00B92790" w:rsidRPr="00ED1AA1" w:rsidRDefault="7E43D468" w:rsidP="00ED1AA1">
      <w:pPr>
        <w:pStyle w:val="ListParagraph"/>
        <w:numPr>
          <w:ilvl w:val="0"/>
          <w:numId w:val="17"/>
        </w:numPr>
        <w:tabs>
          <w:tab w:val="left" w:pos="1510"/>
        </w:tabs>
        <w:rPr>
          <w:rFonts w:asciiTheme="minorHAnsi" w:eastAsiaTheme="minorEastAsia" w:hAnsiTheme="minorHAnsi" w:cstheme="minorBidi"/>
        </w:rPr>
      </w:pPr>
      <w:r w:rsidRPr="00ED1AA1">
        <w:t>License fees, taxes, filing fees and other costs relating to obtaining required certifications, licenses and approvals incurred or paid for the period prior to commencement of operations of the Middle Mile Project.</w:t>
      </w:r>
    </w:p>
    <w:p w14:paraId="4E8D2A7B" w14:textId="106B605D" w:rsidR="00B92790" w:rsidRDefault="7E43D468" w:rsidP="7E43D468">
      <w:pPr>
        <w:tabs>
          <w:tab w:val="left" w:pos="1176"/>
        </w:tabs>
      </w:pPr>
      <w:r w:rsidRPr="7E43D468">
        <w:rPr>
          <w:rFonts w:ascii="Times New Roman" w:eastAsia="Times New Roman" w:hAnsi="Times New Roman" w:cs="Times New Roman"/>
          <w:sz w:val="24"/>
          <w:szCs w:val="24"/>
        </w:rPr>
        <w:t>Grant funds can be used to cover the cost of costs associated with certifications, licenses, and approvals so long as those certifications, licenses, and approvals related to construction rather than operations of the network. For example, costs associated with construction permitting are eligible expenses because they are required for construction of the network, but costs associated with the awardee’s regulatory status as a provider are not because these are related to operations, not construction.</w:t>
      </w:r>
    </w:p>
    <w:p w14:paraId="6864E93F" w14:textId="0AEB4E1F" w:rsidR="00B92790" w:rsidRDefault="7E43D468" w:rsidP="00ED1AA1">
      <w:pPr>
        <w:pStyle w:val="ListParagraph"/>
      </w:pPr>
      <w:r w:rsidRPr="7E43D468">
        <w:t>We would also like to confirm whether treatment for reimbursement is dependent on whether such expenses are capitalized or capitalizable into the Middle Mile Project or, if not so capitalizable, are still reimbursable because they are paid prior to any commencement of commercial operation of the Middle Mile Project.</w:t>
      </w:r>
    </w:p>
    <w:p w14:paraId="41E36F56" w14:textId="226E4AAA" w:rsidR="00B92790" w:rsidRDefault="7E43D468" w:rsidP="7E43D468">
      <w:pPr>
        <w:tabs>
          <w:tab w:val="left" w:pos="1176"/>
        </w:tabs>
      </w:pPr>
      <w:r w:rsidRPr="7E43D468">
        <w:rPr>
          <w:rFonts w:ascii="Times New Roman" w:eastAsia="Times New Roman" w:hAnsi="Times New Roman" w:cs="Times New Roman"/>
          <w:sz w:val="24"/>
          <w:szCs w:val="24"/>
        </w:rPr>
        <w:t>Grant funds can be used to cover costs associated with planning, designing, and constructing the network, but not associated with operations, regardless of the timing of when the costs are incurred.</w:t>
      </w:r>
    </w:p>
    <w:p w14:paraId="090679EA" w14:textId="4DDDC168" w:rsidR="00B92790" w:rsidRDefault="7E43D468" w:rsidP="009653B9">
      <w:pPr>
        <w:pStyle w:val="ListParagraph"/>
      </w:pPr>
      <w:r w:rsidRPr="7E43D468">
        <w:t>Is the periodic funding of grant funds anticipated to be made on a monthly or more frequent basis based on progress reports? If not, what is the intended periodic payment period for grant funds?</w:t>
      </w:r>
    </w:p>
    <w:p w14:paraId="478CEB40" w14:textId="2BF5905F" w:rsidR="00B92790" w:rsidRDefault="7E43D468" w:rsidP="7E43D468">
      <w:pPr>
        <w:tabs>
          <w:tab w:val="left" w:pos="1504"/>
        </w:tabs>
        <w:rPr>
          <w:rFonts w:ascii="Times New Roman" w:eastAsia="Times New Roman" w:hAnsi="Times New Roman" w:cs="Times New Roman"/>
          <w:sz w:val="24"/>
          <w:szCs w:val="24"/>
        </w:rPr>
      </w:pPr>
      <w:r w:rsidRPr="7E43D468">
        <w:rPr>
          <w:rFonts w:ascii="Times New Roman" w:eastAsia="Times New Roman" w:hAnsi="Times New Roman" w:cs="Times New Roman"/>
          <w:sz w:val="24"/>
          <w:szCs w:val="24"/>
        </w:rPr>
        <w:t>ADECA anticipates that reimbursements will be made on a monthly basis, or more frequently if necessary, so long as complete and verifiable applications for reimbursement are made by the awardee. ADECA is flexible as to this timing and will work with the awardee to establish a schedule that suits both parties and the goals of the program.</w:t>
      </w:r>
    </w:p>
    <w:p w14:paraId="0D6FCD91" w14:textId="26E7ACC3" w:rsidR="0034457F" w:rsidRDefault="00E02C7D" w:rsidP="0034457F">
      <w:pPr>
        <w:pStyle w:val="ListParagraph"/>
      </w:pPr>
      <w:r>
        <w:t xml:space="preserve">Does the Professional Engineer </w:t>
      </w:r>
      <w:r w:rsidR="00D3631A">
        <w:t>that signs off the design and capability need to be licensed in Alabama or can it be another state?</w:t>
      </w:r>
    </w:p>
    <w:p w14:paraId="574C3154" w14:textId="7DD27520" w:rsidR="0034457F" w:rsidRPr="0038430F" w:rsidRDefault="0034457F" w:rsidP="0034457F">
      <w:pPr>
        <w:rPr>
          <w:rFonts w:ascii="Times New Roman" w:hAnsi="Times New Roman" w:cs="Times New Roman"/>
          <w:sz w:val="24"/>
          <w:szCs w:val="24"/>
        </w:rPr>
      </w:pPr>
      <w:r w:rsidRPr="0038430F">
        <w:rPr>
          <w:rFonts w:ascii="Times New Roman" w:hAnsi="Times New Roman" w:cs="Times New Roman"/>
          <w:sz w:val="24"/>
          <w:szCs w:val="24"/>
        </w:rPr>
        <w:lastRenderedPageBreak/>
        <w:t>The Professional Engineer can be licensed in another state.</w:t>
      </w:r>
    </w:p>
    <w:p w14:paraId="0DE44B1B" w14:textId="2A26F27D" w:rsidR="0034457F" w:rsidRDefault="0006191C" w:rsidP="0034457F">
      <w:pPr>
        <w:pStyle w:val="ListParagraph"/>
      </w:pPr>
      <w:r>
        <w:t>With the Alabama Broadband Map which shows the 100/20 coverage</w:t>
      </w:r>
      <w:r w:rsidR="005E2619">
        <w:t>,</w:t>
      </w:r>
      <w:r>
        <w:t xml:space="preserve"> is t</w:t>
      </w:r>
      <w:r w:rsidR="005E2619">
        <w:t>he map</w:t>
      </w:r>
      <w:r>
        <w:t xml:space="preserve"> available as a </w:t>
      </w:r>
      <w:r w:rsidR="005E2619">
        <w:t>.</w:t>
      </w:r>
      <w:r>
        <w:t>kmz</w:t>
      </w:r>
      <w:r w:rsidR="004151EA">
        <w:t>, .kml,</w:t>
      </w:r>
      <w:r>
        <w:t xml:space="preserve"> or shape file</w:t>
      </w:r>
      <w:r w:rsidR="00901F3F">
        <w:t>?</w:t>
      </w:r>
    </w:p>
    <w:p w14:paraId="53DFD44C" w14:textId="6B1A7A0F" w:rsidR="00486D32" w:rsidRPr="0038430F" w:rsidRDefault="00486D32" w:rsidP="00486D32">
      <w:pPr>
        <w:rPr>
          <w:rFonts w:ascii="Times New Roman" w:hAnsi="Times New Roman" w:cs="Times New Roman"/>
          <w:sz w:val="24"/>
          <w:szCs w:val="24"/>
        </w:rPr>
      </w:pPr>
      <w:r w:rsidRPr="0038430F">
        <w:rPr>
          <w:rFonts w:ascii="Times New Roman" w:hAnsi="Times New Roman" w:cs="Times New Roman"/>
          <w:sz w:val="24"/>
          <w:szCs w:val="24"/>
        </w:rPr>
        <w:t xml:space="preserve">Yes, please e-mail us a request for the </w:t>
      </w:r>
      <w:r w:rsidR="00901F3F" w:rsidRPr="0038430F">
        <w:rPr>
          <w:rFonts w:ascii="Times New Roman" w:hAnsi="Times New Roman" w:cs="Times New Roman"/>
          <w:sz w:val="24"/>
          <w:szCs w:val="24"/>
        </w:rPr>
        <w:t>map in a .kmz or shape file format.</w:t>
      </w:r>
    </w:p>
    <w:p w14:paraId="22D588A6" w14:textId="0E405396" w:rsidR="00B92790" w:rsidRDefault="002F53DF" w:rsidP="7E43D468">
      <w:pPr>
        <w:pStyle w:val="ListParagraph"/>
      </w:pPr>
      <w:r>
        <w:t xml:space="preserve">Under maximizing State funds on page </w:t>
      </w:r>
      <w:r w:rsidR="00E1715B">
        <w:t>six</w:t>
      </w:r>
      <w:r w:rsidR="008079AA">
        <w:t xml:space="preserve"> of the Alabama Statewide Middle-Mile Network Grant Application and Guide</w:t>
      </w:r>
      <w:r>
        <w:t>, “incenting private investment”; does this mean the direct economic contribution of the grantee or does it have a different meaning?</w:t>
      </w:r>
    </w:p>
    <w:p w14:paraId="305AF2B9" w14:textId="70059D59" w:rsidR="0038430F" w:rsidRDefault="0038430F" w:rsidP="0038430F">
      <w:pPr>
        <w:rPr>
          <w:rFonts w:ascii="Times New Roman" w:eastAsia="Times New Roman" w:hAnsi="Times New Roman" w:cs="Times New Roman"/>
          <w:sz w:val="24"/>
          <w:szCs w:val="24"/>
        </w:rPr>
      </w:pPr>
      <w:r w:rsidRPr="0038430F">
        <w:rPr>
          <w:rFonts w:ascii="Times New Roman" w:eastAsia="Times New Roman" w:hAnsi="Times New Roman" w:cs="Times New Roman"/>
          <w:sz w:val="24"/>
          <w:szCs w:val="24"/>
        </w:rPr>
        <w:t>Yes, the term alludes to the State’s goal of attracting the grantee to contribute funds to the deployment, thus investing in Alabama’s broadband economy. Please note that private investment can include in-kind contributions in additional to the monetary investments from the grantee.</w:t>
      </w:r>
    </w:p>
    <w:p w14:paraId="22725F63" w14:textId="4DA6B020" w:rsidR="00E1715B" w:rsidRDefault="00E1715B" w:rsidP="00E1715B">
      <w:pPr>
        <w:pStyle w:val="ListParagraph"/>
      </w:pPr>
      <w:r>
        <w:t>Under Service-Level Agreements</w:t>
      </w:r>
      <w:r w:rsidR="006A14F8">
        <w:t xml:space="preserve"> (SLA)</w:t>
      </w:r>
      <w:r>
        <w:t xml:space="preserve"> on page seven of the Alabama Statewide Middle-Mile Network Grant Application and Guide, is there a standard the State wants to see or can </w:t>
      </w:r>
      <w:r w:rsidR="006A14F8">
        <w:t>an applicant</w:t>
      </w:r>
      <w:r>
        <w:t xml:space="preserve"> use our own SLA documents?</w:t>
      </w:r>
    </w:p>
    <w:p w14:paraId="0EBFACD8" w14:textId="4D717A2F" w:rsidR="006A14F8" w:rsidRDefault="006A14F8" w:rsidP="006A14F8">
      <w:pPr>
        <w:rPr>
          <w:rFonts w:ascii="Times New Roman" w:eastAsia="Times New Roman" w:hAnsi="Times New Roman" w:cs="Times New Roman"/>
          <w:sz w:val="24"/>
          <w:szCs w:val="24"/>
        </w:rPr>
      </w:pPr>
      <w:r w:rsidRPr="006A14F8">
        <w:rPr>
          <w:rFonts w:ascii="Times New Roman" w:eastAsia="Times New Roman" w:hAnsi="Times New Roman" w:cs="Times New Roman"/>
          <w:sz w:val="24"/>
          <w:szCs w:val="24"/>
        </w:rPr>
        <w:t>ADECA encourages applicants to submit their SLA documents as part of their applications. The grantee will be required to meet industry standards for maintenance and service for both dark and lit products in its SLA documents.</w:t>
      </w:r>
    </w:p>
    <w:p w14:paraId="156932A5" w14:textId="005E6C84" w:rsidR="00133295" w:rsidRDefault="00133295" w:rsidP="00133295">
      <w:pPr>
        <w:pStyle w:val="ListParagraph"/>
      </w:pPr>
      <w:r>
        <w:t>For the Application Budget, does the State have a template for the Business Plan or does the grantee modify their business plan to provide the summary information as shown on page nine of the Alabama Statewide Middle-Mile Network Grant Application and Guide?</w:t>
      </w:r>
    </w:p>
    <w:p w14:paraId="034ECF31" w14:textId="7987C13C" w:rsidR="007C7B35" w:rsidRDefault="007C7B35" w:rsidP="007C7B35">
      <w:pPr>
        <w:rPr>
          <w:rFonts w:ascii="Times New Roman" w:hAnsi="Times New Roman" w:cs="Times New Roman"/>
          <w:sz w:val="24"/>
          <w:szCs w:val="24"/>
        </w:rPr>
      </w:pPr>
      <w:r w:rsidRPr="007C7B35">
        <w:rPr>
          <w:rFonts w:ascii="Times New Roman" w:hAnsi="Times New Roman" w:cs="Times New Roman"/>
          <w:sz w:val="24"/>
          <w:szCs w:val="24"/>
        </w:rPr>
        <w:t>The State does not have a template and encourages applicants to submit this element of the application in the format of their choice.</w:t>
      </w:r>
    </w:p>
    <w:p w14:paraId="4175BFF6" w14:textId="4595119E" w:rsidR="00133295" w:rsidRDefault="008B7EC1" w:rsidP="00133295">
      <w:pPr>
        <w:pStyle w:val="ListParagraph"/>
      </w:pPr>
      <w:r>
        <w:t xml:space="preserve">With funding for the </w:t>
      </w:r>
      <w:r w:rsidR="00E75186">
        <w:t xml:space="preserve">Alabama Statewide </w:t>
      </w:r>
      <w:r>
        <w:t>Middle-Mile</w:t>
      </w:r>
      <w:r w:rsidR="00E75186">
        <w:t xml:space="preserve"> Network Grant</w:t>
      </w:r>
      <w:r w:rsidR="00677FA0">
        <w:t xml:space="preserve"> Program</w:t>
      </w:r>
      <w:r w:rsidR="00507932">
        <w:t xml:space="preserve"> being made available from both ARPA SLFRF and the </w:t>
      </w:r>
      <w:r w:rsidR="006C1359">
        <w:t xml:space="preserve">ARPA Coronavirus State Fiscal Recovery Replacement Fund, does ADECA believe that the grantee must comply </w:t>
      </w:r>
      <w:r w:rsidR="00CD63A8">
        <w:t xml:space="preserve">with the Davis-Beacon Act </w:t>
      </w:r>
      <w:r w:rsidR="009B66CB">
        <w:t>upon award of the project?</w:t>
      </w:r>
    </w:p>
    <w:p w14:paraId="13493A70" w14:textId="34E46559" w:rsidR="009B66CB" w:rsidRPr="009B66CB" w:rsidRDefault="009B66CB" w:rsidP="009B66CB">
      <w:pPr>
        <w:rPr>
          <w:rFonts w:ascii="Times New Roman" w:hAnsi="Times New Roman" w:cs="Times New Roman"/>
          <w:sz w:val="24"/>
          <w:szCs w:val="24"/>
        </w:rPr>
      </w:pPr>
      <w:r w:rsidRPr="009B66CB">
        <w:rPr>
          <w:rFonts w:ascii="Times New Roman" w:hAnsi="Times New Roman" w:cs="Times New Roman"/>
          <w:sz w:val="24"/>
          <w:szCs w:val="24"/>
        </w:rPr>
        <w:t xml:space="preserve">In administering the </w:t>
      </w:r>
      <w:r w:rsidR="00677FA0">
        <w:rPr>
          <w:rFonts w:ascii="Times New Roman" w:hAnsi="Times New Roman" w:cs="Times New Roman"/>
          <w:sz w:val="24"/>
          <w:szCs w:val="24"/>
        </w:rPr>
        <w:t xml:space="preserve">Alabama Statewide </w:t>
      </w:r>
      <w:r w:rsidRPr="009B66CB">
        <w:rPr>
          <w:rFonts w:ascii="Times New Roman" w:hAnsi="Times New Roman" w:cs="Times New Roman"/>
          <w:sz w:val="24"/>
          <w:szCs w:val="24"/>
        </w:rPr>
        <w:t xml:space="preserve">Middle-Mile </w:t>
      </w:r>
      <w:r w:rsidR="00677FA0">
        <w:rPr>
          <w:rFonts w:ascii="Times New Roman" w:hAnsi="Times New Roman" w:cs="Times New Roman"/>
          <w:sz w:val="24"/>
          <w:szCs w:val="24"/>
        </w:rPr>
        <w:t xml:space="preserve">Grant </w:t>
      </w:r>
      <w:r w:rsidRPr="009B66CB">
        <w:rPr>
          <w:rFonts w:ascii="Times New Roman" w:hAnsi="Times New Roman" w:cs="Times New Roman"/>
          <w:sz w:val="24"/>
          <w:szCs w:val="24"/>
        </w:rPr>
        <w:t xml:space="preserve">Program, ADECA will follow and implement the information collection and reporting requirements set by the U.S. Department of the Treasury for the Coronavirus State and Local Fiscal Recovery Funds (SLFRF).  These requirements include reporting on labor practices for projects with over $10 million in expected total costs, such as the construction of a statewide middle-mile network.  The labor practices reporting obligations for such projects may be met by showing that the project complies with the Davis-Bacon Act and includes a project labor agreement.  Otherwise, detailed information </w:t>
      </w:r>
      <w:r w:rsidRPr="009B66CB">
        <w:rPr>
          <w:rFonts w:ascii="Times New Roman" w:hAnsi="Times New Roman" w:cs="Times New Roman"/>
          <w:sz w:val="24"/>
          <w:szCs w:val="24"/>
        </w:rPr>
        <w:lastRenderedPageBreak/>
        <w:t xml:space="preserve">regarding hiring, wages, benefits, and workforce continuity will need to be provided for the project.  Note that the SLFRF rules also require reporting on whether the project prioritizes local hires and has a community benefit agreement. At this time, ADECA anticipates requiring a successful Middle-Mile Program applicant to meet labor practices similar to or exceeding those under the Davis-Bacon Act.  </w:t>
      </w:r>
      <w:r w:rsidRPr="0051561F">
        <w:rPr>
          <w:rFonts w:ascii="Times New Roman" w:hAnsi="Times New Roman" w:cs="Times New Roman"/>
          <w:sz w:val="24"/>
          <w:szCs w:val="24"/>
        </w:rPr>
        <w:t>However, ADECA will work closely with a successful Middle-Mile Program applicant on establishing the appropriate labor practices reporting standards and other requirements in the program grant agreement.</w:t>
      </w:r>
    </w:p>
    <w:p w14:paraId="43681780" w14:textId="7B5383E5" w:rsidR="009B66CB" w:rsidRPr="009B66CB" w:rsidRDefault="009B66CB" w:rsidP="009B66CB">
      <w:pPr>
        <w:rPr>
          <w:rFonts w:ascii="Times New Roman" w:hAnsi="Times New Roman" w:cs="Times New Roman"/>
          <w:sz w:val="24"/>
          <w:szCs w:val="24"/>
        </w:rPr>
      </w:pPr>
    </w:p>
    <w:sectPr w:rsidR="009B66CB" w:rsidRPr="009B66C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55C6" w14:textId="77777777" w:rsidR="009520C6" w:rsidRDefault="009520C6" w:rsidP="00D72927">
      <w:pPr>
        <w:spacing w:after="0" w:line="240" w:lineRule="auto"/>
      </w:pPr>
      <w:r>
        <w:separator/>
      </w:r>
    </w:p>
  </w:endnote>
  <w:endnote w:type="continuationSeparator" w:id="0">
    <w:p w14:paraId="7D1B8BAF" w14:textId="77777777" w:rsidR="009520C6" w:rsidRDefault="009520C6" w:rsidP="00D7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1817"/>
      <w:docPartObj>
        <w:docPartGallery w:val="Page Numbers (Bottom of Page)"/>
        <w:docPartUnique/>
      </w:docPartObj>
    </w:sdtPr>
    <w:sdtEndPr>
      <w:rPr>
        <w:noProof/>
      </w:rPr>
    </w:sdtEndPr>
    <w:sdtContent>
      <w:p w14:paraId="2C5F31DB" w14:textId="6B81BAF2" w:rsidR="00D72927" w:rsidRDefault="00D72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231CD" w14:textId="77777777" w:rsidR="00D72927" w:rsidRDefault="00D7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819A" w14:textId="77777777" w:rsidR="009520C6" w:rsidRDefault="009520C6" w:rsidP="00D72927">
      <w:pPr>
        <w:spacing w:after="0" w:line="240" w:lineRule="auto"/>
      </w:pPr>
      <w:r>
        <w:separator/>
      </w:r>
    </w:p>
  </w:footnote>
  <w:footnote w:type="continuationSeparator" w:id="0">
    <w:p w14:paraId="2CF389D4" w14:textId="77777777" w:rsidR="009520C6" w:rsidRDefault="009520C6" w:rsidP="00D7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39"/>
    <w:multiLevelType w:val="hybridMultilevel"/>
    <w:tmpl w:val="520C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010"/>
    <w:multiLevelType w:val="hybridMultilevel"/>
    <w:tmpl w:val="94F0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6883"/>
    <w:multiLevelType w:val="hybridMultilevel"/>
    <w:tmpl w:val="52527470"/>
    <w:lvl w:ilvl="0" w:tplc="F710B32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9F6C64A">
      <w:start w:val="1"/>
      <w:numFmt w:val="bullet"/>
      <w:lvlText w:val=""/>
      <w:lvlJc w:val="left"/>
      <w:pPr>
        <w:ind w:left="2160" w:hanging="360"/>
      </w:pPr>
      <w:rPr>
        <w:rFonts w:ascii="Wingdings" w:hAnsi="Wingdings" w:hint="default"/>
      </w:rPr>
    </w:lvl>
    <w:lvl w:ilvl="3" w:tplc="88EA10B6" w:tentative="1">
      <w:start w:val="1"/>
      <w:numFmt w:val="bullet"/>
      <w:lvlText w:val=""/>
      <w:lvlJc w:val="left"/>
      <w:pPr>
        <w:ind w:left="2880" w:hanging="360"/>
      </w:pPr>
      <w:rPr>
        <w:rFonts w:ascii="Symbol" w:hAnsi="Symbol" w:hint="default"/>
      </w:rPr>
    </w:lvl>
    <w:lvl w:ilvl="4" w:tplc="54F6CBC2" w:tentative="1">
      <w:start w:val="1"/>
      <w:numFmt w:val="bullet"/>
      <w:lvlText w:val="o"/>
      <w:lvlJc w:val="left"/>
      <w:pPr>
        <w:ind w:left="3600" w:hanging="360"/>
      </w:pPr>
      <w:rPr>
        <w:rFonts w:ascii="Courier New" w:hAnsi="Courier New" w:cs="Courier New" w:hint="default"/>
      </w:rPr>
    </w:lvl>
    <w:lvl w:ilvl="5" w:tplc="6B228690" w:tentative="1">
      <w:start w:val="1"/>
      <w:numFmt w:val="bullet"/>
      <w:lvlText w:val=""/>
      <w:lvlJc w:val="left"/>
      <w:pPr>
        <w:ind w:left="4320" w:hanging="360"/>
      </w:pPr>
      <w:rPr>
        <w:rFonts w:ascii="Wingdings" w:hAnsi="Wingdings" w:hint="default"/>
      </w:rPr>
    </w:lvl>
    <w:lvl w:ilvl="6" w:tplc="D84C7B72" w:tentative="1">
      <w:start w:val="1"/>
      <w:numFmt w:val="bullet"/>
      <w:lvlText w:val=""/>
      <w:lvlJc w:val="left"/>
      <w:pPr>
        <w:ind w:left="5040" w:hanging="360"/>
      </w:pPr>
      <w:rPr>
        <w:rFonts w:ascii="Symbol" w:hAnsi="Symbol" w:hint="default"/>
      </w:rPr>
    </w:lvl>
    <w:lvl w:ilvl="7" w:tplc="3B3E3586" w:tentative="1">
      <w:start w:val="1"/>
      <w:numFmt w:val="bullet"/>
      <w:lvlText w:val="o"/>
      <w:lvlJc w:val="left"/>
      <w:pPr>
        <w:ind w:left="5760" w:hanging="360"/>
      </w:pPr>
      <w:rPr>
        <w:rFonts w:ascii="Courier New" w:hAnsi="Courier New" w:cs="Courier New" w:hint="default"/>
      </w:rPr>
    </w:lvl>
    <w:lvl w:ilvl="8" w:tplc="BF1E6C9C" w:tentative="1">
      <w:start w:val="1"/>
      <w:numFmt w:val="bullet"/>
      <w:lvlText w:val=""/>
      <w:lvlJc w:val="left"/>
      <w:pPr>
        <w:ind w:left="6480" w:hanging="360"/>
      </w:pPr>
      <w:rPr>
        <w:rFonts w:ascii="Wingdings" w:hAnsi="Wingdings" w:hint="default"/>
      </w:rPr>
    </w:lvl>
  </w:abstractNum>
  <w:abstractNum w:abstractNumId="3" w15:restartNumberingAfterBreak="0">
    <w:nsid w:val="079E7BF7"/>
    <w:multiLevelType w:val="hybridMultilevel"/>
    <w:tmpl w:val="E8325B6E"/>
    <w:lvl w:ilvl="0" w:tplc="F58ED1CA">
      <w:start w:val="1"/>
      <w:numFmt w:val="decimal"/>
      <w:lvlText w:val="%1."/>
      <w:lvlJc w:val="left"/>
      <w:pPr>
        <w:ind w:left="720" w:hanging="360"/>
      </w:pPr>
    </w:lvl>
    <w:lvl w:ilvl="1" w:tplc="CABE66BA">
      <w:start w:val="1"/>
      <w:numFmt w:val="lowerLetter"/>
      <w:lvlText w:val="%2."/>
      <w:lvlJc w:val="left"/>
      <w:pPr>
        <w:ind w:left="1440" w:hanging="360"/>
      </w:pPr>
    </w:lvl>
    <w:lvl w:ilvl="2" w:tplc="646C09EE">
      <w:start w:val="1"/>
      <w:numFmt w:val="lowerRoman"/>
      <w:lvlText w:val="%3."/>
      <w:lvlJc w:val="right"/>
      <w:pPr>
        <w:ind w:left="2160" w:hanging="180"/>
      </w:pPr>
    </w:lvl>
    <w:lvl w:ilvl="3" w:tplc="4BF8D932">
      <w:start w:val="1"/>
      <w:numFmt w:val="decimal"/>
      <w:lvlText w:val="%4."/>
      <w:lvlJc w:val="left"/>
      <w:pPr>
        <w:ind w:left="2880" w:hanging="360"/>
      </w:pPr>
    </w:lvl>
    <w:lvl w:ilvl="4" w:tplc="148233F2">
      <w:start w:val="1"/>
      <w:numFmt w:val="lowerLetter"/>
      <w:lvlText w:val="%5."/>
      <w:lvlJc w:val="left"/>
      <w:pPr>
        <w:ind w:left="3600" w:hanging="360"/>
      </w:pPr>
    </w:lvl>
    <w:lvl w:ilvl="5" w:tplc="50CC0F1C">
      <w:start w:val="1"/>
      <w:numFmt w:val="lowerRoman"/>
      <w:lvlText w:val="%6."/>
      <w:lvlJc w:val="right"/>
      <w:pPr>
        <w:ind w:left="4320" w:hanging="180"/>
      </w:pPr>
    </w:lvl>
    <w:lvl w:ilvl="6" w:tplc="1F72DC02">
      <w:start w:val="1"/>
      <w:numFmt w:val="decimal"/>
      <w:lvlText w:val="%7."/>
      <w:lvlJc w:val="left"/>
      <w:pPr>
        <w:ind w:left="5040" w:hanging="360"/>
      </w:pPr>
    </w:lvl>
    <w:lvl w:ilvl="7" w:tplc="B86EDB58">
      <w:start w:val="1"/>
      <w:numFmt w:val="lowerLetter"/>
      <w:lvlText w:val="%8."/>
      <w:lvlJc w:val="left"/>
      <w:pPr>
        <w:ind w:left="5760" w:hanging="360"/>
      </w:pPr>
    </w:lvl>
    <w:lvl w:ilvl="8" w:tplc="46324B20">
      <w:start w:val="1"/>
      <w:numFmt w:val="lowerRoman"/>
      <w:lvlText w:val="%9."/>
      <w:lvlJc w:val="right"/>
      <w:pPr>
        <w:ind w:left="6480" w:hanging="180"/>
      </w:pPr>
    </w:lvl>
  </w:abstractNum>
  <w:abstractNum w:abstractNumId="4" w15:restartNumberingAfterBreak="0">
    <w:nsid w:val="1B315FA6"/>
    <w:multiLevelType w:val="hybridMultilevel"/>
    <w:tmpl w:val="745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1E7D"/>
    <w:multiLevelType w:val="hybridMultilevel"/>
    <w:tmpl w:val="A8A41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C277A0"/>
    <w:multiLevelType w:val="hybridMultilevel"/>
    <w:tmpl w:val="1CD68AF6"/>
    <w:lvl w:ilvl="0" w:tplc="7EFE450C">
      <w:start w:val="1"/>
      <w:numFmt w:val="decimal"/>
      <w:lvlText w:val="%1."/>
      <w:lvlJc w:val="left"/>
      <w:pPr>
        <w:ind w:left="720" w:hanging="360"/>
      </w:pPr>
    </w:lvl>
    <w:lvl w:ilvl="1" w:tplc="431AB934">
      <w:start w:val="1"/>
      <w:numFmt w:val="lowerLetter"/>
      <w:lvlText w:val="%2."/>
      <w:lvlJc w:val="left"/>
      <w:pPr>
        <w:ind w:left="1440" w:hanging="360"/>
      </w:pPr>
    </w:lvl>
    <w:lvl w:ilvl="2" w:tplc="981AA094">
      <w:start w:val="1"/>
      <w:numFmt w:val="lowerRoman"/>
      <w:lvlText w:val="%3."/>
      <w:lvlJc w:val="right"/>
      <w:pPr>
        <w:ind w:left="2160" w:hanging="180"/>
      </w:pPr>
    </w:lvl>
    <w:lvl w:ilvl="3" w:tplc="CD30258E">
      <w:start w:val="1"/>
      <w:numFmt w:val="decimal"/>
      <w:lvlText w:val="%4."/>
      <w:lvlJc w:val="left"/>
      <w:pPr>
        <w:ind w:left="2880" w:hanging="360"/>
      </w:pPr>
    </w:lvl>
    <w:lvl w:ilvl="4" w:tplc="12B03BAE">
      <w:start w:val="1"/>
      <w:numFmt w:val="lowerLetter"/>
      <w:lvlText w:val="%5."/>
      <w:lvlJc w:val="left"/>
      <w:pPr>
        <w:ind w:left="3600" w:hanging="360"/>
      </w:pPr>
    </w:lvl>
    <w:lvl w:ilvl="5" w:tplc="16A4FB08">
      <w:start w:val="1"/>
      <w:numFmt w:val="lowerRoman"/>
      <w:lvlText w:val="%6."/>
      <w:lvlJc w:val="right"/>
      <w:pPr>
        <w:ind w:left="4320" w:hanging="180"/>
      </w:pPr>
    </w:lvl>
    <w:lvl w:ilvl="6" w:tplc="F164167E">
      <w:start w:val="1"/>
      <w:numFmt w:val="decimal"/>
      <w:lvlText w:val="%7."/>
      <w:lvlJc w:val="left"/>
      <w:pPr>
        <w:ind w:left="5040" w:hanging="360"/>
      </w:pPr>
    </w:lvl>
    <w:lvl w:ilvl="7" w:tplc="491404BE">
      <w:start w:val="1"/>
      <w:numFmt w:val="lowerLetter"/>
      <w:lvlText w:val="%8."/>
      <w:lvlJc w:val="left"/>
      <w:pPr>
        <w:ind w:left="5760" w:hanging="360"/>
      </w:pPr>
    </w:lvl>
    <w:lvl w:ilvl="8" w:tplc="379002FE">
      <w:start w:val="1"/>
      <w:numFmt w:val="lowerRoman"/>
      <w:lvlText w:val="%9."/>
      <w:lvlJc w:val="right"/>
      <w:pPr>
        <w:ind w:left="6480" w:hanging="180"/>
      </w:pPr>
    </w:lvl>
  </w:abstractNum>
  <w:abstractNum w:abstractNumId="7" w15:restartNumberingAfterBreak="0">
    <w:nsid w:val="3865354C"/>
    <w:multiLevelType w:val="hybridMultilevel"/>
    <w:tmpl w:val="A81E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54F98"/>
    <w:multiLevelType w:val="hybridMultilevel"/>
    <w:tmpl w:val="827E8CC6"/>
    <w:lvl w:ilvl="0" w:tplc="F07AF73E">
      <w:start w:val="1"/>
      <w:numFmt w:val="bullet"/>
      <w:lvlText w:val=""/>
      <w:lvlJc w:val="left"/>
      <w:pPr>
        <w:ind w:left="720" w:hanging="360"/>
      </w:pPr>
      <w:rPr>
        <w:rFonts w:ascii="Symbol" w:hAnsi="Symbol" w:hint="default"/>
      </w:rPr>
    </w:lvl>
    <w:lvl w:ilvl="1" w:tplc="B63486CE">
      <w:start w:val="1"/>
      <w:numFmt w:val="bullet"/>
      <w:lvlText w:val="o"/>
      <w:lvlJc w:val="left"/>
      <w:pPr>
        <w:ind w:left="1440" w:hanging="360"/>
      </w:pPr>
      <w:rPr>
        <w:rFonts w:ascii="Courier New" w:hAnsi="Courier New" w:hint="default"/>
      </w:rPr>
    </w:lvl>
    <w:lvl w:ilvl="2" w:tplc="2F3445FA">
      <w:start w:val="1"/>
      <w:numFmt w:val="bullet"/>
      <w:lvlText w:val=""/>
      <w:lvlJc w:val="left"/>
      <w:pPr>
        <w:ind w:left="2160" w:hanging="360"/>
      </w:pPr>
      <w:rPr>
        <w:rFonts w:ascii="Wingdings" w:hAnsi="Wingdings" w:hint="default"/>
      </w:rPr>
    </w:lvl>
    <w:lvl w:ilvl="3" w:tplc="F90273C4">
      <w:start w:val="1"/>
      <w:numFmt w:val="bullet"/>
      <w:lvlText w:val=""/>
      <w:lvlJc w:val="left"/>
      <w:pPr>
        <w:ind w:left="2880" w:hanging="360"/>
      </w:pPr>
      <w:rPr>
        <w:rFonts w:ascii="Symbol" w:hAnsi="Symbol" w:hint="default"/>
      </w:rPr>
    </w:lvl>
    <w:lvl w:ilvl="4" w:tplc="A8CE52D4">
      <w:start w:val="1"/>
      <w:numFmt w:val="bullet"/>
      <w:lvlText w:val="o"/>
      <w:lvlJc w:val="left"/>
      <w:pPr>
        <w:ind w:left="3600" w:hanging="360"/>
      </w:pPr>
      <w:rPr>
        <w:rFonts w:ascii="Courier New" w:hAnsi="Courier New" w:hint="default"/>
      </w:rPr>
    </w:lvl>
    <w:lvl w:ilvl="5" w:tplc="0E563CC6">
      <w:start w:val="1"/>
      <w:numFmt w:val="bullet"/>
      <w:lvlText w:val=""/>
      <w:lvlJc w:val="left"/>
      <w:pPr>
        <w:ind w:left="4320" w:hanging="360"/>
      </w:pPr>
      <w:rPr>
        <w:rFonts w:ascii="Wingdings" w:hAnsi="Wingdings" w:hint="default"/>
      </w:rPr>
    </w:lvl>
    <w:lvl w:ilvl="6" w:tplc="D6E24BA2">
      <w:start w:val="1"/>
      <w:numFmt w:val="bullet"/>
      <w:lvlText w:val=""/>
      <w:lvlJc w:val="left"/>
      <w:pPr>
        <w:ind w:left="5040" w:hanging="360"/>
      </w:pPr>
      <w:rPr>
        <w:rFonts w:ascii="Symbol" w:hAnsi="Symbol" w:hint="default"/>
      </w:rPr>
    </w:lvl>
    <w:lvl w:ilvl="7" w:tplc="EDF2DD50">
      <w:start w:val="1"/>
      <w:numFmt w:val="bullet"/>
      <w:lvlText w:val="o"/>
      <w:lvlJc w:val="left"/>
      <w:pPr>
        <w:ind w:left="5760" w:hanging="360"/>
      </w:pPr>
      <w:rPr>
        <w:rFonts w:ascii="Courier New" w:hAnsi="Courier New" w:hint="default"/>
      </w:rPr>
    </w:lvl>
    <w:lvl w:ilvl="8" w:tplc="060E9D7C">
      <w:start w:val="1"/>
      <w:numFmt w:val="bullet"/>
      <w:lvlText w:val=""/>
      <w:lvlJc w:val="left"/>
      <w:pPr>
        <w:ind w:left="6480" w:hanging="360"/>
      </w:pPr>
      <w:rPr>
        <w:rFonts w:ascii="Wingdings" w:hAnsi="Wingdings" w:hint="default"/>
      </w:rPr>
    </w:lvl>
  </w:abstractNum>
  <w:abstractNum w:abstractNumId="9" w15:restartNumberingAfterBreak="0">
    <w:nsid w:val="3D0361B4"/>
    <w:multiLevelType w:val="hybridMultilevel"/>
    <w:tmpl w:val="1E2A7C1C"/>
    <w:lvl w:ilvl="0" w:tplc="5CD24B58">
      <w:start w:val="1"/>
      <w:numFmt w:val="decimal"/>
      <w:pStyle w:val="ListParagraph"/>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64F0C"/>
    <w:multiLevelType w:val="hybridMultilevel"/>
    <w:tmpl w:val="747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6338B"/>
    <w:multiLevelType w:val="hybridMultilevel"/>
    <w:tmpl w:val="56B499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B6D95"/>
    <w:multiLevelType w:val="hybridMultilevel"/>
    <w:tmpl w:val="8488B7EE"/>
    <w:lvl w:ilvl="0" w:tplc="B6C090EC">
      <w:start w:val="1"/>
      <w:numFmt w:val="bullet"/>
      <w:lvlText w:val=""/>
      <w:lvlJc w:val="left"/>
      <w:pPr>
        <w:ind w:left="720" w:hanging="360"/>
      </w:pPr>
      <w:rPr>
        <w:rFonts w:ascii="Symbol" w:hAnsi="Symbol" w:hint="default"/>
      </w:rPr>
    </w:lvl>
    <w:lvl w:ilvl="1" w:tplc="1CC282FA">
      <w:start w:val="1"/>
      <w:numFmt w:val="bullet"/>
      <w:lvlText w:val="o"/>
      <w:lvlJc w:val="left"/>
      <w:pPr>
        <w:ind w:left="1440" w:hanging="360"/>
      </w:pPr>
      <w:rPr>
        <w:rFonts w:ascii="Courier New" w:hAnsi="Courier New" w:hint="default"/>
      </w:rPr>
    </w:lvl>
    <w:lvl w:ilvl="2" w:tplc="3866EBE8">
      <w:start w:val="1"/>
      <w:numFmt w:val="bullet"/>
      <w:lvlText w:val=""/>
      <w:lvlJc w:val="left"/>
      <w:pPr>
        <w:ind w:left="2160" w:hanging="360"/>
      </w:pPr>
      <w:rPr>
        <w:rFonts w:ascii="Wingdings" w:hAnsi="Wingdings" w:hint="default"/>
      </w:rPr>
    </w:lvl>
    <w:lvl w:ilvl="3" w:tplc="E884B168">
      <w:start w:val="1"/>
      <w:numFmt w:val="bullet"/>
      <w:lvlText w:val=""/>
      <w:lvlJc w:val="left"/>
      <w:pPr>
        <w:ind w:left="2880" w:hanging="360"/>
      </w:pPr>
      <w:rPr>
        <w:rFonts w:ascii="Symbol" w:hAnsi="Symbol" w:hint="default"/>
      </w:rPr>
    </w:lvl>
    <w:lvl w:ilvl="4" w:tplc="6E3EB352">
      <w:start w:val="1"/>
      <w:numFmt w:val="bullet"/>
      <w:lvlText w:val="o"/>
      <w:lvlJc w:val="left"/>
      <w:pPr>
        <w:ind w:left="3600" w:hanging="360"/>
      </w:pPr>
      <w:rPr>
        <w:rFonts w:ascii="Courier New" w:hAnsi="Courier New" w:hint="default"/>
      </w:rPr>
    </w:lvl>
    <w:lvl w:ilvl="5" w:tplc="FBB0532C">
      <w:start w:val="1"/>
      <w:numFmt w:val="bullet"/>
      <w:lvlText w:val=""/>
      <w:lvlJc w:val="left"/>
      <w:pPr>
        <w:ind w:left="4320" w:hanging="360"/>
      </w:pPr>
      <w:rPr>
        <w:rFonts w:ascii="Wingdings" w:hAnsi="Wingdings" w:hint="default"/>
      </w:rPr>
    </w:lvl>
    <w:lvl w:ilvl="6" w:tplc="44863208">
      <w:start w:val="1"/>
      <w:numFmt w:val="bullet"/>
      <w:lvlText w:val=""/>
      <w:lvlJc w:val="left"/>
      <w:pPr>
        <w:ind w:left="5040" w:hanging="360"/>
      </w:pPr>
      <w:rPr>
        <w:rFonts w:ascii="Symbol" w:hAnsi="Symbol" w:hint="default"/>
      </w:rPr>
    </w:lvl>
    <w:lvl w:ilvl="7" w:tplc="BC6606CC">
      <w:start w:val="1"/>
      <w:numFmt w:val="bullet"/>
      <w:lvlText w:val="o"/>
      <w:lvlJc w:val="left"/>
      <w:pPr>
        <w:ind w:left="5760" w:hanging="360"/>
      </w:pPr>
      <w:rPr>
        <w:rFonts w:ascii="Courier New" w:hAnsi="Courier New" w:hint="default"/>
      </w:rPr>
    </w:lvl>
    <w:lvl w:ilvl="8" w:tplc="2BC210A0">
      <w:start w:val="1"/>
      <w:numFmt w:val="bullet"/>
      <w:lvlText w:val=""/>
      <w:lvlJc w:val="left"/>
      <w:pPr>
        <w:ind w:left="6480" w:hanging="360"/>
      </w:pPr>
      <w:rPr>
        <w:rFonts w:ascii="Wingdings" w:hAnsi="Wingdings" w:hint="default"/>
      </w:rPr>
    </w:lvl>
  </w:abstractNum>
  <w:abstractNum w:abstractNumId="13" w15:restartNumberingAfterBreak="0">
    <w:nsid w:val="64DD51D9"/>
    <w:multiLevelType w:val="hybridMultilevel"/>
    <w:tmpl w:val="BD70F77C"/>
    <w:lvl w:ilvl="0" w:tplc="764220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ED0EFB"/>
    <w:multiLevelType w:val="hybridMultilevel"/>
    <w:tmpl w:val="ADE6BEC6"/>
    <w:lvl w:ilvl="0" w:tplc="40A0B6D6">
      <w:start w:val="1"/>
      <w:numFmt w:val="bullet"/>
      <w:lvlText w:val="·"/>
      <w:lvlJc w:val="left"/>
      <w:pPr>
        <w:ind w:left="720" w:hanging="360"/>
      </w:pPr>
      <w:rPr>
        <w:rFonts w:ascii="Symbol" w:hAnsi="Symbol" w:hint="default"/>
      </w:rPr>
    </w:lvl>
    <w:lvl w:ilvl="1" w:tplc="D7F44B3E">
      <w:start w:val="1"/>
      <w:numFmt w:val="bullet"/>
      <w:lvlText w:val="o"/>
      <w:lvlJc w:val="left"/>
      <w:pPr>
        <w:ind w:left="1440" w:hanging="360"/>
      </w:pPr>
      <w:rPr>
        <w:rFonts w:ascii="Courier New" w:hAnsi="Courier New" w:hint="default"/>
      </w:rPr>
    </w:lvl>
    <w:lvl w:ilvl="2" w:tplc="DA9E9EDA">
      <w:start w:val="1"/>
      <w:numFmt w:val="bullet"/>
      <w:lvlText w:val=""/>
      <w:lvlJc w:val="left"/>
      <w:pPr>
        <w:ind w:left="2160" w:hanging="360"/>
      </w:pPr>
      <w:rPr>
        <w:rFonts w:ascii="Wingdings" w:hAnsi="Wingdings" w:hint="default"/>
      </w:rPr>
    </w:lvl>
    <w:lvl w:ilvl="3" w:tplc="7DB4D528">
      <w:start w:val="1"/>
      <w:numFmt w:val="bullet"/>
      <w:lvlText w:val=""/>
      <w:lvlJc w:val="left"/>
      <w:pPr>
        <w:ind w:left="2880" w:hanging="360"/>
      </w:pPr>
      <w:rPr>
        <w:rFonts w:ascii="Symbol" w:hAnsi="Symbol" w:hint="default"/>
      </w:rPr>
    </w:lvl>
    <w:lvl w:ilvl="4" w:tplc="02525B96">
      <w:start w:val="1"/>
      <w:numFmt w:val="bullet"/>
      <w:lvlText w:val="o"/>
      <w:lvlJc w:val="left"/>
      <w:pPr>
        <w:ind w:left="3600" w:hanging="360"/>
      </w:pPr>
      <w:rPr>
        <w:rFonts w:ascii="Courier New" w:hAnsi="Courier New" w:hint="default"/>
      </w:rPr>
    </w:lvl>
    <w:lvl w:ilvl="5" w:tplc="EA64BF12">
      <w:start w:val="1"/>
      <w:numFmt w:val="bullet"/>
      <w:lvlText w:val=""/>
      <w:lvlJc w:val="left"/>
      <w:pPr>
        <w:ind w:left="4320" w:hanging="360"/>
      </w:pPr>
      <w:rPr>
        <w:rFonts w:ascii="Wingdings" w:hAnsi="Wingdings" w:hint="default"/>
      </w:rPr>
    </w:lvl>
    <w:lvl w:ilvl="6" w:tplc="9B2A09CC">
      <w:start w:val="1"/>
      <w:numFmt w:val="bullet"/>
      <w:lvlText w:val=""/>
      <w:lvlJc w:val="left"/>
      <w:pPr>
        <w:ind w:left="5040" w:hanging="360"/>
      </w:pPr>
      <w:rPr>
        <w:rFonts w:ascii="Symbol" w:hAnsi="Symbol" w:hint="default"/>
      </w:rPr>
    </w:lvl>
    <w:lvl w:ilvl="7" w:tplc="19D41E6C">
      <w:start w:val="1"/>
      <w:numFmt w:val="bullet"/>
      <w:lvlText w:val="o"/>
      <w:lvlJc w:val="left"/>
      <w:pPr>
        <w:ind w:left="5760" w:hanging="360"/>
      </w:pPr>
      <w:rPr>
        <w:rFonts w:ascii="Courier New" w:hAnsi="Courier New" w:hint="default"/>
      </w:rPr>
    </w:lvl>
    <w:lvl w:ilvl="8" w:tplc="6302BF78">
      <w:start w:val="1"/>
      <w:numFmt w:val="bullet"/>
      <w:lvlText w:val=""/>
      <w:lvlJc w:val="left"/>
      <w:pPr>
        <w:ind w:left="6480" w:hanging="360"/>
      </w:pPr>
      <w:rPr>
        <w:rFonts w:ascii="Wingdings" w:hAnsi="Wingdings" w:hint="default"/>
      </w:rPr>
    </w:lvl>
  </w:abstractNum>
  <w:abstractNum w:abstractNumId="15" w15:restartNumberingAfterBreak="0">
    <w:nsid w:val="718E25F1"/>
    <w:multiLevelType w:val="hybridMultilevel"/>
    <w:tmpl w:val="A1EC5830"/>
    <w:lvl w:ilvl="0" w:tplc="A2F649FA">
      <w:start w:val="1"/>
      <w:numFmt w:val="decimal"/>
      <w:lvlText w:val="%1."/>
      <w:lvlJc w:val="left"/>
      <w:pPr>
        <w:ind w:left="720" w:hanging="360"/>
      </w:pPr>
    </w:lvl>
    <w:lvl w:ilvl="1" w:tplc="7A34944C">
      <w:start w:val="1"/>
      <w:numFmt w:val="lowerLetter"/>
      <w:lvlText w:val="%2."/>
      <w:lvlJc w:val="left"/>
      <w:pPr>
        <w:ind w:left="1440" w:hanging="360"/>
      </w:pPr>
    </w:lvl>
    <w:lvl w:ilvl="2" w:tplc="961ADCA0">
      <w:start w:val="1"/>
      <w:numFmt w:val="lowerRoman"/>
      <w:lvlText w:val="%3."/>
      <w:lvlJc w:val="right"/>
      <w:pPr>
        <w:ind w:left="2160" w:hanging="180"/>
      </w:pPr>
    </w:lvl>
    <w:lvl w:ilvl="3" w:tplc="721E77FA">
      <w:start w:val="1"/>
      <w:numFmt w:val="decimal"/>
      <w:lvlText w:val="%4."/>
      <w:lvlJc w:val="left"/>
      <w:pPr>
        <w:ind w:left="2880" w:hanging="360"/>
      </w:pPr>
    </w:lvl>
    <w:lvl w:ilvl="4" w:tplc="3618B90A">
      <w:start w:val="1"/>
      <w:numFmt w:val="lowerLetter"/>
      <w:lvlText w:val="%5."/>
      <w:lvlJc w:val="left"/>
      <w:pPr>
        <w:ind w:left="3600" w:hanging="360"/>
      </w:pPr>
    </w:lvl>
    <w:lvl w:ilvl="5" w:tplc="6E3A3124">
      <w:start w:val="1"/>
      <w:numFmt w:val="lowerRoman"/>
      <w:lvlText w:val="%6."/>
      <w:lvlJc w:val="right"/>
      <w:pPr>
        <w:ind w:left="4320" w:hanging="180"/>
      </w:pPr>
    </w:lvl>
    <w:lvl w:ilvl="6" w:tplc="84B22176">
      <w:start w:val="1"/>
      <w:numFmt w:val="decimal"/>
      <w:lvlText w:val="%7."/>
      <w:lvlJc w:val="left"/>
      <w:pPr>
        <w:ind w:left="5040" w:hanging="360"/>
      </w:pPr>
    </w:lvl>
    <w:lvl w:ilvl="7" w:tplc="15B8B364">
      <w:start w:val="1"/>
      <w:numFmt w:val="lowerLetter"/>
      <w:lvlText w:val="%8."/>
      <w:lvlJc w:val="left"/>
      <w:pPr>
        <w:ind w:left="5760" w:hanging="360"/>
      </w:pPr>
    </w:lvl>
    <w:lvl w:ilvl="8" w:tplc="A06E08D2">
      <w:start w:val="1"/>
      <w:numFmt w:val="lowerRoman"/>
      <w:lvlText w:val="%9."/>
      <w:lvlJc w:val="right"/>
      <w:pPr>
        <w:ind w:left="6480" w:hanging="180"/>
      </w:pPr>
    </w:lvl>
  </w:abstractNum>
  <w:abstractNum w:abstractNumId="16" w15:restartNumberingAfterBreak="0">
    <w:nsid w:val="71D66BCF"/>
    <w:multiLevelType w:val="hybridMultilevel"/>
    <w:tmpl w:val="821CE60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5670B9"/>
    <w:multiLevelType w:val="hybridMultilevel"/>
    <w:tmpl w:val="95D6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2"/>
  </w:num>
  <w:num w:numId="5">
    <w:abstractNumId w:val="3"/>
  </w:num>
  <w:num w:numId="6">
    <w:abstractNumId w:val="6"/>
  </w:num>
  <w:num w:numId="7">
    <w:abstractNumId w:val="16"/>
  </w:num>
  <w:num w:numId="8">
    <w:abstractNumId w:val="9"/>
  </w:num>
  <w:num w:numId="9">
    <w:abstractNumId w:val="7"/>
  </w:num>
  <w:num w:numId="10">
    <w:abstractNumId w:val="0"/>
  </w:num>
  <w:num w:numId="11">
    <w:abstractNumId w:val="10"/>
  </w:num>
  <w:num w:numId="12">
    <w:abstractNumId w:val="11"/>
  </w:num>
  <w:num w:numId="13">
    <w:abstractNumId w:val="4"/>
  </w:num>
  <w:num w:numId="14">
    <w:abstractNumId w:val="2"/>
  </w:num>
  <w:num w:numId="15">
    <w:abstractNumId w:val="1"/>
  </w:num>
  <w:num w:numId="16">
    <w:abstractNumId w:val="17"/>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1E"/>
    <w:rsid w:val="000011F7"/>
    <w:rsid w:val="0000345C"/>
    <w:rsid w:val="00004499"/>
    <w:rsid w:val="0001578F"/>
    <w:rsid w:val="0001797E"/>
    <w:rsid w:val="00017D1D"/>
    <w:rsid w:val="00020E54"/>
    <w:rsid w:val="00023CDA"/>
    <w:rsid w:val="0002553F"/>
    <w:rsid w:val="00030DFE"/>
    <w:rsid w:val="00036599"/>
    <w:rsid w:val="00036DC9"/>
    <w:rsid w:val="000379BA"/>
    <w:rsid w:val="00043928"/>
    <w:rsid w:val="00050D68"/>
    <w:rsid w:val="00060285"/>
    <w:rsid w:val="0006191C"/>
    <w:rsid w:val="00064076"/>
    <w:rsid w:val="0006420D"/>
    <w:rsid w:val="00064C5B"/>
    <w:rsid w:val="00065468"/>
    <w:rsid w:val="00065A2C"/>
    <w:rsid w:val="00072191"/>
    <w:rsid w:val="000768BB"/>
    <w:rsid w:val="00080F45"/>
    <w:rsid w:val="00084EA8"/>
    <w:rsid w:val="000857B2"/>
    <w:rsid w:val="00087400"/>
    <w:rsid w:val="000921C0"/>
    <w:rsid w:val="00093991"/>
    <w:rsid w:val="0009532B"/>
    <w:rsid w:val="000957AC"/>
    <w:rsid w:val="000A00C0"/>
    <w:rsid w:val="000B626F"/>
    <w:rsid w:val="000B7281"/>
    <w:rsid w:val="000C14DC"/>
    <w:rsid w:val="000D03C4"/>
    <w:rsid w:val="000D3088"/>
    <w:rsid w:val="000D4F1E"/>
    <w:rsid w:val="000D51E9"/>
    <w:rsid w:val="000E46EA"/>
    <w:rsid w:val="000E5C60"/>
    <w:rsid w:val="000E5E93"/>
    <w:rsid w:val="000F1823"/>
    <w:rsid w:val="000F625E"/>
    <w:rsid w:val="000F6BA1"/>
    <w:rsid w:val="000F745B"/>
    <w:rsid w:val="000F7A31"/>
    <w:rsid w:val="001059DB"/>
    <w:rsid w:val="00107A53"/>
    <w:rsid w:val="00110532"/>
    <w:rsid w:val="00113A02"/>
    <w:rsid w:val="00113C07"/>
    <w:rsid w:val="00115270"/>
    <w:rsid w:val="00121A72"/>
    <w:rsid w:val="00132351"/>
    <w:rsid w:val="00133295"/>
    <w:rsid w:val="00135238"/>
    <w:rsid w:val="001370ED"/>
    <w:rsid w:val="00137BE5"/>
    <w:rsid w:val="00137D91"/>
    <w:rsid w:val="00141525"/>
    <w:rsid w:val="001424A8"/>
    <w:rsid w:val="001478A4"/>
    <w:rsid w:val="001507AB"/>
    <w:rsid w:val="001512C6"/>
    <w:rsid w:val="001559C2"/>
    <w:rsid w:val="00156F76"/>
    <w:rsid w:val="00160628"/>
    <w:rsid w:val="001647CD"/>
    <w:rsid w:val="00164854"/>
    <w:rsid w:val="00173423"/>
    <w:rsid w:val="00173618"/>
    <w:rsid w:val="001740D5"/>
    <w:rsid w:val="00180FD3"/>
    <w:rsid w:val="001814EC"/>
    <w:rsid w:val="0018321C"/>
    <w:rsid w:val="00186C16"/>
    <w:rsid w:val="0018746E"/>
    <w:rsid w:val="00191E82"/>
    <w:rsid w:val="0019286A"/>
    <w:rsid w:val="001A2250"/>
    <w:rsid w:val="001A4256"/>
    <w:rsid w:val="001A5860"/>
    <w:rsid w:val="001B00A7"/>
    <w:rsid w:val="001B194E"/>
    <w:rsid w:val="001B2317"/>
    <w:rsid w:val="001B2697"/>
    <w:rsid w:val="001B39BD"/>
    <w:rsid w:val="001C02B0"/>
    <w:rsid w:val="001D057E"/>
    <w:rsid w:val="001D30EB"/>
    <w:rsid w:val="001D5233"/>
    <w:rsid w:val="001E1224"/>
    <w:rsid w:val="001E1F72"/>
    <w:rsid w:val="001E2BF4"/>
    <w:rsid w:val="001E4F6F"/>
    <w:rsid w:val="001E511B"/>
    <w:rsid w:val="001F2E51"/>
    <w:rsid w:val="001F32E8"/>
    <w:rsid w:val="001F74AB"/>
    <w:rsid w:val="0020181C"/>
    <w:rsid w:val="00203E3C"/>
    <w:rsid w:val="00204245"/>
    <w:rsid w:val="002049D1"/>
    <w:rsid w:val="00206939"/>
    <w:rsid w:val="002178C1"/>
    <w:rsid w:val="00221343"/>
    <w:rsid w:val="0022178F"/>
    <w:rsid w:val="00223B67"/>
    <w:rsid w:val="00230934"/>
    <w:rsid w:val="0023611F"/>
    <w:rsid w:val="00236755"/>
    <w:rsid w:val="00244163"/>
    <w:rsid w:val="00250F57"/>
    <w:rsid w:val="00254A72"/>
    <w:rsid w:val="002608F4"/>
    <w:rsid w:val="00260FA5"/>
    <w:rsid w:val="00270BFF"/>
    <w:rsid w:val="00271D63"/>
    <w:rsid w:val="002806C6"/>
    <w:rsid w:val="0028336F"/>
    <w:rsid w:val="00285E3A"/>
    <w:rsid w:val="002919EC"/>
    <w:rsid w:val="0029511E"/>
    <w:rsid w:val="0029670C"/>
    <w:rsid w:val="002A283C"/>
    <w:rsid w:val="002A2F04"/>
    <w:rsid w:val="002A3DB5"/>
    <w:rsid w:val="002A5C25"/>
    <w:rsid w:val="002B34B0"/>
    <w:rsid w:val="002B49A0"/>
    <w:rsid w:val="002C6237"/>
    <w:rsid w:val="002D050F"/>
    <w:rsid w:val="002D1013"/>
    <w:rsid w:val="002D25CC"/>
    <w:rsid w:val="002D6250"/>
    <w:rsid w:val="002D6A1D"/>
    <w:rsid w:val="002E09E0"/>
    <w:rsid w:val="002E1D97"/>
    <w:rsid w:val="002E3BA3"/>
    <w:rsid w:val="002F06EB"/>
    <w:rsid w:val="002F53DF"/>
    <w:rsid w:val="00302293"/>
    <w:rsid w:val="00310DBE"/>
    <w:rsid w:val="003177A2"/>
    <w:rsid w:val="003204A8"/>
    <w:rsid w:val="00324665"/>
    <w:rsid w:val="00326304"/>
    <w:rsid w:val="003269C5"/>
    <w:rsid w:val="00327318"/>
    <w:rsid w:val="00332521"/>
    <w:rsid w:val="00334338"/>
    <w:rsid w:val="003413AE"/>
    <w:rsid w:val="00342372"/>
    <w:rsid w:val="00343B0F"/>
    <w:rsid w:val="0034457F"/>
    <w:rsid w:val="0034676C"/>
    <w:rsid w:val="00352D20"/>
    <w:rsid w:val="00361AEA"/>
    <w:rsid w:val="00365124"/>
    <w:rsid w:val="003746F0"/>
    <w:rsid w:val="00375CF9"/>
    <w:rsid w:val="00376005"/>
    <w:rsid w:val="003762B7"/>
    <w:rsid w:val="003772D2"/>
    <w:rsid w:val="0037743F"/>
    <w:rsid w:val="00377B13"/>
    <w:rsid w:val="00381C54"/>
    <w:rsid w:val="00381E17"/>
    <w:rsid w:val="00383B18"/>
    <w:rsid w:val="0038430F"/>
    <w:rsid w:val="003858C4"/>
    <w:rsid w:val="00387565"/>
    <w:rsid w:val="00387DF6"/>
    <w:rsid w:val="00390946"/>
    <w:rsid w:val="003937E0"/>
    <w:rsid w:val="003940AD"/>
    <w:rsid w:val="0039427A"/>
    <w:rsid w:val="00394400"/>
    <w:rsid w:val="00394A14"/>
    <w:rsid w:val="003A2494"/>
    <w:rsid w:val="003A3467"/>
    <w:rsid w:val="003B1F3E"/>
    <w:rsid w:val="003B2E76"/>
    <w:rsid w:val="003B7FB3"/>
    <w:rsid w:val="003C1926"/>
    <w:rsid w:val="003C1C20"/>
    <w:rsid w:val="003C4FF5"/>
    <w:rsid w:val="003D3056"/>
    <w:rsid w:val="003E5EEA"/>
    <w:rsid w:val="003F0229"/>
    <w:rsid w:val="003F27FD"/>
    <w:rsid w:val="003F60EE"/>
    <w:rsid w:val="004032DB"/>
    <w:rsid w:val="004065F3"/>
    <w:rsid w:val="00407C84"/>
    <w:rsid w:val="00411055"/>
    <w:rsid w:val="00413316"/>
    <w:rsid w:val="004144B2"/>
    <w:rsid w:val="004151EA"/>
    <w:rsid w:val="004166BB"/>
    <w:rsid w:val="00416BE7"/>
    <w:rsid w:val="00416EEB"/>
    <w:rsid w:val="00422619"/>
    <w:rsid w:val="00423022"/>
    <w:rsid w:val="004317E3"/>
    <w:rsid w:val="004325B4"/>
    <w:rsid w:val="00433B6F"/>
    <w:rsid w:val="0043485B"/>
    <w:rsid w:val="00434929"/>
    <w:rsid w:val="004362A9"/>
    <w:rsid w:val="00436D17"/>
    <w:rsid w:val="004455DE"/>
    <w:rsid w:val="0045487F"/>
    <w:rsid w:val="0046197D"/>
    <w:rsid w:val="004637D1"/>
    <w:rsid w:val="00464061"/>
    <w:rsid w:val="00466984"/>
    <w:rsid w:val="00466AD9"/>
    <w:rsid w:val="0047250F"/>
    <w:rsid w:val="00483988"/>
    <w:rsid w:val="00486B8E"/>
    <w:rsid w:val="00486D32"/>
    <w:rsid w:val="00494274"/>
    <w:rsid w:val="004966A4"/>
    <w:rsid w:val="004A1726"/>
    <w:rsid w:val="004A3C87"/>
    <w:rsid w:val="004A5C97"/>
    <w:rsid w:val="004A640D"/>
    <w:rsid w:val="004B2406"/>
    <w:rsid w:val="004B4C97"/>
    <w:rsid w:val="004B5483"/>
    <w:rsid w:val="004B5636"/>
    <w:rsid w:val="004B658B"/>
    <w:rsid w:val="004B68A9"/>
    <w:rsid w:val="004B7562"/>
    <w:rsid w:val="004C1638"/>
    <w:rsid w:val="004C6C08"/>
    <w:rsid w:val="004D117F"/>
    <w:rsid w:val="004D76A1"/>
    <w:rsid w:val="004E05B9"/>
    <w:rsid w:val="004E14EB"/>
    <w:rsid w:val="004E3EB0"/>
    <w:rsid w:val="004E46C1"/>
    <w:rsid w:val="004F03EC"/>
    <w:rsid w:val="004F1090"/>
    <w:rsid w:val="004F10C5"/>
    <w:rsid w:val="004F33B4"/>
    <w:rsid w:val="004F5C3D"/>
    <w:rsid w:val="004F6C57"/>
    <w:rsid w:val="004F6D10"/>
    <w:rsid w:val="00507932"/>
    <w:rsid w:val="005114D0"/>
    <w:rsid w:val="00511884"/>
    <w:rsid w:val="00515485"/>
    <w:rsid w:val="0051561F"/>
    <w:rsid w:val="0051756B"/>
    <w:rsid w:val="0052634B"/>
    <w:rsid w:val="00530720"/>
    <w:rsid w:val="00532F78"/>
    <w:rsid w:val="005339F7"/>
    <w:rsid w:val="0054070D"/>
    <w:rsid w:val="00542938"/>
    <w:rsid w:val="00547921"/>
    <w:rsid w:val="00552578"/>
    <w:rsid w:val="0055304E"/>
    <w:rsid w:val="0055328C"/>
    <w:rsid w:val="00554A9A"/>
    <w:rsid w:val="00554E27"/>
    <w:rsid w:val="00562A65"/>
    <w:rsid w:val="00564145"/>
    <w:rsid w:val="00564C7B"/>
    <w:rsid w:val="00567087"/>
    <w:rsid w:val="00571961"/>
    <w:rsid w:val="00571C06"/>
    <w:rsid w:val="00572B2D"/>
    <w:rsid w:val="00573E75"/>
    <w:rsid w:val="0057404B"/>
    <w:rsid w:val="005753AE"/>
    <w:rsid w:val="005762BF"/>
    <w:rsid w:val="005817CF"/>
    <w:rsid w:val="00584182"/>
    <w:rsid w:val="0058495C"/>
    <w:rsid w:val="005850A9"/>
    <w:rsid w:val="00586BAA"/>
    <w:rsid w:val="00587334"/>
    <w:rsid w:val="0059159A"/>
    <w:rsid w:val="00593556"/>
    <w:rsid w:val="00595C0E"/>
    <w:rsid w:val="0059663D"/>
    <w:rsid w:val="005A19D4"/>
    <w:rsid w:val="005A1F86"/>
    <w:rsid w:val="005A41EE"/>
    <w:rsid w:val="005A6C62"/>
    <w:rsid w:val="005B2976"/>
    <w:rsid w:val="005B4E69"/>
    <w:rsid w:val="005B7625"/>
    <w:rsid w:val="005B7BF9"/>
    <w:rsid w:val="005C7929"/>
    <w:rsid w:val="005D0012"/>
    <w:rsid w:val="005D092E"/>
    <w:rsid w:val="005D0C40"/>
    <w:rsid w:val="005D3EB0"/>
    <w:rsid w:val="005D4E8A"/>
    <w:rsid w:val="005D65C7"/>
    <w:rsid w:val="005D6F88"/>
    <w:rsid w:val="005E164D"/>
    <w:rsid w:val="005E1DCE"/>
    <w:rsid w:val="005E2619"/>
    <w:rsid w:val="005E3A10"/>
    <w:rsid w:val="005E3F38"/>
    <w:rsid w:val="005E4C4C"/>
    <w:rsid w:val="005E7319"/>
    <w:rsid w:val="005F37D9"/>
    <w:rsid w:val="005F6110"/>
    <w:rsid w:val="00601176"/>
    <w:rsid w:val="00601773"/>
    <w:rsid w:val="00605D30"/>
    <w:rsid w:val="00612E59"/>
    <w:rsid w:val="006144EE"/>
    <w:rsid w:val="00615F9A"/>
    <w:rsid w:val="00623DA7"/>
    <w:rsid w:val="00624028"/>
    <w:rsid w:val="00635306"/>
    <w:rsid w:val="00636072"/>
    <w:rsid w:val="0064268B"/>
    <w:rsid w:val="00642BB3"/>
    <w:rsid w:val="00644B24"/>
    <w:rsid w:val="0064581E"/>
    <w:rsid w:val="00651C4B"/>
    <w:rsid w:val="0065231A"/>
    <w:rsid w:val="00654117"/>
    <w:rsid w:val="00660E46"/>
    <w:rsid w:val="00661673"/>
    <w:rsid w:val="00661D36"/>
    <w:rsid w:val="0066482C"/>
    <w:rsid w:val="006669BD"/>
    <w:rsid w:val="00667582"/>
    <w:rsid w:val="006722E2"/>
    <w:rsid w:val="00677FA0"/>
    <w:rsid w:val="0068068C"/>
    <w:rsid w:val="006816F4"/>
    <w:rsid w:val="00687A41"/>
    <w:rsid w:val="00691C99"/>
    <w:rsid w:val="00694BDD"/>
    <w:rsid w:val="006A119E"/>
    <w:rsid w:val="006A14F8"/>
    <w:rsid w:val="006A19D7"/>
    <w:rsid w:val="006A3116"/>
    <w:rsid w:val="006B0230"/>
    <w:rsid w:val="006B0700"/>
    <w:rsid w:val="006B2A66"/>
    <w:rsid w:val="006B43FF"/>
    <w:rsid w:val="006B5886"/>
    <w:rsid w:val="006B61A3"/>
    <w:rsid w:val="006B7978"/>
    <w:rsid w:val="006C1359"/>
    <w:rsid w:val="006C457D"/>
    <w:rsid w:val="006D5199"/>
    <w:rsid w:val="006D5C85"/>
    <w:rsid w:val="006E0F65"/>
    <w:rsid w:val="006E17B5"/>
    <w:rsid w:val="006E3EC6"/>
    <w:rsid w:val="006E7A9F"/>
    <w:rsid w:val="006F3C4D"/>
    <w:rsid w:val="00701724"/>
    <w:rsid w:val="007021F0"/>
    <w:rsid w:val="00705F4B"/>
    <w:rsid w:val="00707EDA"/>
    <w:rsid w:val="00710111"/>
    <w:rsid w:val="007163A9"/>
    <w:rsid w:val="00730A45"/>
    <w:rsid w:val="00732C36"/>
    <w:rsid w:val="00734F8D"/>
    <w:rsid w:val="007350FA"/>
    <w:rsid w:val="0074122A"/>
    <w:rsid w:val="00743B91"/>
    <w:rsid w:val="00747195"/>
    <w:rsid w:val="00747A67"/>
    <w:rsid w:val="0075143F"/>
    <w:rsid w:val="00751D33"/>
    <w:rsid w:val="00764B49"/>
    <w:rsid w:val="007665D9"/>
    <w:rsid w:val="0076753B"/>
    <w:rsid w:val="007713D3"/>
    <w:rsid w:val="0077546D"/>
    <w:rsid w:val="00776D08"/>
    <w:rsid w:val="00781239"/>
    <w:rsid w:val="00783719"/>
    <w:rsid w:val="00784C99"/>
    <w:rsid w:val="00787D9D"/>
    <w:rsid w:val="0079081E"/>
    <w:rsid w:val="00793EB1"/>
    <w:rsid w:val="00795D28"/>
    <w:rsid w:val="0079604B"/>
    <w:rsid w:val="007967E3"/>
    <w:rsid w:val="007A16D2"/>
    <w:rsid w:val="007A26A2"/>
    <w:rsid w:val="007B2096"/>
    <w:rsid w:val="007B6C12"/>
    <w:rsid w:val="007B6C8D"/>
    <w:rsid w:val="007B6DA0"/>
    <w:rsid w:val="007B7F82"/>
    <w:rsid w:val="007C2F92"/>
    <w:rsid w:val="007C3C07"/>
    <w:rsid w:val="007C4CF2"/>
    <w:rsid w:val="007C51EB"/>
    <w:rsid w:val="007C57F8"/>
    <w:rsid w:val="007C7B35"/>
    <w:rsid w:val="007D2933"/>
    <w:rsid w:val="007D4B74"/>
    <w:rsid w:val="007D6970"/>
    <w:rsid w:val="007D6B73"/>
    <w:rsid w:val="007D7EF7"/>
    <w:rsid w:val="007E1E17"/>
    <w:rsid w:val="007E5422"/>
    <w:rsid w:val="007E58EB"/>
    <w:rsid w:val="007F099D"/>
    <w:rsid w:val="007F44C4"/>
    <w:rsid w:val="007F4C04"/>
    <w:rsid w:val="007F58A5"/>
    <w:rsid w:val="007F58B7"/>
    <w:rsid w:val="007F6134"/>
    <w:rsid w:val="007F6F04"/>
    <w:rsid w:val="008007CC"/>
    <w:rsid w:val="00801444"/>
    <w:rsid w:val="008019AE"/>
    <w:rsid w:val="008079AA"/>
    <w:rsid w:val="00811F32"/>
    <w:rsid w:val="008168F0"/>
    <w:rsid w:val="00820A81"/>
    <w:rsid w:val="008211D7"/>
    <w:rsid w:val="00830AD3"/>
    <w:rsid w:val="00831087"/>
    <w:rsid w:val="00831BF8"/>
    <w:rsid w:val="008326C2"/>
    <w:rsid w:val="00833236"/>
    <w:rsid w:val="0083546B"/>
    <w:rsid w:val="00836D7A"/>
    <w:rsid w:val="00843C0F"/>
    <w:rsid w:val="0085615F"/>
    <w:rsid w:val="00856653"/>
    <w:rsid w:val="0085736F"/>
    <w:rsid w:val="00864EAB"/>
    <w:rsid w:val="00867C31"/>
    <w:rsid w:val="00871665"/>
    <w:rsid w:val="00875001"/>
    <w:rsid w:val="0087582A"/>
    <w:rsid w:val="00877D9B"/>
    <w:rsid w:val="00880DE9"/>
    <w:rsid w:val="00882015"/>
    <w:rsid w:val="008820F5"/>
    <w:rsid w:val="00883973"/>
    <w:rsid w:val="00890EBF"/>
    <w:rsid w:val="00894788"/>
    <w:rsid w:val="008950CE"/>
    <w:rsid w:val="00895535"/>
    <w:rsid w:val="008A0DF9"/>
    <w:rsid w:val="008A133F"/>
    <w:rsid w:val="008A1443"/>
    <w:rsid w:val="008A2611"/>
    <w:rsid w:val="008A3B3A"/>
    <w:rsid w:val="008A3ECF"/>
    <w:rsid w:val="008A687D"/>
    <w:rsid w:val="008A7FD1"/>
    <w:rsid w:val="008B0A1F"/>
    <w:rsid w:val="008B0B17"/>
    <w:rsid w:val="008B7EC1"/>
    <w:rsid w:val="008C2090"/>
    <w:rsid w:val="008C371D"/>
    <w:rsid w:val="008C799D"/>
    <w:rsid w:val="008D156B"/>
    <w:rsid w:val="008D2A94"/>
    <w:rsid w:val="008D6483"/>
    <w:rsid w:val="008E18E5"/>
    <w:rsid w:val="008E58C6"/>
    <w:rsid w:val="008E7460"/>
    <w:rsid w:val="008E7B7E"/>
    <w:rsid w:val="008F3EB2"/>
    <w:rsid w:val="008F50E7"/>
    <w:rsid w:val="008F5524"/>
    <w:rsid w:val="008F6760"/>
    <w:rsid w:val="00901F3F"/>
    <w:rsid w:val="00902C89"/>
    <w:rsid w:val="00903F74"/>
    <w:rsid w:val="00903FB4"/>
    <w:rsid w:val="009065D7"/>
    <w:rsid w:val="0091125C"/>
    <w:rsid w:val="009159A6"/>
    <w:rsid w:val="00917892"/>
    <w:rsid w:val="00921203"/>
    <w:rsid w:val="00921B3B"/>
    <w:rsid w:val="0092272B"/>
    <w:rsid w:val="0092606C"/>
    <w:rsid w:val="00930207"/>
    <w:rsid w:val="0093089F"/>
    <w:rsid w:val="009411F9"/>
    <w:rsid w:val="00942799"/>
    <w:rsid w:val="0094370E"/>
    <w:rsid w:val="00944F9B"/>
    <w:rsid w:val="009520C6"/>
    <w:rsid w:val="00953618"/>
    <w:rsid w:val="00954566"/>
    <w:rsid w:val="0095557B"/>
    <w:rsid w:val="009574A0"/>
    <w:rsid w:val="009635DD"/>
    <w:rsid w:val="009646B0"/>
    <w:rsid w:val="00964D9E"/>
    <w:rsid w:val="009653B9"/>
    <w:rsid w:val="00965EE4"/>
    <w:rsid w:val="00970271"/>
    <w:rsid w:val="00970843"/>
    <w:rsid w:val="00972469"/>
    <w:rsid w:val="009762EC"/>
    <w:rsid w:val="0097754E"/>
    <w:rsid w:val="00992059"/>
    <w:rsid w:val="00992221"/>
    <w:rsid w:val="00994B96"/>
    <w:rsid w:val="009A0EB9"/>
    <w:rsid w:val="009A75D8"/>
    <w:rsid w:val="009B3CB4"/>
    <w:rsid w:val="009B3F26"/>
    <w:rsid w:val="009B6645"/>
    <w:rsid w:val="009B66CB"/>
    <w:rsid w:val="009C0653"/>
    <w:rsid w:val="009C0F0A"/>
    <w:rsid w:val="009C2032"/>
    <w:rsid w:val="009C3775"/>
    <w:rsid w:val="009C5156"/>
    <w:rsid w:val="009C6819"/>
    <w:rsid w:val="009C79A6"/>
    <w:rsid w:val="009D22F6"/>
    <w:rsid w:val="009D2B1E"/>
    <w:rsid w:val="009D3A89"/>
    <w:rsid w:val="009D7454"/>
    <w:rsid w:val="009D7BB4"/>
    <w:rsid w:val="009E0505"/>
    <w:rsid w:val="009E2508"/>
    <w:rsid w:val="009E6108"/>
    <w:rsid w:val="009F50A5"/>
    <w:rsid w:val="009F6341"/>
    <w:rsid w:val="009F74BF"/>
    <w:rsid w:val="00A03B7A"/>
    <w:rsid w:val="00A06A33"/>
    <w:rsid w:val="00A06FDC"/>
    <w:rsid w:val="00A12F3B"/>
    <w:rsid w:val="00A14AB0"/>
    <w:rsid w:val="00A15FD6"/>
    <w:rsid w:val="00A20FBB"/>
    <w:rsid w:val="00A25E71"/>
    <w:rsid w:val="00A269F6"/>
    <w:rsid w:val="00A3065B"/>
    <w:rsid w:val="00A3322E"/>
    <w:rsid w:val="00A3353B"/>
    <w:rsid w:val="00A37085"/>
    <w:rsid w:val="00A40204"/>
    <w:rsid w:val="00A40F50"/>
    <w:rsid w:val="00A41E10"/>
    <w:rsid w:val="00A428DA"/>
    <w:rsid w:val="00A47728"/>
    <w:rsid w:val="00A47B09"/>
    <w:rsid w:val="00A508D3"/>
    <w:rsid w:val="00A519C1"/>
    <w:rsid w:val="00A52801"/>
    <w:rsid w:val="00A5299E"/>
    <w:rsid w:val="00A5314F"/>
    <w:rsid w:val="00A53539"/>
    <w:rsid w:val="00A54D62"/>
    <w:rsid w:val="00A62D82"/>
    <w:rsid w:val="00A7076B"/>
    <w:rsid w:val="00A76316"/>
    <w:rsid w:val="00A76BF4"/>
    <w:rsid w:val="00A91007"/>
    <w:rsid w:val="00A93D71"/>
    <w:rsid w:val="00AA640C"/>
    <w:rsid w:val="00AA7CA1"/>
    <w:rsid w:val="00AB07FA"/>
    <w:rsid w:val="00AB48CC"/>
    <w:rsid w:val="00AB53D7"/>
    <w:rsid w:val="00AC26B9"/>
    <w:rsid w:val="00AD0627"/>
    <w:rsid w:val="00AE018A"/>
    <w:rsid w:val="00AE1EE8"/>
    <w:rsid w:val="00AE3736"/>
    <w:rsid w:val="00AE4062"/>
    <w:rsid w:val="00AE4F1E"/>
    <w:rsid w:val="00AE73BF"/>
    <w:rsid w:val="00AF270F"/>
    <w:rsid w:val="00AF4F20"/>
    <w:rsid w:val="00B01767"/>
    <w:rsid w:val="00B01AF0"/>
    <w:rsid w:val="00B06314"/>
    <w:rsid w:val="00B066AB"/>
    <w:rsid w:val="00B0712C"/>
    <w:rsid w:val="00B1276A"/>
    <w:rsid w:val="00B17695"/>
    <w:rsid w:val="00B20276"/>
    <w:rsid w:val="00B21462"/>
    <w:rsid w:val="00B2390A"/>
    <w:rsid w:val="00B36797"/>
    <w:rsid w:val="00B4093E"/>
    <w:rsid w:val="00B453DC"/>
    <w:rsid w:val="00B46473"/>
    <w:rsid w:val="00B51141"/>
    <w:rsid w:val="00B51540"/>
    <w:rsid w:val="00B5717C"/>
    <w:rsid w:val="00B607AD"/>
    <w:rsid w:val="00B62B15"/>
    <w:rsid w:val="00B633C0"/>
    <w:rsid w:val="00B64029"/>
    <w:rsid w:val="00B66CA8"/>
    <w:rsid w:val="00B72B03"/>
    <w:rsid w:val="00B72EE7"/>
    <w:rsid w:val="00B76D59"/>
    <w:rsid w:val="00B8127E"/>
    <w:rsid w:val="00B83F92"/>
    <w:rsid w:val="00B901B7"/>
    <w:rsid w:val="00B923C7"/>
    <w:rsid w:val="00B92790"/>
    <w:rsid w:val="00B935CA"/>
    <w:rsid w:val="00B95D6C"/>
    <w:rsid w:val="00BA6353"/>
    <w:rsid w:val="00BB1E16"/>
    <w:rsid w:val="00BB3BE4"/>
    <w:rsid w:val="00BB6811"/>
    <w:rsid w:val="00BC22C0"/>
    <w:rsid w:val="00BC3C64"/>
    <w:rsid w:val="00BC48B3"/>
    <w:rsid w:val="00BC7AB9"/>
    <w:rsid w:val="00BD150D"/>
    <w:rsid w:val="00BD226C"/>
    <w:rsid w:val="00BD2D79"/>
    <w:rsid w:val="00BD3D70"/>
    <w:rsid w:val="00BD67BE"/>
    <w:rsid w:val="00BD7976"/>
    <w:rsid w:val="00BE2F43"/>
    <w:rsid w:val="00BE44A1"/>
    <w:rsid w:val="00BF41E0"/>
    <w:rsid w:val="00BF7B5D"/>
    <w:rsid w:val="00C00143"/>
    <w:rsid w:val="00C020F4"/>
    <w:rsid w:val="00C02EE3"/>
    <w:rsid w:val="00C1306E"/>
    <w:rsid w:val="00C1492E"/>
    <w:rsid w:val="00C15F96"/>
    <w:rsid w:val="00C16D05"/>
    <w:rsid w:val="00C267BA"/>
    <w:rsid w:val="00C26B77"/>
    <w:rsid w:val="00C274A1"/>
    <w:rsid w:val="00C30591"/>
    <w:rsid w:val="00C32024"/>
    <w:rsid w:val="00C32136"/>
    <w:rsid w:val="00C33047"/>
    <w:rsid w:val="00C3361A"/>
    <w:rsid w:val="00C336FB"/>
    <w:rsid w:val="00C366E0"/>
    <w:rsid w:val="00C41126"/>
    <w:rsid w:val="00C423A5"/>
    <w:rsid w:val="00C42C97"/>
    <w:rsid w:val="00C47CC3"/>
    <w:rsid w:val="00C518F3"/>
    <w:rsid w:val="00C53126"/>
    <w:rsid w:val="00C56192"/>
    <w:rsid w:val="00C577C0"/>
    <w:rsid w:val="00C60A57"/>
    <w:rsid w:val="00C616E4"/>
    <w:rsid w:val="00C633A1"/>
    <w:rsid w:val="00C73795"/>
    <w:rsid w:val="00C85427"/>
    <w:rsid w:val="00C85707"/>
    <w:rsid w:val="00C863BB"/>
    <w:rsid w:val="00C8867C"/>
    <w:rsid w:val="00C9230D"/>
    <w:rsid w:val="00C92AC6"/>
    <w:rsid w:val="00C95D0E"/>
    <w:rsid w:val="00C96AEB"/>
    <w:rsid w:val="00C97567"/>
    <w:rsid w:val="00CA6579"/>
    <w:rsid w:val="00CA793E"/>
    <w:rsid w:val="00CA7A89"/>
    <w:rsid w:val="00CB1DD7"/>
    <w:rsid w:val="00CB1F26"/>
    <w:rsid w:val="00CB406A"/>
    <w:rsid w:val="00CB44B8"/>
    <w:rsid w:val="00CB7223"/>
    <w:rsid w:val="00CB7D08"/>
    <w:rsid w:val="00CC116C"/>
    <w:rsid w:val="00CC5B22"/>
    <w:rsid w:val="00CD0465"/>
    <w:rsid w:val="00CD2371"/>
    <w:rsid w:val="00CD3E93"/>
    <w:rsid w:val="00CD6325"/>
    <w:rsid w:val="00CD63A8"/>
    <w:rsid w:val="00CE4CC3"/>
    <w:rsid w:val="00CE5A09"/>
    <w:rsid w:val="00CF3656"/>
    <w:rsid w:val="00CF5241"/>
    <w:rsid w:val="00CF6420"/>
    <w:rsid w:val="00D0316F"/>
    <w:rsid w:val="00D04AA9"/>
    <w:rsid w:val="00D10035"/>
    <w:rsid w:val="00D115DC"/>
    <w:rsid w:val="00D1294C"/>
    <w:rsid w:val="00D16C3A"/>
    <w:rsid w:val="00D1FDD0"/>
    <w:rsid w:val="00D23647"/>
    <w:rsid w:val="00D25F9C"/>
    <w:rsid w:val="00D32BC1"/>
    <w:rsid w:val="00D34664"/>
    <w:rsid w:val="00D3631A"/>
    <w:rsid w:val="00D36F0A"/>
    <w:rsid w:val="00D41B45"/>
    <w:rsid w:val="00D42AA0"/>
    <w:rsid w:val="00D434A5"/>
    <w:rsid w:val="00D477D3"/>
    <w:rsid w:val="00D515AF"/>
    <w:rsid w:val="00D52AD5"/>
    <w:rsid w:val="00D534C4"/>
    <w:rsid w:val="00D5381D"/>
    <w:rsid w:val="00D54089"/>
    <w:rsid w:val="00D548C2"/>
    <w:rsid w:val="00D6104B"/>
    <w:rsid w:val="00D6104E"/>
    <w:rsid w:val="00D62767"/>
    <w:rsid w:val="00D62D13"/>
    <w:rsid w:val="00D62E48"/>
    <w:rsid w:val="00D6509A"/>
    <w:rsid w:val="00D70237"/>
    <w:rsid w:val="00D71E33"/>
    <w:rsid w:val="00D72927"/>
    <w:rsid w:val="00D73FFA"/>
    <w:rsid w:val="00D75C72"/>
    <w:rsid w:val="00D802A1"/>
    <w:rsid w:val="00D80859"/>
    <w:rsid w:val="00D80915"/>
    <w:rsid w:val="00D84CCC"/>
    <w:rsid w:val="00D90276"/>
    <w:rsid w:val="00D92891"/>
    <w:rsid w:val="00D962AC"/>
    <w:rsid w:val="00D96920"/>
    <w:rsid w:val="00DA0FDD"/>
    <w:rsid w:val="00DB036D"/>
    <w:rsid w:val="00DB3E1E"/>
    <w:rsid w:val="00DB559E"/>
    <w:rsid w:val="00DB6DDD"/>
    <w:rsid w:val="00DB7B64"/>
    <w:rsid w:val="00DC0206"/>
    <w:rsid w:val="00DC0BAF"/>
    <w:rsid w:val="00DC67C6"/>
    <w:rsid w:val="00DC7C27"/>
    <w:rsid w:val="00DD00C8"/>
    <w:rsid w:val="00DD379C"/>
    <w:rsid w:val="00DE22AF"/>
    <w:rsid w:val="00DE3264"/>
    <w:rsid w:val="00DE34EC"/>
    <w:rsid w:val="00DE4157"/>
    <w:rsid w:val="00DE41E7"/>
    <w:rsid w:val="00DE459F"/>
    <w:rsid w:val="00DE7A1C"/>
    <w:rsid w:val="00DE7F40"/>
    <w:rsid w:val="00DF01BF"/>
    <w:rsid w:val="00DF31D3"/>
    <w:rsid w:val="00DF4781"/>
    <w:rsid w:val="00DF615B"/>
    <w:rsid w:val="00DF672C"/>
    <w:rsid w:val="00DF7800"/>
    <w:rsid w:val="00E02C7D"/>
    <w:rsid w:val="00E044BE"/>
    <w:rsid w:val="00E058C5"/>
    <w:rsid w:val="00E05DE4"/>
    <w:rsid w:val="00E0764A"/>
    <w:rsid w:val="00E130E3"/>
    <w:rsid w:val="00E162EC"/>
    <w:rsid w:val="00E1715B"/>
    <w:rsid w:val="00E26B89"/>
    <w:rsid w:val="00E276CD"/>
    <w:rsid w:val="00E32A29"/>
    <w:rsid w:val="00E36043"/>
    <w:rsid w:val="00E3A174"/>
    <w:rsid w:val="00E403E3"/>
    <w:rsid w:val="00E40566"/>
    <w:rsid w:val="00E41F2E"/>
    <w:rsid w:val="00E41F81"/>
    <w:rsid w:val="00E448BB"/>
    <w:rsid w:val="00E44E92"/>
    <w:rsid w:val="00E475B0"/>
    <w:rsid w:val="00E5598C"/>
    <w:rsid w:val="00E5612B"/>
    <w:rsid w:val="00E60056"/>
    <w:rsid w:val="00E602C3"/>
    <w:rsid w:val="00E6231F"/>
    <w:rsid w:val="00E70172"/>
    <w:rsid w:val="00E70541"/>
    <w:rsid w:val="00E70798"/>
    <w:rsid w:val="00E711BE"/>
    <w:rsid w:val="00E75186"/>
    <w:rsid w:val="00E7561C"/>
    <w:rsid w:val="00E76693"/>
    <w:rsid w:val="00E76E7A"/>
    <w:rsid w:val="00E83713"/>
    <w:rsid w:val="00E847C1"/>
    <w:rsid w:val="00E912E1"/>
    <w:rsid w:val="00E92366"/>
    <w:rsid w:val="00E94118"/>
    <w:rsid w:val="00E94C8D"/>
    <w:rsid w:val="00E94E2A"/>
    <w:rsid w:val="00E96C49"/>
    <w:rsid w:val="00EA265D"/>
    <w:rsid w:val="00EA2E9F"/>
    <w:rsid w:val="00EA5050"/>
    <w:rsid w:val="00EA5494"/>
    <w:rsid w:val="00EB123F"/>
    <w:rsid w:val="00EB33EE"/>
    <w:rsid w:val="00EB7129"/>
    <w:rsid w:val="00EB7552"/>
    <w:rsid w:val="00EC6027"/>
    <w:rsid w:val="00ED0916"/>
    <w:rsid w:val="00ED1AA1"/>
    <w:rsid w:val="00ED2DF9"/>
    <w:rsid w:val="00EE41BB"/>
    <w:rsid w:val="00EE44B1"/>
    <w:rsid w:val="00EE74BB"/>
    <w:rsid w:val="00EF44DF"/>
    <w:rsid w:val="00EF51E7"/>
    <w:rsid w:val="00F00ADF"/>
    <w:rsid w:val="00F06990"/>
    <w:rsid w:val="00F10D0E"/>
    <w:rsid w:val="00F14060"/>
    <w:rsid w:val="00F16173"/>
    <w:rsid w:val="00F16FAB"/>
    <w:rsid w:val="00F2C188"/>
    <w:rsid w:val="00F3096A"/>
    <w:rsid w:val="00F417A1"/>
    <w:rsid w:val="00F429A4"/>
    <w:rsid w:val="00F452D4"/>
    <w:rsid w:val="00F45312"/>
    <w:rsid w:val="00F46487"/>
    <w:rsid w:val="00F47184"/>
    <w:rsid w:val="00F47866"/>
    <w:rsid w:val="00F51E68"/>
    <w:rsid w:val="00F528C9"/>
    <w:rsid w:val="00F55452"/>
    <w:rsid w:val="00F55A1D"/>
    <w:rsid w:val="00F55CC0"/>
    <w:rsid w:val="00F579F8"/>
    <w:rsid w:val="00F601AE"/>
    <w:rsid w:val="00F649F5"/>
    <w:rsid w:val="00F708AD"/>
    <w:rsid w:val="00F73452"/>
    <w:rsid w:val="00F75AB9"/>
    <w:rsid w:val="00F75B0C"/>
    <w:rsid w:val="00F7FBBC"/>
    <w:rsid w:val="00F80641"/>
    <w:rsid w:val="00F8264F"/>
    <w:rsid w:val="00F828C8"/>
    <w:rsid w:val="00F86C83"/>
    <w:rsid w:val="00F8724F"/>
    <w:rsid w:val="00F904E1"/>
    <w:rsid w:val="00F93164"/>
    <w:rsid w:val="00F9777F"/>
    <w:rsid w:val="00FA0F19"/>
    <w:rsid w:val="00FA3350"/>
    <w:rsid w:val="00FA4201"/>
    <w:rsid w:val="00FA5111"/>
    <w:rsid w:val="00FA5A4C"/>
    <w:rsid w:val="00FA7BFC"/>
    <w:rsid w:val="00FB2CA0"/>
    <w:rsid w:val="00FB5339"/>
    <w:rsid w:val="00FB6F01"/>
    <w:rsid w:val="00FC00F3"/>
    <w:rsid w:val="00FC2EC7"/>
    <w:rsid w:val="00FC547D"/>
    <w:rsid w:val="00FC5EEF"/>
    <w:rsid w:val="00FC6376"/>
    <w:rsid w:val="00FD0B46"/>
    <w:rsid w:val="00FD20F7"/>
    <w:rsid w:val="00FD62A8"/>
    <w:rsid w:val="00FD7950"/>
    <w:rsid w:val="00FE0198"/>
    <w:rsid w:val="00FE2F80"/>
    <w:rsid w:val="00FE660F"/>
    <w:rsid w:val="00FF36FE"/>
    <w:rsid w:val="00FF3C09"/>
    <w:rsid w:val="01427646"/>
    <w:rsid w:val="0144183B"/>
    <w:rsid w:val="016AFB68"/>
    <w:rsid w:val="016EECC9"/>
    <w:rsid w:val="017E9C54"/>
    <w:rsid w:val="01D4A9AF"/>
    <w:rsid w:val="020300CC"/>
    <w:rsid w:val="0204CE5F"/>
    <w:rsid w:val="021C127C"/>
    <w:rsid w:val="022B93F0"/>
    <w:rsid w:val="0235E1F5"/>
    <w:rsid w:val="028EFAB5"/>
    <w:rsid w:val="0295DF7A"/>
    <w:rsid w:val="029933D8"/>
    <w:rsid w:val="02AD5045"/>
    <w:rsid w:val="02F30F5A"/>
    <w:rsid w:val="03096C91"/>
    <w:rsid w:val="0343DCD2"/>
    <w:rsid w:val="03756B13"/>
    <w:rsid w:val="03876B5B"/>
    <w:rsid w:val="03AD774B"/>
    <w:rsid w:val="0402A98D"/>
    <w:rsid w:val="043A6AF7"/>
    <w:rsid w:val="0469F754"/>
    <w:rsid w:val="047A5CC4"/>
    <w:rsid w:val="04AFA6EB"/>
    <w:rsid w:val="04BCD4C3"/>
    <w:rsid w:val="04C1A495"/>
    <w:rsid w:val="04DB5D55"/>
    <w:rsid w:val="04E9A25C"/>
    <w:rsid w:val="0504858E"/>
    <w:rsid w:val="051D6C36"/>
    <w:rsid w:val="052EE721"/>
    <w:rsid w:val="0536B516"/>
    <w:rsid w:val="055215B4"/>
    <w:rsid w:val="056F8FEA"/>
    <w:rsid w:val="0581F946"/>
    <w:rsid w:val="05C19B44"/>
    <w:rsid w:val="05CE60C4"/>
    <w:rsid w:val="060288C7"/>
    <w:rsid w:val="062F0FC6"/>
    <w:rsid w:val="06AA1999"/>
    <w:rsid w:val="06B791C0"/>
    <w:rsid w:val="06DA3442"/>
    <w:rsid w:val="06E91655"/>
    <w:rsid w:val="06EB6726"/>
    <w:rsid w:val="07333F83"/>
    <w:rsid w:val="07502840"/>
    <w:rsid w:val="077C1769"/>
    <w:rsid w:val="07A00FA6"/>
    <w:rsid w:val="07E294A9"/>
    <w:rsid w:val="0803AFB9"/>
    <w:rsid w:val="08122CAD"/>
    <w:rsid w:val="084B9F0F"/>
    <w:rsid w:val="085716C2"/>
    <w:rsid w:val="0867B2A9"/>
    <w:rsid w:val="086DBCBD"/>
    <w:rsid w:val="08831BBA"/>
    <w:rsid w:val="08BDFA2A"/>
    <w:rsid w:val="09193629"/>
    <w:rsid w:val="092808A8"/>
    <w:rsid w:val="09385B21"/>
    <w:rsid w:val="093B4267"/>
    <w:rsid w:val="09506DE8"/>
    <w:rsid w:val="0988C7B0"/>
    <w:rsid w:val="09AE1944"/>
    <w:rsid w:val="09DBD905"/>
    <w:rsid w:val="09FAFCE3"/>
    <w:rsid w:val="0A10FD3B"/>
    <w:rsid w:val="0A11D504"/>
    <w:rsid w:val="0A2FAAA5"/>
    <w:rsid w:val="0A3B6320"/>
    <w:rsid w:val="0A59FAB9"/>
    <w:rsid w:val="0A80E43D"/>
    <w:rsid w:val="0AD6E8F4"/>
    <w:rsid w:val="0AE2D0C1"/>
    <w:rsid w:val="0B24765D"/>
    <w:rsid w:val="0B4A5781"/>
    <w:rsid w:val="0B4A59DE"/>
    <w:rsid w:val="0B74F0F2"/>
    <w:rsid w:val="0B7C9866"/>
    <w:rsid w:val="0B94AB1C"/>
    <w:rsid w:val="0B9EC386"/>
    <w:rsid w:val="0BA39759"/>
    <w:rsid w:val="0BCCC8FA"/>
    <w:rsid w:val="0BDC9A5D"/>
    <w:rsid w:val="0C2BD8C1"/>
    <w:rsid w:val="0C4F2747"/>
    <w:rsid w:val="0C55043D"/>
    <w:rsid w:val="0C96AD36"/>
    <w:rsid w:val="0CA971ED"/>
    <w:rsid w:val="0CCA446D"/>
    <w:rsid w:val="0CD1354A"/>
    <w:rsid w:val="0CFD4564"/>
    <w:rsid w:val="0D024D33"/>
    <w:rsid w:val="0D4E7913"/>
    <w:rsid w:val="0D79A070"/>
    <w:rsid w:val="0DC7574A"/>
    <w:rsid w:val="0DD862BD"/>
    <w:rsid w:val="0DEEFA69"/>
    <w:rsid w:val="0E0D423A"/>
    <w:rsid w:val="0E4FA8B0"/>
    <w:rsid w:val="0EA0996E"/>
    <w:rsid w:val="0EDD252A"/>
    <w:rsid w:val="0EE656E9"/>
    <w:rsid w:val="0EECE1D5"/>
    <w:rsid w:val="0F244DC4"/>
    <w:rsid w:val="0FC282FF"/>
    <w:rsid w:val="1002A2A2"/>
    <w:rsid w:val="100F9AC7"/>
    <w:rsid w:val="1019DFC2"/>
    <w:rsid w:val="10253DFE"/>
    <w:rsid w:val="10353618"/>
    <w:rsid w:val="10C07537"/>
    <w:rsid w:val="10D1324B"/>
    <w:rsid w:val="110BA041"/>
    <w:rsid w:val="112174FC"/>
    <w:rsid w:val="114A2C0A"/>
    <w:rsid w:val="119EE2F2"/>
    <w:rsid w:val="11B94912"/>
    <w:rsid w:val="12187D89"/>
    <w:rsid w:val="12362CDF"/>
    <w:rsid w:val="12522ACC"/>
    <w:rsid w:val="126BC6AA"/>
    <w:rsid w:val="1292E789"/>
    <w:rsid w:val="12A08DC6"/>
    <w:rsid w:val="12DB0F94"/>
    <w:rsid w:val="1308E800"/>
    <w:rsid w:val="1324A085"/>
    <w:rsid w:val="135D2C47"/>
    <w:rsid w:val="1376C339"/>
    <w:rsid w:val="137F0A9B"/>
    <w:rsid w:val="13A9FE50"/>
    <w:rsid w:val="13E3BDDE"/>
    <w:rsid w:val="13EEE7D0"/>
    <w:rsid w:val="140892D4"/>
    <w:rsid w:val="14726AB9"/>
    <w:rsid w:val="14955DD9"/>
    <w:rsid w:val="152C8DA7"/>
    <w:rsid w:val="154ADFA7"/>
    <w:rsid w:val="155996B4"/>
    <w:rsid w:val="15E19790"/>
    <w:rsid w:val="15E4B1AD"/>
    <w:rsid w:val="1708DF36"/>
    <w:rsid w:val="17184013"/>
    <w:rsid w:val="171DFD26"/>
    <w:rsid w:val="1750D9F4"/>
    <w:rsid w:val="17565946"/>
    <w:rsid w:val="176295DE"/>
    <w:rsid w:val="17805AE1"/>
    <w:rsid w:val="17A8DD79"/>
    <w:rsid w:val="17CF701A"/>
    <w:rsid w:val="17DCD10E"/>
    <w:rsid w:val="1808AD5E"/>
    <w:rsid w:val="18292613"/>
    <w:rsid w:val="184AA258"/>
    <w:rsid w:val="185277DB"/>
    <w:rsid w:val="18619CA6"/>
    <w:rsid w:val="18879735"/>
    <w:rsid w:val="18AF1A3F"/>
    <w:rsid w:val="18BE7A10"/>
    <w:rsid w:val="1903252C"/>
    <w:rsid w:val="190B70C7"/>
    <w:rsid w:val="1952C1F8"/>
    <w:rsid w:val="195635DC"/>
    <w:rsid w:val="19A1A062"/>
    <w:rsid w:val="19B2BF64"/>
    <w:rsid w:val="19BDB40B"/>
    <w:rsid w:val="19C31931"/>
    <w:rsid w:val="19EB73CC"/>
    <w:rsid w:val="1A27D36C"/>
    <w:rsid w:val="1A9475BF"/>
    <w:rsid w:val="1A948D8B"/>
    <w:rsid w:val="1A9B9109"/>
    <w:rsid w:val="1AA6C788"/>
    <w:rsid w:val="1AB1AA59"/>
    <w:rsid w:val="1AD42D92"/>
    <w:rsid w:val="1AE9D8A0"/>
    <w:rsid w:val="1B029364"/>
    <w:rsid w:val="1BDAF27C"/>
    <w:rsid w:val="1C2B7C99"/>
    <w:rsid w:val="1C3F7C9E"/>
    <w:rsid w:val="1C4BE4EE"/>
    <w:rsid w:val="1C98381E"/>
    <w:rsid w:val="1CFDD582"/>
    <w:rsid w:val="1D0259CA"/>
    <w:rsid w:val="1D2D23DF"/>
    <w:rsid w:val="1D356DA6"/>
    <w:rsid w:val="1D6BED62"/>
    <w:rsid w:val="1D9435D1"/>
    <w:rsid w:val="1DB628CF"/>
    <w:rsid w:val="1DB8FCBA"/>
    <w:rsid w:val="1DBC2C09"/>
    <w:rsid w:val="1DD6964F"/>
    <w:rsid w:val="1DDD7B14"/>
    <w:rsid w:val="1E085B5B"/>
    <w:rsid w:val="1E0DCB3E"/>
    <w:rsid w:val="1E20EC99"/>
    <w:rsid w:val="1E8E1B42"/>
    <w:rsid w:val="1EB04324"/>
    <w:rsid w:val="1EC72FF1"/>
    <w:rsid w:val="1ECDAEEA"/>
    <w:rsid w:val="1EEA55AF"/>
    <w:rsid w:val="1F33311D"/>
    <w:rsid w:val="1F4EF72D"/>
    <w:rsid w:val="1FA19DCC"/>
    <w:rsid w:val="1FD24234"/>
    <w:rsid w:val="1FE1AF07"/>
    <w:rsid w:val="1FED994D"/>
    <w:rsid w:val="1FFBB939"/>
    <w:rsid w:val="201D8A4F"/>
    <w:rsid w:val="202EAFBA"/>
    <w:rsid w:val="203F508A"/>
    <w:rsid w:val="2047F883"/>
    <w:rsid w:val="206BEAA7"/>
    <w:rsid w:val="20A5A91E"/>
    <w:rsid w:val="20D4AA06"/>
    <w:rsid w:val="2100C0F9"/>
    <w:rsid w:val="210DF31F"/>
    <w:rsid w:val="2173A839"/>
    <w:rsid w:val="217A1D52"/>
    <w:rsid w:val="21C7E312"/>
    <w:rsid w:val="21EF1DF7"/>
    <w:rsid w:val="220EE7F8"/>
    <w:rsid w:val="22B70399"/>
    <w:rsid w:val="22BF4E75"/>
    <w:rsid w:val="22EE0242"/>
    <w:rsid w:val="2353AAC3"/>
    <w:rsid w:val="23548A71"/>
    <w:rsid w:val="238D6ABB"/>
    <w:rsid w:val="23CD0607"/>
    <w:rsid w:val="23E654EA"/>
    <w:rsid w:val="24466713"/>
    <w:rsid w:val="249EA895"/>
    <w:rsid w:val="24F43622"/>
    <w:rsid w:val="2529E59D"/>
    <w:rsid w:val="2581EFD4"/>
    <w:rsid w:val="25DEBD97"/>
    <w:rsid w:val="25FEF541"/>
    <w:rsid w:val="2613EF7C"/>
    <w:rsid w:val="26343C14"/>
    <w:rsid w:val="267EA2E0"/>
    <w:rsid w:val="2692EF29"/>
    <w:rsid w:val="26BFA792"/>
    <w:rsid w:val="26ECA4E3"/>
    <w:rsid w:val="26F9AC1A"/>
    <w:rsid w:val="26FA1B62"/>
    <w:rsid w:val="271CC993"/>
    <w:rsid w:val="2755CD9B"/>
    <w:rsid w:val="27CF2CB2"/>
    <w:rsid w:val="27D8AB2C"/>
    <w:rsid w:val="2877CE42"/>
    <w:rsid w:val="28942075"/>
    <w:rsid w:val="28A6E7BC"/>
    <w:rsid w:val="28AEE701"/>
    <w:rsid w:val="28D08305"/>
    <w:rsid w:val="295468CD"/>
    <w:rsid w:val="2978D05C"/>
    <w:rsid w:val="29D10937"/>
    <w:rsid w:val="29E477DD"/>
    <w:rsid w:val="29EA59A4"/>
    <w:rsid w:val="2A0A544C"/>
    <w:rsid w:val="2A0D8F3C"/>
    <w:rsid w:val="2A2E878A"/>
    <w:rsid w:val="2A3CC4DA"/>
    <w:rsid w:val="2A3EAC68"/>
    <w:rsid w:val="2A4DE699"/>
    <w:rsid w:val="2A8A060D"/>
    <w:rsid w:val="2A93D9F5"/>
    <w:rsid w:val="2A9B1882"/>
    <w:rsid w:val="2ADBAFAD"/>
    <w:rsid w:val="2AEA1EE1"/>
    <w:rsid w:val="2AEA96A6"/>
    <w:rsid w:val="2B80EFF0"/>
    <w:rsid w:val="2B97037A"/>
    <w:rsid w:val="2C1820B2"/>
    <w:rsid w:val="2C3231B5"/>
    <w:rsid w:val="2C4E8790"/>
    <w:rsid w:val="2C50E9B8"/>
    <w:rsid w:val="2C5F3313"/>
    <w:rsid w:val="2C7AD6FD"/>
    <w:rsid w:val="2CACE888"/>
    <w:rsid w:val="2CB9AB2A"/>
    <w:rsid w:val="2CDEDBED"/>
    <w:rsid w:val="2D2553B2"/>
    <w:rsid w:val="2D33A01A"/>
    <w:rsid w:val="2D571BB2"/>
    <w:rsid w:val="2D650F70"/>
    <w:rsid w:val="2E033205"/>
    <w:rsid w:val="2E1160CD"/>
    <w:rsid w:val="2E139826"/>
    <w:rsid w:val="2E3D1D51"/>
    <w:rsid w:val="2E509E41"/>
    <w:rsid w:val="2E7D8C6F"/>
    <w:rsid w:val="2E8E6181"/>
    <w:rsid w:val="2EC47104"/>
    <w:rsid w:val="2EED48A9"/>
    <w:rsid w:val="2F2E6BF8"/>
    <w:rsid w:val="2F8692D0"/>
    <w:rsid w:val="2FB277BF"/>
    <w:rsid w:val="2FE7FE09"/>
    <w:rsid w:val="302ACDDC"/>
    <w:rsid w:val="3040227A"/>
    <w:rsid w:val="308F87DB"/>
    <w:rsid w:val="30B5693B"/>
    <w:rsid w:val="30B847C3"/>
    <w:rsid w:val="30C2549C"/>
    <w:rsid w:val="30E4D423"/>
    <w:rsid w:val="30F2C09D"/>
    <w:rsid w:val="313D15A5"/>
    <w:rsid w:val="3148736B"/>
    <w:rsid w:val="315D9A42"/>
    <w:rsid w:val="31824963"/>
    <w:rsid w:val="319A0002"/>
    <w:rsid w:val="31A8DC15"/>
    <w:rsid w:val="321AE8CD"/>
    <w:rsid w:val="3252AE4C"/>
    <w:rsid w:val="329B62A7"/>
    <w:rsid w:val="32A15544"/>
    <w:rsid w:val="32A60706"/>
    <w:rsid w:val="33498C3A"/>
    <w:rsid w:val="334FCC21"/>
    <w:rsid w:val="335D6BD0"/>
    <w:rsid w:val="3365ADDA"/>
    <w:rsid w:val="3387E397"/>
    <w:rsid w:val="338B4F62"/>
    <w:rsid w:val="338FD94F"/>
    <w:rsid w:val="33A1AA97"/>
    <w:rsid w:val="33A927D7"/>
    <w:rsid w:val="33BDAF7D"/>
    <w:rsid w:val="33C58C8A"/>
    <w:rsid w:val="34144B5B"/>
    <w:rsid w:val="342110CC"/>
    <w:rsid w:val="342AF2F0"/>
    <w:rsid w:val="34B42443"/>
    <w:rsid w:val="34C9B0E1"/>
    <w:rsid w:val="34D1A065"/>
    <w:rsid w:val="34EC689C"/>
    <w:rsid w:val="3504E014"/>
    <w:rsid w:val="35280EEF"/>
    <w:rsid w:val="352C8EAE"/>
    <w:rsid w:val="354FBE90"/>
    <w:rsid w:val="35537900"/>
    <w:rsid w:val="35758D2E"/>
    <w:rsid w:val="359A340A"/>
    <w:rsid w:val="35A7D737"/>
    <w:rsid w:val="35AC6A7A"/>
    <w:rsid w:val="35DB9239"/>
    <w:rsid w:val="3613F53E"/>
    <w:rsid w:val="3668C751"/>
    <w:rsid w:val="369C27EF"/>
    <w:rsid w:val="36BF9E2B"/>
    <w:rsid w:val="36D1D875"/>
    <w:rsid w:val="36EAD7EA"/>
    <w:rsid w:val="371B87C6"/>
    <w:rsid w:val="372E569B"/>
    <w:rsid w:val="3736046B"/>
    <w:rsid w:val="37396975"/>
    <w:rsid w:val="3740CEED"/>
    <w:rsid w:val="3755461F"/>
    <w:rsid w:val="379C1C2C"/>
    <w:rsid w:val="37DC07D2"/>
    <w:rsid w:val="37F58B1A"/>
    <w:rsid w:val="37F88A67"/>
    <w:rsid w:val="38541279"/>
    <w:rsid w:val="38702F33"/>
    <w:rsid w:val="38751BBA"/>
    <w:rsid w:val="3954A753"/>
    <w:rsid w:val="3977CE86"/>
    <w:rsid w:val="39A2C3B1"/>
    <w:rsid w:val="39B562F0"/>
    <w:rsid w:val="39CA18A0"/>
    <w:rsid w:val="39E78F97"/>
    <w:rsid w:val="3A043733"/>
    <w:rsid w:val="3A2123C8"/>
    <w:rsid w:val="3A3E82E6"/>
    <w:rsid w:val="3A493394"/>
    <w:rsid w:val="3AA75B53"/>
    <w:rsid w:val="3AD08D60"/>
    <w:rsid w:val="3AEB02D7"/>
    <w:rsid w:val="3B328193"/>
    <w:rsid w:val="3B4ADC5E"/>
    <w:rsid w:val="3B808CB6"/>
    <w:rsid w:val="3BA00D2F"/>
    <w:rsid w:val="3BA388B7"/>
    <w:rsid w:val="3BB0B564"/>
    <w:rsid w:val="3BBC60C6"/>
    <w:rsid w:val="3BEAD335"/>
    <w:rsid w:val="3C164EC3"/>
    <w:rsid w:val="3C4089D6"/>
    <w:rsid w:val="3C416527"/>
    <w:rsid w:val="3C49D778"/>
    <w:rsid w:val="3C504305"/>
    <w:rsid w:val="3C855111"/>
    <w:rsid w:val="3C8A4DF9"/>
    <w:rsid w:val="3C999AAA"/>
    <w:rsid w:val="3CD5FD33"/>
    <w:rsid w:val="3CFC5168"/>
    <w:rsid w:val="3D2F978B"/>
    <w:rsid w:val="3D3AF33D"/>
    <w:rsid w:val="3D50467F"/>
    <w:rsid w:val="3DAAD6E7"/>
    <w:rsid w:val="3DE790BF"/>
    <w:rsid w:val="3DEACB7B"/>
    <w:rsid w:val="3E23CD55"/>
    <w:rsid w:val="3E517E90"/>
    <w:rsid w:val="3E6DE6CE"/>
    <w:rsid w:val="3E79B5E5"/>
    <w:rsid w:val="3E7CA864"/>
    <w:rsid w:val="3E8FCB2A"/>
    <w:rsid w:val="3EA7C8F3"/>
    <w:rsid w:val="3ED8FF92"/>
    <w:rsid w:val="3EDE1646"/>
    <w:rsid w:val="3EFBE9D3"/>
    <w:rsid w:val="3F16B4ED"/>
    <w:rsid w:val="3F2EE0AC"/>
    <w:rsid w:val="3F74F1DA"/>
    <w:rsid w:val="3F8FC72B"/>
    <w:rsid w:val="3FBE8561"/>
    <w:rsid w:val="3FD01145"/>
    <w:rsid w:val="3FE49242"/>
    <w:rsid w:val="3FF48B19"/>
    <w:rsid w:val="3FF6CF64"/>
    <w:rsid w:val="4005092A"/>
    <w:rsid w:val="4021D07A"/>
    <w:rsid w:val="404F70DB"/>
    <w:rsid w:val="40810E27"/>
    <w:rsid w:val="408F539D"/>
    <w:rsid w:val="40A06176"/>
    <w:rsid w:val="40D80A36"/>
    <w:rsid w:val="40DB531A"/>
    <w:rsid w:val="40F73443"/>
    <w:rsid w:val="411ACF1A"/>
    <w:rsid w:val="41CB4314"/>
    <w:rsid w:val="41E83E6A"/>
    <w:rsid w:val="41ED0BBE"/>
    <w:rsid w:val="41EE59C8"/>
    <w:rsid w:val="4220811B"/>
    <w:rsid w:val="4260F221"/>
    <w:rsid w:val="4277237B"/>
    <w:rsid w:val="4281B1D4"/>
    <w:rsid w:val="42A9AFDE"/>
    <w:rsid w:val="4313B9DB"/>
    <w:rsid w:val="433E1BDD"/>
    <w:rsid w:val="434D9555"/>
    <w:rsid w:val="4376FC7A"/>
    <w:rsid w:val="43AA790A"/>
    <w:rsid w:val="43BFC95B"/>
    <w:rsid w:val="43D6A658"/>
    <w:rsid w:val="43E6B51D"/>
    <w:rsid w:val="442DC6AB"/>
    <w:rsid w:val="4439FCF7"/>
    <w:rsid w:val="4483EBA9"/>
    <w:rsid w:val="44851767"/>
    <w:rsid w:val="44898FA4"/>
    <w:rsid w:val="449759FA"/>
    <w:rsid w:val="44979F7A"/>
    <w:rsid w:val="449A9AD6"/>
    <w:rsid w:val="449CE38A"/>
    <w:rsid w:val="44EDFD58"/>
    <w:rsid w:val="4504405A"/>
    <w:rsid w:val="457D62E2"/>
    <w:rsid w:val="45E71B09"/>
    <w:rsid w:val="45F0194B"/>
    <w:rsid w:val="46332A5B"/>
    <w:rsid w:val="464B5A9D"/>
    <w:rsid w:val="46624E13"/>
    <w:rsid w:val="467BCEEA"/>
    <w:rsid w:val="468DF7E2"/>
    <w:rsid w:val="47106C24"/>
    <w:rsid w:val="4735DA35"/>
    <w:rsid w:val="47457D2C"/>
    <w:rsid w:val="47585477"/>
    <w:rsid w:val="477757E3"/>
    <w:rsid w:val="4778CCFA"/>
    <w:rsid w:val="478996BB"/>
    <w:rsid w:val="47922167"/>
    <w:rsid w:val="47CA09B9"/>
    <w:rsid w:val="47D50D8D"/>
    <w:rsid w:val="47F640EA"/>
    <w:rsid w:val="48214926"/>
    <w:rsid w:val="483FEB28"/>
    <w:rsid w:val="486AA84F"/>
    <w:rsid w:val="4894D8FC"/>
    <w:rsid w:val="48A85BCA"/>
    <w:rsid w:val="48E4D375"/>
    <w:rsid w:val="49149D5B"/>
    <w:rsid w:val="491ED80C"/>
    <w:rsid w:val="493CE94B"/>
    <w:rsid w:val="49424C57"/>
    <w:rsid w:val="4951A2C0"/>
    <w:rsid w:val="4965DA1A"/>
    <w:rsid w:val="4967A7F3"/>
    <w:rsid w:val="49E4971D"/>
    <w:rsid w:val="49F3DD6D"/>
    <w:rsid w:val="4A87B02D"/>
    <w:rsid w:val="4A8DD39B"/>
    <w:rsid w:val="4AC667B7"/>
    <w:rsid w:val="4AE112BB"/>
    <w:rsid w:val="4AED7321"/>
    <w:rsid w:val="4B01AA7B"/>
    <w:rsid w:val="4B1ECBC0"/>
    <w:rsid w:val="4B40BC05"/>
    <w:rsid w:val="4B634FDA"/>
    <w:rsid w:val="4B6628AF"/>
    <w:rsid w:val="4B818A9A"/>
    <w:rsid w:val="4BB9BE7E"/>
    <w:rsid w:val="4C1385D3"/>
    <w:rsid w:val="4C1E14FB"/>
    <w:rsid w:val="4C2FF1ED"/>
    <w:rsid w:val="4C57CC85"/>
    <w:rsid w:val="4C6AE5AF"/>
    <w:rsid w:val="4CF2861E"/>
    <w:rsid w:val="4CFF5DB3"/>
    <w:rsid w:val="4D18ED43"/>
    <w:rsid w:val="4D72A0CC"/>
    <w:rsid w:val="4DA6614C"/>
    <w:rsid w:val="4DBB8A30"/>
    <w:rsid w:val="4DBC873A"/>
    <w:rsid w:val="4DE12CE0"/>
    <w:rsid w:val="4E060F8E"/>
    <w:rsid w:val="4E094FF0"/>
    <w:rsid w:val="4E0CF36A"/>
    <w:rsid w:val="4E326678"/>
    <w:rsid w:val="4E8F4806"/>
    <w:rsid w:val="4EB8F60C"/>
    <w:rsid w:val="4EF2DE70"/>
    <w:rsid w:val="4F1806F4"/>
    <w:rsid w:val="4F3CD9DA"/>
    <w:rsid w:val="4F4BEC2A"/>
    <w:rsid w:val="4F630D82"/>
    <w:rsid w:val="4F91DBD3"/>
    <w:rsid w:val="4FA07F06"/>
    <w:rsid w:val="4FD28C6B"/>
    <w:rsid w:val="4FD91486"/>
    <w:rsid w:val="4FDFBE81"/>
    <w:rsid w:val="4FEB4EEA"/>
    <w:rsid w:val="5000C30C"/>
    <w:rsid w:val="50249BAC"/>
    <w:rsid w:val="50B78F59"/>
    <w:rsid w:val="50D995DB"/>
    <w:rsid w:val="50E6A61C"/>
    <w:rsid w:val="511D9C3D"/>
    <w:rsid w:val="512EF1AE"/>
    <w:rsid w:val="51A14448"/>
    <w:rsid w:val="51A8FE35"/>
    <w:rsid w:val="51EC885B"/>
    <w:rsid w:val="5282767D"/>
    <w:rsid w:val="52EB0B9A"/>
    <w:rsid w:val="52EED3B5"/>
    <w:rsid w:val="531A1417"/>
    <w:rsid w:val="531AA2BD"/>
    <w:rsid w:val="532E01B7"/>
    <w:rsid w:val="5349A872"/>
    <w:rsid w:val="5363D0F6"/>
    <w:rsid w:val="536657C4"/>
    <w:rsid w:val="536A8792"/>
    <w:rsid w:val="536E4BEA"/>
    <w:rsid w:val="53784C6B"/>
    <w:rsid w:val="538D3E83"/>
    <w:rsid w:val="5423DF39"/>
    <w:rsid w:val="544B6B33"/>
    <w:rsid w:val="5451231E"/>
    <w:rsid w:val="54930739"/>
    <w:rsid w:val="549E01DE"/>
    <w:rsid w:val="54A4F827"/>
    <w:rsid w:val="54D6191E"/>
    <w:rsid w:val="5510D189"/>
    <w:rsid w:val="551A30DD"/>
    <w:rsid w:val="5521BF8A"/>
    <w:rsid w:val="553FA8E3"/>
    <w:rsid w:val="554BB667"/>
    <w:rsid w:val="55851D1D"/>
    <w:rsid w:val="55B17E74"/>
    <w:rsid w:val="55EF0FAA"/>
    <w:rsid w:val="5600AA85"/>
    <w:rsid w:val="561FC42F"/>
    <w:rsid w:val="563B0873"/>
    <w:rsid w:val="56453DAA"/>
    <w:rsid w:val="5651D064"/>
    <w:rsid w:val="5779A94E"/>
    <w:rsid w:val="57943065"/>
    <w:rsid w:val="5799D6C3"/>
    <w:rsid w:val="57E0C5B9"/>
    <w:rsid w:val="580B2804"/>
    <w:rsid w:val="582894B0"/>
    <w:rsid w:val="586403C6"/>
    <w:rsid w:val="5897FBA8"/>
    <w:rsid w:val="58E12205"/>
    <w:rsid w:val="58EE4658"/>
    <w:rsid w:val="59384BE2"/>
    <w:rsid w:val="598A0E03"/>
    <w:rsid w:val="598B2BFA"/>
    <w:rsid w:val="59ACA6D8"/>
    <w:rsid w:val="59AE583C"/>
    <w:rsid w:val="5A251413"/>
    <w:rsid w:val="5A2EE1C5"/>
    <w:rsid w:val="5A3F2197"/>
    <w:rsid w:val="5A47CA27"/>
    <w:rsid w:val="5A5B897D"/>
    <w:rsid w:val="5A9ADF01"/>
    <w:rsid w:val="5ABE56D5"/>
    <w:rsid w:val="5AFFEFD8"/>
    <w:rsid w:val="5B0740F8"/>
    <w:rsid w:val="5B27D92E"/>
    <w:rsid w:val="5B611EBF"/>
    <w:rsid w:val="5B6FAADC"/>
    <w:rsid w:val="5B795DCF"/>
    <w:rsid w:val="5B8F811D"/>
    <w:rsid w:val="5B9C92D5"/>
    <w:rsid w:val="5B9F3AC4"/>
    <w:rsid w:val="5BBF9A11"/>
    <w:rsid w:val="5BD01601"/>
    <w:rsid w:val="5BD33460"/>
    <w:rsid w:val="5C3EE71A"/>
    <w:rsid w:val="5C952068"/>
    <w:rsid w:val="5CA52DC7"/>
    <w:rsid w:val="5CEA1894"/>
    <w:rsid w:val="5D2898FC"/>
    <w:rsid w:val="5D3E5CE6"/>
    <w:rsid w:val="5D5CB4D5"/>
    <w:rsid w:val="5D89E3CD"/>
    <w:rsid w:val="5DA32B61"/>
    <w:rsid w:val="5DBEBF15"/>
    <w:rsid w:val="5DC052AC"/>
    <w:rsid w:val="5DCD10B4"/>
    <w:rsid w:val="5DE80146"/>
    <w:rsid w:val="5DED9AB7"/>
    <w:rsid w:val="5E0282A9"/>
    <w:rsid w:val="5E0838D7"/>
    <w:rsid w:val="5E327541"/>
    <w:rsid w:val="5E47A7D3"/>
    <w:rsid w:val="5E69D8B6"/>
    <w:rsid w:val="5E8DB985"/>
    <w:rsid w:val="5EC2F73E"/>
    <w:rsid w:val="5EF28BD0"/>
    <w:rsid w:val="5F1A7EEC"/>
    <w:rsid w:val="5F2147EA"/>
    <w:rsid w:val="5F4A2C59"/>
    <w:rsid w:val="5F5B4ED9"/>
    <w:rsid w:val="5F62DAF4"/>
    <w:rsid w:val="5F669D9A"/>
    <w:rsid w:val="5F9F1E63"/>
    <w:rsid w:val="5FAD517A"/>
    <w:rsid w:val="5FC9E4A4"/>
    <w:rsid w:val="5FD04C22"/>
    <w:rsid w:val="5FDC2A51"/>
    <w:rsid w:val="5FE45AA3"/>
    <w:rsid w:val="5FEB98A5"/>
    <w:rsid w:val="5FF43B6F"/>
    <w:rsid w:val="601F66FD"/>
    <w:rsid w:val="6024A14E"/>
    <w:rsid w:val="602EB9A0"/>
    <w:rsid w:val="60903E8B"/>
    <w:rsid w:val="60B4D0D7"/>
    <w:rsid w:val="60CACB01"/>
    <w:rsid w:val="60E2FB43"/>
    <w:rsid w:val="60EF9F97"/>
    <w:rsid w:val="612C7E56"/>
    <w:rsid w:val="616E026C"/>
    <w:rsid w:val="61900BD0"/>
    <w:rsid w:val="6192F637"/>
    <w:rsid w:val="61B52B99"/>
    <w:rsid w:val="620AE264"/>
    <w:rsid w:val="621D8825"/>
    <w:rsid w:val="62829470"/>
    <w:rsid w:val="62D73D13"/>
    <w:rsid w:val="62DD1CC6"/>
    <w:rsid w:val="62ECDBEF"/>
    <w:rsid w:val="6311A553"/>
    <w:rsid w:val="6318403A"/>
    <w:rsid w:val="632B3257"/>
    <w:rsid w:val="633CA27B"/>
    <w:rsid w:val="633D06DD"/>
    <w:rsid w:val="6373F902"/>
    <w:rsid w:val="63966947"/>
    <w:rsid w:val="63AC4C6C"/>
    <w:rsid w:val="63FA5782"/>
    <w:rsid w:val="641B5B24"/>
    <w:rsid w:val="642006CA"/>
    <w:rsid w:val="64358CF6"/>
    <w:rsid w:val="647780B0"/>
    <w:rsid w:val="64B50401"/>
    <w:rsid w:val="64DA9361"/>
    <w:rsid w:val="64FA7214"/>
    <w:rsid w:val="64FBA5FB"/>
    <w:rsid w:val="6578CC25"/>
    <w:rsid w:val="658A66D3"/>
    <w:rsid w:val="658AB463"/>
    <w:rsid w:val="6591F216"/>
    <w:rsid w:val="65B4F3C2"/>
    <w:rsid w:val="65BF510C"/>
    <w:rsid w:val="65E1133C"/>
    <w:rsid w:val="65F14B41"/>
    <w:rsid w:val="6661AD92"/>
    <w:rsid w:val="667A803C"/>
    <w:rsid w:val="66AAD59F"/>
    <w:rsid w:val="6712459B"/>
    <w:rsid w:val="676F6FF2"/>
    <w:rsid w:val="6784318E"/>
    <w:rsid w:val="67C5FC16"/>
    <w:rsid w:val="67FA5E11"/>
    <w:rsid w:val="680DAA44"/>
    <w:rsid w:val="687EE91C"/>
    <w:rsid w:val="689DF71E"/>
    <w:rsid w:val="68AC3C33"/>
    <w:rsid w:val="68F6F1CE"/>
    <w:rsid w:val="697C67F8"/>
    <w:rsid w:val="69C12460"/>
    <w:rsid w:val="69C1B6D6"/>
    <w:rsid w:val="69F2649A"/>
    <w:rsid w:val="6A409A54"/>
    <w:rsid w:val="6A4641CA"/>
    <w:rsid w:val="6A74A9CA"/>
    <w:rsid w:val="6A7689CF"/>
    <w:rsid w:val="6A92C22F"/>
    <w:rsid w:val="6A93FFC1"/>
    <w:rsid w:val="6AC3ED91"/>
    <w:rsid w:val="6ACC7ACE"/>
    <w:rsid w:val="6ADF58B4"/>
    <w:rsid w:val="6AE0724D"/>
    <w:rsid w:val="6B02F038"/>
    <w:rsid w:val="6B36BE45"/>
    <w:rsid w:val="6B461F7A"/>
    <w:rsid w:val="6B5C2079"/>
    <w:rsid w:val="6B735F2D"/>
    <w:rsid w:val="6B7F0142"/>
    <w:rsid w:val="6B8827AE"/>
    <w:rsid w:val="6BFF8E28"/>
    <w:rsid w:val="6C497BF3"/>
    <w:rsid w:val="6C7EF697"/>
    <w:rsid w:val="6CB1A2D4"/>
    <w:rsid w:val="6CBF93B1"/>
    <w:rsid w:val="6CE1FE35"/>
    <w:rsid w:val="6D0CFD9D"/>
    <w:rsid w:val="6D41FE82"/>
    <w:rsid w:val="6D4F76B4"/>
    <w:rsid w:val="6D6BC9F9"/>
    <w:rsid w:val="6D6DD9FF"/>
    <w:rsid w:val="6D919181"/>
    <w:rsid w:val="6DE055E0"/>
    <w:rsid w:val="6DE9327C"/>
    <w:rsid w:val="6E027984"/>
    <w:rsid w:val="6E041B90"/>
    <w:rsid w:val="6E82B377"/>
    <w:rsid w:val="6E9CED2C"/>
    <w:rsid w:val="6EC87FE6"/>
    <w:rsid w:val="6EF7DE83"/>
    <w:rsid w:val="6EFF00A7"/>
    <w:rsid w:val="6F09A1EE"/>
    <w:rsid w:val="6F35A782"/>
    <w:rsid w:val="6F4BA39F"/>
    <w:rsid w:val="6F95E5E5"/>
    <w:rsid w:val="6FA1BCF1"/>
    <w:rsid w:val="6FB20493"/>
    <w:rsid w:val="6FB7205C"/>
    <w:rsid w:val="6FD5CF53"/>
    <w:rsid w:val="6FDDF165"/>
    <w:rsid w:val="703D79C7"/>
    <w:rsid w:val="704B8326"/>
    <w:rsid w:val="7074CCB6"/>
    <w:rsid w:val="70B4E98B"/>
    <w:rsid w:val="70B62948"/>
    <w:rsid w:val="70D08F7A"/>
    <w:rsid w:val="70DC4BF4"/>
    <w:rsid w:val="70F91B50"/>
    <w:rsid w:val="71144541"/>
    <w:rsid w:val="7128B0F4"/>
    <w:rsid w:val="716DA478"/>
    <w:rsid w:val="717E4E3F"/>
    <w:rsid w:val="71B8D9A8"/>
    <w:rsid w:val="71BD6396"/>
    <w:rsid w:val="71E0193D"/>
    <w:rsid w:val="71ED8846"/>
    <w:rsid w:val="71FEDC0A"/>
    <w:rsid w:val="727806D6"/>
    <w:rsid w:val="7282C636"/>
    <w:rsid w:val="72D95DB3"/>
    <w:rsid w:val="72DF7A39"/>
    <w:rsid w:val="72E3E45C"/>
    <w:rsid w:val="72ED5FF7"/>
    <w:rsid w:val="732216D8"/>
    <w:rsid w:val="7334C67E"/>
    <w:rsid w:val="73A4D17E"/>
    <w:rsid w:val="73A665D4"/>
    <w:rsid w:val="73A7D5A8"/>
    <w:rsid w:val="73AB67BB"/>
    <w:rsid w:val="73C6DD76"/>
    <w:rsid w:val="741C1181"/>
    <w:rsid w:val="74D9A23F"/>
    <w:rsid w:val="74E97256"/>
    <w:rsid w:val="74FBE0F7"/>
    <w:rsid w:val="750F4F03"/>
    <w:rsid w:val="752157EA"/>
    <w:rsid w:val="753E5A8C"/>
    <w:rsid w:val="754C2E60"/>
    <w:rsid w:val="7565A4B1"/>
    <w:rsid w:val="758EE90A"/>
    <w:rsid w:val="75F4630C"/>
    <w:rsid w:val="76074B82"/>
    <w:rsid w:val="760C7FEB"/>
    <w:rsid w:val="761DE1F4"/>
    <w:rsid w:val="76323CB3"/>
    <w:rsid w:val="763FB0E9"/>
    <w:rsid w:val="76603432"/>
    <w:rsid w:val="766A9E30"/>
    <w:rsid w:val="769E500A"/>
    <w:rsid w:val="76A8DB89"/>
    <w:rsid w:val="76C210AF"/>
    <w:rsid w:val="76EB990B"/>
    <w:rsid w:val="773A0475"/>
    <w:rsid w:val="773DDFB8"/>
    <w:rsid w:val="776CAF88"/>
    <w:rsid w:val="77B2EB5C"/>
    <w:rsid w:val="77E9073A"/>
    <w:rsid w:val="77F4557B"/>
    <w:rsid w:val="77F686D5"/>
    <w:rsid w:val="7806E066"/>
    <w:rsid w:val="781C3593"/>
    <w:rsid w:val="78420D4A"/>
    <w:rsid w:val="78786455"/>
    <w:rsid w:val="78CC5AD5"/>
    <w:rsid w:val="78E24D79"/>
    <w:rsid w:val="78F9A146"/>
    <w:rsid w:val="7932FD44"/>
    <w:rsid w:val="79654825"/>
    <w:rsid w:val="797A703D"/>
    <w:rsid w:val="797D6E7E"/>
    <w:rsid w:val="79A40CDD"/>
    <w:rsid w:val="7A546888"/>
    <w:rsid w:val="7A763B15"/>
    <w:rsid w:val="7A90F463"/>
    <w:rsid w:val="7AC599AC"/>
    <w:rsid w:val="7AD47DDD"/>
    <w:rsid w:val="7AEA8C1E"/>
    <w:rsid w:val="7AF10630"/>
    <w:rsid w:val="7B2BF63D"/>
    <w:rsid w:val="7B31015E"/>
    <w:rsid w:val="7B3AC888"/>
    <w:rsid w:val="7B958CDA"/>
    <w:rsid w:val="7C0D257B"/>
    <w:rsid w:val="7C1AEF8C"/>
    <w:rsid w:val="7C33380C"/>
    <w:rsid w:val="7C59245B"/>
    <w:rsid w:val="7C76AD0A"/>
    <w:rsid w:val="7C79D220"/>
    <w:rsid w:val="7C7BA937"/>
    <w:rsid w:val="7CC53859"/>
    <w:rsid w:val="7CF3DD2B"/>
    <w:rsid w:val="7D10A29C"/>
    <w:rsid w:val="7D1B297C"/>
    <w:rsid w:val="7D59098F"/>
    <w:rsid w:val="7DA945F9"/>
    <w:rsid w:val="7DBA5FBA"/>
    <w:rsid w:val="7DC41126"/>
    <w:rsid w:val="7E0ACC6A"/>
    <w:rsid w:val="7E43D468"/>
    <w:rsid w:val="7E44B173"/>
    <w:rsid w:val="7E463208"/>
    <w:rsid w:val="7E5205DF"/>
    <w:rsid w:val="7E6B8485"/>
    <w:rsid w:val="7E913E09"/>
    <w:rsid w:val="7E9AC34B"/>
    <w:rsid w:val="7E9D7745"/>
    <w:rsid w:val="7EA669DF"/>
    <w:rsid w:val="7ECAB3DB"/>
    <w:rsid w:val="7F3C0B81"/>
    <w:rsid w:val="7F4B026C"/>
    <w:rsid w:val="7F61029C"/>
    <w:rsid w:val="7F6AC20F"/>
    <w:rsid w:val="7FB23A3F"/>
    <w:rsid w:val="7FCDB51E"/>
    <w:rsid w:val="7FEB8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5DEA"/>
  <w15:chartTrackingRefBased/>
  <w15:docId w15:val="{C79C7F47-5590-45F7-ADD9-D4610B66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45B"/>
    <w:rPr>
      <w:sz w:val="16"/>
      <w:szCs w:val="16"/>
    </w:rPr>
  </w:style>
  <w:style w:type="paragraph" w:styleId="CommentText">
    <w:name w:val="annotation text"/>
    <w:basedOn w:val="Normal"/>
    <w:link w:val="CommentTextChar"/>
    <w:uiPriority w:val="99"/>
    <w:unhideWhenUsed/>
    <w:rsid w:val="000F745B"/>
    <w:pPr>
      <w:spacing w:line="240" w:lineRule="auto"/>
    </w:pPr>
    <w:rPr>
      <w:sz w:val="20"/>
      <w:szCs w:val="20"/>
    </w:rPr>
  </w:style>
  <w:style w:type="character" w:customStyle="1" w:styleId="CommentTextChar">
    <w:name w:val="Comment Text Char"/>
    <w:basedOn w:val="DefaultParagraphFont"/>
    <w:link w:val="CommentText"/>
    <w:uiPriority w:val="99"/>
    <w:rsid w:val="000F745B"/>
    <w:rPr>
      <w:sz w:val="20"/>
      <w:szCs w:val="20"/>
    </w:rPr>
  </w:style>
  <w:style w:type="paragraph" w:styleId="CommentSubject">
    <w:name w:val="annotation subject"/>
    <w:basedOn w:val="CommentText"/>
    <w:next w:val="CommentText"/>
    <w:link w:val="CommentSubjectChar"/>
    <w:uiPriority w:val="99"/>
    <w:semiHidden/>
    <w:unhideWhenUsed/>
    <w:rsid w:val="000F745B"/>
    <w:rPr>
      <w:b/>
      <w:bCs/>
    </w:rPr>
  </w:style>
  <w:style w:type="character" w:customStyle="1" w:styleId="CommentSubjectChar">
    <w:name w:val="Comment Subject Char"/>
    <w:basedOn w:val="CommentTextChar"/>
    <w:link w:val="CommentSubject"/>
    <w:uiPriority w:val="99"/>
    <w:semiHidden/>
    <w:rsid w:val="000F745B"/>
    <w:rPr>
      <w:b/>
      <w:bCs/>
      <w:sz w:val="20"/>
      <w:szCs w:val="20"/>
    </w:rPr>
  </w:style>
  <w:style w:type="paragraph" w:styleId="Revision">
    <w:name w:val="Revision"/>
    <w:hidden/>
    <w:uiPriority w:val="99"/>
    <w:semiHidden/>
    <w:rsid w:val="00F3096A"/>
    <w:pPr>
      <w:spacing w:after="0" w:line="240" w:lineRule="auto"/>
    </w:pPr>
  </w:style>
  <w:style w:type="character" w:styleId="Hyperlink">
    <w:name w:val="Hyperlink"/>
    <w:basedOn w:val="DefaultParagraphFont"/>
    <w:uiPriority w:val="99"/>
    <w:unhideWhenUsed/>
    <w:rsid w:val="003B2E76"/>
    <w:rPr>
      <w:color w:val="0563C1" w:themeColor="hyperlink"/>
      <w:u w:val="single"/>
    </w:rPr>
  </w:style>
  <w:style w:type="character" w:styleId="UnresolvedMention">
    <w:name w:val="Unresolved Mention"/>
    <w:basedOn w:val="DefaultParagraphFont"/>
    <w:uiPriority w:val="99"/>
    <w:semiHidden/>
    <w:unhideWhenUsed/>
    <w:rsid w:val="003B2E76"/>
    <w:rPr>
      <w:color w:val="605E5C"/>
      <w:shd w:val="clear" w:color="auto" w:fill="E1DFDD"/>
    </w:rPr>
  </w:style>
  <w:style w:type="character" w:customStyle="1" w:styleId="normaltextrun">
    <w:name w:val="normaltextrun"/>
    <w:basedOn w:val="DefaultParagraphFont"/>
    <w:rsid w:val="00BB6811"/>
  </w:style>
  <w:style w:type="paragraph" w:styleId="ListParagraph">
    <w:name w:val="List Paragraph"/>
    <w:basedOn w:val="Normal"/>
    <w:uiPriority w:val="34"/>
    <w:qFormat/>
    <w:rsid w:val="005A19D4"/>
    <w:pPr>
      <w:numPr>
        <w:numId w:val="8"/>
      </w:numPr>
      <w:spacing w:before="360"/>
      <w:contextualSpacing/>
    </w:pPr>
    <w:rPr>
      <w:rFonts w:ascii="Times New Roman" w:eastAsia="Times New Roman" w:hAnsi="Times New Roman" w:cs="Times New Roman"/>
      <w:b/>
      <w:bCs/>
      <w:sz w:val="24"/>
      <w:szCs w:val="24"/>
    </w:rPr>
  </w:style>
  <w:style w:type="paragraph" w:styleId="NoSpacing">
    <w:name w:val="No Spacing"/>
    <w:uiPriority w:val="1"/>
    <w:qFormat/>
    <w:rsid w:val="00E26B89"/>
    <w:pPr>
      <w:spacing w:after="0" w:line="240" w:lineRule="auto"/>
    </w:pPr>
  </w:style>
  <w:style w:type="character" w:styleId="FollowedHyperlink">
    <w:name w:val="FollowedHyperlink"/>
    <w:basedOn w:val="DefaultParagraphFont"/>
    <w:uiPriority w:val="99"/>
    <w:semiHidden/>
    <w:unhideWhenUsed/>
    <w:rsid w:val="00743B91"/>
    <w:rPr>
      <w:color w:val="954F72" w:themeColor="followedHyperlink"/>
      <w:u w:val="single"/>
    </w:rPr>
  </w:style>
  <w:style w:type="paragraph" w:styleId="Header">
    <w:name w:val="header"/>
    <w:basedOn w:val="Normal"/>
    <w:link w:val="HeaderChar"/>
    <w:uiPriority w:val="99"/>
    <w:unhideWhenUsed/>
    <w:rsid w:val="00D72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27"/>
  </w:style>
  <w:style w:type="paragraph" w:styleId="Footer">
    <w:name w:val="footer"/>
    <w:basedOn w:val="Normal"/>
    <w:link w:val="FooterChar"/>
    <w:uiPriority w:val="99"/>
    <w:unhideWhenUsed/>
    <w:rsid w:val="00D72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27"/>
  </w:style>
  <w:style w:type="paragraph" w:styleId="NormalWeb">
    <w:name w:val="Normal (Web)"/>
    <w:basedOn w:val="Normal"/>
    <w:uiPriority w:val="99"/>
    <w:semiHidden/>
    <w:unhideWhenUsed/>
    <w:rsid w:val="00807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8002">
      <w:bodyDiv w:val="1"/>
      <w:marLeft w:val="0"/>
      <w:marRight w:val="0"/>
      <w:marTop w:val="0"/>
      <w:marBottom w:val="0"/>
      <w:divBdr>
        <w:top w:val="none" w:sz="0" w:space="0" w:color="auto"/>
        <w:left w:val="none" w:sz="0" w:space="0" w:color="auto"/>
        <w:bottom w:val="none" w:sz="0" w:space="0" w:color="auto"/>
        <w:right w:val="none" w:sz="0" w:space="0" w:color="auto"/>
      </w:divBdr>
    </w:div>
    <w:div w:id="939802348">
      <w:bodyDiv w:val="1"/>
      <w:marLeft w:val="0"/>
      <w:marRight w:val="0"/>
      <w:marTop w:val="0"/>
      <w:marBottom w:val="0"/>
      <w:divBdr>
        <w:top w:val="none" w:sz="0" w:space="0" w:color="auto"/>
        <w:left w:val="none" w:sz="0" w:space="0" w:color="auto"/>
        <w:bottom w:val="none" w:sz="0" w:space="0" w:color="auto"/>
        <w:right w:val="none" w:sz="0" w:space="0" w:color="auto"/>
      </w:divBdr>
    </w:div>
    <w:div w:id="960838018">
      <w:bodyDiv w:val="1"/>
      <w:marLeft w:val="0"/>
      <w:marRight w:val="0"/>
      <w:marTop w:val="0"/>
      <w:marBottom w:val="0"/>
      <w:divBdr>
        <w:top w:val="none" w:sz="0" w:space="0" w:color="auto"/>
        <w:left w:val="none" w:sz="0" w:space="0" w:color="auto"/>
        <w:bottom w:val="none" w:sz="0" w:space="0" w:color="auto"/>
        <w:right w:val="none" w:sz="0" w:space="0" w:color="auto"/>
      </w:divBdr>
    </w:div>
    <w:div w:id="1444954400">
      <w:bodyDiv w:val="1"/>
      <w:marLeft w:val="0"/>
      <w:marRight w:val="0"/>
      <w:marTop w:val="0"/>
      <w:marBottom w:val="0"/>
      <w:divBdr>
        <w:top w:val="none" w:sz="0" w:space="0" w:color="auto"/>
        <w:left w:val="none" w:sz="0" w:space="0" w:color="auto"/>
        <w:bottom w:val="none" w:sz="0" w:space="0" w:color="auto"/>
        <w:right w:val="none" w:sz="0" w:space="0" w:color="auto"/>
      </w:divBdr>
    </w:div>
    <w:div w:id="193216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eca.alabama.gov/alabama-middle-mile-network-grant-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adband.alabama.gov/broadband-ma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eca.alabama.gov/alabama-middle-mile-network-grant-program/" TargetMode="External"/><Relationship Id="rId5" Type="http://schemas.openxmlformats.org/officeDocument/2006/relationships/numbering" Target="numbering.xml"/><Relationship Id="rId15" Type="http://schemas.openxmlformats.org/officeDocument/2006/relationships/hyperlink" Target="https://adeca.alabama.gov/broadband-webinars-and-workshop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adband.fund@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1BF6C-37F4-4005-8EFA-DE20D64AC41E}">
  <ds:schemaRefs>
    <ds:schemaRef ds:uri="http://schemas.openxmlformats.org/officeDocument/2006/bibliography"/>
  </ds:schemaRefs>
</ds:datastoreItem>
</file>

<file path=customXml/itemProps2.xml><?xml version="1.0" encoding="utf-8"?>
<ds:datastoreItem xmlns:ds="http://schemas.openxmlformats.org/officeDocument/2006/customXml" ds:itemID="{E7CA99AF-3BFC-4007-90C0-740B17AE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14a2b-0901-4851-9135-e440dd1a60d2"/>
    <ds:schemaRef ds:uri="bc761791-33a0-47b7-8145-9d3c2515a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CFD06-D6D4-4AAD-91FF-B426203E19F0}">
  <ds:schemaRefs>
    <ds:schemaRef ds:uri="http://schemas.microsoft.com/office/2006/metadata/properties"/>
    <ds:schemaRef ds:uri="http://schemas.microsoft.com/office/infopath/2007/PartnerControls"/>
    <ds:schemaRef ds:uri="ead14a2b-0901-4851-9135-e440dd1a60d2"/>
    <ds:schemaRef ds:uri="bc761791-33a0-47b7-8145-9d3c2515a3a0"/>
  </ds:schemaRefs>
</ds:datastoreItem>
</file>

<file path=customXml/itemProps4.xml><?xml version="1.0" encoding="utf-8"?>
<ds:datastoreItem xmlns:ds="http://schemas.openxmlformats.org/officeDocument/2006/customXml" ds:itemID="{9CAECC7E-63F5-40C8-97FC-4A8183268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4306</Words>
  <Characters>24547</Characters>
  <Application>Microsoft Office Word</Application>
  <DocSecurity>0</DocSecurity>
  <Lines>204</Lines>
  <Paragraphs>57</Paragraphs>
  <ScaleCrop>false</ScaleCrop>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Mailloux</dc:creator>
  <cp:keywords/>
  <dc:description/>
  <cp:lastModifiedBy>Murphy, Chris</cp:lastModifiedBy>
  <cp:revision>51</cp:revision>
  <dcterms:created xsi:type="dcterms:W3CDTF">2022-04-28T04:33:00Z</dcterms:created>
  <dcterms:modified xsi:type="dcterms:W3CDTF">2022-06-15T17:14:00Z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MediaServiceImageTags">
    <vt:lpwstr/>
  </property>
</Properties>
</file>