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10" w:rsidRPr="00A44510" w:rsidRDefault="00A44510" w:rsidP="00A44510">
      <w:pPr>
        <w:jc w:val="center"/>
        <w:rPr>
          <w:rFonts w:ascii="Arial" w:hAnsi="Arial" w:cs="Arial"/>
          <w:sz w:val="28"/>
          <w:szCs w:val="28"/>
        </w:rPr>
      </w:pPr>
      <w:r w:rsidRPr="00A44510">
        <w:rPr>
          <w:rFonts w:ascii="Arial" w:hAnsi="Arial" w:cs="Arial"/>
          <w:sz w:val="28"/>
          <w:szCs w:val="28"/>
        </w:rPr>
        <w:t>Alabama Appalachian Regional Commission Funded Projects – FY 201</w:t>
      </w:r>
      <w:r>
        <w:rPr>
          <w:rFonts w:ascii="Arial" w:hAnsi="Arial" w:cs="Arial"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A44510" w:rsidRPr="00A44510" w:rsidTr="002C44F2"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A44510" w:rsidRPr="00A44510" w:rsidRDefault="00A44510" w:rsidP="00A44510">
            <w:pPr>
              <w:rPr>
                <w:rFonts w:cstheme="minorHAnsi"/>
              </w:rPr>
            </w:pPr>
          </w:p>
          <w:p w:rsidR="00A44510" w:rsidRPr="00A44510" w:rsidRDefault="00A44510" w:rsidP="00A44510">
            <w:pPr>
              <w:rPr>
                <w:rFonts w:cstheme="minorHAnsi"/>
              </w:rPr>
            </w:pPr>
            <w:r w:rsidRPr="00A44510">
              <w:rPr>
                <w:rFonts w:cstheme="minorHAnsi"/>
              </w:rPr>
              <w:t>Grantee</w:t>
            </w:r>
          </w:p>
        </w:tc>
        <w:tc>
          <w:tcPr>
            <w:tcW w:w="4709" w:type="dxa"/>
            <w:shd w:val="clear" w:color="auto" w:fill="D9D9D9" w:themeFill="background1" w:themeFillShade="D9"/>
            <w:vAlign w:val="center"/>
          </w:tcPr>
          <w:p w:rsidR="00A44510" w:rsidRPr="00A44510" w:rsidRDefault="00A44510" w:rsidP="00A44510">
            <w:pPr>
              <w:rPr>
                <w:rFonts w:cstheme="minorHAnsi"/>
              </w:rPr>
            </w:pPr>
          </w:p>
          <w:p w:rsidR="00A44510" w:rsidRPr="00A44510" w:rsidRDefault="00A44510" w:rsidP="00A44510">
            <w:pPr>
              <w:rPr>
                <w:rFonts w:cstheme="minorHAnsi"/>
              </w:rPr>
            </w:pPr>
            <w:r w:rsidRPr="00A44510">
              <w:rPr>
                <w:rFonts w:cstheme="minorHAnsi"/>
              </w:rPr>
              <w:t>Project Title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A44510" w:rsidRPr="00A44510" w:rsidRDefault="00A44510" w:rsidP="00A44510">
            <w:pPr>
              <w:rPr>
                <w:rFonts w:cstheme="minorHAnsi"/>
              </w:rPr>
            </w:pPr>
            <w:r w:rsidRPr="00A44510">
              <w:rPr>
                <w:rFonts w:cstheme="minorHAnsi"/>
              </w:rPr>
              <w:t>Amount</w:t>
            </w:r>
          </w:p>
          <w:p w:rsidR="00A44510" w:rsidRPr="00A44510" w:rsidRDefault="00A44510" w:rsidP="00A44510">
            <w:pPr>
              <w:rPr>
                <w:rFonts w:cstheme="minorHAnsi"/>
              </w:rPr>
            </w:pPr>
            <w:r w:rsidRPr="00A44510">
              <w:rPr>
                <w:rFonts w:cstheme="minorHAnsi"/>
              </w:rPr>
              <w:t>ARC Funding</w:t>
            </w:r>
          </w:p>
        </w:tc>
      </w:tr>
      <w:tr w:rsidR="00A44510" w:rsidRPr="00A44510" w:rsidTr="002C44F2">
        <w:trPr>
          <w:trHeight w:val="737"/>
        </w:trPr>
        <w:tc>
          <w:tcPr>
            <w:tcW w:w="3116" w:type="dxa"/>
            <w:shd w:val="clear" w:color="auto" w:fill="auto"/>
            <w:vAlign w:val="center"/>
          </w:tcPr>
          <w:p w:rsidR="00A44510" w:rsidRPr="00A44510" w:rsidRDefault="000A76EA" w:rsidP="00A44510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Piedmont City Schools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 w:rsidRPr="000D7358">
              <w:rPr>
                <w:rFonts w:cstheme="minorHAnsi"/>
              </w:rPr>
              <w:t>mPACT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Piedmont: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Impacting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Piedmont's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Apprenticeship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Career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Technical Initiative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70,</w:t>
            </w:r>
            <w:r w:rsidRPr="00A44510">
              <w:rPr>
                <w:rFonts w:cstheme="minorHAnsi"/>
              </w:rPr>
              <w:t>000.00</w:t>
            </w:r>
          </w:p>
        </w:tc>
      </w:tr>
      <w:tr w:rsidR="00A44510" w:rsidRPr="00A44510" w:rsidTr="002C44F2">
        <w:trPr>
          <w:trHeight w:val="53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Town of Oak Grove, AL </w:t>
            </w:r>
          </w:p>
        </w:tc>
        <w:tc>
          <w:tcPr>
            <w:tcW w:w="4709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 w:rsidRPr="000D7358">
              <w:rPr>
                <w:rFonts w:cstheme="minorHAnsi"/>
              </w:rPr>
              <w:t>Sewer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System</w:t>
            </w:r>
            <w:r>
              <w:rPr>
                <w:rFonts w:cstheme="minorHAnsi"/>
              </w:rPr>
              <w:t xml:space="preserve"> </w:t>
            </w:r>
            <w:r w:rsidRPr="000D7358">
              <w:rPr>
                <w:rFonts w:cstheme="minorHAnsi"/>
              </w:rPr>
              <w:t>Rehabilitation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2</w:t>
            </w:r>
            <w:r w:rsidRPr="00A44510">
              <w:rPr>
                <w:rFonts w:cstheme="minorHAnsi"/>
              </w:rPr>
              <w:t>00,000.00</w:t>
            </w:r>
          </w:p>
        </w:tc>
      </w:tr>
      <w:tr w:rsidR="00A44510" w:rsidRPr="00A44510" w:rsidTr="002C44F2">
        <w:trPr>
          <w:trHeight w:val="602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Town of New Site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New Site Medical Complex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200</w:t>
            </w:r>
            <w:r w:rsidRPr="00A44510">
              <w:rPr>
                <w:rFonts w:cstheme="minorHAnsi"/>
              </w:rPr>
              <w:t>,000.00</w:t>
            </w:r>
          </w:p>
        </w:tc>
      </w:tr>
      <w:tr w:rsidR="00A44510" w:rsidRPr="00A44510" w:rsidTr="002C44F2">
        <w:trPr>
          <w:trHeight w:val="548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City of Talladega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Howard Street Area Sewer Improvement Project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200,000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53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Sewage Disposal Board of City of Red Bay </w:t>
            </w:r>
          </w:p>
        </w:tc>
        <w:tc>
          <w:tcPr>
            <w:tcW w:w="4709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Red Bay Sanitary Sewer Improvements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141,641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Jefferson State Community College </w:t>
            </w:r>
          </w:p>
        </w:tc>
        <w:tc>
          <w:tcPr>
            <w:tcW w:w="4709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Expanding the Welding Technology Program to Shelby-Hoover Campus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$2</w:t>
            </w:r>
            <w:r w:rsidR="000D7358">
              <w:rPr>
                <w:rFonts w:cstheme="minorHAnsi"/>
              </w:rPr>
              <w:t>8</w:t>
            </w:r>
            <w:r w:rsidRPr="00A44510">
              <w:rPr>
                <w:rFonts w:cstheme="minorHAnsi"/>
              </w:rPr>
              <w:t>0,00</w:t>
            </w:r>
            <w:r w:rsidR="000D7358">
              <w:rPr>
                <w:rFonts w:cstheme="minorHAnsi"/>
              </w:rPr>
              <w:t>3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Calhoun Community College </w:t>
            </w:r>
          </w:p>
        </w:tc>
        <w:tc>
          <w:tcPr>
            <w:tcW w:w="4709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Automotive Technology for Dual Enrollment Students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199,997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53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Lauderdale County Board of Education </w:t>
            </w:r>
          </w:p>
        </w:tc>
        <w:tc>
          <w:tcPr>
            <w:tcW w:w="4709" w:type="dxa"/>
            <w:vAlign w:val="center"/>
          </w:tcPr>
          <w:p w:rsidR="00A44510" w:rsidRPr="00A44510" w:rsidRDefault="00A44510" w:rsidP="00A44510">
            <w:pPr>
              <w:rPr>
                <w:rFonts w:cstheme="minorHAnsi"/>
              </w:rPr>
            </w:pPr>
            <w:r w:rsidRPr="00A44510">
              <w:rPr>
                <w:rFonts w:cstheme="minorHAnsi"/>
              </w:rPr>
              <w:t>A</w:t>
            </w:r>
            <w:r w:rsidR="000D7358">
              <w:rPr>
                <w:rFonts w:cstheme="minorHAnsi"/>
              </w:rPr>
              <w:t xml:space="preserve">llen Thornton Career Technical Center Equipment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0D7358">
              <w:rPr>
                <w:rFonts w:cstheme="minorHAnsi"/>
              </w:rPr>
              <w:t>7</w:t>
            </w:r>
            <w:r w:rsidRPr="00A44510">
              <w:rPr>
                <w:rFonts w:cstheme="minorHAnsi"/>
              </w:rPr>
              <w:t>0,000.00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Marshall County Retired Senior Volunteer Program, Inc</w:t>
            </w:r>
          </w:p>
        </w:tc>
        <w:tc>
          <w:tcPr>
            <w:tcW w:w="4709" w:type="dxa"/>
            <w:vAlign w:val="center"/>
          </w:tcPr>
          <w:p w:rsidR="00A44510" w:rsidRPr="00A44510" w:rsidRDefault="000D7358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RSVP</w:t>
            </w:r>
            <w:r w:rsidR="00A4587E">
              <w:rPr>
                <w:rFonts w:cstheme="minorHAnsi"/>
              </w:rPr>
              <w:t>’s Appalachian Gathering Place-Bridge to the Future, Training Center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4587E">
              <w:rPr>
                <w:rFonts w:cstheme="minorHAnsi"/>
              </w:rPr>
              <w:t>158,148</w:t>
            </w:r>
            <w:r w:rsidRPr="00A44510">
              <w:rPr>
                <w:rFonts w:cstheme="minorHAnsi"/>
              </w:rPr>
              <w:t>,.00</w:t>
            </w:r>
          </w:p>
        </w:tc>
      </w:tr>
      <w:tr w:rsidR="00A44510" w:rsidRPr="00A44510" w:rsidTr="002C44F2">
        <w:trPr>
          <w:trHeight w:val="530"/>
        </w:trPr>
        <w:tc>
          <w:tcPr>
            <w:tcW w:w="3116" w:type="dxa"/>
            <w:vAlign w:val="center"/>
          </w:tcPr>
          <w:p w:rsidR="00A44510" w:rsidRPr="00A44510" w:rsidRDefault="0018294D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Oneonta Foundation for Educational Resources </w:t>
            </w:r>
          </w:p>
        </w:tc>
        <w:tc>
          <w:tcPr>
            <w:tcW w:w="4709" w:type="dxa"/>
            <w:vAlign w:val="center"/>
          </w:tcPr>
          <w:p w:rsidR="00A44510" w:rsidRPr="00A44510" w:rsidRDefault="0018294D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Building STEAM Oneonta Middle School STEAM Lab Initiative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18294D">
              <w:rPr>
                <w:rFonts w:cstheme="minorHAnsi"/>
              </w:rPr>
              <w:t>1</w:t>
            </w:r>
            <w:r w:rsidRPr="00A44510">
              <w:rPr>
                <w:rFonts w:cstheme="minorHAnsi"/>
              </w:rPr>
              <w:t>00,000.00</w:t>
            </w:r>
          </w:p>
        </w:tc>
      </w:tr>
      <w:tr w:rsidR="00A44510" w:rsidRPr="00A44510" w:rsidTr="002C44F2">
        <w:trPr>
          <w:trHeight w:val="620"/>
        </w:trPr>
        <w:tc>
          <w:tcPr>
            <w:tcW w:w="3116" w:type="dxa"/>
            <w:vAlign w:val="center"/>
          </w:tcPr>
          <w:p w:rsidR="00A44510" w:rsidRPr="00A44510" w:rsidRDefault="005000EC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Boaz City School District </w:t>
            </w:r>
          </w:p>
        </w:tc>
        <w:tc>
          <w:tcPr>
            <w:tcW w:w="4709" w:type="dxa"/>
            <w:vAlign w:val="center"/>
          </w:tcPr>
          <w:p w:rsidR="00A44510" w:rsidRPr="00A44510" w:rsidRDefault="005000EC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Degrees That Matter: A Program for Increasing Students’ Attainment of Viable Post-Secondary Credential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5000EC">
              <w:rPr>
                <w:rFonts w:cstheme="minorHAnsi"/>
              </w:rPr>
              <w:t>18</w:t>
            </w:r>
            <w:r w:rsidRPr="00A44510">
              <w:rPr>
                <w:rFonts w:cstheme="minorHAnsi"/>
              </w:rPr>
              <w:t>0,</w:t>
            </w:r>
            <w:r w:rsidR="005000EC">
              <w:rPr>
                <w:rFonts w:cstheme="minorHAnsi"/>
              </w:rPr>
              <w:t>9</w:t>
            </w:r>
            <w:r w:rsidRPr="00A44510">
              <w:rPr>
                <w:rFonts w:cstheme="minorHAnsi"/>
              </w:rPr>
              <w:t>00.00</w:t>
            </w:r>
          </w:p>
        </w:tc>
      </w:tr>
      <w:tr w:rsidR="00A44510" w:rsidRPr="00A44510" w:rsidTr="002C44F2">
        <w:trPr>
          <w:trHeight w:val="620"/>
        </w:trPr>
        <w:tc>
          <w:tcPr>
            <w:tcW w:w="3116" w:type="dxa"/>
            <w:vAlign w:val="center"/>
          </w:tcPr>
          <w:p w:rsidR="00A44510" w:rsidRPr="00A44510" w:rsidRDefault="00857EE4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Street Alabama </w:t>
            </w:r>
          </w:p>
        </w:tc>
        <w:tc>
          <w:tcPr>
            <w:tcW w:w="4709" w:type="dxa"/>
            <w:vAlign w:val="center"/>
          </w:tcPr>
          <w:p w:rsidR="00A44510" w:rsidRPr="00A44510" w:rsidRDefault="00857EE4" w:rsidP="00A44510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Anniston and Gadsden are Ready to Recruit Business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857EE4">
              <w:rPr>
                <w:rFonts w:cstheme="minorHAnsi"/>
              </w:rPr>
              <w:t>20,750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710"/>
        </w:trPr>
        <w:tc>
          <w:tcPr>
            <w:tcW w:w="3116" w:type="dxa"/>
            <w:vAlign w:val="center"/>
          </w:tcPr>
          <w:p w:rsidR="00A44510" w:rsidRPr="00A44510" w:rsidRDefault="008972AA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The Board of Tr</w:t>
            </w:r>
            <w:r w:rsidR="00AB4D56">
              <w:rPr>
                <w:rFonts w:cstheme="minorHAnsi"/>
              </w:rPr>
              <w:t xml:space="preserve">ustees of the University of Alabama at Birmingham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UAB Telehealth Outreach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B4D56">
              <w:rPr>
                <w:rFonts w:cstheme="minorHAnsi"/>
              </w:rPr>
              <w:t>198</w:t>
            </w:r>
            <w:r w:rsidRPr="00A44510">
              <w:rPr>
                <w:rFonts w:cstheme="minorHAnsi"/>
              </w:rPr>
              <w:t>,</w:t>
            </w:r>
            <w:r w:rsidR="00AB4D56">
              <w:rPr>
                <w:rFonts w:cstheme="minorHAnsi"/>
              </w:rPr>
              <w:t>73</w:t>
            </w:r>
            <w:r w:rsidRPr="00A44510">
              <w:rPr>
                <w:rFonts w:cstheme="minorHAnsi"/>
              </w:rPr>
              <w:t>0.00</w:t>
            </w:r>
          </w:p>
        </w:tc>
      </w:tr>
      <w:tr w:rsidR="00A44510" w:rsidRPr="00A44510" w:rsidTr="002C44F2">
        <w:trPr>
          <w:trHeight w:val="710"/>
        </w:trPr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Auburn University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Alabama Community Capacity Network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$20</w:t>
            </w:r>
            <w:r w:rsidR="00AB4D56">
              <w:rPr>
                <w:rFonts w:cstheme="minorHAnsi"/>
              </w:rPr>
              <w:t>7</w:t>
            </w:r>
            <w:r w:rsidRPr="00A44510">
              <w:rPr>
                <w:rFonts w:cstheme="minorHAnsi"/>
              </w:rPr>
              <w:t>,</w:t>
            </w:r>
            <w:r w:rsidR="00AB4D56">
              <w:rPr>
                <w:rFonts w:cstheme="minorHAnsi"/>
              </w:rPr>
              <w:t>54</w:t>
            </w:r>
            <w:r w:rsidRPr="00A44510">
              <w:rPr>
                <w:rFonts w:cstheme="minorHAnsi"/>
              </w:rPr>
              <w:t>0.00</w:t>
            </w:r>
          </w:p>
        </w:tc>
      </w:tr>
      <w:tr w:rsidR="00A44510" w:rsidRPr="00A44510" w:rsidTr="002C44F2"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Central Alabama Electric Cooperative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Broadband Infrastructure for Coosa County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B4D56">
              <w:rPr>
                <w:rFonts w:cstheme="minorHAnsi"/>
              </w:rPr>
              <w:t>200,000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1052"/>
        </w:trPr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Lawrence County Board of Education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for the Future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$1</w:t>
            </w:r>
            <w:r w:rsidR="00AB4D56">
              <w:rPr>
                <w:rFonts w:cstheme="minorHAnsi"/>
              </w:rPr>
              <w:t>99,296.00</w:t>
            </w:r>
          </w:p>
        </w:tc>
      </w:tr>
      <w:tr w:rsidR="00A44510" w:rsidRPr="00A44510" w:rsidTr="002C44F2"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Bibb County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Bibb County Water Tank Project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B4D56">
              <w:rPr>
                <w:rFonts w:cstheme="minorHAnsi"/>
              </w:rPr>
              <w:t>630,840.00</w:t>
            </w:r>
          </w:p>
        </w:tc>
      </w:tr>
      <w:tr w:rsidR="00A44510" w:rsidRPr="00A44510" w:rsidTr="002C44F2">
        <w:trPr>
          <w:trHeight w:val="710"/>
        </w:trPr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Town of West Blocton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West Blocton Sewer Improvements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B4D56">
              <w:rPr>
                <w:rFonts w:cstheme="minorHAnsi"/>
              </w:rPr>
              <w:t>1,20</w:t>
            </w:r>
            <w:r w:rsidRPr="00A44510">
              <w:rPr>
                <w:rFonts w:cstheme="minorHAnsi"/>
              </w:rPr>
              <w:t>0,</w:t>
            </w:r>
            <w:r w:rsidR="00AB4D56">
              <w:rPr>
                <w:rFonts w:cstheme="minorHAnsi"/>
              </w:rPr>
              <w:t>745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710"/>
        </w:trPr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Town of Gordo </w:t>
            </w:r>
          </w:p>
        </w:tc>
        <w:tc>
          <w:tcPr>
            <w:tcW w:w="4709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Gordo Wastewater Treatment Plant Upgrades-Phase II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B4D56">
              <w:rPr>
                <w:rFonts w:cstheme="minorHAnsi"/>
              </w:rPr>
              <w:t>173,680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710"/>
        </w:trPr>
        <w:tc>
          <w:tcPr>
            <w:tcW w:w="3116" w:type="dxa"/>
            <w:vAlign w:val="center"/>
          </w:tcPr>
          <w:p w:rsidR="00A44510" w:rsidRPr="00A44510" w:rsidRDefault="00AB4D56" w:rsidP="00A4451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Marion County </w:t>
            </w:r>
            <w:r w:rsidR="00F17690">
              <w:rPr>
                <w:rFonts w:cstheme="minorHAnsi"/>
                <w:shd w:val="clear" w:color="auto" w:fill="FFFFFF"/>
              </w:rPr>
              <w:t xml:space="preserve">Public </w:t>
            </w:r>
            <w:r>
              <w:rPr>
                <w:rFonts w:cstheme="minorHAnsi"/>
                <w:shd w:val="clear" w:color="auto" w:fill="FFFFFF"/>
              </w:rPr>
              <w:t>Water</w:t>
            </w:r>
            <w:r w:rsidR="00F17690">
              <w:rPr>
                <w:rFonts w:cstheme="minorHAnsi"/>
                <w:shd w:val="clear" w:color="auto" w:fill="FFFFFF"/>
              </w:rPr>
              <w:t xml:space="preserve"> Authority </w:t>
            </w:r>
          </w:p>
        </w:tc>
        <w:tc>
          <w:tcPr>
            <w:tcW w:w="4709" w:type="dxa"/>
            <w:vAlign w:val="center"/>
          </w:tcPr>
          <w:p w:rsidR="00A44510" w:rsidRPr="00A44510" w:rsidRDefault="00F17690" w:rsidP="00A4451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Marion County Water for Agriculture Project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F17690">
              <w:rPr>
                <w:rFonts w:cstheme="minorHAnsi"/>
              </w:rPr>
              <w:t>200,00</w:t>
            </w:r>
            <w:r w:rsidRPr="00A44510">
              <w:rPr>
                <w:rFonts w:cstheme="minorHAnsi"/>
              </w:rPr>
              <w:t>0.00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F17690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Elmore County Commission </w:t>
            </w:r>
          </w:p>
        </w:tc>
        <w:tc>
          <w:tcPr>
            <w:tcW w:w="4709" w:type="dxa"/>
            <w:vAlign w:val="center"/>
          </w:tcPr>
          <w:p w:rsidR="00A44510" w:rsidRPr="00A44510" w:rsidRDefault="00F17690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River Region Medical Center Infrastructure Improvements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$1</w:t>
            </w:r>
            <w:r w:rsidR="00F17690">
              <w:rPr>
                <w:rFonts w:cstheme="minorHAnsi"/>
              </w:rPr>
              <w:t>50,00</w:t>
            </w:r>
            <w:r w:rsidRPr="00A44510">
              <w:rPr>
                <w:rFonts w:cstheme="minorHAnsi"/>
              </w:rPr>
              <w:t>.00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A801AA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City of Hamilton </w:t>
            </w:r>
          </w:p>
        </w:tc>
        <w:tc>
          <w:tcPr>
            <w:tcW w:w="4709" w:type="dxa"/>
            <w:vAlign w:val="center"/>
          </w:tcPr>
          <w:p w:rsidR="00A44510" w:rsidRPr="00A44510" w:rsidRDefault="00A801AA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Marion County Road 35 Widening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A801AA">
              <w:rPr>
                <w:rFonts w:cstheme="minorHAnsi"/>
              </w:rPr>
              <w:t>150,000</w:t>
            </w:r>
            <w:r w:rsidRPr="00A44510">
              <w:rPr>
                <w:rFonts w:cstheme="minorHAnsi"/>
              </w:rPr>
              <w:t>.</w:t>
            </w:r>
            <w:r w:rsidR="00A801AA">
              <w:rPr>
                <w:rFonts w:cstheme="minorHAnsi"/>
              </w:rPr>
              <w:t>00</w:t>
            </w:r>
          </w:p>
        </w:tc>
      </w:tr>
      <w:tr w:rsidR="00A44510" w:rsidRPr="00A44510" w:rsidTr="002C44F2">
        <w:trPr>
          <w:trHeight w:val="800"/>
        </w:trPr>
        <w:tc>
          <w:tcPr>
            <w:tcW w:w="3116" w:type="dxa"/>
            <w:vAlign w:val="center"/>
          </w:tcPr>
          <w:p w:rsidR="00A44510" w:rsidRPr="00A44510" w:rsidRDefault="00C14410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Franklin </w:t>
            </w:r>
            <w:r w:rsidR="001E41C0">
              <w:rPr>
                <w:rFonts w:cstheme="minorHAnsi"/>
              </w:rPr>
              <w:t xml:space="preserve">County School Board of Education </w:t>
            </w:r>
          </w:p>
        </w:tc>
        <w:tc>
          <w:tcPr>
            <w:tcW w:w="4709" w:type="dxa"/>
            <w:vAlign w:val="center"/>
          </w:tcPr>
          <w:p w:rsidR="00A44510" w:rsidRPr="00A44510" w:rsidRDefault="001E41C0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Connectivity and Programming Technology Project for Franklin County Schools </w:t>
            </w:r>
          </w:p>
        </w:tc>
        <w:tc>
          <w:tcPr>
            <w:tcW w:w="1525" w:type="dxa"/>
            <w:vAlign w:val="center"/>
          </w:tcPr>
          <w:p w:rsidR="00A44510" w:rsidRPr="00A44510" w:rsidRDefault="00A44510" w:rsidP="00A44510">
            <w:pPr>
              <w:jc w:val="right"/>
              <w:rPr>
                <w:rFonts w:cstheme="minorHAnsi"/>
              </w:rPr>
            </w:pPr>
            <w:r w:rsidRPr="00A44510">
              <w:rPr>
                <w:rFonts w:cstheme="minorHAnsi"/>
              </w:rPr>
              <w:t>$</w:t>
            </w:r>
            <w:r w:rsidR="001E41C0">
              <w:rPr>
                <w:rFonts w:cstheme="minorHAnsi"/>
              </w:rPr>
              <w:t>140</w:t>
            </w:r>
            <w:r w:rsidRPr="00A44510">
              <w:rPr>
                <w:rFonts w:cstheme="minorHAnsi"/>
              </w:rPr>
              <w:t>,000.00</w:t>
            </w:r>
          </w:p>
        </w:tc>
      </w:tr>
      <w:tr w:rsidR="0012397C" w:rsidRPr="00A44510" w:rsidTr="002C44F2">
        <w:trPr>
          <w:trHeight w:val="800"/>
        </w:trPr>
        <w:tc>
          <w:tcPr>
            <w:tcW w:w="3116" w:type="dxa"/>
            <w:vAlign w:val="center"/>
          </w:tcPr>
          <w:p w:rsidR="0012397C" w:rsidRDefault="00F41D6B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>Tombigbee Electric Cooperative INC</w:t>
            </w:r>
          </w:p>
        </w:tc>
        <w:tc>
          <w:tcPr>
            <w:tcW w:w="4709" w:type="dxa"/>
            <w:vAlign w:val="center"/>
          </w:tcPr>
          <w:p w:rsidR="0012397C" w:rsidRDefault="00F41D6B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Northwest Alabama Revitalization </w:t>
            </w:r>
          </w:p>
        </w:tc>
        <w:tc>
          <w:tcPr>
            <w:tcW w:w="1525" w:type="dxa"/>
            <w:vAlign w:val="center"/>
          </w:tcPr>
          <w:p w:rsidR="0012397C" w:rsidRPr="00A44510" w:rsidRDefault="00F41D6B" w:rsidP="00A4451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$774,912.00</w:t>
            </w:r>
          </w:p>
        </w:tc>
      </w:tr>
      <w:tr w:rsidR="00B90872" w:rsidRPr="00A44510" w:rsidTr="002C44F2">
        <w:trPr>
          <w:trHeight w:val="800"/>
        </w:trPr>
        <w:tc>
          <w:tcPr>
            <w:tcW w:w="3116" w:type="dxa"/>
            <w:vAlign w:val="center"/>
          </w:tcPr>
          <w:p w:rsidR="00B90872" w:rsidRDefault="00B90872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West Alabama Chamber </w:t>
            </w:r>
            <w:r w:rsidR="00A61867">
              <w:rPr>
                <w:rFonts w:cstheme="minorHAnsi"/>
              </w:rPr>
              <w:t xml:space="preserve">Foundation, INC. </w:t>
            </w:r>
          </w:p>
        </w:tc>
        <w:tc>
          <w:tcPr>
            <w:tcW w:w="4709" w:type="dxa"/>
            <w:vAlign w:val="center"/>
          </w:tcPr>
          <w:p w:rsidR="00B90872" w:rsidRDefault="00A61867" w:rsidP="00A445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Power2 Expand Initiative </w:t>
            </w:r>
          </w:p>
        </w:tc>
        <w:tc>
          <w:tcPr>
            <w:tcW w:w="1525" w:type="dxa"/>
            <w:vAlign w:val="center"/>
          </w:tcPr>
          <w:p w:rsidR="00B90872" w:rsidRDefault="00A61867" w:rsidP="00A4451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$1,459,335.00</w:t>
            </w:r>
          </w:p>
        </w:tc>
      </w:tr>
    </w:tbl>
    <w:p w:rsidR="00A44510" w:rsidRPr="00A44510" w:rsidRDefault="00A44510" w:rsidP="00A44510"/>
    <w:p w:rsidR="006D4DCF" w:rsidRDefault="00A61867">
      <w:bookmarkStart w:id="0" w:name="_GoBack"/>
      <w:bookmarkEnd w:id="0"/>
    </w:p>
    <w:sectPr w:rsidR="006D4DCF" w:rsidSect="008A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10"/>
    <w:rsid w:val="000A76EA"/>
    <w:rsid w:val="000D7358"/>
    <w:rsid w:val="000E00C4"/>
    <w:rsid w:val="0012397C"/>
    <w:rsid w:val="0018294D"/>
    <w:rsid w:val="001A77A2"/>
    <w:rsid w:val="001E41C0"/>
    <w:rsid w:val="003E3504"/>
    <w:rsid w:val="005000EC"/>
    <w:rsid w:val="005444AE"/>
    <w:rsid w:val="0057568E"/>
    <w:rsid w:val="005C3FB5"/>
    <w:rsid w:val="00857EE4"/>
    <w:rsid w:val="008972AA"/>
    <w:rsid w:val="009F5C15"/>
    <w:rsid w:val="00A44510"/>
    <w:rsid w:val="00A4587E"/>
    <w:rsid w:val="00A61867"/>
    <w:rsid w:val="00A801AA"/>
    <w:rsid w:val="00AB4D56"/>
    <w:rsid w:val="00B90872"/>
    <w:rsid w:val="00C14410"/>
    <w:rsid w:val="00C55E19"/>
    <w:rsid w:val="00F17690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8D9E"/>
  <w15:chartTrackingRefBased/>
  <w15:docId w15:val="{EAD753D9-9745-40B0-9237-20781C1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B69C9-9FE3-4346-A787-EEBE4879D321}"/>
</file>

<file path=customXml/itemProps2.xml><?xml version="1.0" encoding="utf-8"?>
<ds:datastoreItem xmlns:ds="http://schemas.openxmlformats.org/officeDocument/2006/customXml" ds:itemID="{1F136E11-6E85-405E-8871-04301E12154C}"/>
</file>

<file path=customXml/itemProps3.xml><?xml version="1.0" encoding="utf-8"?>
<ds:datastoreItem xmlns:ds="http://schemas.openxmlformats.org/officeDocument/2006/customXml" ds:itemID="{53CB8B18-F68B-425F-9A2E-8B15CBC41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Cleandra</dc:creator>
  <cp:keywords/>
  <dc:description/>
  <cp:lastModifiedBy>Dixon, Cleandra</cp:lastModifiedBy>
  <cp:revision>17</cp:revision>
  <dcterms:created xsi:type="dcterms:W3CDTF">2019-12-17T17:23:00Z</dcterms:created>
  <dcterms:modified xsi:type="dcterms:W3CDTF">2019-12-17T21:54:00Z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