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4050"/>
        <w:gridCol w:w="3330"/>
        <w:gridCol w:w="1979"/>
      </w:tblGrid>
      <w:tr w:rsidR="00E2644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75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753D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"javascript:__doPostBack('ctl00$ContentBody$wtTop$tmpl0$gvResults','Sort$2')" </w:instrText>
            </w:r>
            <w:r w:rsidRPr="00753D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753D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</w:t>
            </w:r>
            <w:r w:rsidRPr="00753D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53D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#</w:t>
            </w:r>
            <w:r w:rsidRPr="00753D1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4B3306" wp14:editId="0CF13231">
                  <wp:extent cx="142875" cy="142875"/>
                  <wp:effectExtent l="0" t="0" r="9525" b="9525"/>
                  <wp:docPr id="1" name="Picture 1" descr="C:\Users\Al.Jones\Downloads\ARCnet 2012 1_files\sort_arrow_white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.Jones\Downloads\ARCnet 2012 1_files\sort_arrow_white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7" w:history="1">
              <w:r w:rsidRPr="00753D17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Grantee</w:t>
              </w:r>
            </w:hyperlink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753D17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Project Title</w:t>
              </w:r>
            </w:hyperlink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75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9" w:history="1">
              <w:r w:rsidR="00753D17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Amount</w:t>
              </w:r>
            </w:hyperlink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ooltip="AL-14991-C5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AL-14991-C5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Kid One Transport, Inc.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Kid One Transporting Children to Better Health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$150,000.00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tooltip="AL-15573-C5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AL-15573-C5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University of AL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University of AL Export Trade Financing Program (EXTRA)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$129,755.00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ooltip="AL-15874-I-R3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AL-15874-I-R3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(RPCGB)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Revolving Loan Recapitalization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tooltip="AL-16379-C2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AL-16379-C2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Alabama Shakespeare Festival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Alabama Literature Education and Teacher Training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ooltip="AL-16549-C2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AL-16549-C2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Waste Reduction &amp; Technology Transfer Foundation (WRATT)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Energy Efficiency Implementation for Small Cities (EE Audits)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  <w:bookmarkStart w:id="0" w:name="_GoBack"/>
        <w:bookmarkEnd w:id="0"/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ooltip="AL-16628-C1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AL-16628-C1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The University of Alabama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University of Alabama Center for Economic Development Tourism Expansion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$60,000.00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ooltip="AL-16920-C1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AL-16920-C1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Auburn University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Macon County Youth: Civic Entrepreneurs &amp; Problem Solvers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$37,926.00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tooltip="AL-16924-I-R1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AL-16924-I-R1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53D17">
              <w:rPr>
                <w:rFonts w:ascii="Arial" w:eastAsia="Times New Roman" w:hAnsi="Arial" w:cs="Arial"/>
                <w:sz w:val="24"/>
                <w:szCs w:val="24"/>
              </w:rPr>
              <w:t>Bevill</w:t>
            </w:r>
            <w:proofErr w:type="spellEnd"/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State Community College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Alabama Access to Higher Education (AAHE) Center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$119,871.00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ooltip="AL-16927-C1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AL-16927-C1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753D1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Alabama</w:t>
            </w:r>
            <w:r w:rsidR="00E26447"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Retirees Technical Advisory Group (ARTAG)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Consolidated Energy Options for Appalachian Alabama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$137,000.00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tooltip="AL-17188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AL-17188-I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Haleyville Water Works &amp; Sewer Board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Haleyville Medical Area Sewer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$89,888.00</w:t>
            </w:r>
          </w:p>
        </w:tc>
      </w:tr>
      <w:tr w:rsidR="00753D17" w:rsidRPr="00753D17" w:rsidTr="00E26447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ooltip="AL-17198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AL-17198-I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Winston County Commission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Winston County Community Safe Room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$16,367.00</w:t>
            </w:r>
          </w:p>
        </w:tc>
      </w:tr>
    </w:tbl>
    <w:p w:rsidR="00F3502E" w:rsidRPr="00753D17" w:rsidRDefault="00F3502E">
      <w:pPr>
        <w:rPr>
          <w:rFonts w:ascii="Arial" w:hAnsi="Arial" w:cs="Arial"/>
          <w:sz w:val="24"/>
          <w:szCs w:val="24"/>
        </w:rPr>
      </w:pPr>
    </w:p>
    <w:tbl>
      <w:tblPr>
        <w:tblW w:w="42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4052"/>
        <w:gridCol w:w="3240"/>
        <w:gridCol w:w="1976"/>
      </w:tblGrid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tooltip="AL-17199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AL-17199-I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Decatur-Morgan County Entrepreneurial Center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Decatur-Morgan County Professional Development Training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$29,700.00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ooltip="AL-17200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AL-17200-I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753D1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Alabama</w:t>
            </w:r>
            <w:r w:rsidR="00E26447"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Historical Commission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Magnolia Grove Asset Based Economic Development Project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$80,000.00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ooltip="AL-17201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AL-17201-I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West Point Intermediate School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West Point Intermediate School Mobile iPad Lab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$6,000.00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tooltip="AL-17203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AL-17203-I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City of Anniston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Chief </w:t>
            </w:r>
            <w:proofErr w:type="spellStart"/>
            <w:r w:rsidRPr="00753D17">
              <w:rPr>
                <w:rFonts w:ascii="Arial" w:eastAsia="Times New Roman" w:hAnsi="Arial" w:cs="Arial"/>
                <w:sz w:val="24"/>
                <w:szCs w:val="24"/>
              </w:rPr>
              <w:t>Ladiga</w:t>
            </w:r>
            <w:proofErr w:type="spellEnd"/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Trail Corridor Planning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$25,000.00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tooltip="AL-17205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AL-17205-I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Southern Union State Community College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Increasing Health Care Workers in Chambers County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$24,000.00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ooltip="AL-17206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AL-17206-I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Town of Colony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Colony Sewer Feasibility Study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$12,000.00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tooltip="AL-17207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AL-17207-I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Winston County Commission 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Winston County Reverse 911 System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$36,000.00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tooltip="AL-17208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AL-17208-I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Better Basics, Inc.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Literacy Program for Clay, Jefferson &amp; Hale Counties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$220,000.00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tooltip="AL-17209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AL-17209-I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Fort Payne Board of Education 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Fort Payne Technology Integration for Students (TIFS)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$300,000.00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tooltip="AL-17210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AL-17210-I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Cullman City Schools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Project TEAM Integrating Technology Excellence into Academics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tooltip="AL-17211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AL-17211-I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753D1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Your Town Alabama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Web-based Technical Assistance to Enhance Asset-Based Planning in Disaster-Impacted Communities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$18,150.00</w:t>
            </w:r>
          </w:p>
        </w:tc>
      </w:tr>
      <w:tr w:rsidR="00753D17" w:rsidRPr="00753D17" w:rsidTr="004C7055"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tooltip="AL-17213-I" w:history="1">
              <w:r w:rsidRPr="00753D17">
                <w:rPr>
                  <w:rFonts w:ascii="Arial" w:eastAsia="Times New Roman" w:hAnsi="Arial" w:cs="Arial"/>
                  <w:sz w:val="24"/>
                  <w:szCs w:val="24"/>
                </w:rPr>
                <w:t>AL-17213-I</w:t>
              </w:r>
            </w:hyperlink>
            <w:r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Ch</w:t>
            </w:r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>ildcare Education Resources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ACT for Health Promotion by Childcare Providers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447" w:rsidRPr="00753D17" w:rsidRDefault="00E26447" w:rsidP="00574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$116,491.00</w:t>
            </w:r>
          </w:p>
        </w:tc>
      </w:tr>
    </w:tbl>
    <w:p w:rsidR="0057421B" w:rsidRPr="00753D17" w:rsidRDefault="0057421B">
      <w:pPr>
        <w:rPr>
          <w:rFonts w:ascii="Arial" w:hAnsi="Arial" w:cs="Arial"/>
          <w:sz w:val="24"/>
          <w:szCs w:val="24"/>
        </w:rPr>
      </w:pPr>
    </w:p>
    <w:tbl>
      <w:tblPr>
        <w:tblW w:w="42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130"/>
        <w:gridCol w:w="1445"/>
        <w:gridCol w:w="3010"/>
        <w:gridCol w:w="2920"/>
      </w:tblGrid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tooltip="AL-17215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AL-17215-I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University of Alabama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Building Entrepreneurship in Rural Appalachian Alabama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$75,000.00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tooltip="AL-17217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AL-17217-I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Wallace State Community College 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Wallace State Community College STEM Innovation Project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tooltip="AL-17218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AL-17218-I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>Triana</w:t>
            </w:r>
            <w:proofErr w:type="spellEnd"/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C7055">
              <w:rPr>
                <w:rFonts w:ascii="Arial" w:eastAsia="Times New Roman" w:hAnsi="Arial" w:cs="Arial"/>
                <w:sz w:val="24"/>
                <w:szCs w:val="24"/>
              </w:rPr>
              <w:t>Triana</w:t>
            </w:r>
            <w:proofErr w:type="spellEnd"/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Community Safe Room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tooltip="AL-17220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AL-17220-I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Shoals Entrepreneurial Center (SEC)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Shoals Culinary Academy Food Occupational Opportunity Development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$40,000.00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" w:tooltip="AL-17221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AL-17221-I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Auburn University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Chilton Food Innovation Center Automation Project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$72,603.00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tooltip="AL-17222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AL-17222-I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Addison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Addison Sewer System Improvements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$115,153.00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tooltip="AL-17224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AL-17224-I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Winston County Schools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Winston County Hands On iPads Technology Project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$300,000.00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tooltip="AL-17226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AL-17226-I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East AL Regional Planning &amp; Development Commission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Clay County Utility Systems GIS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$49,000.00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tooltip="AL-17227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AL-17227-I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Falkville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Falkville Storm Drainage Improvements for Economic Growth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$69,264.00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tooltip="AL-17228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AL-17228-I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>Notasulga</w:t>
            </w:r>
            <w:proofErr w:type="spellEnd"/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C7055">
              <w:rPr>
                <w:rFonts w:ascii="Arial" w:eastAsia="Times New Roman" w:hAnsi="Arial" w:cs="Arial"/>
                <w:sz w:val="24"/>
                <w:szCs w:val="24"/>
              </w:rPr>
              <w:t>Notasulga</w:t>
            </w:r>
            <w:proofErr w:type="spellEnd"/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Water System Improvements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753D17" w:rsidRPr="00753D17" w:rsidTr="003D139F"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tooltip="AL-17229-I" w:history="1">
              <w:r w:rsidRPr="004C7055">
                <w:rPr>
                  <w:rFonts w:ascii="Arial" w:eastAsia="Times New Roman" w:hAnsi="Arial" w:cs="Arial"/>
                  <w:sz w:val="24"/>
                  <w:szCs w:val="24"/>
                </w:rPr>
                <w:t>AL-17229-I</w:t>
              </w:r>
            </w:hyperlink>
            <w:r w:rsidRPr="004C70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DeKalb County Board of Education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Plainview School Technology Equipment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055">
              <w:rPr>
                <w:rFonts w:ascii="Arial" w:eastAsia="Times New Roman" w:hAnsi="Arial" w:cs="Arial"/>
                <w:sz w:val="24"/>
                <w:szCs w:val="24"/>
              </w:rPr>
              <w:t>$112,945.00</w:t>
            </w:r>
          </w:p>
        </w:tc>
      </w:tr>
    </w:tbl>
    <w:p w:rsidR="004C7055" w:rsidRPr="00753D17" w:rsidRDefault="004C7055">
      <w:pPr>
        <w:rPr>
          <w:rFonts w:ascii="Arial" w:hAnsi="Arial" w:cs="Arial"/>
          <w:sz w:val="24"/>
          <w:szCs w:val="24"/>
        </w:rPr>
      </w:pPr>
    </w:p>
    <w:tbl>
      <w:tblPr>
        <w:tblW w:w="42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2241"/>
        <w:gridCol w:w="4328"/>
        <w:gridCol w:w="81"/>
        <w:gridCol w:w="2790"/>
      </w:tblGrid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tooltip="AL-17230-I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AL-17230-I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>Elkmont</w:t>
            </w:r>
            <w:proofErr w:type="spellEnd"/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3F83">
              <w:rPr>
                <w:rFonts w:ascii="Arial" w:eastAsia="Times New Roman" w:hAnsi="Arial" w:cs="Arial"/>
                <w:sz w:val="24"/>
                <w:szCs w:val="24"/>
              </w:rPr>
              <w:t>Elkmont</w:t>
            </w:r>
            <w:proofErr w:type="spellEnd"/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Industrial Park Infrastructure</w:t>
            </w:r>
          </w:p>
        </w:tc>
        <w:tc>
          <w:tcPr>
            <w:tcW w:w="1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tooltip="AL-17231-I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AL-17231-I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Pickens County Water Authority 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New Well &amp; Water Treatment System on County Road 59</w:t>
            </w:r>
          </w:p>
        </w:tc>
        <w:tc>
          <w:tcPr>
            <w:tcW w:w="1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tooltip="AL-17232-I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AL-17232-I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Cherokee County Water &amp; Sewer Authority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Cherokee County Water &amp; Sewer Main Extension</w:t>
            </w:r>
          </w:p>
        </w:tc>
        <w:tc>
          <w:tcPr>
            <w:tcW w:w="1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$125,000.00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tooltip="AL-17234-I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AL-17234-I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Tallapoosa County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3F83">
              <w:rPr>
                <w:rFonts w:ascii="Arial" w:eastAsia="Times New Roman" w:hAnsi="Arial" w:cs="Arial"/>
                <w:sz w:val="24"/>
                <w:szCs w:val="24"/>
              </w:rPr>
              <w:t>Buttston</w:t>
            </w:r>
            <w:proofErr w:type="spellEnd"/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Community Waterline Extension</w:t>
            </w:r>
          </w:p>
        </w:tc>
        <w:tc>
          <w:tcPr>
            <w:tcW w:w="1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tooltip="AL-17242-I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AL-17242-I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Waste Reduction &amp; Technology Transfer Foundation (WRATT) 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Energy Initiative for the Small AL Municipality (Implementation/Retrofits)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$150,000.00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tooltip="AL-17248-I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AL-17248-I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Alabama Green Industry Training Center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Green Industry Web &amp; Training Program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$220,000.00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 w:tooltip="AL-17406-I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AL-17406-I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Child Protect, Children's Advocacy Center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Child Protect, Children's Advocacy Center Equipment &amp; Training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$3,750.00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" w:tooltip="AL-17433-I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AL-17433-I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53D17" w:rsidRPr="00753D17">
              <w:rPr>
                <w:rFonts w:ascii="Arial" w:eastAsia="Times New Roman" w:hAnsi="Arial" w:cs="Arial"/>
                <w:sz w:val="24"/>
                <w:szCs w:val="24"/>
              </w:rPr>
              <w:t>Hackleburg</w:t>
            </w:r>
            <w:proofErr w:type="spellEnd"/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3F83">
              <w:rPr>
                <w:rFonts w:ascii="Arial" w:eastAsia="Times New Roman" w:hAnsi="Arial" w:cs="Arial"/>
                <w:sz w:val="24"/>
                <w:szCs w:val="24"/>
              </w:rPr>
              <w:t>Hackleburg</w:t>
            </w:r>
            <w:proofErr w:type="spellEnd"/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Safe Room 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$22,973.00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tooltip="AL-700-A-C42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AL-700-A-C42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 Admin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$73,164.00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" w:tooltip="AL-700-B-C43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AL-700-B-C43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North Central AL Council of Governments 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North Central AL Regional Council of Governments Admin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$60,669.00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tooltip="AL-700-C-C41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AL-700-C-C41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 Admin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$102,187.00</w:t>
            </w:r>
          </w:p>
        </w:tc>
      </w:tr>
      <w:tr w:rsidR="00753D17" w:rsidRPr="00753D17" w:rsidTr="00F8220D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" w:tooltip="AL-700-D-C40" w:history="1">
              <w:r w:rsidRPr="00EB3F83">
                <w:rPr>
                  <w:rFonts w:ascii="Arial" w:eastAsia="Times New Roman" w:hAnsi="Arial" w:cs="Arial"/>
                  <w:sz w:val="24"/>
                  <w:szCs w:val="24"/>
                </w:rPr>
                <w:t>AL-700-D-C40</w:t>
              </w:r>
            </w:hyperlink>
            <w:r w:rsidRPr="00EB3F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West AL Regional Commission</w:t>
            </w: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West AL Regional Commission Admin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0D" w:rsidRPr="00EB3F83" w:rsidRDefault="00F8220D" w:rsidP="00EB3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F83">
              <w:rPr>
                <w:rFonts w:ascii="Arial" w:eastAsia="Times New Roman" w:hAnsi="Arial" w:cs="Arial"/>
                <w:sz w:val="24"/>
                <w:szCs w:val="24"/>
              </w:rPr>
              <w:t>$86,420.00</w:t>
            </w:r>
          </w:p>
        </w:tc>
      </w:tr>
    </w:tbl>
    <w:p w:rsidR="00EB3F83" w:rsidRPr="00753D17" w:rsidRDefault="00EB3F83">
      <w:pPr>
        <w:rPr>
          <w:rFonts w:ascii="Arial" w:hAnsi="Arial" w:cs="Arial"/>
          <w:sz w:val="24"/>
          <w:szCs w:val="24"/>
        </w:rPr>
      </w:pPr>
    </w:p>
    <w:tbl>
      <w:tblPr>
        <w:tblW w:w="42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698"/>
        <w:gridCol w:w="4050"/>
        <w:gridCol w:w="2790"/>
      </w:tblGrid>
      <w:tr w:rsidR="00753D17" w:rsidRPr="00753D17" w:rsidTr="00FA4522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" w:tooltip="AL-700-E-C41" w:history="1">
              <w:r w:rsidRPr="00F8220D">
                <w:rPr>
                  <w:rFonts w:ascii="Arial" w:eastAsia="Times New Roman" w:hAnsi="Arial" w:cs="Arial"/>
                  <w:sz w:val="24"/>
                  <w:szCs w:val="24"/>
                </w:rPr>
                <w:t>AL-700-E-C41</w:t>
              </w:r>
            </w:hyperlink>
            <w:r w:rsidRPr="00F822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(RPCGB)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Admin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$113,192.00</w:t>
            </w:r>
          </w:p>
        </w:tc>
      </w:tr>
      <w:tr w:rsidR="00753D17" w:rsidRPr="00753D17" w:rsidTr="00FA4522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" w:tooltip="AL-700-F-C41" w:history="1">
              <w:r w:rsidRPr="00F8220D">
                <w:rPr>
                  <w:rFonts w:ascii="Arial" w:eastAsia="Times New Roman" w:hAnsi="Arial" w:cs="Arial"/>
                  <w:sz w:val="24"/>
                  <w:szCs w:val="24"/>
                </w:rPr>
                <w:t>AL-700-F-C41</w:t>
              </w:r>
            </w:hyperlink>
            <w:r w:rsidRPr="00F822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 xml:space="preserve">East AL Regional Planning &amp; Development Commission 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East AL Regional Planning &amp; Development Commission Admin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$113,192.00</w:t>
            </w:r>
          </w:p>
        </w:tc>
      </w:tr>
      <w:tr w:rsidR="00753D17" w:rsidRPr="00753D17" w:rsidTr="00FA4522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tooltip="AL-700-H-C40" w:history="1">
              <w:r w:rsidRPr="00F8220D">
                <w:rPr>
                  <w:rFonts w:ascii="Arial" w:eastAsia="Times New Roman" w:hAnsi="Arial" w:cs="Arial"/>
                  <w:sz w:val="24"/>
                  <w:szCs w:val="24"/>
                </w:rPr>
                <w:t>AL-700-H-C40</w:t>
              </w:r>
            </w:hyperlink>
            <w:r w:rsidRPr="00F822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Central AL Regional Planning &amp; Development Commission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Central AL Regional Planning &amp; Development Commission Admin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$34,122.00</w:t>
            </w:r>
          </w:p>
        </w:tc>
      </w:tr>
      <w:tr w:rsidR="00753D17" w:rsidRPr="00753D17" w:rsidTr="00FA4522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tooltip="AL-700-I-C13" w:history="1">
              <w:r w:rsidRPr="00F8220D">
                <w:rPr>
                  <w:rFonts w:ascii="Arial" w:eastAsia="Times New Roman" w:hAnsi="Arial" w:cs="Arial"/>
                  <w:sz w:val="24"/>
                  <w:szCs w:val="24"/>
                </w:rPr>
                <w:t>AL-700-I-C13</w:t>
              </w:r>
            </w:hyperlink>
            <w:r w:rsidRPr="00F822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 xml:space="preserve">South Central AL Development Commission 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South Central AL Development Commission Admin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$29,708.00</w:t>
            </w:r>
          </w:p>
        </w:tc>
      </w:tr>
      <w:tr w:rsidR="00753D17" w:rsidRPr="00753D17" w:rsidTr="00FA4522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" w:tooltip="AL-7805-C31" w:history="1">
              <w:r w:rsidRPr="00F8220D">
                <w:rPr>
                  <w:rFonts w:ascii="Arial" w:eastAsia="Times New Roman" w:hAnsi="Arial" w:cs="Arial"/>
                  <w:sz w:val="24"/>
                  <w:szCs w:val="24"/>
                </w:rPr>
                <w:t>AL-7805-C31</w:t>
              </w:r>
            </w:hyperlink>
            <w:r w:rsidRPr="00F822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D17">
              <w:rPr>
                <w:rFonts w:ascii="Arial" w:eastAsia="Times New Roman" w:hAnsi="Arial" w:cs="Arial"/>
                <w:sz w:val="24"/>
                <w:szCs w:val="24"/>
              </w:rPr>
              <w:t>Alabama</w:t>
            </w:r>
            <w:r w:rsidRPr="00F8220D">
              <w:rPr>
                <w:rFonts w:ascii="Arial" w:eastAsia="Times New Roman" w:hAnsi="Arial" w:cs="Arial"/>
                <w:sz w:val="24"/>
                <w:szCs w:val="24"/>
              </w:rPr>
              <w:t xml:space="preserve"> Department of Economic &amp; Community Affairs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Consolidated Technical Assistance Grant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D17" w:rsidRPr="00F8220D" w:rsidRDefault="00753D17" w:rsidP="00F8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20D">
              <w:rPr>
                <w:rFonts w:ascii="Arial" w:eastAsia="Times New Roman" w:hAnsi="Arial" w:cs="Arial"/>
                <w:sz w:val="24"/>
                <w:szCs w:val="24"/>
              </w:rPr>
              <w:t>$136,359.00</w:t>
            </w:r>
          </w:p>
        </w:tc>
      </w:tr>
    </w:tbl>
    <w:p w:rsidR="00F8220D" w:rsidRDefault="00F8220D"/>
    <w:sectPr w:rsidR="00F8220D" w:rsidSect="00753D17">
      <w:headerReference w:type="default" r:id="rId61"/>
      <w:headerReference w:type="first" r:id="rId6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07" w:rsidRDefault="00A90607" w:rsidP="00753D17">
      <w:pPr>
        <w:spacing w:after="0" w:line="240" w:lineRule="auto"/>
      </w:pPr>
      <w:r>
        <w:separator/>
      </w:r>
    </w:p>
  </w:endnote>
  <w:endnote w:type="continuationSeparator" w:id="0">
    <w:p w:rsidR="00A90607" w:rsidRDefault="00A90607" w:rsidP="0075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07" w:rsidRDefault="00A90607" w:rsidP="00753D17">
      <w:pPr>
        <w:spacing w:after="0" w:line="240" w:lineRule="auto"/>
      </w:pPr>
      <w:r>
        <w:separator/>
      </w:r>
    </w:p>
  </w:footnote>
  <w:footnote w:type="continuationSeparator" w:id="0">
    <w:p w:rsidR="00A90607" w:rsidRDefault="00A90607" w:rsidP="0075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17" w:rsidRDefault="00753D17">
    <w:pPr>
      <w:pStyle w:val="Header"/>
    </w:pPr>
  </w:p>
  <w:p w:rsidR="00753D17" w:rsidRDefault="00753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17" w:rsidRPr="007A5CF2" w:rsidRDefault="00753D17">
    <w:pPr>
      <w:pStyle w:val="Header"/>
      <w:rPr>
        <w:rFonts w:ascii="Arial" w:hAnsi="Arial" w:cs="Arial"/>
        <w:b/>
        <w:sz w:val="32"/>
        <w:szCs w:val="32"/>
      </w:rPr>
    </w:pPr>
    <w:r w:rsidRPr="007A5CF2">
      <w:rPr>
        <w:rFonts w:ascii="Arial" w:hAnsi="Arial" w:cs="Arial"/>
        <w:b/>
        <w:sz w:val="32"/>
        <w:szCs w:val="32"/>
      </w:rPr>
      <w:t>Alabama Appalachian Regional Commission Funded Projects – FY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B"/>
    <w:rsid w:val="003D139F"/>
    <w:rsid w:val="004C7055"/>
    <w:rsid w:val="0057421B"/>
    <w:rsid w:val="00753D17"/>
    <w:rsid w:val="007A5CF2"/>
    <w:rsid w:val="008F4E20"/>
    <w:rsid w:val="009709FB"/>
    <w:rsid w:val="00A90607"/>
    <w:rsid w:val="00B02F87"/>
    <w:rsid w:val="00E26447"/>
    <w:rsid w:val="00EA290C"/>
    <w:rsid w:val="00EB3F83"/>
    <w:rsid w:val="00F3502E"/>
    <w:rsid w:val="00F8220D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169B-09F3-4105-906B-BC7DA70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17"/>
  </w:style>
  <w:style w:type="paragraph" w:styleId="Footer">
    <w:name w:val="footer"/>
    <w:basedOn w:val="Normal"/>
    <w:link w:val="FooterChar"/>
    <w:uiPriority w:val="99"/>
    <w:unhideWhenUsed/>
    <w:rsid w:val="0075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cnet.arc.gov/project/GeneralTab.aspx?Section=G&amp;tProjID=31636" TargetMode="External"/><Relationship Id="rId21" Type="http://schemas.openxmlformats.org/officeDocument/2006/relationships/hyperlink" Target="https://arcnet.arc.gov/project/GeneralTab.aspx?Section=G&amp;tProjID=31624" TargetMode="External"/><Relationship Id="rId34" Type="http://schemas.openxmlformats.org/officeDocument/2006/relationships/hyperlink" Target="https://arcnet.arc.gov/project/GeneralTab.aspx?Section=G&amp;tProjID=31654" TargetMode="External"/><Relationship Id="rId42" Type="http://schemas.openxmlformats.org/officeDocument/2006/relationships/hyperlink" Target="https://arcnet.arc.gov/project/GeneralTab.aspx?Section=G&amp;tProjID=31671" TargetMode="External"/><Relationship Id="rId47" Type="http://schemas.openxmlformats.org/officeDocument/2006/relationships/hyperlink" Target="https://arcnet.arc.gov/project/GeneralTab.aspx?Section=G&amp;tProjID=31678" TargetMode="External"/><Relationship Id="rId50" Type="http://schemas.openxmlformats.org/officeDocument/2006/relationships/hyperlink" Target="https://arcnet.arc.gov/project/GeneralTab.aspx?Section=G&amp;tProjID=31910" TargetMode="External"/><Relationship Id="rId55" Type="http://schemas.openxmlformats.org/officeDocument/2006/relationships/hyperlink" Target="https://arcnet.arc.gov/project/GeneralTab.aspx?Section=G&amp;tProjID=31580" TargetMode="External"/><Relationship Id="rId63" Type="http://schemas.openxmlformats.org/officeDocument/2006/relationships/fontTable" Target="fontTable.xml"/><Relationship Id="rId7" Type="http://schemas.openxmlformats.org/officeDocument/2006/relationships/hyperlink" Target="javascript:__doPostBack('ctl00$ContentBody$wtTop$tmpl0$gvResults','Sort$6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net.arc.gov/project/GeneralTab.aspx?Section=G&amp;tProjID=31982" TargetMode="External"/><Relationship Id="rId29" Type="http://schemas.openxmlformats.org/officeDocument/2006/relationships/hyperlink" Target="https://arcnet.arc.gov/project/GeneralTab.aspx?Section=G&amp;tProjID=31641" TargetMode="External"/><Relationship Id="rId11" Type="http://schemas.openxmlformats.org/officeDocument/2006/relationships/hyperlink" Target="https://arcnet.arc.gov/project/GeneralTab.aspx?Section=G&amp;tProjID=31640" TargetMode="External"/><Relationship Id="rId24" Type="http://schemas.openxmlformats.org/officeDocument/2006/relationships/hyperlink" Target="https://arcnet.arc.gov/project/GeneralTab.aspx?Section=G&amp;tProjID=31633" TargetMode="External"/><Relationship Id="rId32" Type="http://schemas.openxmlformats.org/officeDocument/2006/relationships/hyperlink" Target="https://arcnet.arc.gov/project/GeneralTab.aspx?Section=G&amp;tProjID=31645" TargetMode="External"/><Relationship Id="rId37" Type="http://schemas.openxmlformats.org/officeDocument/2006/relationships/hyperlink" Target="https://arcnet.arc.gov/project/GeneralTab.aspx?Section=G&amp;tProjID=31658" TargetMode="External"/><Relationship Id="rId40" Type="http://schemas.openxmlformats.org/officeDocument/2006/relationships/hyperlink" Target="https://arcnet.arc.gov/project/GeneralTab.aspx?Section=G&amp;tProjID=31669" TargetMode="External"/><Relationship Id="rId45" Type="http://schemas.openxmlformats.org/officeDocument/2006/relationships/hyperlink" Target="https://arcnet.arc.gov/project/GeneralTab.aspx?Section=G&amp;tProjID=31675" TargetMode="External"/><Relationship Id="rId53" Type="http://schemas.openxmlformats.org/officeDocument/2006/relationships/hyperlink" Target="https://arcnet.arc.gov/project/GeneralTab.aspx?Section=G&amp;tProjID=31584" TargetMode="External"/><Relationship Id="rId58" Type="http://schemas.openxmlformats.org/officeDocument/2006/relationships/hyperlink" Target="https://arcnet.arc.gov/project/GeneralTab.aspx?Section=G&amp;tProjID=31686" TargetMode="External"/><Relationship Id="rId66" Type="http://schemas.openxmlformats.org/officeDocument/2006/relationships/customXml" Target="../customXml/item2.xm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hyperlink" Target="https://arcnet.arc.gov/project/GeneralTab.aspx?Section=G&amp;tProjID=31537" TargetMode="External"/><Relationship Id="rId14" Type="http://schemas.openxmlformats.org/officeDocument/2006/relationships/hyperlink" Target="https://arcnet.arc.gov/project/GeneralTab.aspx?Section=G&amp;tProjID=31689" TargetMode="External"/><Relationship Id="rId22" Type="http://schemas.openxmlformats.org/officeDocument/2006/relationships/hyperlink" Target="https://arcnet.arc.gov/project/GeneralTab.aspx?Section=G&amp;tProjID=31625" TargetMode="External"/><Relationship Id="rId27" Type="http://schemas.openxmlformats.org/officeDocument/2006/relationships/hyperlink" Target="https://arcnet.arc.gov/project/GeneralTab.aspx?Section=G&amp;tProjID=31637" TargetMode="External"/><Relationship Id="rId30" Type="http://schemas.openxmlformats.org/officeDocument/2006/relationships/hyperlink" Target="https://arcnet.arc.gov/project/GeneralTab.aspx?Section=G&amp;tProjID=31642" TargetMode="External"/><Relationship Id="rId35" Type="http://schemas.openxmlformats.org/officeDocument/2006/relationships/hyperlink" Target="https://arcnet.arc.gov/project/GeneralTab.aspx?Section=G&amp;tProjID=31655" TargetMode="External"/><Relationship Id="rId43" Type="http://schemas.openxmlformats.org/officeDocument/2006/relationships/hyperlink" Target="https://arcnet.arc.gov/project/GeneralTab.aspx?Section=G&amp;tProjID=31672" TargetMode="External"/><Relationship Id="rId48" Type="http://schemas.openxmlformats.org/officeDocument/2006/relationships/hyperlink" Target="https://arcnet.arc.gov/project/GeneralTab.aspx?Section=G&amp;tProjID=31690" TargetMode="External"/><Relationship Id="rId56" Type="http://schemas.openxmlformats.org/officeDocument/2006/relationships/hyperlink" Target="https://arcnet.arc.gov/project/GeneralTab.aspx?Section=G&amp;tProjID=31581" TargetMode="External"/><Relationship Id="rId64" Type="http://schemas.openxmlformats.org/officeDocument/2006/relationships/theme" Target="theme/theme1.xml"/><Relationship Id="rId8" Type="http://schemas.openxmlformats.org/officeDocument/2006/relationships/hyperlink" Target="javascript:__doPostBack('ctl00$ContentBody$wtTop$tmpl0$gvResults','Sort$4')" TargetMode="External"/><Relationship Id="rId51" Type="http://schemas.openxmlformats.org/officeDocument/2006/relationships/hyperlink" Target="https://arcnet.arc.gov/project/GeneralTab.aspx?Section=G&amp;tProjID=319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rcnet.arc.gov/project/GeneralTab.aspx?Section=G&amp;tProjID=31626" TargetMode="External"/><Relationship Id="rId17" Type="http://schemas.openxmlformats.org/officeDocument/2006/relationships/hyperlink" Target="https://arcnet.arc.gov/project/GeneralTab.aspx?Section=G&amp;tProjID=31639" TargetMode="External"/><Relationship Id="rId25" Type="http://schemas.openxmlformats.org/officeDocument/2006/relationships/hyperlink" Target="https://arcnet.arc.gov/project/GeneralTab.aspx?Section=G&amp;tProjID=31635" TargetMode="External"/><Relationship Id="rId33" Type="http://schemas.openxmlformats.org/officeDocument/2006/relationships/hyperlink" Target="https://arcnet.arc.gov/project/GeneralTab.aspx?Section=G&amp;tProjID=31647" TargetMode="External"/><Relationship Id="rId38" Type="http://schemas.openxmlformats.org/officeDocument/2006/relationships/hyperlink" Target="https://arcnet.arc.gov/project/GeneralTab.aspx?Section=G&amp;tProjID=31659" TargetMode="External"/><Relationship Id="rId46" Type="http://schemas.openxmlformats.org/officeDocument/2006/relationships/hyperlink" Target="https://arcnet.arc.gov/project/GeneralTab.aspx?Section=G&amp;tProjID=31676" TargetMode="External"/><Relationship Id="rId59" Type="http://schemas.openxmlformats.org/officeDocument/2006/relationships/hyperlink" Target="https://arcnet.arc.gov/project/GeneralTab.aspx?Section=G&amp;tProjID=31701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s://arcnet.arc.gov/project/GeneralTab.aspx?Section=G&amp;tProjID=31623" TargetMode="External"/><Relationship Id="rId41" Type="http://schemas.openxmlformats.org/officeDocument/2006/relationships/hyperlink" Target="https://arcnet.arc.gov/project/GeneralTab.aspx?Section=G&amp;tProjID=31670" TargetMode="External"/><Relationship Id="rId54" Type="http://schemas.openxmlformats.org/officeDocument/2006/relationships/hyperlink" Target="https://arcnet.arc.gov/project/GeneralTab.aspx?Section=G&amp;tProjID=31585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arcnet.arc.gov/project/GeneralTab.aspx?Section=G&amp;tProjID=31632" TargetMode="External"/><Relationship Id="rId23" Type="http://schemas.openxmlformats.org/officeDocument/2006/relationships/hyperlink" Target="https://arcnet.arc.gov/project/GeneralTab.aspx?Section=G&amp;tProjID=31631" TargetMode="External"/><Relationship Id="rId28" Type="http://schemas.openxmlformats.org/officeDocument/2006/relationships/hyperlink" Target="https://arcnet.arc.gov/project/GeneralTab.aspx?Section=G&amp;tProjID=31638" TargetMode="External"/><Relationship Id="rId36" Type="http://schemas.openxmlformats.org/officeDocument/2006/relationships/hyperlink" Target="https://arcnet.arc.gov/project/GeneralTab.aspx?Section=G&amp;tProjID=31657" TargetMode="External"/><Relationship Id="rId49" Type="http://schemas.openxmlformats.org/officeDocument/2006/relationships/hyperlink" Target="https://arcnet.arc.gov/project/GeneralTab.aspx?Section=G&amp;tProjID=31698" TargetMode="External"/><Relationship Id="rId57" Type="http://schemas.openxmlformats.org/officeDocument/2006/relationships/hyperlink" Target="https://arcnet.arc.gov/project/GeneralTab.aspx?Section=G&amp;tProjID=31582" TargetMode="External"/><Relationship Id="rId10" Type="http://schemas.openxmlformats.org/officeDocument/2006/relationships/hyperlink" Target="https://arcnet.arc.gov/project/GeneralTab.aspx?Section=G&amp;tProjID=31664" TargetMode="External"/><Relationship Id="rId31" Type="http://schemas.openxmlformats.org/officeDocument/2006/relationships/hyperlink" Target="https://arcnet.arc.gov/project/GeneralTab.aspx?Section=G&amp;tProjID=31643" TargetMode="External"/><Relationship Id="rId44" Type="http://schemas.openxmlformats.org/officeDocument/2006/relationships/hyperlink" Target="https://arcnet.arc.gov/project/GeneralTab.aspx?Section=G&amp;tProjID=31673" TargetMode="External"/><Relationship Id="rId52" Type="http://schemas.openxmlformats.org/officeDocument/2006/relationships/hyperlink" Target="https://arcnet.arc.gov/project/GeneralTab.aspx?Section=G&amp;tProjID=31583" TargetMode="External"/><Relationship Id="rId60" Type="http://schemas.openxmlformats.org/officeDocument/2006/relationships/hyperlink" Target="https://arcnet.arc.gov/project/GeneralTab.aspx?Section=G&amp;tProjID=31921" TargetMode="External"/><Relationship Id="rId65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javascript:__doPostBack('ctl00$ContentBody$wtTop$tmpl0$gvResults','Sort$10')" TargetMode="External"/><Relationship Id="rId13" Type="http://schemas.openxmlformats.org/officeDocument/2006/relationships/hyperlink" Target="https://arcnet.arc.gov/project/GeneralTab.aspx?Section=G&amp;tProjID=31538" TargetMode="External"/><Relationship Id="rId18" Type="http://schemas.openxmlformats.org/officeDocument/2006/relationships/hyperlink" Target="https://arcnet.arc.gov/project/GeneralTab.aspx?Section=G&amp;tProjID=31666" TargetMode="External"/><Relationship Id="rId39" Type="http://schemas.openxmlformats.org/officeDocument/2006/relationships/hyperlink" Target="https://arcnet.arc.gov/project/GeneralTab.aspx?Section=G&amp;tProjID=31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DE1E4-071C-41F4-9A95-1A7C439DB39D}"/>
</file>

<file path=customXml/itemProps2.xml><?xml version="1.0" encoding="utf-8"?>
<ds:datastoreItem xmlns:ds="http://schemas.openxmlformats.org/officeDocument/2006/customXml" ds:itemID="{1B8E4A27-6853-4298-B6F5-5899009EEDC5}"/>
</file>

<file path=customXml/itemProps3.xml><?xml version="1.0" encoding="utf-8"?>
<ds:datastoreItem xmlns:ds="http://schemas.openxmlformats.org/officeDocument/2006/customXml" ds:itemID="{A9A943DA-A870-4D88-9324-BB574E922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</dc:creator>
  <cp:keywords/>
  <dc:description/>
  <cp:lastModifiedBy>Jones, Al</cp:lastModifiedBy>
  <cp:revision>4</cp:revision>
  <dcterms:created xsi:type="dcterms:W3CDTF">2016-09-14T20:28:00Z</dcterms:created>
  <dcterms:modified xsi:type="dcterms:W3CDTF">2016-09-14T20:30:00Z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