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3B9E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ALABAMA DEPARTMENT OF ECONOMIC AND COMMUNITY AFFAIRS</w:t>
      </w:r>
    </w:p>
    <w:p w14:paraId="4860CB87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COMMUNITY AND ECONOMIC DEVELOPMENT DIVISION,</w:t>
      </w:r>
    </w:p>
    <w:p w14:paraId="446CDD8C" w14:textId="77777777" w:rsidR="00AC6792" w:rsidRDefault="00AC6792" w:rsidP="00AC6792">
      <w:pPr>
        <w:jc w:val="center"/>
        <w:rPr>
          <w:b/>
          <w:bCs/>
        </w:rPr>
      </w:pPr>
    </w:p>
    <w:p w14:paraId="1F7C2618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ALABAMA HOUSING FINANCE AUTHORITY,</w:t>
      </w:r>
    </w:p>
    <w:p w14:paraId="78CE1F36" w14:textId="77777777" w:rsidR="00AC6792" w:rsidRDefault="00AC6792" w:rsidP="00AC6792">
      <w:pPr>
        <w:jc w:val="center"/>
        <w:rPr>
          <w:b/>
          <w:bCs/>
        </w:rPr>
      </w:pPr>
    </w:p>
    <w:p w14:paraId="1690592D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and</w:t>
      </w:r>
    </w:p>
    <w:p w14:paraId="3AB9BEE2" w14:textId="77777777" w:rsidR="00AC6792" w:rsidRDefault="00AC6792" w:rsidP="00AC6792">
      <w:pPr>
        <w:jc w:val="center"/>
        <w:rPr>
          <w:b/>
          <w:bCs/>
        </w:rPr>
      </w:pPr>
    </w:p>
    <w:p w14:paraId="02DCAC09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AIDS ALABAMA</w:t>
      </w:r>
    </w:p>
    <w:p w14:paraId="66C09721" w14:textId="77777777" w:rsidR="00AC6792" w:rsidRDefault="00AC6792" w:rsidP="00AC6792">
      <w:pPr>
        <w:jc w:val="center"/>
        <w:rPr>
          <w:b/>
          <w:bCs/>
        </w:rPr>
      </w:pPr>
    </w:p>
    <w:p w14:paraId="0572C03C" w14:textId="77777777" w:rsidR="00AC6792" w:rsidRDefault="00AC6792" w:rsidP="00AC6792">
      <w:pPr>
        <w:jc w:val="center"/>
        <w:rPr>
          <w:b/>
          <w:bCs/>
        </w:rPr>
      </w:pPr>
    </w:p>
    <w:p w14:paraId="1E456FDA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PUBLIC HEARING</w:t>
      </w:r>
    </w:p>
    <w:p w14:paraId="68E0BE8E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for</w:t>
      </w:r>
    </w:p>
    <w:p w14:paraId="10FB4EEA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PY2022 PROPOSED ONE-YEAR ANNUAL ACTION PLANS -</w:t>
      </w:r>
    </w:p>
    <w:p w14:paraId="140F2E1E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CDBG, ESG, HOME, HTF, and HOPWA PROGRAMS</w:t>
      </w:r>
    </w:p>
    <w:p w14:paraId="2568F6D6" w14:textId="77777777" w:rsidR="00AC6792" w:rsidRDefault="00AC6792" w:rsidP="00AC6792">
      <w:pPr>
        <w:jc w:val="center"/>
        <w:rPr>
          <w:b/>
          <w:bCs/>
        </w:rPr>
      </w:pPr>
    </w:p>
    <w:p w14:paraId="46D24396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Thursday, February 24, 2022, 9:30 a.m.</w:t>
      </w:r>
    </w:p>
    <w:p w14:paraId="0B77B526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Webex</w:t>
      </w:r>
      <w:proofErr w:type="spellEnd"/>
      <w:r>
        <w:rPr>
          <w:b/>
          <w:bCs/>
        </w:rPr>
        <w:t xml:space="preserve"> Call</w:t>
      </w:r>
    </w:p>
    <w:p w14:paraId="0A6D3C9D" w14:textId="77777777" w:rsidR="00AC6792" w:rsidRDefault="00AC6792" w:rsidP="00AC6792">
      <w:pPr>
        <w:rPr>
          <w:b/>
          <w:bCs/>
        </w:rPr>
      </w:pPr>
    </w:p>
    <w:p w14:paraId="1BBB034B" w14:textId="77777777" w:rsidR="00AC6792" w:rsidRDefault="00AC6792" w:rsidP="00AC6792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07A06D2" w14:textId="77777777" w:rsidR="00AC6792" w:rsidRDefault="00AC6792" w:rsidP="00AC6792">
      <w:pPr>
        <w:rPr>
          <w:b/>
          <w:bCs/>
        </w:rPr>
      </w:pPr>
    </w:p>
    <w:p w14:paraId="1464976F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>1.</w:t>
      </w:r>
      <w:r w:rsidRPr="00AE1DEE">
        <w:rPr>
          <w:bCs/>
        </w:rPr>
        <w:tab/>
        <w:t>Welcome and Opening Remarks:</w:t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  <w:t>Shabbir Olia, ADECA</w:t>
      </w:r>
    </w:p>
    <w:p w14:paraId="72123B96" w14:textId="77777777" w:rsidR="00AC6792" w:rsidRPr="00AE1DEE" w:rsidRDefault="00AC6792" w:rsidP="00AC6792">
      <w:pPr>
        <w:rPr>
          <w:bCs/>
        </w:rPr>
      </w:pPr>
    </w:p>
    <w:p w14:paraId="4084E786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>2.</w:t>
      </w:r>
      <w:r w:rsidRPr="00AE1DEE">
        <w:rPr>
          <w:bCs/>
        </w:rPr>
        <w:tab/>
        <w:t>Overview of Consolidated Planning Process:</w:t>
      </w:r>
      <w:r w:rsidRPr="00AE1DEE">
        <w:rPr>
          <w:bCs/>
        </w:rPr>
        <w:tab/>
      </w:r>
      <w:r w:rsidRPr="00AE1DEE">
        <w:rPr>
          <w:bCs/>
        </w:rPr>
        <w:tab/>
        <w:t>Shabbir Olia, ADECA</w:t>
      </w:r>
    </w:p>
    <w:p w14:paraId="45B2C73C" w14:textId="77777777" w:rsidR="00AC6792" w:rsidRPr="00AE1DEE" w:rsidRDefault="00AC6792" w:rsidP="00AC6792">
      <w:pPr>
        <w:rPr>
          <w:bCs/>
        </w:rPr>
      </w:pPr>
    </w:p>
    <w:p w14:paraId="7692348A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>3.</w:t>
      </w:r>
      <w:r w:rsidRPr="00AE1DEE">
        <w:rPr>
          <w:bCs/>
        </w:rPr>
        <w:tab/>
        <w:t>PY2022 Proposed Plan for CDBG Program:</w:t>
      </w:r>
      <w:r w:rsidRPr="00AE1DEE">
        <w:rPr>
          <w:bCs/>
        </w:rPr>
        <w:tab/>
      </w:r>
      <w:r w:rsidRPr="00AE1DEE">
        <w:rPr>
          <w:bCs/>
        </w:rPr>
        <w:tab/>
        <w:t>Kathleen Rasmussen, ADECA</w:t>
      </w:r>
    </w:p>
    <w:p w14:paraId="61F699FA" w14:textId="77777777" w:rsidR="00AC6792" w:rsidRPr="00AE1DEE" w:rsidRDefault="00AC6792" w:rsidP="00AC6792">
      <w:pPr>
        <w:rPr>
          <w:bCs/>
        </w:rPr>
      </w:pPr>
    </w:p>
    <w:p w14:paraId="4C7DF1CC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>4.</w:t>
      </w:r>
      <w:r w:rsidRPr="00AE1DEE">
        <w:rPr>
          <w:bCs/>
        </w:rPr>
        <w:tab/>
        <w:t>PY2022 Proposed Plan for ESG Program:</w:t>
      </w:r>
      <w:r w:rsidRPr="00AE1DEE">
        <w:rPr>
          <w:bCs/>
        </w:rPr>
        <w:tab/>
      </w:r>
      <w:r w:rsidRPr="00AE1DEE">
        <w:rPr>
          <w:bCs/>
        </w:rPr>
        <w:tab/>
        <w:t>Dave Veatch, ADECA</w:t>
      </w:r>
    </w:p>
    <w:p w14:paraId="16B2011E" w14:textId="77777777" w:rsidR="00AC6792" w:rsidRPr="00AE1DEE" w:rsidRDefault="00AC6792" w:rsidP="00AC6792">
      <w:pPr>
        <w:rPr>
          <w:bCs/>
        </w:rPr>
      </w:pPr>
    </w:p>
    <w:p w14:paraId="42E95D9A" w14:textId="77777777" w:rsidR="00094F3F" w:rsidRPr="00AE1DEE" w:rsidRDefault="00AC6792" w:rsidP="00AC6792">
      <w:r w:rsidRPr="00AE1DEE">
        <w:rPr>
          <w:bCs/>
        </w:rPr>
        <w:t>5.</w:t>
      </w:r>
      <w:r w:rsidRPr="00AE1DEE">
        <w:rPr>
          <w:bCs/>
        </w:rPr>
        <w:tab/>
        <w:t>PY2022 Proposed Plan for HOME Program:</w:t>
      </w:r>
      <w:r w:rsidRPr="00AE1DEE">
        <w:rPr>
          <w:bCs/>
        </w:rPr>
        <w:tab/>
      </w:r>
      <w:r w:rsidRPr="00AE1DEE">
        <w:rPr>
          <w:bCs/>
        </w:rPr>
        <w:tab/>
      </w:r>
      <w:r w:rsidR="00094F3F" w:rsidRPr="00AE1DEE">
        <w:t xml:space="preserve">Chris </w:t>
      </w:r>
      <w:proofErr w:type="spellStart"/>
      <w:r w:rsidR="00094F3F" w:rsidRPr="00AE1DEE">
        <w:t>Hert</w:t>
      </w:r>
      <w:proofErr w:type="spellEnd"/>
      <w:r w:rsidR="00094F3F" w:rsidRPr="00AE1DEE">
        <w:t>,</w:t>
      </w:r>
    </w:p>
    <w:p w14:paraId="23142D05" w14:textId="30DAEC19" w:rsidR="00AE1DEE" w:rsidRPr="00AE1DEE" w:rsidRDefault="00AE1DEE" w:rsidP="00094F3F">
      <w:pPr>
        <w:ind w:left="5040" w:firstLine="720"/>
        <w:rPr>
          <w:bCs/>
        </w:rPr>
      </w:pPr>
      <w:r w:rsidRPr="00AE1DEE">
        <w:rPr>
          <w:bCs/>
        </w:rPr>
        <w:t>Alabama Housing Finance Authority</w:t>
      </w:r>
    </w:p>
    <w:p w14:paraId="7CA480BF" w14:textId="47B4A16F" w:rsidR="00AC6792" w:rsidRPr="00AE1DEE" w:rsidRDefault="00094F3F" w:rsidP="00AE1DEE">
      <w:pPr>
        <w:ind w:left="5040" w:firstLine="720"/>
        <w:rPr>
          <w:bCs/>
        </w:rPr>
      </w:pPr>
      <w:r w:rsidRPr="00AE1DEE">
        <w:t>Multifamily Manager</w:t>
      </w:r>
    </w:p>
    <w:p w14:paraId="4DEC1672" w14:textId="77777777" w:rsidR="00AC6792" w:rsidRPr="00AE1DEE" w:rsidRDefault="00AC6792" w:rsidP="00AC6792">
      <w:pPr>
        <w:rPr>
          <w:bCs/>
        </w:rPr>
      </w:pPr>
    </w:p>
    <w:p w14:paraId="5C6527B0" w14:textId="77777777" w:rsidR="00AE1DEE" w:rsidRPr="00AE1DEE" w:rsidRDefault="00AC6792" w:rsidP="00AE1DEE">
      <w:r w:rsidRPr="00AE1DEE">
        <w:rPr>
          <w:bCs/>
        </w:rPr>
        <w:t>6.</w:t>
      </w:r>
      <w:r w:rsidRPr="00AE1DEE">
        <w:rPr>
          <w:bCs/>
        </w:rPr>
        <w:tab/>
        <w:t>PY2022 Proposed Plan for HTF Program:</w:t>
      </w:r>
      <w:r w:rsidRPr="00AE1DEE">
        <w:rPr>
          <w:bCs/>
        </w:rPr>
        <w:tab/>
      </w:r>
      <w:r w:rsidRPr="00AE1DEE">
        <w:rPr>
          <w:bCs/>
        </w:rPr>
        <w:tab/>
      </w:r>
      <w:r w:rsidR="00AE1DEE" w:rsidRPr="00AE1DEE">
        <w:t xml:space="preserve">Chris </w:t>
      </w:r>
      <w:proofErr w:type="spellStart"/>
      <w:r w:rsidR="00AE1DEE" w:rsidRPr="00AE1DEE">
        <w:t>Hert</w:t>
      </w:r>
      <w:proofErr w:type="spellEnd"/>
      <w:r w:rsidR="00AE1DEE" w:rsidRPr="00AE1DEE">
        <w:t>,</w:t>
      </w:r>
    </w:p>
    <w:p w14:paraId="2FB06155" w14:textId="77777777" w:rsidR="00AE1DEE" w:rsidRPr="00AE1DEE" w:rsidRDefault="00AE1DEE" w:rsidP="00AE1DEE">
      <w:pPr>
        <w:ind w:left="5040" w:firstLine="720"/>
        <w:rPr>
          <w:bCs/>
        </w:rPr>
      </w:pPr>
      <w:r w:rsidRPr="00AE1DEE">
        <w:rPr>
          <w:bCs/>
        </w:rPr>
        <w:t>Alabama Housing Finance Authority</w:t>
      </w:r>
    </w:p>
    <w:p w14:paraId="1C92BDEB" w14:textId="5FA94228" w:rsidR="00AE1DEE" w:rsidRDefault="00AE1DEE" w:rsidP="00AE1DEE">
      <w:pPr>
        <w:ind w:left="5040" w:firstLine="720"/>
      </w:pPr>
      <w:r w:rsidRPr="00AE1DEE">
        <w:t>Multifamily Manager</w:t>
      </w:r>
    </w:p>
    <w:p w14:paraId="4DD502B4" w14:textId="448C9126" w:rsidR="00AC6792" w:rsidRPr="00AE1DEE" w:rsidRDefault="00AC6792" w:rsidP="00AE1DEE">
      <w:pPr>
        <w:rPr>
          <w:bCs/>
        </w:rPr>
      </w:pPr>
    </w:p>
    <w:p w14:paraId="7FD58728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>7.</w:t>
      </w:r>
      <w:r w:rsidRPr="00AE1DEE">
        <w:rPr>
          <w:bCs/>
        </w:rPr>
        <w:tab/>
        <w:t>PY2022 Proposed Plan for HOPWA Program:</w:t>
      </w:r>
      <w:r w:rsidRPr="00AE1DEE">
        <w:rPr>
          <w:bCs/>
        </w:rPr>
        <w:tab/>
        <w:t>Kat</w:t>
      </w:r>
      <w:r w:rsidRPr="00AE1DEE">
        <w:t xml:space="preserve">hie Hiers, CEO, </w:t>
      </w:r>
      <w:r w:rsidRPr="00AE1DEE">
        <w:rPr>
          <w:bCs/>
        </w:rPr>
        <w:t>AIDS Alabama</w:t>
      </w:r>
    </w:p>
    <w:p w14:paraId="3DAF0C95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t>Heather Pressley, Executive Director</w:t>
      </w:r>
    </w:p>
    <w:p w14:paraId="7F827E20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</w:r>
      <w:r w:rsidRPr="00AE1DEE">
        <w:rPr>
          <w:bCs/>
        </w:rPr>
        <w:tab/>
        <w:t>Tonya Jackson</w:t>
      </w:r>
    </w:p>
    <w:p w14:paraId="4C2D9533" w14:textId="77777777" w:rsidR="00AC6792" w:rsidRPr="00AE1DEE" w:rsidRDefault="00AC6792" w:rsidP="00AC6792">
      <w:pPr>
        <w:rPr>
          <w:bCs/>
        </w:rPr>
      </w:pPr>
    </w:p>
    <w:p w14:paraId="0BC19DDF" w14:textId="77777777" w:rsidR="00AC6792" w:rsidRPr="00AE1DEE" w:rsidRDefault="00AC6792" w:rsidP="00AC6792">
      <w:pPr>
        <w:rPr>
          <w:bCs/>
        </w:rPr>
      </w:pPr>
      <w:r w:rsidRPr="00AE1DEE">
        <w:rPr>
          <w:bCs/>
        </w:rPr>
        <w:t>8.</w:t>
      </w:r>
      <w:r w:rsidRPr="00AE1DEE">
        <w:rPr>
          <w:bCs/>
        </w:rPr>
        <w:tab/>
        <w:t>Questions and Comments</w:t>
      </w:r>
    </w:p>
    <w:p w14:paraId="1DD22D69" w14:textId="77777777" w:rsidR="00AC6792" w:rsidRPr="00AE1DEE" w:rsidRDefault="00AC6792" w:rsidP="00AC6792">
      <w:pPr>
        <w:rPr>
          <w:bCs/>
        </w:rPr>
      </w:pPr>
    </w:p>
    <w:p w14:paraId="1CE2ED48" w14:textId="79011A62" w:rsidR="00B42A23" w:rsidRPr="00AE1DEE" w:rsidRDefault="00AC6792">
      <w:pPr>
        <w:rPr>
          <w:bCs/>
        </w:rPr>
      </w:pPr>
      <w:r w:rsidRPr="00AE1DEE">
        <w:rPr>
          <w:bCs/>
        </w:rPr>
        <w:t>9.</w:t>
      </w:r>
      <w:r w:rsidRPr="00AE1DEE">
        <w:rPr>
          <w:bCs/>
        </w:rPr>
        <w:tab/>
        <w:t>Adjourn</w:t>
      </w:r>
    </w:p>
    <w:sectPr w:rsidR="00B42A23" w:rsidRPr="00AE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2"/>
    <w:rsid w:val="00094F3F"/>
    <w:rsid w:val="000F2E0F"/>
    <w:rsid w:val="00AC6792"/>
    <w:rsid w:val="00AE1DEE"/>
    <w:rsid w:val="00B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015E"/>
  <w15:chartTrackingRefBased/>
  <w15:docId w15:val="{0AE27BCC-DAAC-47B0-947B-3A9F680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EDEFC-2C11-4692-B492-D4F82F1E9B09}"/>
</file>

<file path=customXml/itemProps2.xml><?xml version="1.0" encoding="utf-8"?>
<ds:datastoreItem xmlns:ds="http://schemas.openxmlformats.org/officeDocument/2006/customXml" ds:itemID="{836EDD4E-21AE-43AE-A778-1C181193DC58}"/>
</file>

<file path=customXml/itemProps3.xml><?xml version="1.0" encoding="utf-8"?>
<ds:datastoreItem xmlns:ds="http://schemas.openxmlformats.org/officeDocument/2006/customXml" ds:itemID="{9D59590E-49CF-4551-9824-BE491F207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4</cp:revision>
  <dcterms:created xsi:type="dcterms:W3CDTF">2022-02-04T13:47:00Z</dcterms:created>
  <dcterms:modified xsi:type="dcterms:W3CDTF">2022-02-22T14:29:00Z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