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B796" w14:textId="77777777" w:rsidR="00AA09F8" w:rsidRDefault="00AA09F8" w:rsidP="00AA09F8">
      <w:r>
        <w:t>DEPARTAMENTO DE ASUNTOS ECONÓMICOS Y COMUNITARIOS DE ALABAMA</w:t>
      </w:r>
    </w:p>
    <w:p w14:paraId="5C55C19E" w14:textId="77777777" w:rsidR="00AA09F8" w:rsidRDefault="00AA09F8" w:rsidP="00AA09F8">
      <w:r>
        <w:t>DIVISIÓN DE DESARROLLO ECONÓMICO Y COMUNITARIO,</w:t>
      </w:r>
    </w:p>
    <w:p w14:paraId="60F1B937" w14:textId="77777777" w:rsidR="00AA09F8" w:rsidRDefault="00AA09F8" w:rsidP="00AA09F8"/>
    <w:p w14:paraId="345B659F" w14:textId="77777777" w:rsidR="00AA09F8" w:rsidRDefault="00AA09F8" w:rsidP="00AA09F8">
      <w:r>
        <w:t>AUTORIDAD DE FINANCIAMIENTO DE VIVIENDA DE ALABAMA,</w:t>
      </w:r>
    </w:p>
    <w:p w14:paraId="31565B28" w14:textId="77777777" w:rsidR="00AA09F8" w:rsidRDefault="00AA09F8" w:rsidP="00AA09F8"/>
    <w:p w14:paraId="58F3D191" w14:textId="77777777" w:rsidR="00AA09F8" w:rsidRDefault="00AA09F8" w:rsidP="00AA09F8">
      <w:r>
        <w:t>y</w:t>
      </w:r>
    </w:p>
    <w:p w14:paraId="1CBB7ED2" w14:textId="77777777" w:rsidR="00AA09F8" w:rsidRDefault="00AA09F8" w:rsidP="00AA09F8"/>
    <w:p w14:paraId="5FFCFB47" w14:textId="77777777" w:rsidR="00AA09F8" w:rsidRDefault="00AA09F8" w:rsidP="00AA09F8">
      <w:r>
        <w:t>SIDA ALABAMA</w:t>
      </w:r>
    </w:p>
    <w:p w14:paraId="0740CD74" w14:textId="77777777" w:rsidR="00AA09F8" w:rsidRDefault="00AA09F8" w:rsidP="00AA09F8"/>
    <w:p w14:paraId="5C169BE1" w14:textId="77777777" w:rsidR="00AA09F8" w:rsidRDefault="00AA09F8" w:rsidP="00AA09F8"/>
    <w:p w14:paraId="6A66DE2D" w14:textId="77777777" w:rsidR="00AA09F8" w:rsidRDefault="00AA09F8" w:rsidP="00AA09F8">
      <w:r>
        <w:t>AUDIENCIA PÚBLICA</w:t>
      </w:r>
    </w:p>
    <w:p w14:paraId="07666394" w14:textId="77777777" w:rsidR="00AA09F8" w:rsidRDefault="00AA09F8" w:rsidP="00AA09F8">
      <w:r>
        <w:t>por</w:t>
      </w:r>
    </w:p>
    <w:p w14:paraId="7E06E893" w14:textId="77777777" w:rsidR="00AA09F8" w:rsidRDefault="00AA09F8" w:rsidP="00AA09F8">
      <w:r>
        <w:t>PLANES DE ACCIÓN ANUALES DE UN AÑO PROPUESTOS PARA PY2022 -</w:t>
      </w:r>
    </w:p>
    <w:p w14:paraId="6A153800" w14:textId="77777777" w:rsidR="00AA09F8" w:rsidRDefault="00AA09F8" w:rsidP="00AA09F8">
      <w:r>
        <w:t>PROGRAMAS CDBG, ESG, HOME, HTF y HOPWA</w:t>
      </w:r>
    </w:p>
    <w:p w14:paraId="4B1247B8" w14:textId="77777777" w:rsidR="00AA09F8" w:rsidRDefault="00AA09F8" w:rsidP="00AA09F8"/>
    <w:p w14:paraId="17563104" w14:textId="77777777" w:rsidR="00AA09F8" w:rsidRDefault="00AA09F8" w:rsidP="00AA09F8">
      <w:r>
        <w:t xml:space="preserve">Jueves, 24 de </w:t>
      </w:r>
      <w:proofErr w:type="spellStart"/>
      <w:r>
        <w:t>febrero</w:t>
      </w:r>
      <w:proofErr w:type="spellEnd"/>
      <w:r>
        <w:t xml:space="preserve"> de 2022, 9:30 a.m.</w:t>
      </w:r>
    </w:p>
    <w:p w14:paraId="60A331C1" w14:textId="77777777" w:rsidR="00AA09F8" w:rsidRDefault="00AA09F8" w:rsidP="00AA09F8">
      <w:r>
        <w:t xml:space="preserve">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llamada</w:t>
      </w:r>
      <w:proofErr w:type="spellEnd"/>
      <w:r>
        <w:t xml:space="preserve"> de </w:t>
      </w:r>
      <w:proofErr w:type="spellStart"/>
      <w:r>
        <w:t>Webex</w:t>
      </w:r>
      <w:proofErr w:type="spellEnd"/>
    </w:p>
    <w:p w14:paraId="6FB8A801" w14:textId="77777777" w:rsidR="00AA09F8" w:rsidRDefault="00AA09F8" w:rsidP="00AA09F8"/>
    <w:p w14:paraId="1A1227F9" w14:textId="77777777" w:rsidR="00AA09F8" w:rsidRDefault="00AA09F8" w:rsidP="00AA09F8">
      <w:r>
        <w:t>AGENDA</w:t>
      </w:r>
    </w:p>
    <w:p w14:paraId="45944DCE" w14:textId="77777777" w:rsidR="00AA09F8" w:rsidRDefault="00AA09F8" w:rsidP="00AA09F8"/>
    <w:p w14:paraId="6579A336" w14:textId="77777777" w:rsidR="00AA09F8" w:rsidRDefault="00AA09F8" w:rsidP="00AA09F8">
      <w:r>
        <w:t xml:space="preserve">1. Palabras de </w:t>
      </w:r>
      <w:proofErr w:type="spellStart"/>
      <w:r>
        <w:t>bienvenida</w:t>
      </w:r>
      <w:proofErr w:type="spellEnd"/>
      <w:r>
        <w:t xml:space="preserve"> y </w:t>
      </w:r>
      <w:proofErr w:type="spellStart"/>
      <w:r>
        <w:t>apertura</w:t>
      </w:r>
      <w:proofErr w:type="spellEnd"/>
      <w:r>
        <w:t>: Shabbir Olia, ADECA</w:t>
      </w:r>
    </w:p>
    <w:p w14:paraId="0677447C" w14:textId="77777777" w:rsidR="00AA09F8" w:rsidRDefault="00AA09F8" w:rsidP="00AA09F8"/>
    <w:p w14:paraId="288AF1CF" w14:textId="77777777" w:rsidR="00AA09F8" w:rsidRDefault="00AA09F8" w:rsidP="00AA09F8">
      <w:r>
        <w:t xml:space="preserve">2. </w:t>
      </w:r>
      <w:proofErr w:type="spellStart"/>
      <w:r>
        <w:t>Resumen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</w:t>
      </w:r>
      <w:proofErr w:type="spellStart"/>
      <w:r>
        <w:t>Consolidado</w:t>
      </w:r>
      <w:proofErr w:type="spellEnd"/>
      <w:r>
        <w:t>: Shabbir Olia, ADECA</w:t>
      </w:r>
    </w:p>
    <w:p w14:paraId="756B64D8" w14:textId="77777777" w:rsidR="00AA09F8" w:rsidRDefault="00AA09F8" w:rsidP="00AA09F8"/>
    <w:p w14:paraId="340899B9" w14:textId="77777777" w:rsidR="00AA09F8" w:rsidRDefault="00AA09F8" w:rsidP="00AA09F8">
      <w:r>
        <w:t xml:space="preserve">3. Plan </w:t>
      </w:r>
      <w:proofErr w:type="spellStart"/>
      <w:r>
        <w:t>propuesto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fiscal 2022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CDBG: Kathleen Rasmussen, ADECA</w:t>
      </w:r>
    </w:p>
    <w:p w14:paraId="48FE0D5F" w14:textId="77777777" w:rsidR="00AA09F8" w:rsidRDefault="00AA09F8" w:rsidP="00AA09F8"/>
    <w:p w14:paraId="5553D412" w14:textId="77777777" w:rsidR="00AA09F8" w:rsidRDefault="00AA09F8" w:rsidP="00AA09F8">
      <w:r>
        <w:t xml:space="preserve">4. Plan </w:t>
      </w:r>
      <w:proofErr w:type="spellStart"/>
      <w:r>
        <w:t>propuesto</w:t>
      </w:r>
      <w:proofErr w:type="spellEnd"/>
      <w:r>
        <w:t xml:space="preserve"> PY2022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ESG: Dave Veatch, ADECA</w:t>
      </w:r>
    </w:p>
    <w:p w14:paraId="0BFB9939" w14:textId="77777777" w:rsidR="00AA09F8" w:rsidRDefault="00AA09F8" w:rsidP="00AA09F8"/>
    <w:p w14:paraId="4E31DBA6" w14:textId="77777777" w:rsidR="00AA09F8" w:rsidRDefault="00AA09F8" w:rsidP="00AA09F8">
      <w:r>
        <w:t xml:space="preserve">5. Plan </w:t>
      </w:r>
      <w:proofErr w:type="spellStart"/>
      <w:r>
        <w:t>propuesto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fiscal 2022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HOME: Chris </w:t>
      </w:r>
      <w:proofErr w:type="spellStart"/>
      <w:r>
        <w:t>Hert</w:t>
      </w:r>
      <w:proofErr w:type="spellEnd"/>
      <w:r>
        <w:t>,</w:t>
      </w:r>
    </w:p>
    <w:p w14:paraId="69C45521" w14:textId="77777777" w:rsidR="00AA09F8" w:rsidRDefault="00AA09F8" w:rsidP="00AA09F8">
      <w:proofErr w:type="spellStart"/>
      <w:r>
        <w:lastRenderedPageBreak/>
        <w:t>Autoridad</w:t>
      </w:r>
      <w:proofErr w:type="spellEnd"/>
      <w:r>
        <w:t xml:space="preserve"> de </w:t>
      </w:r>
      <w:proofErr w:type="spellStart"/>
      <w:r>
        <w:t>Financiamiento</w:t>
      </w:r>
      <w:proofErr w:type="spellEnd"/>
      <w:r>
        <w:t xml:space="preserve"> de la Vivienda de Alabama</w:t>
      </w:r>
    </w:p>
    <w:p w14:paraId="2C02CD6C" w14:textId="77777777" w:rsidR="00AA09F8" w:rsidRDefault="00AA09F8" w:rsidP="00AA09F8">
      <w:proofErr w:type="spellStart"/>
      <w:r>
        <w:t>Gerente</w:t>
      </w:r>
      <w:proofErr w:type="spellEnd"/>
      <w:r>
        <w:t xml:space="preserve"> </w:t>
      </w:r>
      <w:proofErr w:type="spellStart"/>
      <w:r>
        <w:t>Multifamiliar</w:t>
      </w:r>
      <w:proofErr w:type="spellEnd"/>
    </w:p>
    <w:p w14:paraId="028F7A6F" w14:textId="77777777" w:rsidR="00AA09F8" w:rsidRDefault="00AA09F8" w:rsidP="00AA09F8"/>
    <w:p w14:paraId="5558B1C4" w14:textId="77777777" w:rsidR="00AA09F8" w:rsidRDefault="00AA09F8" w:rsidP="00AA09F8">
      <w:r>
        <w:t xml:space="preserve">6. Plan </w:t>
      </w:r>
      <w:proofErr w:type="spellStart"/>
      <w:r>
        <w:t>propuesto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fiscal 2022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HTF: Chris </w:t>
      </w:r>
      <w:proofErr w:type="spellStart"/>
      <w:r>
        <w:t>Hert</w:t>
      </w:r>
      <w:proofErr w:type="spellEnd"/>
      <w:r>
        <w:t>,</w:t>
      </w:r>
    </w:p>
    <w:p w14:paraId="46A883F2" w14:textId="77777777" w:rsidR="00AA09F8" w:rsidRDefault="00AA09F8" w:rsidP="00AA09F8">
      <w:proofErr w:type="spellStart"/>
      <w:r>
        <w:t>Autoridad</w:t>
      </w:r>
      <w:proofErr w:type="spellEnd"/>
      <w:r>
        <w:t xml:space="preserve"> de </w:t>
      </w:r>
      <w:proofErr w:type="spellStart"/>
      <w:r>
        <w:t>Financiamiento</w:t>
      </w:r>
      <w:proofErr w:type="spellEnd"/>
      <w:r>
        <w:t xml:space="preserve"> de la Vivienda de Alabama</w:t>
      </w:r>
    </w:p>
    <w:p w14:paraId="49DAC04B" w14:textId="77777777" w:rsidR="00AA09F8" w:rsidRDefault="00AA09F8" w:rsidP="00AA09F8">
      <w:proofErr w:type="spellStart"/>
      <w:r>
        <w:t>Gerente</w:t>
      </w:r>
      <w:proofErr w:type="spellEnd"/>
      <w:r>
        <w:t xml:space="preserve"> </w:t>
      </w:r>
      <w:proofErr w:type="spellStart"/>
      <w:r>
        <w:t>Multifamiliar</w:t>
      </w:r>
      <w:proofErr w:type="spellEnd"/>
    </w:p>
    <w:p w14:paraId="680FCDDE" w14:textId="77777777" w:rsidR="00AA09F8" w:rsidRDefault="00AA09F8" w:rsidP="00AA09F8"/>
    <w:p w14:paraId="4159A892" w14:textId="77777777" w:rsidR="00AA09F8" w:rsidRDefault="00AA09F8" w:rsidP="00AA09F8">
      <w:r>
        <w:t xml:space="preserve">7. Plan </w:t>
      </w:r>
      <w:proofErr w:type="spellStart"/>
      <w:r>
        <w:t>propuesto</w:t>
      </w:r>
      <w:proofErr w:type="spellEnd"/>
      <w:r>
        <w:t xml:space="preserve"> PY2022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HOPWA: Kathie Hiers, </w:t>
      </w:r>
      <w:proofErr w:type="spellStart"/>
      <w:r>
        <w:t>directora</w:t>
      </w:r>
      <w:proofErr w:type="spellEnd"/>
      <w:r>
        <w:t xml:space="preserve"> </w:t>
      </w:r>
      <w:proofErr w:type="spellStart"/>
      <w:r>
        <w:t>ejecutiva</w:t>
      </w:r>
      <w:proofErr w:type="spellEnd"/>
      <w:r>
        <w:t>, AIDS Alabama</w:t>
      </w:r>
    </w:p>
    <w:p w14:paraId="27A4CA99" w14:textId="77777777" w:rsidR="00AA09F8" w:rsidRDefault="00AA09F8" w:rsidP="00AA09F8">
      <w:r>
        <w:t xml:space="preserve">Heather Pressley, </w:t>
      </w:r>
      <w:proofErr w:type="spellStart"/>
      <w:r>
        <w:t>directora</w:t>
      </w:r>
      <w:proofErr w:type="spellEnd"/>
      <w:r>
        <w:t xml:space="preserve"> </w:t>
      </w:r>
      <w:proofErr w:type="spellStart"/>
      <w:r>
        <w:t>ejecutiva</w:t>
      </w:r>
      <w:proofErr w:type="spellEnd"/>
    </w:p>
    <w:p w14:paraId="77FD1616" w14:textId="77777777" w:rsidR="00AA09F8" w:rsidRDefault="00AA09F8" w:rsidP="00AA09F8">
      <w:proofErr w:type="spellStart"/>
      <w:r>
        <w:t>tonia</w:t>
      </w:r>
      <w:proofErr w:type="spellEnd"/>
      <w:r>
        <w:t xml:space="preserve"> </w:t>
      </w:r>
      <w:proofErr w:type="spellStart"/>
      <w:r>
        <w:t>jackson</w:t>
      </w:r>
      <w:proofErr w:type="spellEnd"/>
    </w:p>
    <w:p w14:paraId="43454746" w14:textId="77777777" w:rsidR="00AA09F8" w:rsidRDefault="00AA09F8" w:rsidP="00AA09F8"/>
    <w:p w14:paraId="53CC16E1" w14:textId="77777777" w:rsidR="00AA09F8" w:rsidRDefault="00AA09F8" w:rsidP="00AA09F8">
      <w:r>
        <w:t xml:space="preserve">8.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Comentarios</w:t>
      </w:r>
      <w:proofErr w:type="spellEnd"/>
    </w:p>
    <w:p w14:paraId="57969665" w14:textId="77777777" w:rsidR="00AA09F8" w:rsidRDefault="00AA09F8" w:rsidP="00AA09F8"/>
    <w:p w14:paraId="471486AB" w14:textId="77777777" w:rsidR="00AA09F8" w:rsidRDefault="00AA09F8" w:rsidP="00AA09F8">
      <w:r>
        <w:t xml:space="preserve">9. Suspender </w:t>
      </w:r>
    </w:p>
    <w:p w14:paraId="797F3020" w14:textId="77777777" w:rsidR="00AA09F8" w:rsidRDefault="00AA09F8" w:rsidP="00AA09F8">
      <w:r>
        <w:t xml:space="preserve">More about this source </w:t>
      </w:r>
      <w:proofErr w:type="spellStart"/>
      <w:r>
        <w:t>textSource</w:t>
      </w:r>
      <w:proofErr w:type="spellEnd"/>
      <w:r>
        <w:t xml:space="preserve"> text required for additional translation information</w:t>
      </w:r>
    </w:p>
    <w:p w14:paraId="1F662BF2" w14:textId="77777777" w:rsidR="00AA09F8" w:rsidRDefault="00AA09F8" w:rsidP="00AA09F8">
      <w:r>
        <w:t>Send feedback</w:t>
      </w:r>
    </w:p>
    <w:p w14:paraId="57EF00F4" w14:textId="2DB0A12E" w:rsidR="00B42A23" w:rsidRDefault="00AA09F8" w:rsidP="00AA09F8">
      <w:r>
        <w:t>Side panels</w:t>
      </w:r>
    </w:p>
    <w:sectPr w:rsidR="00B4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F8"/>
    <w:rsid w:val="000F2E0F"/>
    <w:rsid w:val="00AA09F8"/>
    <w:rsid w:val="00B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A23A"/>
  <w15:chartTrackingRefBased/>
  <w15:docId w15:val="{9A35D426-6B57-402D-B141-9E048EB0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9" ma:contentTypeDescription="Create a new document." ma:contentTypeScope="" ma:versionID="a13614640419e080b816790e2f81379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633d57ce306c299d29d10b9826a0116b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7D8F1-1BF5-4C44-8FB0-D7C479321EDE}"/>
</file>

<file path=customXml/itemProps2.xml><?xml version="1.0" encoding="utf-8"?>
<ds:datastoreItem xmlns:ds="http://schemas.openxmlformats.org/officeDocument/2006/customXml" ds:itemID="{0ACA10AB-50C8-4F8D-BAA6-CE8AFBF59FD2}"/>
</file>

<file path=customXml/itemProps3.xml><?xml version="1.0" encoding="utf-8"?>
<ds:datastoreItem xmlns:ds="http://schemas.openxmlformats.org/officeDocument/2006/customXml" ds:itemID="{7BFEC698-CF51-4BD8-9665-99372008A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1</cp:revision>
  <dcterms:created xsi:type="dcterms:W3CDTF">2022-02-22T14:32:00Z</dcterms:created>
  <dcterms:modified xsi:type="dcterms:W3CDTF">2022-02-22T14:33:00Z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