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Start w:id="1" w:name="_GoBack"/>
            <w:bookmarkEnd w:id="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PLAN DE ACCIÓN PRINCIPAL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The 2016 State of Alabama's HOME Investment Partnerships Program Action Plan (the “Plan”) was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Plan de 2016 Estado de Asociaciones para Inversión de Alabama Programa de Acción (el "Plan") era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approved by the Board of Directors of the Alabama Housing Finance Authority ('AHFA”) on December 17,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aprobado por el Consejo de Administración de la Autoridad de Vivienda y Financiación de Alabama ( 'AHFA ") el 17 de diciembre,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2015, and will be included as part of the State of Alabama's Consolidated Plan to be submitted to the US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2015, y se incluirá como parte del Estado de plan consolidado de Alabama que se presentará a los EE.UU.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Department of Housing and Urban Development (“HUD”) for its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approval.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Departamento de Vivienda y Desarrollo Urbano ( "HUD") para su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aprobación.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Until approved by HUD,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Hasta que sean aprobados por HUD, la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Plan is available for information purposes only and is subject to change in whole or in part.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Plan está disponible únicamente con fines informativos y está sujeta a cambios en su totalidad o en parte.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Prepared by the Alabama Housing Finance Authority acting solely in its capacity as the Administrator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Preparado por la Autoridad Financiera de Vivienda de Alabama actuando únicamente en su calidad de administrador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of the State of Alabama's HOME Investment Partnership Program.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del Estado de Programa de Asociación para Inversiones Home Alabama.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Alabama Housing Finance Authority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Autoridad de Vivienda de Alabama Finanzas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TABLE OF CONTENTS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TABLA DE CONTENIDO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PAGE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PÁGINA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YO.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HOME INVESTMENT PARTNERSHIPS PROGRAM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INICIO DEL PROGRAMA asociaciones de inversión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DEFINITIONS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DEFINICIONES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ALABAMA HOME PROGRAM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Home Alabama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ALLOCATION PROCESS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proceso de asignación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ADMINISTRATION OVERVIEW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DESCRIPCIÓN GENERAL DE LA ADMINISTRACIÓN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COMPLIANCE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CONFORMIDAD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AMERICAN DREAM DOWNPAYMENT INITIATIVE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INICIATIVA Pago Inicial del Sueño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ADDENDA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ADDENDA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A. Addendum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Anexo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Financiamiento de la Vivienda de la Autoridad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2016 Point Scoring System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2016 Sistema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 Addendum B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B. Anexo B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Financiamiento de la Vivienda de la Autoridad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Environmental Policy Requirements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Requisitos de la política medioambiental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 Addendum C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C. Adición C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Financiamiento de la Vivienda de la Autoridad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Design Quality Standards and Construction Manual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Normas de calidad de diseño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 Addendum 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D. Adición 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Financiamiento de la Vivienda de la Autoridad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2016 Plan de Acción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Compliance Monitoring Procedures, Requirements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Vigilar el cumplimiento de los procedimientos, requisitos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Penalty Criteria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Criterios de penalización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I. HOME INVESTMENT PARTNERSHIPS PROGRAM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I. PROGRAMA Asociaciones para Inversión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Home Investment Partnerships Program (HOME) is a federally funded housing program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Programa de Asociaciones para Inversión en Vivienda (HOME) es un programa de vivienda con fondos federales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established in 1990 as part of the Cranston-Gonzalez National Affordable Housing Act (the “Act”).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establecida en 1990 como parte de la Ley Nacional de Vivienda Asequible de Cranston-González (la "Ley").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Under guidelines from the United States Department of Housing and Urban Development (HUD),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Bajo las directrices de los Estados Unidos Departamento de Vivienda y Desarrollo Urbano (HUD),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 (AHFA) is the designated administrator and designer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Housing Finance Authority (AHFA) es el administrador designado y diseñador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Alabama's HOME Program.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 Home Alabama.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has specifically designed the HOME Program to meet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ha diseñado específicamente el Programa HOME para satisfacer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needs of low- and moderate-income Alabamians consistent with HUD guidelines.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necesidades de bajos y moderados ingresos de Alabama en consonancia con las pautas de HUD.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DEFINITIONS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DEFINICIONES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Act - the Cranston-Gonzalez National Affordable Housing Act passed in November 1990. This Act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Ley - la Ley de Cranston-González Nacional de Vivienda Asequible aprobada en noviembre de 1990. Esta Ley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contains the provisions for the HOME Program and is further defined in 24 CFR Part 92.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contiene las disposiciones para el Programa HOME y se definen asimismo en el 24 CFR Parte 92.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Housing Finance Authority (AHFA).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Autoridad de Financiamiento de Vivienda (AHFA).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was designated the administrator of Alabama's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fue designado el administrador de Alabama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Program by the Governor of the State of Alabama on February 22, 1991.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 HOME por el gobernador del estado de Alabama el 22 de febrero., 1991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Community Housing Development Organization (CHDO).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Organización de la Comunidad de Desarrollo de Vivienda (CHDO).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order to qualify as a CHDO, 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calificar como un CHDO,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organization must be a non-profit organization and meet the requirements specified in 24 CFR Section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organización debe ser una organización sin ánimo de lucro y cumplir con los requisitos especificados en 24 CFR Sección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92.2.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92.2.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qualifying CHDO must have staff that is experienced in developing projects of the same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Autoridad Aeronáutica de clasificación deberá contar con personal que tenga experiencia en el desarrollo de proyectos de la misma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size, scope and level of complexity as the activities for which HOME funds are being reserved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tamaño, el alcance y el nivel de complejidad a medida que las actividades para las que los fondos de HOME se están reservados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committed.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comprometido.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HUD defines CHDO staff as paid employees responsible for day-to-day operations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HUD define como el personal CHDO empleados pagados responsables de las operaciones del día a día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(volunteers, board members, and consultants are not considered staff).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(voluntarios, miembros de la junta, y los consultores no se consideran personal).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organization must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organización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recertify annually to remain an active and qualified CHDO for purposes of applying for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recertificar cada año para seguir siendo un CHDO activa y se clasificó para efectos de la aplicación para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Competitive Cycles - a period of time established by AHFA during which applications for funding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Ciclos competitivos - un período de tiempo establecido por AHFA durante el cual las solicitudes de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under Alabama's HOME Program may be accepted.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bajo el Programa Home Alabama puede ser aceptada.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Consolidated Plan (Plan) - a consolidated submission of the planning and application aspects of four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Plan Consolidado (Plan) - una presentación consolidada de los aspectos de planificación y aplicación de cuatro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HUD Programs, including the HOME Program.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programas de HUD, incluyendo el Programa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Other Plan programs are CDBG, ESG and HOPWA.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Otros programas del Plan son CDBG, ESG y HOPWA.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Agreement - Alabama's HOME Investment Partnerships Program Written Agreement.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Acuerdo - Acuerdo Escrito INICIO Programa de Asociaciones de Inversión de Alabama.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Agreement is an agreement executed by AHFA and the entity approved to receive an appropriation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Acuerdo es un acuerdo ejecutado por AHFA y la entidad aprobada para recibir un crédito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de HOME.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 - funds made available under Alabama's HOME Program through allocations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HOME - fondos puestos a disposición por el Programa Home Alabama a través de asignaciones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reallocations, and may consist of any repayments and interest or other return on the investment of these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reasignaciones, y pueden consistir en las devoluciones y pagos de intereses u otros retorno de la inversión de éstos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Participating Jurisdiction - a state or local unit of government, which has met the requirements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jurisdicción participante - una unidad estatal o local de gobierno, que ha cumplido con los requisitos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Section 216 of the National Affordable Housing Act and will receive a separate appropriation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Sección 216 de la Ley Nacional de Vivienda Asequible y recibirá una asignación separada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 to be used within its jurisdictional boundary.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de HOME para ser utilizados dentro de sus límites jurisdiccionales.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State of Alabama is considered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Estado de Alabama se considera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participating jurisdiction.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jurisdicción participante.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local participating jurisdictions for this state are: Anniston, Jefferson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jurisdicciones locales que participan de este estado son: Anniston, Jefferson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County, Birmingham, Mobile, Mobile County, Montgomery, Huntsville and Tuscaloosa.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Condado, Birmingham, Mobile, el condado de Mobile, Montgomery, Huntsville y Tuscaloosa.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 - a site or an entire building or two or more buildings, together with the site or (when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 - un sitio o un edificio entero o dos o más edificios, junto con el sitio o (cuando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permissible) sites on which the building or buildings are located, that are under common ownership,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permisibles) sitios en los que se encuentran el edificio o edificios, que se encuentran bajo la propiedad común,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management, and financing and are to be assisted with HOME funds, under a Written Agreement by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gestión y la financiación y deben ser asistidos con fondos de origen, en virtud de un convenio por escrito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owner, as a single undertaking.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propietario, como un todo único.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 includes all the activities associated with the site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 incluye todas las actividades asociadas con el sitio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building.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edificio.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Recipient - an individual, public agency, for-profit developer(s), CHDO, non-profit developer(s),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Receptor - un individuo, agencia pública, con fines de lucro promotora (s), CHDO, desarrollador (s) sin fines de lucro,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any entity that receives State of Alabama 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una entidad que reciba fondos del Estado de Alabama casera.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ALABAMA'S HOME PROGRAM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Home Alabama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has developed and implemented this HOME Action Plan for the State of Alabama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ha desarrollado e implementado este plano de distribución de Acción para el Estado de Alabama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compliance with the rules set forth in Title II of the Act, the final rule published by HUD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cumplimiento de las normas establecidas en el Título II de la Ley, la regla final publicado por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(collectively hereinafter referred to as the “HOME Regulations”).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(colectivamente en lo sucesivo como el "Reglamento de casa").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is required by the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es requerido por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Regulations to: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Regulaciones para: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Develop selection criteria to be used in determining housing priorities for the State.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Desarrollar criterios de selección para ser utilizado en la determinación de las prioridades de vivienda para el Estado.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selection criteria includes ranking each project in accordance with its location, fulfillment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Criterios de selección incluye la clasificación de cada proyecto, de acuerdo con su ubicación, el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of housing needs, project and applicant characteristics and participation of local tax-exempt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las necesidades de vivienda, las características del proyecto y de candidatos y la participación de los locales exentos de impuestos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organizations;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organizaciones;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Develop an evaluation process whereby preference is given to projects, which serve: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Desarrollar un proceso de evaluación mediante el cual se da preferencia a los proyectos, que sirven: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(1) the lowest-income tenants, and (2) qualified tenants for the longest period(s);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(1) los pequeños agricultores los más bajos ingresos, y (2) los inquilinos calificados para el período (s) más larga;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Develop compliance monitoring procedures to test for compliance with HOME Regulations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Desarrollar procedimientos de supervisión del cumplimiento para comprobar el cumplimiento con los reglamentos PRINCIPAL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for notifying the Housing and Urban Development (HUD) of noncompliance.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de notificar a la Vivienda y Desarrollo Urbano (HUD) de incumplimiento.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A. Development of Selection Criteria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A. Desarrollo de Criterios de Selección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has been responsible for preparing a housing needs assessment and strategy for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ha sido responsable de la preparación de una evaluación de las necesidades de vivienda y la estrategia para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State of Alabama since the HOME Investment Partnerships Program was created.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Fue creado estado de Alabama desde que el Programa de Asociación para Inversiones.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1992,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1992,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prepared the first Comprehensive Housing Affordability Strategy (CHAS) as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preparado la Estrategia de asequibilidad primera integral de vivienda (CHAS) como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prerequisite for Alabama to receive federal dollars for housing.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requisito previo para Alabama para recibir fondos federales para la vivienda.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Prior to submitting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Antes de presentar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CHAS to HUD, AHFA prepared an extensive list of interested relevant parties from which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CHAS de HUD, AHFA preparado una extensa lista de las partes interesadas pertinentes a partir del cual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 gather information and mailed letters of inquiry, questionnaires and surveys to various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reunir información y enviadas por correo cartas de investigación, cuestionarios y encuestas a diversos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state agencies, service providers, housing directors and individuals.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agencias estatales, proveedores de servicios, directores de vivienda y particulares.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Based on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Sobre la base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information gathered, along with data from the relatively new 1990 US Census, AHFA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información recopilada, junto con los datos de la relativamente nuevo Censo de EE.UU. 1990,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then compiled a blueprint document for creating affordable housing across the State.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luego compilado un documento modelo para la creación de viviendas asequibles en todo el Estado.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Beginning in 1995, HUD abandoned the CHAS and created the Consolidated Plan in 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 partir de 1995, HUD abandonó el CHAS y creó el plan consolidado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effort to blend the four Community Planning and Development (CPD) programs 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búsqueda de mezclar los cuatro programas de Planificación y Desarrollo Comunitario (CPD) 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Community Development Block Grant (CDBG), Home Investment Partnerships (HOME),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Desarrollo de la Comunidad (CDBG), Asociaciones para Inversión (HOME),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Emergency Shelter Grants (ESG), and Housing Opportunities for Persons with AIDS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Subsidios para Refugios de Emergencia (ESG) y Oportunidades de Vivienda para Personas con SIDA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(HOPWA) - into a single submission process for the purposes of the Consolidated Plan.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(HOPWA) - en un único proceso de presentación a efectos del plan consolidado.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AHFA, as administrator of the HOME program, was deemed responsible for writing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AHFA, como administrador del programa HOME, se consideró responsable de escribir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portion of the new document.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porción de alojamiento del nuevo documento.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Consolidated Plan provided a detailed overview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plan consolidado proporcionó una descripción detallada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of how the State planned to utilize its annual Community Planning and Development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la forma en que el Estado planea utilizar su planificación anual de la Comunidad y el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 meet economic development objectives, provide affordable housing,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cumplir los objetivos de desarrollo económico, proporcionar una vivienda asequible,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address other special needs.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atender otras necesidades especiales.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As a contributor, AHFA offered a detailed analysis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Como contribuyente, AHFA ofreció un análisis detallado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current status of housing in Alabama with special attention devoted to the condition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estado actual de la vivienda en Alabama, con una atención especial dedicada a la condición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and housing affordability.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vivienda y el acceso a la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early State Consolidated Plan submissions relied on figures from the 2000 US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primeras presentaciones del Plan Estatal consolidados se basaron en las cifras del 2000 de EE.UU.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Census.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Censo.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Once the 2010 US Census became available, the State relied upon the newer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Una vez que el censo de los EEUU 2010 llegó a estar disponible, el Estado se basó en la más reciente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Annual CPD funding for the State varies each year.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CPD financiación anual para el Estado varía cada año.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 Program Year 2014, that figure was $34,901,715.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el Programa Año 2014, esa cifra fue de $ 34.901.715.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</w:t>
            </w:r>
            <w:bookmarkEnd w:id="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figures.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figuras.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While Alabama, like all states, has experienced fluctuations in population, income,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Mientras que las fluctuaciones de Alabama, al igual que todos los estados, ha experimentado en la población, el ingreso,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other critical census-tracked data between 1990 and 2000 and between 2000 and 2010,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otros datos críticos del censo de desviarse entre 1990 y 2000 y entre 2000 y 2010,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one realization has not been altered – our State is still poor and thousands of Alabama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una realización no ha sido alterado - nuestro Estado sigue siendo pobre y miles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families and households need a safe and affordable place to live.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familias y hogares necesitan un lugar seguro y accesible para vivir.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 great many unmet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Una gran parte no satisfecha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needs still exist and AHFA will use the limited resources available to address as many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necesidades todavía existen y AHFA utilizar los limitados recursos disponibles para hacer frente a tantos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unmet needs as feasible across the State.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necesidades insatisfechas como sea posible en todo el Estado.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Consolidated Plan, in addition to providing an overall assessment of housing needs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plan consolidado, además de proporcionar una evaluación general de las necesidades de vivienda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State, identifies the housing needs associated with special needs groups (minorities,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Estado, identifica las necesidades de vivienda asociados a grupos con necesidades especiales (minorías,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single-parent families, the elderly, people with disabilities, mental illness, or AIDS/HIV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familias monoparentales, personas mayores, personas con discapacidad, enfermedad mental, o el SIDA / VIH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homeless persons).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las personas sin hogar).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 demographic analysis performed for the first Consolidated Plan (and still true today)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análisis demográfico realizado por primera plan consolidado (y sigue siendo cierto hoy en día)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concluded “that a significant number of individuals in all parts of the state are in need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llegó a la conclusión "de que un número significativo de personas en todas las partes del estado están en necesidad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assistance.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ayuda para la vivienda.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Those with the greatest needs are, predictably, concentrated at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que tienen las mayores necesidades son, como era previsible, se concentra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lowest levels of the income hierarchy, wherein the housing cost burden is also the most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niveles más bajos de la jerarquía de los ingresos, en el que la carga de los costos de la vivienda es también la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severe.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grave.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largest numbers relative to housing needs are found in the state's most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números más grandes en relación con las necesidades de vivienda se encuentran en el estado de la mayoría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populous urban and metropolitan counties, but the greatest concentration of need 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condados urbanos y metropolitanos pobladas, pero la mayor concentración de necesidad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observed in the rural counties located in the southern portion of the state, the Black Belt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observado en los condados rurales ubicadas en la parte sur del estado, el Cinturón Negro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particular.”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especial."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 component of the Consolidated Plan, the Analysis of Impediments to Fair Housing (AI),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componente del plan consolidado, el Análisis de Impedimentos para la Equidad de Vivienda (AI),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was updated in 2014 and submitted for HUD's review and approval with the Consolidated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actualizó en 2014 y presentado para su revisión y aprobación de HUD con el consolidado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Plan in 2015. The purpose of developing the AI is to identify impediments to fair housing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Plan en el año 2015. El propósito de desarrollar la IA es identificar los impedimentos a la vivienda justa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choice existing within Alabama's non-entitlement communities so as to determine courses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opción existente dentro de las comunidades no-derecho de Alabama a fin de determinar los cursos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of action designed to address those impediments.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acción diseñado para hacer frente a esos impedimentos.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AI identified ten (10) primary areas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AI identificó diez (10) áreas primarias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of impediment to fair housing.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impedimento para la vivienda justa.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Outreach and education were the recommended courses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Divulgación y educación fueron los cursos recomendados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corrective action, either in part or in total, for eight (8) of the identified impediments.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medidas correctivas, ya sea en parte o en su totalidad, por ocho (8) de los impedimentos identificados.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that end, AHFA will encourage and offer Fair Housing training in efforts to measurably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tal fin, AHFA estimular y ofrecer una formación de Vivienda Equitativa en los esfuerzos para medible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overcome the identified impediments.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superar los obstáculos identificados.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Alabama's Consolidated Plan and the Analysis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Plan de Consolidación de Alabama y el análisis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Impediments to Fair Housing are available at www.adeca.alabama.gov.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impedimentos para la Equidad de Vivienda están disponibles en www.adeca.alabama.gov.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Additionally, the Consolidated Plan continues to be updated with historical AHFA data,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Además, el plan consolidado se sigue actualizando con los datos históricos AHFA,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including a list of HOME and Housing Credit projects placed in service and/or committed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incluyendo una lista de proyectos en el hogar y el crédito a la vivienda puesto en servicio y / o comprometidos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by AHFA since those programs began.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 AHFA desde que se iniciaron los programas.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new Census data did not dramatically alter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nuevos datos del censo no alteraron drásticamente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state's affordable housing priorities.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prioridades de vivienda asequible de estado.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While state HOME funds provide hundreds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Mientras que los fondos del Estado de origen proporcionan cientos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traditional affordable housing units across Alabama each year, the majority of beneficiaries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unidades de vivienda asequible tradicionales a través de Alabama cada año, la mayoría de los beneficiarios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have been families and, in some cases, the elderly.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haber sido familias y, en algunos casos, las personas de edad.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Meeting those needs is consistent with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satisfacción de esas necesidades es consistente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Consolidated Plan findings and the need for additional family units and elderly units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resultados del Plan Consolidado y la necesidad de unidades adicionales de la familia y unidades de edad avanzada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remains strong.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sigue siendo fuerte.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B. Establishment of Housing Priorities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B. Establecimiento de Prioridades de Vivienda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This HOME Action Plan seeks to ensure that, where economically feasible, every county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Este plano de distribución de Acción tiene por objeto garantizar que, cuando económicamente factible, todos los condados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 regardless of population size and other factors, will have an opportunity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Alabama independientemente del tamaño de la población y otros factores, tendrá la oportunidad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compete for funding to address their unmet housing needs, with the understanding that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competir por la financiación para hacer frente a sus necesidades de vivienda insatisfechas, con el entendimiento de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respective county stakeholders be proactive toward a) providing additional funding sources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respectivos grupos de interés del condado ser proactivos hacia a) proporcionar fuentes adicionales de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incentives as available, b) helping to remove regulatory and discriminatory barriers,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los incentivos como disponibles, b) ayudando a eliminar las barreras regulatorias y discriminatorias,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c) seeking experienced Housing Credit and HOME development partners to assist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c) la búsqueda de Crédito para la Vivienda con experiencia y socios de Obra para ayudar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creating housing solutions for their respective communities.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creación de soluciones de vivienda para sus respectivas comunidades.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has established certain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ha establecido cierta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priorities to be used in the distribution of 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prioridades de vivienda para ser utilizados en la distribución de los fondos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seeks to promote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busca promover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following housing priorities (not in order of preference) in the 2016 allocation cycle: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siguientes prioridades de vivienda (no en orden de preferencia) en el ciclo de asignación de 2016: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Projects that add to the affordable housing stock;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Los proyectos que se suman al stock de vivienda asequible;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Projects, which, without HOME funds, would not likely set aside units for lower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Los proyectos, que, sin fondos de origen, no es probable dejar de lado las unidades de menor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tenants, inclusive of tenants with disabilities and/or those who are homeless;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inquilinos, incluyen todos los inquilinos con discapacidades y / o de las personas sin hogar;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Projects which use additional assistance through federal, state, or local subsidies;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Proyectos que utilizan la ayuda adicional a través de leyes federales, estatales o locales subsidios;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Balanced distribution of HOME funds throughout the state in terms of geographical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distribución equilibrada de los fondos de origen en todo el estado en términos de cobertura geográfica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regions, counties, and urban/rural areas.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regiones, condados y áreas urbanas / rurales.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C. Application Criteria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C. Criterios de aplicación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is required to evaluate each application to determine which projects should receive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es necesaria para evaluar cada solicitud para determinar qué proyectos deben recibir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Credits.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Créditos para la vivienda.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 facilitate the evaluation process, all applicants must complete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facilitar el proceso de evaluación, todos los solicitantes deben completar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following basic steps: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siguiendo los pasos básicos: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Submit a complete application to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Presentar una solicitud completa a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 or portions of the application may be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Todo o parte de la aplicación puede haber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required to be submitted online.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deben presentarse en línea.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After applications are submitted, AHFA will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Después de presentar la solicitud,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conduct a completeness review.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realizar un examen completo.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application will be deemed complete if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solicitud se considerará completa si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package contains, at a minimum, the following: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paquete de solicitud contiene, como mínimo, lo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All required AHFA-provided forms for current year application will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Todos los requeridos formularios previstos para la aplicación AHFA-año en curso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be posted at </w:t>
      </w:r>
      <w:hyperlink r:id="rId4" w:history="1">
        <w:r w:rsidRPr="00BF3EA2">
          <w:rPr>
            <w:rFonts w:ascii="Times" w:eastAsia="Times New Roman" w:hAnsi="Times" w:cs="Times"/>
            <w:vanish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prior to the beginning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 publicado en </w:t>
      </w:r>
      <w:hyperlink r:id="rId5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antes del inicio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cycle.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ciclo de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post these forms as they become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publicar estas formas a medida que estén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available, and applicants should check </w:t>
      </w:r>
      <w:hyperlink r:id="rId6" w:history="1">
        <w:r w:rsidRPr="00BF3EA2">
          <w:rPr>
            <w:rFonts w:ascii="Times" w:eastAsia="Times New Roman" w:hAnsi="Times" w:cs="Times"/>
            <w:vanish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regularly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disponibles, y los solicitantes deben comprobar </w:t>
      </w:r>
      <w:hyperlink r:id="rId7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regularmente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order to begin work on the required forms as soon as possible.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comenzar a trabajar en los formularios requeridos tan pronto como sea posible.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AHFA-provided forms should be submitted with original signatures,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Formularios proporcionados por AHFA deben presentarse con las firmas originales,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legible, and all applicable spaces fully completed.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legibles, y todos los espacios aplicables completados en su totalidad.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All required third-party documents for example;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Todos los documentos de terceros requeridos por ejemplo;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organizational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organizativo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documents, financing Written Agreements and utility letters (see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documentos, contratos de financiación Escrito y cartas de servicios públicos (véase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checklist and the 2016 Multifamily Funding Application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lista de control de aplicaciones y la multifamiliar Solicitud de Financiación 2016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Instructions for the complete list of required documents as provided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instrucciones para la lista completa de los documentos requeridos como se prevé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at www.AHFA.com prior to the beginning of the application cycle)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www.AHFA.com antes del inicio del ciclo de aplicación)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are submitted and are acceptable in form and content to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presentan, y son aceptables en su forma y contenido 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All required AHFA-provided and third-party forms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Todo necesaria AHFA-siempre y formas de terceros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documentation must be submitted in numerical order behind blue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documentación deberá ser presentada en orden numérico detrás de azul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index pages (applicant must provide) in the application package.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páginas de índice (solicitante debe proporcionar) en el paquete de solicitud.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application should not be in a binder or spiral binding.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aplicación no debe ser en una carpeta o encuadernación en espiral.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After the completeness review, each applicant will be contacted via e-mail regarding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Después de la revisión completa, cada solicitante será contactado por correo electrónico en relación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missing and/or incomplete items or documents described in this Section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cualquier faltante y / o artículos o documentos incompletos descrito en esta Sección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I(C)(1).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 (C) (1).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Upon notice, applicants must submit all missing and/or incomplete items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Tras la notificación, los solicitantes deben presentar todos los elementos que faltan y / o incompletos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documents (along with the required fee per missing/incomplete item as specified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documentos (junto con la cuota requerida por artículo que falta / incompleta como se especifica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Section I(D) within five (5) business days of notification by AHFA or the application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Sección I (D) dentro de los cinco (5) días hábiles de la notificación por AHFA o la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will be terminated, and no further consideration will be given.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dará por terminado, y se les dará ninguna consideración adicional.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completeness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integridad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check by AHFA will not extend to point scoring items (as referenced in Addendum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comprobar por AHFA no se extenderá a señalar los elementos de puntuación (como se indica en el Addendum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32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.) Provide evidence that the project is a qualified affordable housing project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sym w:font="Symbol" w:char="F032"/>
      </w:r>
      <w:r w:rsidRPr="00BF3EA2">
        <w:rPr>
          <w:rFonts w:ascii="Times" w:eastAsia="Times New Roman" w:hAnsi="Times" w:cs="Times"/>
          <w:sz w:val="24"/>
          <w:szCs w:val="24"/>
        </w:rPr>
        <w:t>.) Proporcionar evidencia de que el proyecto es un proyecto de vivienda asequible calificado para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multifamily rental housing that meets the basic occupancy and rent restrictions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alquiler de viviendas multifamiliares que cumpla con las restricciones básicas de ocupación y renta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required of Section 42 and HOME Regulations.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requiere de la Sección 42 y el Reglamento de casa.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Multifamily rental housing projects must be on a single site or contiguous sites.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Alquiler de viviendas multifamiliares deben estar en un solo sitio o sitios contiguos.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Sites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sitios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may be considered contiguous if separated only by one neighborhood street.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pueden ser considerados contigua separados sólo por una calle de barrio.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Under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Debajo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HOME Action Plan, mobile home developments, intermediate care facilities,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plano de la acción, la evolución de casas móviles, centros de atención intermedia,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group homes, and congregate care facilities do not qualify.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hogares de grupo, y se congregan los centros de atención no califican.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addition, 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Además,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residential rental unit that is part of a hospital, nursing home, sanitarium, life-care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 residencial de alquiler que es parte de un hospital, clínica de reposo, sanatorio, el cuidado de la vida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facility, or intermediate care facility for the mentally and/or physically handicapped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instalación o centro de cuidados intermedios para la mental y / o físicamente discapacitados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that is not for use by the general public and is not eligible for 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no es para su uso por el público en general y no es elegible para los fondos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must contain no fewer than 12 units and no more than 56 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debe contener no menos de 12 unidades y no más de 56 unidades.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Multifamily rental housing units must be under common ownership, deed, financing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Viviendas de alquiler multifamiliares deben estar bajo la propiedad común, de hecho, la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property management.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la gestión de la propiedad.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sym w:font="Symbol" w:char="F033"/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.) Provide evidence acceptable to AHFA that the proposed project meets the 2016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sym w:font="Symbol" w:char="F033"/>
      </w:r>
      <w:r w:rsidRPr="00BF3EA2">
        <w:rPr>
          <w:rFonts w:ascii="Times" w:eastAsia="Times New Roman" w:hAnsi="Times" w:cs="Times"/>
          <w:sz w:val="24"/>
          <w:szCs w:val="24"/>
        </w:rPr>
        <w:t>.) Proveer evidencia aceptable para AHFA que el proyecto propuesto cumple con el 2016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Market Study Certification requirements.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requisitos de certificación AHFA estudio de mercado.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proposed rental project must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proyecto propuesto debe de alquiler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meet AHFA's market feasibility and analysis requirements.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cumplir con los requisitos de viabilidad y análisis de mercado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market study must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mosto estudio de mercado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be conducted by an independent third party market analyst that has conducted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 llevada a cabo por un analista de mercado de tercera parte independiente que ha llevado a cabo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market study for a prior application submitted to AHFA for Housing Credits,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estudio de mercado para una aplicación antes presentado a AHFA de créditos para la vivienda,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funds or Multifamily Bonds or has received prior written approval from AHFA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 o multifamiliares bonos o ha recibido la aprobación previa por escrito de AHFA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submit a market study for the 2016 application cycle.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presentar un estudio de mercado para el ciclo 2016 de la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list of market analysts that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lista de los analistas de mercado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have conducted studies for prior applications, 2016 Market Study Certification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han llevado a cabo estudios para las anteriores solicitudes, 2.016 Certificación estudio de mercado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other instructions are available at </w:t>
      </w:r>
      <w:hyperlink r:id="rId8" w:history="1">
        <w:r w:rsidRPr="00BF3EA2">
          <w:rPr>
            <w:rFonts w:ascii="Times" w:eastAsia="Times New Roman" w:hAnsi="Times" w:cs="Times"/>
            <w:vanish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otras instrucciones están disponibles en </w:t>
      </w:r>
      <w:hyperlink r:id="rId9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market study must, at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mosto estudio de mercado,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minimum, document the following criteria: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mínimo, documentar los siguientes criterios: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(i.) The project's market area must be clearly defined and reasonable;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(i.) área de mercado del proyecto debe estar claramente definido y razonable;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(ii.) The supply analysis of comparable subsidized or non-subsidized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(ii.) El análisis de la oferta de comparables subvencionado o no subvencionado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developments must include, but not be limited to, vacancies, amenities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mejoras deben incluir, pero no limitarse a, vacantes, comodidades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rental rates;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las tarifas de alquiler;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(iii.) The demand analysis must convincingly demonstrate a need for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(iii.) El análisis de la demanda debe demostrar convincentemente la necesidad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proposed type of housing;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propuesto tipo de vivienda;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(iv.) The market feasibility of the proposed rent structure must demonstrate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(iv.) La viabilidad de mercado de la estructura alquiler propuesto debe demostrar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that there is a rent advantage over non-subsidized housing in the defined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hay una ventaja sobre alquiler vivienda libre en el definido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market area;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área de mercado;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(v.) The analysis of the relationship between supply and demand must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(v.) El análisis de la relación entre la oferta y la demanda de mosto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demonstrate a reasonable absorption rate;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demostrar una tasa de absorción razonable;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(vi.) The summary of important facts and conclusions as provided in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(vi.) El resumen de los hechos y las conclusiones importantes a lo dispuesto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market study must include a statement from the market analyst clearly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estudio de mercado debe incluir una declaración de que el analista de mercado claramente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stating in the analyst's professional opinion whether the project 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indicando en la opinión profesional del analista como si 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proposed will be successful.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propuesta tendrá éxito.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market study must demonstrate an adequate market for the proposed units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estudio de mercado debe demostrar un mercado suficiente para las unidades propuestas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that the proposed project would not adversely impact any existing AHFA projects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el proyecto propuesto no afectaría negativamente a los proyectos existentes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 create excessive concentration of multifamily 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crear una excesiva concentración de unidades multifamiliares.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review the market study submitted, in-house documentation collected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revisar el estudio de mercado presentado, en el local recogió la documentación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from onsite compliance audits, market information submitted by the United States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las auditorías de cumplimiento en el sitio, información de mercado presentada por los Estados Unidos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Department of Agriculture Rural Development (RD), audited financial statements,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Departamento de Agricultura de Desarrollo Rural (RD), los estados financieros auditados,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owner submitted project budgets in order to determine if there is an adequate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dueño presentado presupuestos de los proyectos con el fin de determinar si existe una adecuada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need for the proposed project.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necesidad del proyecto propuesto.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terminate any application based on 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terminar cualquier aplicación basada en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one of the following market criteria: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uno de los siguientes criterios de mercado: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(i.) The proposed project's capture rate is above thirty-five percent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(i.) velocidad de captura del proyecto propuesto está por encima de los treinta y cinco por ciento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(35%).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(35%).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(ii.) Active AHFA projects in the defined market area may have an overall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(ii.) AHFA proyectos activos en el área de mercado se define en general pueden tener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average stabilized vacancy rate of fifteen percent (15%) or above.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tasa media de vacantes estabilizada de quince por ciento (15%) o superior.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Active is defined as any AHFA project that is still in its applicable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Activo se define como cualquier proyecto AHFA que está todavía en su caso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compliance period.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período de cumplimiento.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(iii.) The proposed market is determined to be a questionable market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(iii.) El mercado propuesta se determina que es un mercado cuestionable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proposed project will have a clear long-term negative impact on 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proyecto propuesto tendrá un claro impacto negativo a largo plazo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existing AHFA-funded development(s) in the same market.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desarrollo existente (s), financiado por AHFA en el mismo mercado.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(iv.) If any information submitted in the market study is determined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(iv.) Si toda la información presentada en el estudio de mercado se determina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 incorrect or misleading.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 incorrecta o engañosa.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4.) Demonstrate that the project is financially feasible.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4.) demostrar que el proyecto es económicamente viable.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project must meet certain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proyecto debe cumplir con ciertos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financial feasibility requirements.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requisitos de factibilidad financiera.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See Section IV (E) (1) (iii) of this HOME Action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Véase la Sección IV (E) (1) (iii) de esta casa acción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Plan.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Plan.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5.) Demonstrate adequate infrastructure capacity evidenced by the proposed project’s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5.) Demostrar la capacidad de infraestructura adecuada evidenciada por el proyecto propuesto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utility documentation provided in the complete application.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documentación de la utilidad proporcionada en la solicitud completa.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6.) Demonstrate the likelihood of sustained 20-year affordability period with the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6.) Demostrar la probabilidad de periodo de accesibilidad sostenida de 20 años con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Regulations based on the following criteria: a) The market study demonstrates a need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Reglamento sobre la base de los siguientes criterios: a) El estudio de mercado demuestra una necesidad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 the project as proposed, b) The application demonstrates that is the project 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el proyecto propuesto, b) La solicitud demuestra que es el proyecto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financially feasible as defined in Section II(E)(1)(iii) at the time of application and c)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económicamente viable tal como se define en la Sección II (E) (1) (iii) en el momento de aplicación y c)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owner and management company demonstrate their respective financial capacity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empresa propietaria y la gestión de demostrar su respectiva capacidad financiera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experience consistent with Section 42 requirements related to development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la experiencia de conformidad con la Sección 42 requisitos relacionados con el desarrollo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compliance guidelines.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directrices de cumplimiento.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D. Application Fees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Las tarifas de aplicación 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following fees, as applicable, must be paid with a business check or certified funds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siguientes cargos, en su caso, deben ser pagados con un cheque comercial o fondos certificados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made payable to Alabama Housing Finance Authority.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a nombre de la Autoridad Financiera de Vivienda de Alabama.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Cash or personal checks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Dinero en efectivo o cheques personales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will not be accepted: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 se aceptarán: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Fees: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Costos de aplicación: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a) At the Initial Application a $1,000 non-refundable fee along with other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a) En la solicitud inicial de $ 1,000 de cargo no reembolsable junto con otra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applicable fee(s) must accompany the application forms and third party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Cargo (s) aplicable debe acompañar a los formularios de solicitud y tercero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reports required at the time of the initial application submission.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informes requeridos en el momento de la presentación de la solicitud inicial.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b) At the Final Application a $4,000 non-refundable fee must accompany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b) En la aplicación final debe acompañar una cuota $ 4000 no es reembolsable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remaining application documents required for a final application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documentos de solicitud restantes necesarios para una aplicación final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submission.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sumisión.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If either of the application fees is returned due to insufficient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 alguna de las tasas de solicitud se devuelve debido a la insuficiente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funds, the application will terminate.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fondos, la aplicación terminará.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A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n additional application fee will be due at the time of the initial application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Existe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cargo n aplicación adicional será exigible en el momento de la solicitud inicial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submission for application(s) that have ownership structures exceeding eight (8)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 para su aplicación (s) que tienen estructuras de propiedad de más de ocho (8)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individuals and /or entities.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los individuos y / o entidades.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The amount of the fee will be $1,000 fee will be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importe de la tasa será de $ 1,000 de cargo será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charged for each owner (individual/entity) exceeding eight (8).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se cobra por cada propietario (persona / entidad) superior a ocho (8).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This fee does not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Esta tasa no hace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lastRenderedPageBreak/>
        <w:t>apply to the investor limited partner.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aplicará al socio limitado inversor.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All application fees are non-refundable.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Todas las tasas de solicitud no son reembolsables.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Third-Party Fees: A minimum fee of $4,000 must be paid, at the time of the initial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Tarifas de terceros: Existe un cargo mínimo de $ 4,000 debe ser pagado, en el momento de la primera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submission, to pay or reimburse AHFA for any third-party costs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presentación de la solicitud, el pago o reembolso de cualquier gasto AHFA de terceros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incurred during the application review and analysis process related to the review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incurridos durante el proceso de revisión y análisis de aplicaciones relacionadas con la revisión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third-party report(s) submitted by the applicant.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cualquier informe (s) de terceros presentada por el solicitante.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Third–Party fees include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Tarifas de terceros incluyen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without limitation, legal fees, architect and engineers' fees, consultant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sin limitación, honorarios de abogados, honorarios de arquitecto y los ingenieros, consultor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(construction, environmental or otherwise) fees, and report (construction,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(construcción, ambientales o de otro tipo) los honorarios, y el informe (construcción,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environmental or otherwise) fees, etc.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tasas ambientales o de otro tipo), etc.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addition, AHFA may in its sole discretion require applicant to provide advance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Además, AHFA puede, a su entera discreción requerir solicitante para proporcionar antelación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 additional deposits, and to increase or replenish such deposits, in amounts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depósitos adicionales, y para aumentar o reponer dichos depósitos, en cantidades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sufficient to cover all third-party costs that AHFA reasonably anticipates incurring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suficiente para cubrir todos los costes de terceros que AHFA anticipa razonablemente incurrir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under this paragraph.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virtud de este párrafo.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These amounts must be paid by applicant within five (5)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Estas cantidades deben ser pagados por el solicitante en el plazo de cinco (5)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business days of the invoice date.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días hábiles de la fecha de facturación.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Within sixty (60) days of the completion of the allocation cycle, any unused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Dentro de los sesenta (60) días siguientes a la finalización del ciclo de asignación, en caso de suprimirse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portion of deposits collected will be returned to applicant without interest.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porción de los depósitos recogidos será devuelta al solicitante sin intereses.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 Inspection Fee: A minimum fee of $5,000 must be paid, at the time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 tarifa de revisión: Existe un cargo mínimo de $ 5,000 se debe pagar, en el momento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initial application submission, for an on-site inspection(s) for each 2016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presentación de la solicitud inicial, para una inspección (s) en el lugar de cada 2.016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which contains one (1) or more owner(s) with ownership in less than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aplicación que contiene uno (1) o más propietario (s) con la propiedad en menos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three (3) placed-in-service projects funded with Housing Credits or HOME funds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tres (3) colocado en servicio los proyectos financiados con créditos para la vivienda o los fondos de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awarded by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otorgado por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 must also provide, at the time of the initial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solicitante debe proporcionar también, en el momento de la primera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submission, a complete AHFA Schedule of Real Estate Owned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presentación de solicitudes, un completo AHFA Lista de Propiedades Inmobiliarias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each owner.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cada propietario.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Each such applicant owner(s) must consent to an on-site inspection by AHFA (or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Cada uno de tales propietario (s) solicitante debe dar su consentimiento a una inspección in situ por AHFA (o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by AHFA's designated consultant) of any of such owner's existing projects,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 el consultor designado AHFA) de cualquiera de los proyectos existentes de dicho propietario,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including physical inspections of building and units as deemed necessary by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incluyendo inspecciones físicas del edificio y las unidades según lo considere necesario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(or the AHFA designated agent).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(o el agente AHFA designado).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select one (1) property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seleccionará un (1) Propiedad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inspection for applicant(s) with less than six (6) non-AHFA projects and up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inspección de los solicitante (s) con menos de seis proyectos (6) no AHFA y hasta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three (3) properties for inspection for applicant(s) with more than six (6) non-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tres (3) propiedades para la inspección de los solicitante (s) con más de seis (6)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projects based on the AHFA Schedule of Real Estate Owned submitted by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proyectos basados ​​en la Lista AHFA de bienes inmuebles propiedad enviadas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aplicante.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 applicants with non-AHFA projects in the state and/or out-of-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los solicitantes con proyectos no AHFA en el estado y / o fuera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state, the project selected for inspection may be in Alabama or in another state.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estado, el proyecto seleccionado para la inspección puede ser en Alabama o en otro estado.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applicant owner(s) will be subject to the same AHFA requirements defined 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propietario (s) solicitante estará sujeta a los mismos requisitos definidos en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attached Addendum D during the 2016 application cycle.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Addendum adjunto D durante el ciclo 2016 de la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costs exceeding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Todos los gastos que superen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minimum $5,000 deposit related to the required inspection(s) shall be paid by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mínimo $ depósito de 5,000 relacionados con la inspección requerido (s) será pagado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applicant to AHFA within ten (10) days of the invoice date.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solicitante para AHFA dentro de los diez (10) días de la fecha de facturación.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portion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Cualquier porción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deposit that is not needed to complete the project inspection(s) will be returned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devolverá el depósito que no se necesita para completar la inspección (s) del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without interest to the applicant within fifteen (15) business days after AHFA’s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sin interés para el solicitante en el plazo de quince (15) días hábiles después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allocation process is complete.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proceso de asignación se ha completado.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During the application process, AHFA reserves the right to waive the on-site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Durante el proceso de solicitud, AHFA se reserva el derecho a suspender la in situ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inspection for any owner listed in an application if AHFA determines, in its sole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inspección para cualquier dueño que aparece en una aplicación si AHFA determina, a su sola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discretion, there are sufficient and satisfactory on-site inspections for such owner’s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discreción, no son suficientes y satisfactorias inspecciones in situ de tal dueño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current projects that were performed within three (3) years prior to the date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proyectos actuales que se realizaron dentro de los tres (3) años antes de la fecha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10</w:t>
            </w:r>
            <w:bookmarkEnd w:id="1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owner's application in the 2016 application cycle and show that such projects were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solicitud de propietario en el ciclo de aplicación de 2016 y muestran que este tipo de proyectos eran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compliance with AHFA requirements defined in attached Addendum 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cumplimiento de los requisitos AHFA se define en la adjunta Anexo 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Missing and/or Incomplete Application Document(s): A fee will be charged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Desaparecidos y o Documento / solicitud incompleta (s): Existe un cargo se le cobrará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each missing and/or incomplete application document(s).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cada documento de solicitud de ausencia y / o incompleta (s).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 will be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solicitante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contacted with a list of missing and/or incomplete item(s) or document(s) by e-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contacto con una lista de falta y / o el elemento incompleto (s) o documento (s) por e-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mail.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correo.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 will have five (5) business days from notification by AHFA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solicitante tendrá cinco (5) días hábiles a partir de la notificación por AHFA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provide the required item(s) or document(s) and applicable fee(s).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proporcionar el artículo (s) requerido o documento (s) y la tarifa (s) aplicable.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fee(s) will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cuota (s)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 calculated based on the following: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calculará sobre la base de lo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Number of Missing and/or Incomplete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Número de personas desaparecidas y / o incompleto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Documents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Documentos de Solicitud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Required Fee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requiere una cuota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 or less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 o menos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$1,500 per Item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$ 1,500 por artículo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6-9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6-9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$3,000 per Item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$ 3,000 por artículo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10 or more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 o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 Terminated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aplicación Terminado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application with ten (10) or more missing and/or incomplete application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Cualquier aplicación con diez (10) o más que falta y / o aplicación incompleta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documents will result in the automatic termination of the application by AHFA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documentos dará lugar a la terminación automática de la solicitud por AHFA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 will be notified by AHFA via email.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solicitante será notificado por AHFA por correo electrónico.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A complete list of AHFA's fees (from notification of approval of awards through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Una lista completa de cargos AHFA (a partir de la notificación de la aprobación de premios a través de la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 xml:space="preserve">extended use period) is located at </w:t>
      </w:r>
      <w:hyperlink r:id="rId10" w:history="1">
        <w:r w:rsidRPr="00BF3EA2">
          <w:rPr>
            <w:rFonts w:ascii="Times" w:eastAsia="Times New Roman" w:hAnsi="Times" w:cs="Times"/>
            <w:b/>
            <w:bCs/>
            <w:vanish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 xml:space="preserve"> </w:t>
      </w:r>
      <w:hyperlink r:id="rId11" w:history="1">
        <w:r w:rsidRPr="00BF3EA2">
          <w:rPr>
            <w:rFonts w:ascii="Times New Roman" w:eastAsia="Times New Roman" w:hAnsi="Times New Roman" w:cs="Times New Roman"/>
            <w:b/>
            <w:bCs/>
            <w:vanish/>
            <w:color w:val="0000FF"/>
            <w:sz w:val="24"/>
            <w:szCs w:val="24"/>
            <w:u w:val="single"/>
          </w:rPr>
          <w:t>.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período de uso prolongado) se encuentra en </w:t>
      </w:r>
      <w:hyperlink r:id="rId12" w:history="1">
        <w:r w:rsidRPr="00BF3EA2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BF3E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E. Amendments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E. Enmiendas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is entitled to amend this HOME Action Plan as required by the promulgation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tiene derecho a modificar el presente Plan de acción casa como es requerido por la promulgación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amendment of HOME Rules and Regulations from time to time.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modificación de los artículos y Reglamento de casa de vez en cuando.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Such amendment(s) are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Dicha modificación (s)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expressly permitted and the making of such amendment(s) will require a public notice.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expresamente permitida y la realización de dicha enmienda (s) requerirá un aviso público.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F. Uses of HOME Funds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F. Usos de los fondos de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HOME funds will be allocated primarily toward the production of residential rental housing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de HOME se destinarán principalmente a la producción de viviendas de alquiler residencial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 low-income households.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los hogares de bajos ingresos.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anticipates receiving additional HOME funds from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anticipa recibir fondos adicionales de la PRINCIPAL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repayment of previously allocated funds in the form of Program Income throughout the current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devolución de los fondos asignados previamente en forma de Programa de ingresos a lo largo de la corriente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Program Year.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Año programa.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Those funds will also be allocated toward the production of residential rental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Esos fondos también serán destinados a la producción de alquiler residencial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housing for low-income households, and for other uses deemed necessary by AHFA, as long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vivienda para los hogares de bajos ingresos, y para otros usos considerada necesaria por AHFA, siempre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as the use is consistent with the Consolidated Plan.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como el uso es consistente con el plan consolidado.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 portion of the funds allocated to the State of Alabama is required to be reserved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requiere una parte de los fondos asignados al Estado de Alabama para ser reservados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Community Housing Development Organizations (CHDOs).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Organizaciones de la Comunidad de Desarrollo de Vivienda (CHDO).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Fifteen percent of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quince por ciento de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funds will be reserved for investments in housing owned by CHDOs.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 serán reservados para las inversiones en la vivienda propiedad de CHDO.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This is the percentage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Este es el porcentaje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required by federal regulations for use by specific organizational types or activities.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requerido por las regulaciones federales para el uso de tipos específicos de organización o actividades.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These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 will be set aside for use by CHDOs in the form of loans for project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de HOME se reservará para su uso por CHDOs en forma de préstamos para proyectos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construction and development.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construcción y el desarrollo.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reserves the right in its discretion to award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se reserva el derecho, a su discreción para otorgar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sufficient number of projects to CHDO applicants, regardless of point scoring, to meet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número suficiente de proyectos a los solicitantes CHDO, independientemente del punto de puntuación, para cumplir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15% set aside of 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15% a un lado de los fondos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make efforts to identify and assist eligible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hará esfuerzos para identificar y ayudar elegibles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organizations in using HOME funds to meet the housing needs of the state.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organizaciones en el uso de los fondos de HOME para satisfacer las necesidades de vivienda del estado.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These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organizations must meet the criteria identified by the Act and demonstrate the feasibility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organizaciones deben cumplir con los criterios establecidos por la Ley y demostrar la viabilidad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their proposed endeavors.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sus esfuerzos propuestos.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Alabama's HOME Program will utilize loans to promote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 Home Alabama utilizará préstamos para promover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11</w:t>
            </w:r>
            <w:bookmarkEnd w:id="1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production of affordable housing in an effort to meet the needs as identified in the State's Plan.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producción de viviendas asequibles en un esfuerzo por satisfacer las necesidades identificadas en el Plan del Estado.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 general outline of the HOME Program is as follows: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esquema general del Programa HOME es el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Anticipated Uses of HOME Funds: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Utilización prevista de los fondos de HOME: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estimates the following uses of HOME funds for the State of Alabama: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estimaciones de los siguientes usos de los fondos de HOME para el Estado de Alabama: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Funds Received: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Fondos hogar que se recibieron: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$ 8,121,398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$ 8,121,398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</w:rPr>
        <w:t>USES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Loans: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préstamos: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$ 6,091,049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$ 6,091,049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CHDO Loans: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Préstamos CHDO: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$ 1,218,210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$ 1,218,210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Administration Fee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Cuota de administracion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$ 812,139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$ 812,139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2015 Uncommitted HOME Funds: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2015 Los fondos no comprometidos PRINCIPAL: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409,347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409.347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Program Income Received: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Ingresos de programa recibidos: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$ 500,000 (Est.)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$ 500.000 (Est.)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vanish/>
          <w:sz w:val="24"/>
          <w:szCs w:val="24"/>
        </w:rPr>
        <w:t>USES: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Loans: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préstamos: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$ 909,347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$ 909,347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G. Loan Structure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Estructura G. Préstamo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structure of the loans made under Alabama's HOME Program will be determined based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estructura de los préstamos otorgados bajo el Programa Home Alabama se basará determinada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upon AHFA's assessment of the proposed project's ability to address the needs as identified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la evaluación de la capacidad del proyecto propuesto para hacer frente a las necesidades identificadas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by the Plan.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 el Plan.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 to be allocated to any project will not exceed the amount,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 de origen que deben asignarse a cualquier proyecto no excederá de la cantidad,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determined by AHFA, needed to make the project economically feasible.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determinado por AHFA, necesaria para que el proyecto sea económicamente viable.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amount, terms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monto, términos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rate structure will be set by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la estructura de las tasas se establecerá por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General loan guidelines are as follows and are subject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Directrices generales de préstamos son los siguientes y están sujetas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 change at AHFA's discretion: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 cambios a discreción de AHFA: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 Loan Terms and Repayment: HOME funds will be allocated to the approved projects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Condiciones de préstamo y devolución: los fondos de HOME se asignarán a los proyectos aprobados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the form of a loan.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forma de un préstamo.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loan will bear an interest rate of 1/2% accruing annually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préstamo devengará un interés del 1/2% devengados anualmente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with deferred payments for twenty years.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 pagos diferidos durante veinte años.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principal and interest will be due at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principal y los intereses se pagarán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end of the 20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final de la 20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º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year.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año.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the event of default, AHFA reserves the right to set a default rate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caso de incumplimiento, AHFA se reserva el derecho de establecer una tasa de morosidad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excess of the prevailing Prime Lending Rate applicable at the time of the default.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exceso de la tasa preferencial vigente aplicable en el momento del incumplimiento.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Eligible Activities and Costs: HOME funds will be used solely to fund new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Actividades elegibles y Costas: los fondos de HOME serán utilizados exclusivamente para financiar nueva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construction costs of rental 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costos de construcción de las unidades de alquiler.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 additional costs associated with the development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Todos los gastos adicionales asociados con el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such as the demolition of existing structures onsite or offsite cost associated with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tales como la demolición de estructuras existentes costo interno o externo asociado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development will not be eligible for 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desarrollo no será elegible para los fondos de HOME.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3.) Eligible Participants: For-profit developers, CHDOs, non-profit developers or 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3.) Los participantes elegibles: Con fines de lucro, desarrolladores, desarrolladores CHDOs sin fines de lucro o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entity eligible to receive an appropriation under Title II of the Act.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entidad elegible para recibir un crédito en virtud del título II de la Ley.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4.) Security: The loan may be secured by a first or subordinate mortgage on the land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4.) Seguridad: El préstamo puede ser garantizado por una primera o subordinado hipoteca sobre el terreno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existing or proposed improvements.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las mejoras existentes o propuestas.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addition, a collateral assignment of rents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Además, una cesión en garantía de rentas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leases will be executed in connection with the property.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arriendos serán ejecutadas en relación con la propiedad.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Additional collateral may also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Garantías adicionales también pueden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 required, but is subject to the discretion of AHFA based on the nature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 requerido, pero está sujeto a la discreción de AHFA basado en la naturaleza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transaction involved.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transacción involucró.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5.)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Guaranty: AHFA, in its sole discretion, may require that the loan be guaranteed by 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Garantía: AHFA, a su sola discreción, puede requerir que el préstamo garantizado por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individual(s) or entity acceptable to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individuo (s) o entidad aceptable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12</w:t>
            </w:r>
            <w:bookmarkEnd w:id="1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2016 HOME Action Plan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Insurance: Appropriate insurance will be required in connection with the principal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Seguros: seguro apropiado será requerida en relación con el director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security as collateral for the loan.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seguridad como garantía para el préstamo.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 addition, the applicant, developer and/or builder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Además, el solicitante, promotor y / o constructor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must evidence insurance coverage to include, but not be limited to, builder's risk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debe acreditarse la cobertura de seguro para incluir, pero no limitarse a, el riesgo del constructor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insurance, general liability insurance, and loss of rents insurance.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seguros, seguro de responsabilidad civil general, y la pérdida de seguro de rentas.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Good Standing: No loan application will be processed for any borrower or related entity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Vigencia: No hay solicitud de préstamo será procesada para cualquier prestatario o entidad relacionada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which is not in good standing with AHFA and any other state housing finance authority,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no está en buenos términos con AHFA y cualquier otra autoridad de vivienda del estado financiero,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Alabama Department of Economic and Community Affairs (ADECA), HUD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Departamento de Alabama de Asuntos Económicos y de la Comunidad (ADECA), o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RD.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 applicant can be denied consideration of the HOME funds under Alabama’s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solicitante puede negar la consideración de los fondos de HOME en virtud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Program if the applicant or its related parties have a history of payment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 HOME si el solicitante o sus partes relacionadas tienen un historial de pago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delinquencies, bankruptcy, foreclosure or activities determined to be unsound 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morosidad, quiebra, la exclusión o actividades determinadas como poco sólido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unlawful.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ilegal.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Closing Costs: The borrower is responsible for all closing costs incurred in connection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costos de cierre: El prestatario es responsable de todos los costos de cierre incurridos en relación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with any HOME Program loan(s), inclusive of all AHFA-appointed attorneys' costs.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 cualquier préstamo (s) Programa HOME, incluidos los gastos de todos los abogados designados-AHFA '.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Environmental Review: AHFA may select and engage an environmental professional at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Revisión Ambiental: AHFA puede seleccionar y contratar a un profesional del medio ambiente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owner's expense to review and comment on the environmental report(s) submitted by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costo del dueño para revisar y hacer comentarios sobre el informe ambiental (s)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applicant.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aplicante.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may also select and engage an environmental professional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también puede seleccionar y contratar a un profesional del medio ambiente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complete a Phase I Environmental Site Assessment after a Written Agreement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completar una Evaluación Ambiental de Sitio Fase I después de un acuerdo escrito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HOME funds.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fondos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Environmental reviews will be conducted in accordance with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Revisiones ambientales se llevarán a cabo de acuerdo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applicable HOME Regulations and AHFA's Environmental Policy.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Reglamento de casa aplicables y Política Ambiental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Before AHFA can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Antes de AHFA puede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execute the HUD Form 7015.15 Request for Release of Funds, all environmental issues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ejecutar el Formulario HUD 7015,15 Solicitud de liberación de fondos, todas las cuestiones ambientales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identified in the Environmental Site Assessment(s) must be cleared in a manner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señalada en la Evaluación Ambiental del Sitio (s) debe ser limpiado de manera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acceptable to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aceptable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10.) Survey: Loans closed under Alabama's HOME Program will require a survey of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10.) Encuesta: Préstamos cerrados bajo el Programa Home Alabama requerirá un estudio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property, which must be completed prior to closing, and contain a flood zone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propiedad, que debe ser completado antes del cierre, y contienen una zona de inundación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certification.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proceso de dar un título.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survey, in form and content, must be acceptable to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encuesta, en forma y contenido, debe ser aceptable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11.) Declaration of Land Use Restrictive Covenants: Prior to closing, applicants must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11.) Declaración de Uso de la Tierra cláusulas restrictivas: Antes del cierre, los solicitantes deben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execute and record a copy of the Declaration of Land Use Restrictive Covenants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ejecutar y grabar una copia de la Declaración de Uso de la Tierra cláusulas restrictivas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agreement.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acuerdo.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terms of the agreement will require that the covenants remain in effect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términos del acuerdo, será necesario que los convenios siguen en vigor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 the required low-income occupancy period.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para el período de ocupación de bajos ingresos requerido.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12.) Construction Consultant: AHFA will contract with an independent construction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12.) Consultor de construcción: AHFA contratar con una construcción independiente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consultant who may: (i.) perform an up-front analysis of the construction budget 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consultor que puede: (i.) realizar un análisis inicial del presupuesto de construcción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determine the reasonableness of costs as presented;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determinar la razonabilidad de los costos como se presenta;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(ii.) review the final plans 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(ii.) revisar los planes finales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specifications of the project (during and upon the completion of the project) 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especificaciones del proyecto (durante y después de la finalización del proyecto)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compliance with AHFA's Design Quality Standards, applicable local, state and federal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cumplimiento de las Normas de Calidad de AHFA diseño, las leyes locales, estatales y federales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building codes and ordinances;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códigos de construcción y ordenanzas;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(iii.) review specifications and make comments and/or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(iii.) las especificaciones de revisión y hacer comentarios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recommendations regarding the quality of materials to be used in connection with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recomendaciones relativas a la calidad de los materiales a utilizar en relación con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(iv.) review work in progress and the completed project for any material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(iv.) trabajo de revisión en curso y el proyecto terminado para cualquier material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defects and quality of work.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defectos y calidad del trabajo.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13.) Appraisal: Appraisals will be required on all loans and must adhere to applicable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13.) Balance: serán requeridos Valoraciones sobre todos los préstamos y deben cumplir con su caso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federal and state laws.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leyes federales y estatales.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appraisal must be completed by an appraiser who is state-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evaluación debe ser completada por un tasador que es declaración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certified.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certificado.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AHFA will select and engage all appraisers.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AHFA seleccionar y comprometer a todos los tasadores.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14.) Applying For Funds: Applications for Alabama HOME funds may be made to AHFA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14.) La aplicación de fondos: Las solicitudes de fondos HOME Alabama se pueden hacer a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durante un ciclo competitivo de solicitud (decisiones de financiación se basarán en 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13</w:t>
            </w:r>
            <w:bookmarkEnd w:id="1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criterios de selección y sistema de puntos de puntuación como se detalla en este documento y el Anexo A). Si los fondos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están disponibles después de que el ciclo de aplicación competitiva; AHFA podrán considerar una solicitud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bajo el programa de Vivienda Multifamiliar Ingresos Bond AHFA para la nueva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(s) que cumpla con el plan de vivienda, Vivienda aplicable plan de asignación de crédito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Bond y Política de Vivienda Multifamiliar ingresos.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15.) Existente préstamos para la vivienda: El total del capital e intereses devengados y se debe pagar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fecha de vencimiento especificada en los documentos de préstamo proyectos. Para los proyectos que no pueden pagar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total del capital e intereses devengados, AHFA considerar una extensión. Proyecto no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capaz de pagar el 100 por ciento del préstamo para la vivienda (principal e intereses) o ser aprobado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extensión de quince (15) años de saldo del préstamo HOME no será elegible para recibir adicional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financiación bajo cualquier programa administrado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proceso de asignación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Ciclo A. Aplicación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Las fechas del ciclo de aplicación (o ciclos, si hay más de uno) será determinado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sobre una base anual. Todas las personas que han solicitado para estar en la dirección de correo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lista de distribución (véase la Sección IV (B)) recibirá la notificación del ciclo por e-mail.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Notice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darse cuenta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ciclo aparecerán además en la </w:t>
      </w:r>
      <w:hyperlink r:id="rId14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en no menos de cuatro periódicos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lo largo de Alabama.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solicitar los fondos de HOME, el solicitante debe completar la AHFA multifamiliar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que está disponible en línea en www.AHFA.com.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Toda la correspondencia y consultas relacionadas con la aplicación deben ser dirigidas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following: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siguiendo: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Autoridad de Vivienda de Alabama Finanzas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la atención de: División Multifamiliares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Número de Teléfono: (334) 244-9200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 Box 242967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Fax Number: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Número de fax: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(334) 279-6957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Montgomery, Alabama 36124-2967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www.AHFA.com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ahfa.mf.application@ahfa.com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B. E-Mail Lista de distribución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mantiene una lista de distribución de correo electrónico para aquellos interesados ​​en recibir notificaciones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ciclos de aplicación y otras actividades del programa AHFA multifamiliares. Visita www.AHFA.com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se añade a la lista de correo electrónico o puede presentar una solicitud por escrito a la dirección especificada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la Sección IV (A). Los cambios o actualizaciones de información de contacto son responsabilidad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proveedor y deben presentarse de una manera oportuna.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mínimos de aplicación 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Aunque se reconoce que cada solicitud presentada es diferente, cierto nivel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deben cumplirse por todos los solicitantes antes de la aplicación puede ser considerado para la plena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evaluation.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evaluación. Tras la presentación de la solicitud, en su caso el requisito mínimo es que falta o falla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materialmente adherirse a los estándares definidos AHFA durante la revisión de la integridad,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rechazó la solicitud. Si durante la revisión de integridad se determina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14</w:t>
            </w:r>
            <w:bookmarkEnd w:id="1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información adicional o una aclaración para cualquier elemento de umbral,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póngase en contacto con el solicitante por correo electrónico. Cuando fue contactado, el solicitante deberá responder dentro de los cinco (5)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rechazarán días laborales o la aplicación. Cualquier información adicional proporcionada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solicitante debe ser satisfactoria para AHFA y puede estar sujeto a los cánones como se indica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III (D). Una lista de todos los requisitos mínimos y las explicaciones se proporcionan a continuación: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Tasa de solicitud. El cargo no reembolsable de aplicación (s) descrito en la Sección III (D)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ser pagado en su totalidad y su vencimiento. Si alguna de las tasas de solicitud es devuelto debido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insuficiencia de fondos, la aplicación terminará. Toda la tarifa (s) no son de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reembolsable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completa.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solicitante debe presentar una solicitud completa (ver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III (C) (1)) a AHFA. Una aplicación con diez (10) o más que falta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dará por terminado documentos incompletos.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Control de sitio. Si el solicitante no posee la propiedad para los cuales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 en el momento de la solicitud, el solicitante debe tener control de sitio como se evidencia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una opción de compra. Debido a las regulaciones que afectan a las distintas longitudes del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proceso de aprobación para cada propiedad y los riesgos significativos para la demandante por no haber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hacerlo, AHFA requiere que el solicitante (i.) obtener, como mínimo, un período de seis meses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opción de compra con una opción para renovar por un período adicional de seis meses, y (ii.) si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aplicables, si el sitio propuesto contiene restricciones y / o cualquier forma de aprobación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derechos o requisitos de revisión de otra entidad, como una propietarios de viviendas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asociación, toda la evidencia de aprobación (s) debe ser presentado con la forma como se aplican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de control en la aplicación y (iii.) después de la presentación de la solicitud y en su caso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(Véase al final del párrafo), obtener el acuerdo escrito del vendedor que el vendedor no deberá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bajo ninguna circunstancia comenzar (o permitir que terceras partes para comenzar)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elección de limitación de la actividad o de otros trabajos de mitigación en el proyecto sin los escritos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permiso de AHFA. actividades Choice limitantes incluyen, pero no se limitan 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adquisición, rehabilitación, la conversión, el arrendamiento, reparación, alteración del suelo,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construction.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construcción.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zonificación adecuada. El solicitante debe proporcionar evidencia de que los bienes de propiedad (o en las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de propiedad) se divide en zonas adecuadamente y en consonancia con el uso que el proyecto propuesto.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tiene en cuenta la propiedad zonificada si zonificación definitiva (no planos y especificaciones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emisión de permisos de construcción) está supeditada a nuevas reuniones de la ciudad, aprobaciones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/ o publicidad. La evidencia debe ser en forma de una declaración firmada por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jurisdicción local donde se encuentra la propiedad.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Estudio de mercado. El solicitante debe presentar un estudio de mercado en la solicitud inicial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presentación (excepto para el proyecto de Bonos Exentos multifamiliar, que requerirá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estudio de mercado antes de la ejecución del compromiso) y debe ser inferior a seis (6)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meses de edad. Si el estudio de mercado no cumple los requisitos AHFA, la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terminará (véase la Sección I (C) (3) para los requisitos más detallados).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calidad de diseño y construcción manual. Se requiere que todos los proyectos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Manual de cumplir con estándares de calidad de diseño y construcción de AHFA para la construcción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adjunta nuevas unidades de alquiler o para la construcción de viviendas de alquiler unifamiliares.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These are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Estos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mínimas y AHFA permite a los solicitantes superan estos estándares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Cada solicitante puede construir el proyecto propuesto de una manera que refleje solicitante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metas o que excede los códigos de construcción locales.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15</w:t>
            </w:r>
            <w:bookmarkEnd w:id="1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Certificación de inundación. El solicitante debe proporcionar un certificado de medición de límites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Certificación que indica el mapa y el panel número del mapa de tarifas del seguro de inundación,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designación de Zona de inundación y que ninguna parte de la propiedad se encuentra dentro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llanura de inundación de 100 años. No hay partes del sitio pueden contener los humedales, incluyendo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porciones que no se consideran parte del sitio, pero necesaria para la entrada y la salida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solicitudes presentadas en otras jurisdicciones participantes. AHFA no aceptará ni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considerar una solicitud (s) presentada en una ciudad o condado que es un aprobado por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participando jurisdicción y recibe su propia asignación de los fondos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jurisdicciones participantes se enumeran en la página 3 del Plan de Acción HOME.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Ambiental. El solicitante debe proporcionar un sitio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en el momento de la presentación de la solicitud inicial (a excepción de Multifamiliares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Exentos de impuestos proyecto de bonos, lo que requerirá una Evaluación Ambiental del Sitio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antes de la ejecución del compromiso) junto con la cuota de terceros requerido como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define en la Sección III (D) (4) La Evaluación Ambiental del Sitio debe cumplir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Requisitos mínimos AHFA ambientales de política (Anexo B).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If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Ambiental no cumple los requisitos de la aplicación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dará por terminado.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10.) La certificación del arquitecto de avance del proyecto. El arquitecto del proyecto deberá certificar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todas las losas de cimientos de los edificios o espacios angostos están en su lugar en los proyectos que recibieron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reserva para créditos de vivienda y / o acuerdo escrito hogar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Escrito Acuerdo en 2013 y 2014. La emisión de un Futuro-Año vinculante y por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Contrato no modifica este requisito.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11.) Localización del sitio. AHFA no considerará ninguna solicitud de nueva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proyecto, si el proyecto propuesto se encuentra dentro de un (2) radio de dos millas de un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aprobado durante el ciclo 2014 y 2015 que no se ha puesto en servicio y está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90% o más ocupada en el momento de la aplicación.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proyectos financiados con créditos para la vivienda única, créditos para la vivienda combinan con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y bonos de vivienda multifamiliares combinados con créditos para la vivienda serán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incluidas dentro del requisito de radio de 2 millas.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Radius se define como una línea recta que se extiende desde el centroide (centro geométrico)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 círculo a la circunferencia. El radio debe ser determinada mediante el uso de una partida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punto en el centro del sitio del proyecto propuesto y se mide usando geográfica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Sistema de Información (GIS) mapas. El radio de 2 millas por cada proyecto debe ser claramente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definido en el estudio de mercado.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siguiente es una excepción al requisito de radio de 2 millas: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aplicaciones que contienen la financiación a través de HUD Choice Barrio,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Reemplazo del factor de vivienda de fondos, los fondos del Programa Fondo de Operaciones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Barrio promesa.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16</w:t>
            </w:r>
            <w:bookmarkEnd w:id="1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dieciséis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razonable para proporcionarle ayuda en la determinación de la ocupación de su caso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proyectos, a petición. Toda la información proporcionada a los solicitantes por AHFA puede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base a la información de terceros informado 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determinación de ocupación es definitiva y obligatoria para todos los solicitantes. AHFA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 responsabiliza de los errores u omisiones en la ocupación reportados.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Nota: Si un proyecto está financiado AHFA pero devuelve los créditos para la vivienda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la fecha límite de aplicación actual, ese proyecto no será considerado en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determinar el requerimiento de radio de 2 millas.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12.) extendido uso de bajos ingresos. Todos los proyectos deben comprometerse por escrito para extender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Créditos de vivienda de bajos ingresos la retirada de tierras adicionales de cinco (5) años más allá de los quince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periodo de cumplimiento (15) años a veinte (20) años. Por lo tanto, los proyectos no serán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permite entrar en un Contrato Calificado hasta después del año 20 de la extendida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uso de bajos ingresos está completa, a no ser aprobado por escrito por AHFA como parte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proceso de contrato calificado.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D. acciones negativas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alguna de las siguientes acciones ser posterior a la solicitud ha sido presentada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antes de su aprobación por AHFA, el examen de la aplicación terminará a menos que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proporciona a continuación: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cambio o alteración de cualquier tipo;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la propiedad - un cambio en las partes que intervienen en la entidad propiedad (por ejemplo,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Además de un nuevo socio / miembro general o eliminación de un general existente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socio / miembro);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diseño de la unidad, pies cuadrados, mezcla de unidad, número de unidades, el número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edificios, etc (a menos que los cambios son requeridos por una autoridad reguladora local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códigos);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contratista general;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cambio en la sociedad de gestión;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arquitecto;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AHFA recibe una determinación de un federal, estatal o autoridad reguladora local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agencia de incumplimiento significativo o no en función del solicitante de no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proyectos existentes, AHFA puede terminar la aplicación;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miembro del equipo de desarrollo que figuran en la solicitud que tiene casos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excesiva, flagrante, o sin corregir (dentro del tiempo requerido por AHFA)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-el cumplimiento de AHFA, Vivienda de crédito, casas, intercambio, TCAP o exentos de impuestos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reglamentos de bonos en los proyectos existentes;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miembro del equipo de desarrollo que figuran en la solicitud de que se haya descartado la actualidad,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suspendidos, propuestos para la inhabilitación o suspensión, declarados inelegibles o voluntariamente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excluidos de las transacciones o proyectos de construcción que impliquen el uso de fondos federales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o créditos para la vivienda;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10.) El solicitante tiene un proyecto que va a la ejecución hipotecaria o ha sido ejecutada dentro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últimos diez (10) años;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11.) Cualquier cambio material adverso relacionado con el proyecto o el titular. AHFA determinar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el cambio (s) es material y / o adversa a su sola discreción y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reserva el derecho de terminar una aplicación;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17</w:t>
            </w:r>
            <w:bookmarkEnd w:id="1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12.) Un solicitante que tiene un único proyecto que recibió una carta de reserva para la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Créditos y / o Acuerdo INICIO / Acuerdo Escrito Escrito en 2013, 2014,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2015, que no es ni completa ni ha alcanzado el 90% de ocupación en el momento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solicitud. Reemplazo del factor de vivienda de fondos y los fondos del Programa Fondo de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eximir de este requisito;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13.) Solicitante (incluidos todos los miembros del equipo de desarrollo que figuran en la solicitud) tiene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cuotas pendientes debido a AHFA en otros proyectos;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14.) Si créditos para la vivienda se combinan con los fondos de HOME y el Sitio del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examen de la fijación por AHFA (o consultor de AHFA) identifica cualquier insatisfactorio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 ambiental que el solicitante (o cualquier propietario del solicitante) deben tener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conocido o no para investigar a fondo antes de la presentación de la solicitud.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lista anterior de acciones negativas no es todo incluido. El paquete de la aplicación en sí, aparecerá una lista de otro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necesarios. AHFA terminado el estudio de una solicitud, si cualquier información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presente en relación con la solicitud es fraudulenta, engañosa o materialmente incorrecta.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determinación de si la información es fraudulenta, engañosa o materialmente incorrecta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determinado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Evaluación E. Aplicación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sigue un proceso competitivo por el que todos los solicitantes se califican de manera objetiva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acuerdo con los criterios especificados en el Plan de Acción HOME. AHFA se adhiere estrictamente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política y los procedimientos del Plan de Acción HOME. Los esfuerzos para influir en el resultado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proceso de aplicación a través de esfuerzos de presión, ya sea directamente (por el solicitante) o indirectamente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 través de los esfuerzos de terceros en nombre del solicitante), será inútil, considerada como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violación del Plan de Acción HOME y puede resultar en la terminación de la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Además, el solicitante podría estar sujeto a responsabilidad civil o criminal. Cada solicitud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sostenerse sobre sus propios méritos.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Proceso de Evaluación. Con tal que cada solicitante ha cumplido con los requisitos mínimos de prestaciones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Sección II (C), cada aplicación estará sujeta a la siguiente proceso de evaluación: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(I.) Integridad. El solicitante debe presentar una solicitud completa (véase la Sección III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(C) (1)) 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De Puntuación. La solicitud será evaluada utilizando el Sistema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incluida en el Apéndice A. El solicitante no recibirá puntos, si el artículo (s)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documento (s) requerido para calificar para puntos faltan y / o incompleta.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Determinación de la viabilidad financiera. Una vez que la aplicación es el punto anotado,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continuación, se evalúa proyecto para determinar su viabilidad financiera, incluyendo su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viabilidad financiera como un proyecto de vivienda de interés social cualificada durante todo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periodo de credito.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mínimo, AHFA determinar un proyecto propuesto para ser económicamente viable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basado en los siguientes criterios: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grado en que las fuentes de financiación del proyecto es igual al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usos de los fondos;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18</w:t>
            </w:r>
            <w:bookmarkEnd w:id="1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medida en que el desarrollador cargo por el aplazamiento propuesto puede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pagado dentro del marco de tiempo permitido por el Impuestos Internos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razonabilidad de los costos totales del proyecto, teniendo en cuenta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costos duros y blandos AHFA;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plazos de amortización propuestos (incluido el tipo de interés, la deuda total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el plazo del préstamo) para la totalidad de la deuda propuesto (duro y blando) en relación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proyecto propuesto.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Después de tomar esta determinación, AHFA determinar la viabilidad financiera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proyecto en base a la cantidad menor de Vivienda de crédito determinado por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la cantidad solicitada por el solicitante. Debido AHFA está permitido asignar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sólo los recursos necesarios para hacer un proyecto económicamente viable, AHFA no puede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no debe ser esperada para financiar el importe total solicitado por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solicitante. Por lo tanto, AHFA otorgará créditos para la vivienda basado en el menor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cantidad solicitada por el solicitante o la cantidad de crédito Vivienda que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determinado por AHFA que sea necesario hacer un proyecto económicamente viable.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determinación de la cantidad apropiada de créditos para la vivienda AHFA no es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representación o garantía en cuanto a la viabilidad financiera del proyecto de este tipo, y puede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ser considerada como tal por el solicitante, titular, promotor, inversor, prestamista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otra persona. La cantidad de capital propio (neto de sindicación de los ingresos)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aportado por los inversores a una asociación del proyecto no podrá ser inferior a la cantidad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Generalmente aportado por los inversores para proyectos similares basados ​​en el mercado actual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conditions.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condiciones. En el caso de que el propietario del proyecto recibe menos ingresos de capital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cantidad que debe ser razonablemente obtenida a partir de mercado que prevalece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tarifas, AHFA financiar fondos de capital proyectados de cada proyecto basado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del mercado. Cualquier déficit de capital pasarán a ser responsabilidad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dueño de contribuir. En el caso de un superávit en la equidad, AHFA puede reducir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cantidades asignadas en el momento de la certificación coste real para evitar la sobre subvencionar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project.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aplicaciones de propósito especial o alto costo de vivienda que exceden la normalidad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construcción y suaves costos de otras solicitudes recibidas deben ser compatibles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otras fuentes de subvención. AHFA espera plenamente que cualquier aplicación propuesta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presentado incluirá otras fuentes de subvención si es necesario para aprovechar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limitada de crédito de vivienda y recursos INICIO.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requerirá un coeficiente mínimo de cobertura de servicio de la deuda de 1,20: 1 para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financiación de la deuda de desarrollo que previsiblemente lugar a una exclusión si no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reembolsado. cobertura del servicio de la deuda se define como la relación de explotación neto de una propiedad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(ingreso de alquiler menos gastos de explotación y los pagos de reserva)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forecloseable, actualmente la amortización de las obligaciones de servicio de deuda.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determinar el gasto de operación permisible basado en casa histórica y actual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los estados financieros propiedades de vivienda de crédito.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requerirá el proyecto para establecer y mantener durante todo el extended-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utilizar periodo de una reserva mínima de funcionamiento. La reserva operacional será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cantidad equivalente a seis meses de la proyectada gastos de explotación del primer año,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tres meses de servicio de la deuda.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19</w:t>
            </w:r>
            <w:bookmarkEnd w:id="1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requerirá el proyecto para establecer y mantener durante todo el prolongado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período de una cuenta de reservas mínimas sustitución de una) $ 250 por unidad anualmente utilizar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nuevos proyectos de construcción de la tercera edad, b) $ 300 por unidad al año para todos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otros proyectos.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criterios de suscripción adicionales y suposiciones que son impulsados ​​por el mercado como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tasas de interés, precios, crédito de vivienda y gastos de operación del proyecto serán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publicado y discutido en INICIO / Vivienda Solicitud de crédito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Workshop.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Taller. La capacitación se llevará a cabo antes del ciclo de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date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fecha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formación será publicada en www.AHFA.com y una notificación por correo electrónico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enviada a los de la lista de distribución de correo electrónico actual.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Solvencia. AHFA llevará a cabo exámenes de crédito de la persona (s)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los informes comerciales de empresas que participan en el desarrollo y funcionamiento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project.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proyecto. El solicitante debe proporcionar documentación suficiente para obtener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informes de crédito requeridas. Si estos informes demuestran ser menos que satisfactoria,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incluyendo pero no limitado a la determinación de derechos de retención de impuestos federales, la aplicación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terminated.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terminado.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razonabilidad de los costos del proyecto (v.). Cualquier coste de partidas individuales, los costos de pies cuadrados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costos totales unitarios que excedan de un rango de razonabilidad pueden rechazarse únicamente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discreción de AHFA. Información y documentación adicional (verificado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y / o una persona designada por AHFA) pueden ser necesarios para fundamentar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razonabilidad del costo. Cualquier asignación realizada se determinó a través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de AHFA de costo. Cualquier asignación de los fondos de HOME no puede exceder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límites publicados por HUD. Una lista de los límites aplicables puede ser proporcionado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se reserva el derecho a solicitar la certificación o verificación en un formulario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aceptable para AHFA de cualquier coste de la línea en cualquier momento entre la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ciclo y la asignación final de los fondos de HOME. Cuando el proyecto se coloca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servicio, AHFA requiere la certificación coste real para ser realizada por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independiente Contador Público.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Frecuencia de evaluación. Las solicitudes serán evaluadas por lo menos dos veces: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En la presentación;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sz w:val="24"/>
          <w:szCs w:val="24"/>
        </w:rPr>
        <w:t>and,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y,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Antes del cierre de la hipoteca.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F. Tasas Builder y desarrollador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Cuota de desarrollador. La cuota de desarrollador, que incluye los gastos generales y de los desarrolladores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además de beneficios de consultores honorarios y beneficios del propietario, no deben superar el 15% del total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costos del proyecto (excluyendo el cargo desarrollador).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Cuota de constructor. La cuota de constructor, que incluye generador de ganancia y los gastos, no debería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superar el 8% de los costos de construcción, excluido el cargo. Requisitos generales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costo-certificado y, como regla general, no debe superar el 6% del total de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costs.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costes. Los productos incluidos en los requisitos generales serán consistentes con HUD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regulaciones del USDA Desarrollo Rural.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20</w:t>
            </w:r>
            <w:bookmarkEnd w:id="2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G. PRINCIPAL asignaciones de fondos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 AHFA emitida acuerdo escrito para los fondos de HOME para proyectos aprobados son contingentes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tras la recepción de AHFA de una asignación de fondos de HOME del Departamento de los EE.UU.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Vivienda y Desarrollo Urbano y sujeto a cualquier cambio en las leyes aplicables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regulations.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reglamentos. Cada contrato escrito puede ser reducida o suprimida si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tiene disponible la cantidad esperada de los fondos de HOME o si hay un cambio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applicable laws or regulations.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leyes o reglamentos aplicables. AHFA no tendrá responsabilidad alguna para cualquier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si es impactado acuerdo escrito de AHFA para los fondos de HOME para tales propietario del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un cambio en el plan de acción HOME AHFA o en las leyes o reglamentos aplicables.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hay entidades relacionadas, directores o individuos se asignarán los fondos de HOME en exceso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20% de 2016 la asignación de fondos HOME del estado. Independientemente del porcentaje de participación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proyecto, el 100% de la asignación de fondos HOME del proyecto contará para todos los casquillos.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intención de la Cap HOME es promover una administración justa y objetiva del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programas garantizando que ningún solicitante puede recibir una parte excesiva de la disposición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de HOME en cualquier ciclo de aplicación. Partes que tienen una identidad de intereses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presume que están suficientemente relacionadas para que puedan ser tratados como un único interesado para los fines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Cap. Como se describe a continuación, AHFA puede, a su discreción, identificar a los grupos cuyas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relación es suficientemente estrecha para causar que sean tratados como un único solicitante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propósitos de la PAC. Un factor significativo en la evaluación será si, basado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hechos y circunstancias, un objetivo principal de la participación de una parte en un proyecto parece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la evitación de la PAC.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los efectos de este párrafo, las siguientes relaciones constituyen una identidad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interés para los propósitos de la identificación de las partes relacionadas con el fin de aplicar el casquillo: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Las personas individuales se consideran relacionadas entre sí (i.) Si tienen alguna de las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siguiente relación directa: padres, hijos, cónyuge, hijo-en-ley, la hija-en-ley,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padre-en-ley, y la madre-en-ley, incluyendo cualquier relación directa creado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matrimonio, el nuevo matrimonio, la adopción, o cualquier otro estado legalmente reconocido, o (ii.) si uno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individuo es un empleador, por el derecho común o de otra manera, de la otra.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Las entidades que se consideran relacionados entre sí (i.) En caso de cualquier director, accionista, socio,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miembro, o cualquier otro tipo de propietario de cualquier entidad sería considerado un relacionados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individuales (bajo el punto 1 anterior) a cualquier director, accionista, socio, miembro, o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otro tipo de propietario de otra entidad, (ii.) si la entidad tiene la capacidad de controlar a otra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entidad, o (iii.) si la entidad posee un interés material en otra entidad. Una entidad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presume que controlar a otra entidad si tiene un porcentaje de participación en la otra entidad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la posibilidad de designar a un porcentaje de los miembros del gobierno de la otra entidad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cuerpo (es decir, la junta directiva, mesa directiva, socios, gerentes, etc.) que lo haría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permitir que controlar a la otra entidad, ya sea por efecto de la ley o por convenio.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interés material, cualquier participación en la propiedad de más del 20% de las acciones,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partes sociales, intereses de miembros, u otras formas de propiedad de cualquier entidad;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condición, sin embargo, que las participaciones de los inversores de crédito de vivienda,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consorcios de vivienda de crédito o socios o miembros se realizará administrativas especiales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caso omiso a los efectos de prueba de 20%.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Sin perjuicio de lo anterior, se considerará un fideicomiso relacionado con una persona o entidad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cualquier fiduciario, fideicomitente, fideicomitente, beneficiario, Destinatario de permisible, cualquier persona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21</w:t>
            </w:r>
            <w:bookmarkEnd w:id="2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entidad cumple una función similar a la anterior, o cualquier persona poder de la celebración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cita (general o limitada) sobre la propiedad del fideicomiso se consideran relacionadas con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persona o entidad en los puntos 1 o 2 anteriores.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Cualquier otro tipo de relación que, aunque no específicamente enumerados anteriormente, se determina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constituir una identidad de interés debido a que es una relación al menos tan cerca como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identidad de intereses descrito anteriormente o porque permitiría una asignación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viola el propósito del techo.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H. Notificación de Aprobación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solicitantes podrán ser notificados de las decisiones de adjudicación a través de notificación por correo electrónico, mediante una carta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selección, o un acuerdo escrito. Además, los premiados serán mencionados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www.AHFA.com </w:t>
        </w:r>
      </w:hyperlink>
      <w:hyperlink r:id="rId17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.</w:t>
        </w:r>
      </w:hyperlink>
      <w:r w:rsidRPr="00BF3EA2">
        <w:rPr>
          <w:rFonts w:ascii="Times" w:eastAsia="Times New Roman" w:hAnsi="Times" w:cs="Times"/>
          <w:color w:val="000000"/>
          <w:sz w:val="24"/>
          <w:szCs w:val="24"/>
        </w:rPr>
        <w:t xml:space="preserve"> Los solicitantes aprobados para un premio se emitirán una carta de reserva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Acuerdo escrito. La carta de reservas esbozará acciones mediante las cuales los propietarios, si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aceptar los términos, deben cumplir. El incumplimiento de los términos de la carta de reserva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Acuerdo por escrito terminará automáticamente dicha reserva y el Acuerdo por escrito.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Cualquiera de los solicitantes que no sean seleccionados para un premio pueden programar una llamada de conferencia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reunirse con el personal AHFA para discutir las razones de su solicitud no fue seleccionada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funding.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fondos. La llamada o reunión deben ser programados y se mantuvo en las seis semanas siguientes a la fecha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carta de notificación de AHFA. Una vez que la llamada o reunión se ha llegado a la conclusión,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tendrá ningún análisis más detallado respecto de la aplicación.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I. Requisitos de progreso previo acuerdo escrito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partir de la fecha del acuerdo escrito, el solicitante tiene las limitaciones de tiempo establecidas esbozados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continuación en la que para obtener los siguientes elementos. Todos los plazos señalados en el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hará cumplir el acuerdo. Las solicitudes de prórroga deberán presentarse en el AHFA-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proporcionadas formas con las evaluaciones de pago que se encuentran tanto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www.AHFA.com. El incumplimiento de cualquiera de los plazos (en su totalidad o en parte)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/ o proporcionar el contenido incompleta o inaceptable del documento (s) requerida causará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acuerdo por escrito para que sea cerrada automáticamente: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Dentro de los 15 días siguientes a la fecha del contrato escrito, el solicitante deberá aportar: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(I.) El ejecutados INICIO Escrito Acuerdo reconoce la aceptación de los términos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 conditions.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condiciones.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La aceptación reconociendo acuerdo escrito entre el hogar ejecutada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los términos y condiciones.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El Plan de Manejo (disponible en www.AHFA.com)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El contrato de arrendamiento del arrendatario con el hogar de arrendamiento Addendum.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(V.) El Plan de Marketing afirmativa Feria de la Vivienda (disponible en www.AHFA.com).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Dentro de los 30 días siguientes a la fecha del contrato escrito, el solicitante deberá: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la lista de verificación de Evaluación Ambiental (disponible en la página web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www.AHFA.com </w:t>
        </w:r>
      </w:hyperlink>
      <w:hyperlink r:id="rId19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)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Dentro de los 135 días siguientes a la fecha del contrato escrito, el solicitante deberá aportar: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22</w:t>
            </w:r>
            <w:bookmarkEnd w:id="2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(yo.)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Tres (3) juegos de planos y especificaciones sellados con una copia electrónica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disco compacto, una unidad flash USB o indique lo contrario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Un informe de suelos in situ específico unido dentro de las especificaciones.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Una ALTA / ACSM Certified Encuesta consolidado en los planos y especificaciones.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Forma estándar de AFP de acuerdo entre el propietario y el arquitecto.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Pavimentación carta de recomendación del ingeniero geotécnico (disponible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www.AHFA.com)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En el plazo de 165 días desde la fecha del acuerdo escrito, el solicitante deberá aportar: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(yo.)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documentos de la organización certificadas.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Costo de construcción Resumen de estimación.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Horario de la construcción detallada.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Forma estándar de AFP de acuerdo entre el propietario y el contratista (AIA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formar).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En el plazo de 195 días desde la fecha del acuerdo escrito, el solicitante deberá aportar: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(yo.)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copia de la nota de la construcción ejecutada del prestamista o acuerdo.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Tomar plena posesión del sitio como lo demuestra garantía de escritura grabada.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Original grabado Declaración de uso de la tierra cláusulas restrictivas.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Una copia de la licencia de obras.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Prueba de inicio de la construcción demuestra copia del Manual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Notificación para contratista general del proyecto (forma AHFA).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(Vi.) Recertificación de bienes inmuebles Formulario de Adquisición (disponible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www.AHFA.com).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(Vii.) Título póliza de seguro.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(Viii.) Un plan escrito fijo de mantenimiento (CMP) para el proyecto (disponible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www.AHFA.com).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El propietario debe presentar el Informe de Estado AHFA INICIO / Crédito a la Vivienda, que se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trimestral hasta que el proyecto se haya completado.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7.) Si cualquier condición ambiental imprevisto o inusual (s) no identificados de otro modo después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completar los requisitos ambientales de AHFA se descubre con respecto a un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recibió un premio de los fondos de HOME, créditos para la vivienda, o para ambos bajo este plan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cualquier año anterior, y tales imprevisto condición ambiental (s) da como resultado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incapacidad del proyecto de la Place en el servicio en el plazo establecido en la Sección 42,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podrán intercambiar los créditos de vivienda otorgados al proyecto para una corriente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la asignación año futuro de créditos para la vivienda, sujeta al pago del solicitante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penalización por extensión del medio ambiente especificada en www.AHFA.com. en este documento y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cumplimiento del solicitante con el Anexo B y con todas las demás condiciones especificadas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basada en la naturaleza específica de las circunstancias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8.) Dentro de los 180 días después de que el proyecto se ponga en servicio, el solicitante debe proporcionar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paquete de Certificación Costo real (disponible en www.AHFA.com).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La construcción del proyecto no puede comenzar hasta que una reunión previa a la construcción ha sido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celebrada con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23</w:t>
            </w:r>
            <w:bookmarkEnd w:id="2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J. acción negativa posterior a la notificación de la aprobación.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alguna de las siguientes acciones ser posterior a la notificación de la aprobación de los fondos de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premio se dará por terminado a menos que se disponga lo contrario a continuación: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cambio - un cambio de la ubicación del sitio original no se permitirá bajo ninguna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circumstances.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circunstancias. Cualquier cambio en la configuración del sitio o el tamaño de lo que era originalmente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propuesto en la solicitud debe tener el consentimiento previo por escrito de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la propiedad - un cambio en las partes que intervienen en la entidad propietaria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(por ejemplo, la adición de un nuevo socio general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la retirada de una existente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socio general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miembro) sin el consentimiento previo por escrito de AHFA.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Examples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Ejemplos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situaciones en las que puede considerarse la posibilidad de un cambio en la propiedad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incluir, pero no se limitan a: la muerte o quiebra. Cualquier persona o entidad,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incluyendo sindicadores, que intenta evitar este requisito, puede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sujetos a inhabilitación de todos los programas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la estructura de la sindicación - un cambio en el papel de la sindicador 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distribución de los fondos / asignación a los demás a través de la sindicación como se indica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sin el consentimiento previo por escrito de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diseño de la unidad, pies cuadrados, mezcla de unidad, número de unidades, el número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edificios, etc (a menos que los cambios son requeridos por una autoridad reguladora local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códigos de regulación);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contratista general sin el consentimiento previo por escrito de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cambio en la sociedad de gestión sin el consentimiento previo por escrito de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en el arquitecto sin el consentimiento previo por escrito de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AHFA recibe una determinación de un federal, estatal o autoridad reguladora local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agencia de incumplimiento significativo o no en función del solicitante de no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proyectos existentes, AHFA puede terminar la aplicación;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miembro del equipo de desarrollo (que aparece en la solicitud) que tiene casos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excesiva, negligencia intencional o sin corregir (dentro del tiempo requerido por AHFA)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cumplimiento de AHFA, Crédito a la Vivienda,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Casas, intercambio, TCAP o reglamentos exentas de impuestos sobre los proyectos existentes;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10.) Cualquier miembro del equipo de desarrollo que no se admita la actualidad, suspendidos, propuestos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inhabilitación o suspensión, declarados inelegibles o voluntariamente excluidos de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transacciones o proyectos de construcción que impliquen el uso de fondos federales o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Credits;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créditos;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11.) El solicitante tiene un proyecto que va a la ejecución hipotecaria o ha sido excluido en el pasado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diez años;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12.) Cualquier cambio material adverso relacionado con el proyecto o el titular. AHFA determinar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 el cambio (s) es material y / o adversa a su sola discreción y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reserva el derecho de suspender el premio basado en el efecto de dicho cambio (s)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comparación con la aplicación original aprobado por AHFA;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13.) Cualquier miembro (s) equipo de desarrollo que figuran en la solicitud aprobada han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cuotas pendientes debido a AHFA;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14.) Si créditos para la vivienda se combinan con los fondos de HOME y el Sitio del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examen de la fijación por AHFA (o consultor de AHFA) identifica cualquier insatisfactorio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 ambiental que el solicitante (o cualquier propietario del solicitante) deben tener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conocido o no para investigar a fondo antes de la presentación de la solicitud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lista anterior de acciones negativas después de la reserva no es todo incluido. El contrato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sí, aparecerá una lista de otros requisitos necesarios. AHFA terminar el Acuerdo por escrito cuando alguna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información se presente en relación con el proyecto es fraudulenta, engañosa o materialmente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24</w:t>
            </w:r>
            <w:bookmarkEnd w:id="2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incorrecto. La determinación de si la información es fraudulenta, engañosa o materialmente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incorrecta será determinado por AHFA a su sola discreción.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K. Cambio en o denegación de asignación INICIO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evaluación de la solicitud descrita en la Sección IV (E) (2) del Plan de acción puede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dar lugar a un posible cambio en la cantidad de fondos de origen asignado a un proyecto o denegación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asignación total por completo debido a, pero no limitado a, una de las siguientes razones: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información contenida en la solicitud presentada se determina que es incorrecta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fraudulento;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condiciones en el acuerdo escrito no se cumplen;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cambios en el coste real del proyecto;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Solicitante obtiene subvenciones o financiación adicionales distintos de los descritos en las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and/or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fracaso del solicitante para notificar AHFA de cualquier cambio de material o adversos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la solicitud original. Materiales o adversos cambios incluyen, pero no están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limitado a, pérdida del solicitante de control del sitio, derechos de paso, el ingreso y egreso,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cambio adverso en la situación financiera del solicitante, y el solicitante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incapacidad para realizar las tareas propuestas en la solicitud en el plazo establecido por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solicitante y aún más juego o acordado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L. Divulgación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AHFA tratará de solicitar toda la información necesaria para tomar decisiones informadas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respecto a las asignaciones PRINCIPAL. Por lo tanto, es en el mejor interés de todas las partes implicadas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proceso de revelar completa y precisa toda la información referente a 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propuesto. AHFA reconoce que los errores y errores de juicio a veces se producen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simplemente pide que los solicitantes notificar AHFA de los errores que puedan presentarse en el caso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descubrimiento.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V. DESCRIPCIÓN GENERAL DE ADMINISTRACIÓN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A. Alabama Housing Finance Authority (AHFA)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es una corporación pública e instrumentalidad del Estado de Alabama, organizada de conformidad con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dispuesto en el Título 24 Capítulo 1 A del Código de Alabama, en su versión revisada. AHFA se estableció como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ingresos de la hipoteca de vivienda entidad financiera para el Estado en 1980. Desde su creación, AHFA ha emitido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bonos de más de US $ 2,6 mil millones para la financiación de más de 48.000 viviendas unifamiliares, y casi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$ 849 millones en bonos multifamiliares para la producción de unos 110 complejos. Además,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 emitido cerca de $ 209 millones en créditos para la vivienda para financiar 715 proyectos con más de 38.000 unidades y más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$ 308 millones en fondos del programa HOME para construir 288 proyectos con más de 11.500 unidades.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Actualmente, AHFA tiene un personal experimentado de empleados con muchos que tienen 10-20 años de comercial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banca, la banca hipotecaria o experiencia en contabilidad. AHFA incluye personal con experiencia comercial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inmobiliario y de construcción prestamistas, bancos hipotecarios, contadores y personal de apoyo.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personal multifamiliar, responsable del Programa HOME, tiene experiencia en el trato con otras agencias federales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programas, que incluyen el Crédito Vivienda y Programas de financiamiento de bonos multifamiliares. El soltero-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personal de la familia administra una serie de programas que incluye el programa Hipoteca Ingresos Bond,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Programa de Certificado de Crédito Hipotecario, el programa de ayuda de la señal, el programa Step Up,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25</w:t>
            </w:r>
            <w:bookmarkEnd w:id="2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programa rural de Alabama Hipoteca, los bloques de construcción de programa de propiedad de vivienda, y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Hábitat para la Humanidad programa de préstamo compra.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AHFA tiene los programas de hardware y software necesarios para administrar adecuadamente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las operaciones de préstamo de servicios en relación con el Programa HOME. Los componentes de hardware consisten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una red de área local ordenador personal con múltiples servidores de archivos de gran capacidad con la capacidad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ejecutar paquetes de software de administración del préstamo hipotecario.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B. Políticas y Procedimientos Administrativos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administración del programa HOME AHFA incluye, pero no se limita a, las siguientes funciones: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contabilidad, procesamiento de préstamos, servicios de préstamos, la administración, el cumplimiento, las inversiones, y el desembolso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los fondos. AHFA será compensado por cualquier y todos los gastos incurridos en el ejercicio de sus funciones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(Incluyendo aquellas funciones para las que podrá subcontratar AHFA) a través de sorteos disponibles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administrativos en la cuenta de casa.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Estado de Alabama, como una jurisdicción participante, es responsable de asegurar que los fondos de HOME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utiliza de acuerdo con todos los requisitos del programa. AHFA, actuando en su calidad de Administrador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Estado del programa HOME de Alabama, Junta de directores, funcionarios, empleados y agentes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 hace responsable ni responderá por pérdidas generadas por las reclamaciones, demandas, daños, costos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gastos de cualquier tipo o de cualquier naturaleza que el programa HOME puede sufrir, incurrir o de pago que surja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decisiones de AHFA relativas a cualquier aplicación, la toma (s) de préstamo, o la acción (s) asociado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administración del Programa HOME a menos que dicha responsabilidad está contenida en concreto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 la Ley.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Cuentas de desembolso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Dos cuentas se han establecido para administrar el Programa Home Alabama.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first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primero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cuenta, el Fondo Fiduciario de Inversión HOME, se establece en el Tesoro de los Estados Unidos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gestionado a través de Desembolso Integrado de HUD y el Sistema de Información (IDIS).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segundo lugar, cuenta Home Alabama, está establecido y utilizado por AHFA como depósito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cuenta de desembolso de los fondos de HOME. los fondos de HOME del gobierno federal, el interés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ganancias y capital amortizado serán depositados y desembolsados ​​de esta cuenta. Todo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relacionados con esta cuenta se mantendrán separadas de otras cuentas mantenidas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podrá establecer otras cuentas administrativas, que están permitidas bajo el Título II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Una vez que un proyecto ha sido aprobado para su financiación, y todas las condiciones requeridas para ser satisfechos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antes de la ejecución del Acuerdo INICIO Escrito han sido satisfechas, una cuenta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dicho proyecto se estableció en IDIS. Las solicitudes de fondos de HOME se harán a la IDIS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AHFA o su representante.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Las tareas administrativas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(I.) Auditorías y revisiones: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AHFA, como administrador, puede llevar a cabo revisiones y auditorías de los receptores que sean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necesario o apropiado para determinar el cumplimiento de las normas y reglamentos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Título II de la Ley Nacional de Vivienda Asequible. Una empresa de contabilidad elegido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llevará a cabo auditorías externa requerida del programa HOME de Alabama.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26</w:t>
            </w:r>
            <w:bookmarkEnd w:id="2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Supervisión: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supervisará cada destinatario designado de los fondos de HOME para el cumplimiento de las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ocupación y las restricciones de uso. El alcance y la frecuencia de las actividades de supervisión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cumplir o exceder los requisitos mínimos del programa específico como se indica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Ley o los reglamentos. Ver Cumplimiento Sección VI.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receptores de los fondos de HOME deben cumplir con los requisitos de información como se define en 24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CFR 92.508 y son responsables de proporcionar AHFA con la información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necesarios para completar los requisitos de información anual. Los destinatarios deben informar de todos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casos de incumplimiento a AHFA en PO Box 242967, Montgomery, AL 36124-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2967 y la oficina de HUD en Birmingham, Foro Médico de construcción, 950 22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Dakota del Norte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Calle Norte,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Suite 900, Birmingham, AL 35203.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COMPLIANCE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CONFORMIDAD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A. Alcance de la minoría y de negocios de la Mujer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se requiere en la Sección 281 de la Ley de Asociaciones para Inversión, AHFA trabajará para involucrar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minorías y las empresas de negocios de mujeres siempre que sea posible. En un esfuerzo por cumplir con estas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requisitos, AHFA ha obtenido del Consorcio para el Desarrollo de Pequeñas Empresas de Alabama de 1717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 Avenue South, Suite 419, Birmingham, Alabama 35294, una lista de empresas elegibles para su uso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potenciales receptores de los fondos del Estado de origen. AHFA seguirá trabajando con esta oficina para actualizar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ampliar esta lista para su uso con el Programa HOME.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mantendrá un registro de las actividades reportadas de Empresas de Propiedad Mujeres y Minorías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participan en el Programa HOME.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B. Igualdad de Oportunidades y Equidad de Vivienda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utilizarán los procedimientos de comercialización afirmativas para que ninguna persona en los Estados Unidos, por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motivos de raza, color, origen nacional, religión o sexo, ser excluidos de participar en, ser negado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beneficios de, o ser objeto de discriminación bajo cualquier programa o actividad financiada en su totalidad o en parte,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los fondos disponibles bajo el Programa Home Alabama. Los receptores de los fondos de HOME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deben cumplir con los requisitos de la Ley de Vivienda Justa y la Ley de Discriminación por Edad de 1975.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mantendrá registros, siempre que sea posible, del porcentaje de unidades de bajos ingresos ocupadas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comprado por la minoría y los padres solteros.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solicitantes de préstamos o unidades locales de gobierno que solicitan los fondos de HOME Alabama deberán acreditar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que se adherirán a los procedimientos de comercialización afirmativas (como se define en 24 CFR Sección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92.351). La información relativa a las características de los inquilinos que alquilan unidades INICIO asistida deberá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mantenida por los propietarios; y se suministra a AHFA sobre una base anual. AHFA analizar estos datos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evaluar el éxito de los procedimientos de comercialización afirmativa del propietario. AHFA dará adicional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puntos de preferencia a esas aplicaciones, que evidencia la participación de las minorías en relación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C. Sección 3 Oportunidades económicas para bajo - y muy bajos ingresos Personas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Según los requisitos de la Sección 3 de la Ley de Vivienda y Desarrollo Urbano de 1968, según enmendada, 12 USC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1701u, los receptores de fondos de origen deben asegurarse de que el empleo y otras oportunidades económicas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generada por la construcción de viviendas deben ser dirigidos a las personas de ingresos bajos y muy bajos.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27</w:t>
            </w:r>
            <w:bookmarkEnd w:id="2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D. Revisión Ambiental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cumplir con los requisitos de revisión ambiental del Título II de la Ley.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E. Matching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NOTA: El Estado de Alabama que normalmente se requiere para que coincida con una parte (doce y medio por ciento)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de HOME anuales. Este partido se puede derivar de varias fuentes posibles, incluyendo la donación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 tierra por localidades, la donación de mano de obra calificada o no voluntaria, ayuda mutua, el uso de impuestos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producto de los bonos exentos, el valor de renunciar a impuestos a la propiedad por localidades, inyecciones de efectivo por localidades,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cualquier otra fuente que puede ser determinado en una fecha posterior. Además, un número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programas (Asistencia para el pago, Hábitat para la Humanidad Partnership) proporcionan ayuda financiera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los hogares de Alabama-PRINCIPAL elegibles y una parte de estos fondos pueden contar como partido.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use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uso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posibles fondos del estado requerirían una consignación por el legislador. Fuentes específicas y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cantidad de posibles fondos disponibles para cumplir con los requisitos de contrapartida para un año del programa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determinadas antes de cualquier sorteo de los fondos de HOME. Un receptor HOME puede ser necesaria para proporcionar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"Match" fuente para cerrar su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el año 2002, HUD otorgó una exención total del requisito partido debido a que el Estado de Alabama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designación como jurisdicción participante en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graves dificultades financieras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Exenciones específicas para la posterior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años del programa también podrán ser concedidas con un condado de Alabama aparece como un desastre declaración presidencial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area.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zona.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F. Requisitos de Ocupación y Renta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los proyectos de alquiler residencial de la cubierta de crédito HOME y al menos el 20% de las unidades debe ser ocupado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los hogares con ingresos iguales o inferiores al 50% del ingreso medio familiar y el alquiler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restringida en o por debajo del nivel de renta del 50% o Sección 8 alquiler de mercado justo, el que sea menor.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restantes deben ser ocupados con los hogares con ingresos en o por debajo del 60% de la mediana de la familia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ingreso y el alquiler debe ser restringido en o por debajo del nivel de renta del 60% o Sección 8 alquiler de mercado justo,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que sea menor. los límites de ingresos de casa y límites de alquiler se calculan anualmente por la Oficina de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Desarrollo de Políticas e Investigación (PDR), una vez que los límites de la Sección 8 de ingresos se han emitido.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Supervisión de Cumplimiento 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procedimientos de control del cumplimiento se aplican a todos los edificios puestos en servicio en Alabama, la cual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 recibido asignaciones de fondos de origen conforme se determina en el Reglamento de HOME.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descripción completa de los requisitos de cumplimiento de AHFA se encuentra en el Manual de Cumplimiento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disponible en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www.ahfa.com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Una descripción de los procedimientos de control del cumplimiento básicas y AHFA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se describen por la adjunta Addendum 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INICIATIVA Pago Inicial del Sueño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Iniciativa para el Pago Inicial del Sueño Americano (ADDI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ADDI es una fuente de financiación basado en el Programa HOME para la prestación de ayuda de la señal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casa por primera vez elegibles. AHFA sirve como administrador del estado de Alabama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Programa y el Estado de programa ADDI Alabama.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28</w:t>
            </w:r>
            <w:bookmarkEnd w:id="2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Plan de Acción 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17.12.15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asignación inicial de fondos de ADDI para el Estado fue de aproximadamente 1.463.919 $ - 2003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asignados por un total de $ 671,691 y 2004 nuevos fondos por un total de $ 792.228. Cada fuente tiene su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propios requisitos separados.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Los fondos de ADDI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Estado de Alabama no ha recibido una nueva asignación de fondos desde el año 2009. En caso de que el programa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seguirán siendo financiados, AHFA seguirá utilizando estos fondos para proveer asistencia para el pago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todo el Estado. La asistencia por familia no excederá de $ 10.000 en la forma de una subvención o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préstamo perdonable.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familias y los hogares elegibles para recibir fondos de ADDI deben (a) ganan 80% o menos del área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Ingresos medios (IAM) según las pautas PRINCIPAL, (b) tiene menos de $ 4,000 en activos líquidos en el momento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solicitud de préstamo a través de la fecha de cierre, (c) completar un curso de asesoramiento sobre el crédito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por una agencia de asesoría aprobada por HUD o cualquier otra propiedad de vivienda aprobado por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asesoramiento por supuesto, y (d) cumplir con los requisitos de crédito de los prestamistas.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esfuerzos de difusión y comercialización de ADDI serán conducidos por AHFA y sus muchos negocios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socios, como la Asociación de Constructores de Viviendas de Alabama, la Asociación de Banqueros Hipotecarios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Alabama, la Asociación de Agentes Inmobiliarios de Alabama, la Federación de Alabama de Asesores de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Agencias, y las consumidoras Credit Counseling Services of Alabama.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Provisión ADDI recaptura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en cualquier momento durante el periodo de accesibilidad de cinco años, el comprador original, vende, comercios,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transferencias de título o deja de ocupar la vivienda como su residencia principal, el comprador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 objeto de recuperar y debe devolver los fondos que se consideren aplicables. ADDI recaptura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evaluado sobre una base prorrateada reducido de 20% por año completo, salvo en caso de incumplimiento,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 que requiere el 100% de los fondos de ADDI que ser reembolsadas. El incumplimiento de ADDI significa que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comprador no era elegible para los fondos de ADDI en el momento de la aplicación.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Non-compliance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resultaría si los criterios del programa, tales como la propiedad anterior, los límites de ingresos familiares, precio de venta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límites, y la ocupación de residencia durante el periodo de accesibilidad no se cumplen y esta información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 dio a conocer adecuadamente. Todos los fondos recapturados que reviertan a los AHFA serán devueltos a la ADDI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asignación y se utiliza para ayudar a otros compradores de vivienda que califiquen.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29</w:t>
            </w:r>
            <w:bookmarkEnd w:id="2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Alabama Financiamiento de la Vivienda de la Autoridad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2016 Sistema de Puntuación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sistema de puntos de puntuación permitirá AHFA para otorgar puntos a los proyectos que mejor responden a los identificados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prioridades de vivienda para el estado de Alabama. El sistema de puntuación será el punto clasificar cada proyecto en 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secciones (puntos ganados y puntos perdidos). La clasificación del proyecto se determina tomando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Puntos sección de ganado y deduciendo los puntos perdidos sección para obtener una puntuación global del proyecto.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point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punto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 de puntuación determinará en gran medida el que los proyectos deben ser adjudicados. Los solicitantes estarán obligados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anotar sus aplicaciones utilizando el formulario / Crédito Vivienda de Puntuación 2016 INICIO proporcionada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 forma de puntuación punto debe ser presentado a AHFA como parte del paquete de solicitud.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puntos ganados categoría mencionados en este documento o en otras secciones del PGC 2016 o el 2016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 de acción son específicos para el programa del año 2016 y no se puede llevar a (o que se señalan) con interés (o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de) cualquier futuro (o pasado) año del programa por cualquier entidad, persona o aplicación.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ha establecido una prioridad la vivienda con el fin de lograr una distribución equilibrada de los créditos para la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los fondos de origen en todo el estado en términos de regiones geográficas, condados, ciudades y áreas rurales.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lograr esta prioridad mediante la asignación de créditos para la vivienda y los fondos de HOME, por lo general a un solo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por condado. Esta metodología de asignación, que se utiliza con el tiempo, ha ayudado a asegurar que los condados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ciudades de todo el estado han recibido una parte de la asignación de los fondos AHFA proporcional a su respectiva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populations.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poblaciones. Tenga en cuenta que los solicitantes de créditos para la vivienda con fondos de HOME son combinados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nuevos proyectos de construcción única, por lo tanto, los puntos de rehabilitación describen en este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sistema no son aplicables.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Procedimientos de selección del proyecto: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Premios Selección: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El proyecto de puntuación más alta por condado con la propiedad por un CHDO aprobado por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 financiado hasta la retirada de tierras se ha cumplido con la reglamentación CHDO 15%.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El proyecto de puntuación más alta INICIO combina con créditos para la vivienda y / o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de crédito será otorgado por condado hasta que todos los fondos de HOME y Vivienda de crédito tienen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 asignado.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Los proyectos con una puntuación neta de menos de 75 puntos (puntos ganados menos puntos perdidos) no serán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considerado para premios.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el caso de empate entre dos o más aplicaciones de los proyectos se clasificarán en el siguiente orden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determinar que el solicitante recibirá la prioridad: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En caso de empate en la puntuación entre dos o más aplicaciones, a continuación, se formulará una recomendación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hecho para la aplicación que tiene la menor cantidad de participación agregado por cualquiera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owner.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propietario. la participación agregada se define como el total de la vivienda y de crédito en casa /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aplicaciones recomendadas por los premios en el ciclo de aplicación actual.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30</w:t>
            </w:r>
            <w:bookmarkEnd w:id="3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Si el empate (s) sigue siendo, se dará prioridad a la dueña, que pidió a la menor cantidad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Créditos para la vivienda por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Si el empate (s) sigue siendo, se dará prioridad a la aplicación basada en la siguiente propietario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criterios de rendimiento como secuenciaron: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El propietario que no ha tenido una inspección adicional en el sitio realizado en el calendario anterior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año y no tiene una inspección adicional en el lugar previsto en cualquier AHFA- existente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financiado.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El propietario que no ha solicitado una tercera extensión (tal como se define en el 2015 Crédito a la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QAP) en cualquier proyecto financiado por AHFA 2015.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El propietario que no ha devuelto íntegramente la dotación de los fondos de HOME AHFA o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Créditos en el año calendario anterior hasta la fecha de asignación de los fondos de 2016.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Si el empate (s) sigue siendo, se dará prioridad al proyecto que se encuentra en un Censo Calificado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Tracto y es apoyado por sus respectivas entidades gubernamentales aprobaron el plan de revitalización.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Si el empate (s) sigue siendo, se dará prioridad a la solicitud de un proyecto que está destinado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propiedad inquilino eventual. El proyecto debe estar formado por viviendas unifamiliares, dúplex, casas adosadas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ser elegible. El solicitante debe completar la conversión de la propiedad de vivienda proporcionada por el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propuesta y proporcionar un plano del terreno en forma y contenido aceptables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Si el empate (s) sigue siendo, se dará prioridad al solicitante cuya solicitud recibida prioridad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estado de acuerdo con el sorteo de solicitudes que se presenten a las 11:00 am (central).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primer día en que se puede presentar la aplicación final. El sorteo se llevará a cabo a la brevedad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práctica en la sala de juntas de AHFA ese mismo día para determinar el orden de los premios en caso de empate.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persona imparcial se seleccionará a dibujar. El dibujo estará abierta al público y los resultados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 publicado en la página web de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se reserva el derecho de negar una reserva de crédito de vivienda a los candidatos o proyecto, sin importar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punto de que el solicitante clasificación si, la determinación exclusiva de AHFA, el proyecto propuesto por el solicitante no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económicamente factible o viable. Además, AHFA puede recomendar que una reserva de crédito sea de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otorgado fuera del orden clasificación establecida por los puntos ganados, basado en la cantidad de viviendas de crédito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asignación necesaria en relación con la cantidad de premios disponibles para que el proyecto sea económicamente viable.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Independientemente de la estricta clasificación numérica, el marcador no funciona conferir a un solicitante o proyectar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derecho a una reserva o asignación de créditos para la vivienda en cualquier cantidad. AHFA en todos los casos de reserva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asignar los créditos para la vivienda consistentes con el sonido y el juicio razonable, las prácticas comerciales prudentes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el ejercicio de su discreción inherente.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A. Los puntos obtenidos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Características del proyecto (máximo 74 puntos)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Tipo de construcción (i.) (Máximo 33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(A.) Se dará un máximo de 25 puntos a los proyectos que proporcionan adicional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instalaciones unidad / proyecto. Consulte la solicitud de distinción entre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31</w:t>
            </w:r>
            <w:bookmarkEnd w:id="3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extra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equipamiento y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requiere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equipamiento. Sólo las instalaciones de la lista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continuación serán elegibles para recibir puntos.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Dispondrán de 4 puntos para cada uno de los siguientes servicios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Clubhouse / Construcción de la Comunidad / Sala de la Comunidad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tener por lo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 mínimo de una cocina, sala de reunión de la comunidad, los baños,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Televisión de la comunidad con los servicios de cable, satélite o de streaming con una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mínimo de TV con pantalla de 42 pulgadas, y el servicio de internet inalámbrico.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lavandería comunitaria debe incluirse si no proporcionar una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lavadora / secadora en cada unidad y la lavandería comunitaria debe contener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1 lavadora y secadora 1 por cada 15 unidades propuestas en el proyecto.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lavadora / secadora dentro de cada unidad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(3-7 cu. Ft. De capacidad)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El exterior del paquete de seguridad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incluir todas las características siguientes: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cámaras, alarmas e iluminación que proporcione una adecuada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seguimiento y la cobertura de la totalidad de la propiedad)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Unidad paquete de seguridad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(Cada unidad debe tener una alarma en todas las entradas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doors and windows)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puertas y ventanas)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refugio para tormentas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cumplir con el Código Internacional del Consejo Nacional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Asociación tormenta refugio estándar para el diseño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Construcción de Albergues de tormenta (ICC-500 agosto de 2008) Normas)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Área de juegos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(adjunta una zona de juegos de calidad comercial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equipos con un mínimo de tres (3) actividades de juego)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aptitud al aire libre Área de Actividad -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(adjunta una calidad comercial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aparatos de gimnasia al aire libre que se describe en la solicitud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 instrucciones s con un mínimo de tres (3) actividades de ejercicio)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cubiertos de picnic Pabellón -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(con un mínimo de dos (2) mesas con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banco adjunta de estar y dos (2) parrillas)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dará 3 puntos para cada uno de los siguientes servicios: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del centro informático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(dos o más ordenadores con impresora y conexión a internet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acceso)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Centro de Splash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Sala de ejercicio / gimnasio con equipo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proporcionar un mínimo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 tres (3) tipos distintos de ejercicios de calidad comercial / gimnasio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armas con los de espacio suficiente para calificar para puntos)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cubierto parada de autobús refugio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ser separada / independiente de la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kiosco electrónico a menos que la ubicación permite un acceso adecuado de autobús para el pick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y vuelta)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Gazebo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(con un mínimo de un (1) mesa de picnic con adjunta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asiento del banco)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Puerta de acceso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(debe ser en todos los puntos de entrada del proyecto en caso de más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uno) (debe estar cerrada durante las horas especificadas por la noche)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Walking Trail con Bancos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(5 pies de ancho mínimo de hormigón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¼ de milla de largo) (debe ser separada de las aceras requeridos)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32</w:t>
            </w:r>
            <w:bookmarkEnd w:id="3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les dará 2 puntos para cada uno de los siguientes servicios: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cancha de baloncesto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(ruptura de un aro y tablero a prueba de golpes)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Área de picnic con parrillas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(uno (1) de la parrilla (inseparable) un (1)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mesa de picnic con el asiento del banco adjunto para cada catorce (14)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unidades.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se propone en el proyecto) o el área en la azotea con un (1) día de campo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tabla adjunta con el banco asientos para cada catorce (14) unidades.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se propone en el proyecto)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Las contrapuertas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Tirar de la cuerda de emergencia / botón de llamada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 xml:space="preserve">Una estación de lavado de coches </w:t>
      </w:r>
      <w:r w:rsidRPr="00BF3EA2">
        <w:rPr>
          <w:rFonts w:ascii="Times" w:eastAsia="Times New Roman" w:hAnsi="Times" w:cs="Times"/>
          <w:i/>
          <w:iCs/>
          <w:sz w:val="24"/>
          <w:szCs w:val="24"/>
        </w:rPr>
        <w:t>(como mínimo la estación de lavado de automóviles deben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incluir un espacio, pared pluma dedicada / techo con varilla de rociado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fijos de vacío de montaje)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Nuevos proyectos de construcción solamente (con un máximo de 8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(B.) Dispondrán de 4 puntos para las ventanas de tormenta; rotura de puente térmico con aislamiento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ventanas o ventanas de vinilo extruido y puertas exteriores con aislamiento.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Windows debe ser Calificación Energy Star.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(C.) 4 puntos por completo de ladrillos / revestimientos de cemento, estuco, piedra cultivada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unidad de mampostería de hormigón (CMU) productos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(sin aislamiento exterior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Sistema de acabado es aceptable)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Unidades multifamiliares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(dos o más unidades en un edificio)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mínimo de 40% de cada edificio, definido como la fachada exterior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 elevación del grado de acabado línea del alero, será de ladrillo.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60% restante puede ser el revestimiento de cemento, estuco, o productos CMU.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productos CMU deben ser decorativos con textura, patrón, el núcleo, el color,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pintado. Todas las áreas de entrada en el apartamento incluyendo cubiertas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techados, porches, balcones y patios deben tener ladrillo,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revestimiento de cemento, estuco, piedra cultivada o CMU a tener en cuenta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ladrillo completo.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 unidades unifamiliares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(una sola unidad / edificio separado)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mínimo de 50% del edificio, que se define como la fachada exterior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elevación terminada grado de línea de alero, será de ladrillo. Cada pared exterior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contener ladrillo hasta la parte inferior de las ventanas del primer piso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 de dos pisos o en el alféizar de la ventana de una unidad de una sola planta.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remaining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El restante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50% puede ser el revestimiento de cemento, estuco, piedra cultivada o CMU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products.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productos. Los productos CMU deben ser decorativo, texturizado, modelado,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núcleo de color o pintado.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Sólo Proyectos de Rehabilitación (con un máximo de 8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(D.) Se les dará 2 puntos para la sustitución de todas las puertas de entrada con aislamiento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puertas exteriores y la sustitución de todas las ventanas; rotura de puente térmico con aislamiento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ventanas o ventanas de vinilo extruido. Las ventanas deben ser de Energy 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rated.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nominal.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33</w:t>
            </w:r>
            <w:bookmarkEnd w:id="3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(E.) Se les dará 2 puntos para la sustitución de todos los armarios de la cocina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encimeras.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(F.) 2 puntos se dará para la sustitución de todos los accesorios de plomería.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(G.) Se les dará 2 puntos para la sustitución de todos los equipos de climatización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puntos para artículos de construcción de rehabilitación serán verificados por la capital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de las necesidades y Certificación de arquitecto presentó. ambos documentos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deben ser certificados por el arquitecto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(Ii) Energía / Conservación de Agua y medio ambiente y vida saludable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(Máximo de 8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(A.) Dispondrán de 4 puntos para HVAC, de 15 SEER (HSPF 9.0) o superior.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(B.) Dispondrán de 4 puntos para la ventilación gama campana extractora de humos para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ventilación al exterior y están equipados con un amortiguador.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(C.) Dispondrán de 4 puntos para el Programa de Asociación de la EPA "WaterSense"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etiquetada armario de agua, grifos (baño y cocina) y cabezal de ducha.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(D.) Dispondrán de 4 puntos para el uso de Energy Star nominal "techo frío"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tejas o techo de metal con una garantía de cincuenta (50) años.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Renta asequibilidad (máximo 7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(A.) Se dará un máximo de 7 puntos a los proyectos, que tienen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compromiso de los subsidios adicionales de la Federal Home Loan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Banco para el Programa de Vivienda Asequible (AHP) fondos (fondos AHP must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estar en la forma de una subvención), Crédito Histórico de impuestos federales,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Histórico de crédito tributario para la rehabilitación, los fondos de HOME (HOME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no califican), Desarrollo Rural de USDA 515 fondos, CDBG,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CDBG fondos de desastre administrados por el Departamento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Desarrollo Económico, HUD CDBG fondos de desastre, Alquiler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de asistencia de demostración, Programa de Estabilización de Vecindarios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fondos, Capital Fund Grant Program, vivienda de reemplazo Fondo Factor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Grant, fondos, fondos ELECCIÓN Barrio Barrio prometida,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NeighborhoodWorks capital Grant, Home Depot Beca de la Fundación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los fondos del programa Iniciativa para el Desarrollo Económico de HUD asignados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través de los fondos de desarrollo comunitario. El compromiso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un compromiso firme totalmente ejecutada desde la entidad que corresponda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 la concesión de los fondos para 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tener derecho a puntos para recibir subsidios adicionales (que cumple con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criterios anteriores), si los fondos son un préstamo (amortización requerida) o concedidas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 proyecto, al menos el 50% de la cantidad total de fondos comprometidos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puntos deben permanecer como una fuente permanente de fondos.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34</w:t>
            </w:r>
            <w:bookmarkEnd w:id="3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 puntos - $ 16.001 + por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 puntos - 12.001 $ - 16.000 por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 puntos - 8.001 $ - 12.000 por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 puntos - 4.000 $ - 8.000 por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(Iv.) Necesidades de los inquilinos (máximo 4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le dará (a.) 1 punto a los proyectos con el 100% de las unidades en 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diseñado, equipado y la retirada de tierras para ancianos.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(B.) Se le dará 1 punto a los proyectos dirigidos a las familias de bajos ingresos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(individuos con niños) con un mínimo de 15% de la de bajos ingresos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que tienen tres o más dormitorios. Si el solicitante elige el 100%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personas de edad avanzada, el solicitante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recibirá puntos por tres o más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bedrooms.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dormitorios. Rehabilitación de las unidades de alquiler multifamiliares existentes deben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ya han requerido el tres o más dormitorios para recibir los puntos.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(C.) Se le dará 1 punto a los proyectos que la retirada de tierras 5% del total de unidades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inquilinos con discapacidades o personas sin hogar. Las unidades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comercializado activamente y alquilada a los hogares con al menos un inquilino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una discapacidad o una transición inquilino de quedarse sin hogar.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requerirá la comercialización aprobado y plan de preferencia en el momento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 final.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(D.) Se le dará 1 punto a los proyectos que se han comprometido por escrito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dirigidas a las familias en lista de espera de vivienda pública.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(E.) Se le dará 1 punto a proyectos que proporcionan, como mínimo, el 5%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de vivienda estar diseñados y construidos para ser fácilmente accesible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las personas con problemas de movilidad. Un 2% adicional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de vivienda debe ser accesible a las personas con sensorial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impedimentos (es decir impedimentos auditivos o visuales).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(V.) Problemas de preparación (máximo 5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dará un máximo de 5 puntos a los solicitantes con evidencia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asistencia en el domicilio de crédito patrocinados por el AHFA /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Taller de aplicación. Para los solicitantes que no han cerrado un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INICIO préstamo y / o recibido el formulario del IRS 8609 de AHFA sobre una previa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proyecto, el asistente de taller debe ser un propietario, un oficial, ejecutivo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director o directora de la entidad propietaria de la propuesta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solicitud para que el solicitante pueda optar a los puntos.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dará 3 puntos si uno de los propietarios del solicitante aparece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 proporciona certificado de asistencia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les dará 2 puntos si la persona de contacto del solicitante aparece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 proporciona certificado de asistencia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35</w:t>
            </w:r>
            <w:bookmarkEnd w:id="3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(Vi.) Tipo de proyecto (máximo 5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(a)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(un)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 puntos se dará para la rehabilitación de un proyecto con una ya existente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HOME AHFA préstamo que vence antes o dentro del año cubierto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QAP aplicable. Con el fin de ser elegible para estos puntos,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propuesto debe haber pagado el 100% del préstamo para la vivienda (principal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 intereses) o recibieron una AHFA aprobado 15 años de extensión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Préstamo hipotecario.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(B.) 1 punto será dado para la rehabilitación de edificios existentes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 pruebas suficientes de que el proyecto se clasifica para la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Histórico de crédito tributario para la rehabilitación o de crédito histórico de impuestos federales.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(C.) 1 punto será dado para la rehabilitación de viviendas multifamiliares existentes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alquiler de vivienda residencial, la sustitución de viviendas multifamiliares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sustitución de viviendas multifamiliares previamente existente.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Previously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Previamente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viviendas multifamiliares existente se define como viviendas multifamiliares que 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han eliminado en los últimos 2 años o será eliminado nueva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vivienda de reemplazo en el mismo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(Vii.) Ubicación (máximo 12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(A.) Los puntos obtenidos para la selección del sitio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(1)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Características de la vecindad (Máximo 10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puntos se dará para los siguientes servicios ubicados dentro de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millas del lugar. Distancia se medirá por odómetro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entrada de automóviles del sitio del proyecto propuesto a la más cercana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automóvil entrada al estacionamiento del servicio correspondiente.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Proyectos ubicados en un condado declarado desastre federal pueden recibir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puntos por los servicios, si el servicio está actualmente en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financiado en su totalidad o en parte con fondos federales o estatales de desastre.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solicitante deberá aportar pruebas suficientes de ambos requisitos.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servicios duplicados no serán elegibles para recibir puntos adicionales.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Points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Puntos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Sólo será dada por los servicios que figuran a continuación. (Barrio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Servicios definidos en las instrucciones de aplicación)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Grocery Store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Tienda de comestibles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Farmacia oa la farmacia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Convenience Store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Tienda de conveniencia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Banco o cooperativa de crédito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Hospital o al consultorio médico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(2)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Censal Ubicación (2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dará un máximo de 2 puntos para un proyecto ubicado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censal donde la Familia Ingresos medios desde el 2010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datos del censo (2010 ACS 5 años) es igual o superior a la siguiente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36</w:t>
            </w:r>
            <w:bookmarkEnd w:id="3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porcentajes (redondeado hacia abajo) de 2015 anual promedio del condado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Ingreso familiar publicado por HUD: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 punto por 80% a menos del 100%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puntos por 100% o más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(B.) Puntos deducidos para la selección del sitio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(1) servicios del vecindario negativos (no hay máximo)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hay un límite en la cantidad de puntos que puede deducirse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servicios de proximidad negativos.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 puntos cada uno se deducirá si cualquiera de los siguientes incompatibles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usos son adyacentes al sitio. Al lado se define como cerca, pero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necesariamente tocar. La siguiente lista no es exhaustiva.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(Servicios del vecindario negativos definidos en la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Instrucciones)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depósito de chatarra o el volcado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Cerdo o pollo de corral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patio de salvamento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plantas de procesamiento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instalación de tratamiento de aguas residuales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Industrial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Industrial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instalaciones de distribución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Airports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Aeropuertos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Subestaciones eléctricas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Prisión o cárcel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Railroads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ferrocarriles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eliminación de residuos sólidos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Adulto de vídeo / cine / entretenimiento en vivo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* Nota: Una excepción puede ser permitido para la rehabilitación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unidades multifamiliares existentes, la sustitución de la autoridad de vivienda pública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unidades de propiedad con la nueva construcción o las propiedades históricas situada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cerca de un ferrocarril, proporcionado un plan de mitigación de ruido (sujeto a HUD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normas) se presenta en el momento de la solicitud.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The findings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Las conclusiones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estudio debe ser aceptable para AHFA en todos los aspectos.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puntos cada uno se deducirá si cualquiera de los siguientes incompatibles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usos indicados se encuentran dentro de 0,3 millas del lugar. La lista no es todo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inclusivo.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depósito de chatarra o el volcado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Cerdo o pollo de corral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patio de salvamento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plantas de procesamiento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instalación de tratamiento de aguas residuales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Airports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Aeropuertos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Prisión o cárcel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eliminación de residuos sólidos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Los puntos no serán deducidos de una prisión, cárcel o centro de detención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si es que comparte el edificio con una oficina de aplicación de la ley.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37</w:t>
            </w:r>
            <w:bookmarkEnd w:id="3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(2.) Accesibilidad (Máximo 2 puntos deducidos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puntos se deducirá si el estado de las calles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aceras no son satisfactorios. La anchura de las calles y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dificultad de acceso al sitio propuesto se tendrá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consideration.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consideración.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Características del solicitante (máximo 20 puntos)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(I.) Se les dará 5 puntos a los solicitantes con la participación de las minorías o mujeres.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obtener los puntos para la participación de las minorías o mujeres, la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cumplir con uno de los siguientes requisitos: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Las minorías o las mujeres tienen la propiedad en el proyecto;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garantías solicitante / titular al menos el 10% del coste total del edificio 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otorgan a los de minorías o de propiedad de mujeres empresas.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todos los casos, la minoría o individuo de sexo femenino (s) deben tener al menos un 50% de participación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interés como socio general o el 50% de participación del proyecto en el que participan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negocio para obtener los puntos. Estos negocios incluyen, pero no se limitan a, bienes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empresas inmobiliarias, empresas constructoras, empresas de tasación, empresas de administración, instituciones financieras,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bancos de inversión, aseguradores, contadores y proveedores de servicios legales.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nombre y la dirección de la empresa y el monto del contrato anticipado deben enumerarse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el momento de la solicitud en el formulario proporcionado por AHFA en el paquete de aplicación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recibir los puntos.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Se les dará a los propietarios 5points (individuo (s), accionistas, miembros,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corporación (s), o en el caso de una sociedad limitada, el socio general (s))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tienen experiencia previa con éxito en el desarrollo de viviendas multifamiliares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vivienda desde 2005.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Socios limitados especiales no pueden beneficiarse de estos puntos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Casa móvil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desarrollos, hospitales, sanatorios, centros de atención de la vida, o de cuidados intermedios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instalaciones no se consideran viviendas multifamiliares para los efectos de acceder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points.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puntos.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propietario puede incluir la experiencia adquirida como propietario de otra empresa,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pero no como un empleado de otra empresa. Los solicitantes deben poseer actualmente la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propiedades que se enumeran los puntos de desarrollo.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 puntos (más de 500 unidades o más de 5 proyectos)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Se les dará 10 puntos a los solicitantes con experiencia de sonido como agentes de gestión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bajo ingreso viviendas multifamiliares. Esta experiencia se define por el más alto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número de unidades manejado actualmente. Sólo aquellas unidades en proyectos que sean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de bajos ingresos tendrá en cuenta se cuentan en este total.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 puntos (más de 1000 unidades o proyectos) 10+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38</w:t>
            </w:r>
            <w:bookmarkEnd w:id="3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Sistema HOME Plan de Acción de Puntuación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B. puntos perdidos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Además de los puntos obtenidos, cada solicitud presentada por un propietario (s) puede estar sujeta a punto (s)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deductions.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deducciones. deducción de puntos resultantes de cada proyecto financiado por AHFA existente (aprobado y / o placed-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servicio) se basará en el Plan de Acción QAP y HOME AHFA para el año aplicable y cubrirá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cumplimiento de AHFA documentos, acuerdos ejecutados, auditorías e inspecciones del 1 de enero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through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año inmediatamente anterior al PGC actual o plan de acción casa el año.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Points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Puntos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perdido serán evaluados en lo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Proyecto Aprobado (s) y / o en el servicio Colocado Existentes Financiado-AHFA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(No hay pérdida máxima de Puntos)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(I.) 5 puntos (para cada caso) se deducirá si un propietario (s) aparece en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ha realizado un cambio de solicitud original de un proyecto aprobado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sin el consentimiento previo por escrito de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(Ii.) 5 puntos (para cada caso) se deducirán si un propietario (s) que aparece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(s) no está en cumplimiento y / o no cumple con el requisito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específicamente enumerados en cualquier documento AHFA (s), acuerdo (s) ejecutada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sin el consentimiento previo por escrito de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(Iii.) 2 puntos (para cada caso) serán deducidos por no cumplir con cualquiera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los siguientes requisitos Davis tocino en un proyecto actual.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No hay respuesta sobre las cuestiones pendientes más de 6 meses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El contratista general es incapaz de presentar las nóminas, causando una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cuenta de garantía bloqueada que se establecerá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Las cuestiones pendientes siguen siendo más de 2 años a partir de la fecha de la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Orden de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El no proporcionar AHFA el informe de la Sección 3 de la necesaria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date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fecha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El no proporcionar AHFA el informe de HUD 2516 en la necesaria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date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fecha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relativo al incumplimiento después de la inicial de inspección in situ (máximo de 20 puntos Pérdida)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requisitos de cumplimiento de AHFA se describen en (D Addendum) Monitoreo de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Procedimientos, requisitos y criterios de penalización.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los solicitantes con proyectos no AHFA en el estado fuera de estado y / o, estarán sujetos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misma (Salud y Seguridad, Unidad, del sitio, del exterior y zona común Deficiencias)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definidos en el adjuntos Adición D. Los puntos de penalización automática (los cuatro (4)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umbral de puntos no se aplica a no AHFA proyecto (s)) será deducido por cada no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(s) en que AHFA (o agente designado de AHFA) ha realizado una inspección in situ (s)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relación con la presentación de una solicitud durante el Plan de QAP o casa acción actual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Year.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Año.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39</w:t>
            </w:r>
            <w:bookmarkEnd w:id="3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Alabama Financiamiento de la Vivienda de la Autoridad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de la política medioambiental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Alabama Financiera de Vivienda Autoridad ( "AHFA") requiere que un sitio ambiental específica para 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Evaluación ( "SEC") Fase I Informe se presentará para cada aplicación por un tercero calificado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Profesional del medio ambiente ( "EP") como se define en 40 CFR § 312.10 (b), ya sea en el formato como se describe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el presente documento y se adhieren a las siguientes directrices y requisitos.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 solicitudes de fondos de HOME: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Programa HOME Investment Partnership ( "HOME") requiere AHFA para certificar el cumplimiento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Ley de Política Nacional del Ambiente de 1969 ( "NEPA"), en su versión modificada, la Sección 106 de la Nacional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Ley de Conservación Histórica, y su normativa de desarrollo ubicados en 36 CFR 800, y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procedimientos ambientales, los requisitos de autorización y las obligaciones legales de las leyes citadas en el 24 CFR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Partes 50, 51, y 58, Agencia de Protección Ambiental de Estados Unidos ( "EPA"), todas las medidas de consultas ( "AAI")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40 CFR Parte 312, y todas las otras leyes estatales y locales aplicables. Como parte de este proceso, el solicitante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completar los requisitos de política ambiental, que se indica con mayor detalle en este documento. Si la Fase 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ESA informe y el anexo B-2 Requisitos no se adhieren a los requisitos de la política ambiental,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 terminará y no será considerado para la financiación.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La limitación de la elección de las actividades prohibidas: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fin de asegurar que el proceso de revisión ambiental no es vulnerable a la estimulación subsiguiente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HUD y para proteger a cada uno de reservas de los fondos de HOME, el solicitante ha de tomar todas las medidas necesarias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asegurar que ninguna actividad de limitación de la elección se lleva a cabo en un lugar propuesto por el solicitante o cualquier otra persona,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incluyendo contratistas, subcontratistas, propietario (s) propiedad actual o cualquier otra persona en 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respecto a los proyectos que reciben fondos de HOME (independientemente de que cualquier otra forma de financiación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recibida), "la elección de limitación de las actividades" incluyen, pero no se limitan a, la adquisición, la rehabilitación, la conversión,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arrendamiento o la reparación de la totalidad o parte del proyecto, así como perturbar el suelo o el comienzo de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forma de construcción en el sitio del proyecto. Para proyectos en el hogar, las actividades de toda esta elección son limitantes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prohibida durante el período que (a) comienza con la entrega de la solicitud de financiación para AHFA y (b)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termina con la emisión de AHFA de la Orden de inicio, que normalmente se produce en la pre-construcción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reunión llevada a cabo en las oficinas de AHFA en Montgomery.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respecto a los proyectos que reciben créditos fiscales para viviendas de bajos ingresos ( "créditos de Vivienda") o una exención de impuestos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asignación de volumen tapa (pero no reciben fondos de HOME), "la elección de limitación de las actividades" incluyen, pero no están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limitado a, la adquisición, rehabilitación o la conversión de la totalidad o parte del sitio o proyecto propuesto, así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perturbar el suelo o el comienzo de cualquier tipo de construcción en el sitio o proyecto propuesto.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proyectos de crédito de vivienda o proyectos con volumen tapa de exención de impuestos, todas las actividades de esta elección son limitantes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prohibida durante el período que (a) comienza con la entrega de la solicitud de financiación para AHFA y (b)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termina con una notificación por escrito de AHFA que el proceso de revisión ambiental se ha completado.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40</w:t>
            </w:r>
            <w:bookmarkEnd w:id="4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las actividades elección limitante se producen en un sitio o proyecto propuesto durante el período descrito anteriormente,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independientemente de si el solicitante dado su consentimiento para la actividad o tenido conocimiento de la misma, la aplicación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terminará y no serán considerados para su financiación.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Para todas las aplicaciones hechas a AHFA: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la Fase I de la ESA para un (a) identifique una situación medioambiental reconocidos proyecto (que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incluye, pero no se limita a, condiciones ambientales controladas reconocidos, reconocidos histórico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condiciones ambientales, etc., en lo sucesivo denominados colectivamente como ( "CER")) y (b) recomienda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pruebas adicionales, investigación o un informe de la Fase II se llevó a cabo, todos los informes de la Fase II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Adendas que están preparados para hacer frente a las CER identificados o informes de las pruebas adicionales deben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incluido en el momento de la Fase I se somete a AHFA. AHFA no considerará ningún sitio para la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están inscritos en o propuesta a la Lista de Prioridades Nacionales ( "NPL") o equivalente Estado Estado peligrosos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Perder el Sitio ( "") (shws sitios potencialmente contaminados).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Dos versiones de todos los informes deben presentarse: A, copia encuadernada duro de color y una copia digital, el texto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cuales tendrá lugar en un formato de búsqueda. En el momento de la solicitud inicial, el solicitante debe pagar una tercera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cuota del partido tal como se define en el Plan de Crédito para la Vivienda y el Plan de acción casa. AHFA puede seleccionar y contratar a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EP, un abogado y / o asesor designado para revisar y comentar sobre el SEE Fase I y / o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Fase II Informe presentado por el solicitante, el costo para dicha revisión que deberá pagar la cuota de terceros.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Alguna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gastos adicionales incurridos por AHFA superiores a la cuota inicial de terceros serán pagados por el solicitante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dentro de los diez (10) días tras la notificación. Durante el transcurso de la revisión ambiental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proceso, AHFA notificar al solicitante si el Informe ESA fase I debe ser actualizado con el fin de satisfacer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4.6 ASTM requisitos (debe ser completado dentro de los 180 días a partir de la adquisición de la propiedad).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To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medida en que se requiera un informe actualizado ESA Fase I, el solicitante será el único responsable de 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costos, honorarios y gastos relacionados. Durante el proceso de revisión AHFA, cualquier informe (s) presentada por el cual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(o consultor designado AHFA) determina que el informe materialmente incumple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requisitos de las normas ASTM, o las normas ambientales aplicables se traducirá en la fase escrita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terminación de la aplicación relacionada.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Requisitos de integridad de aplicaciones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Tras la presentación de la solicitud, AHFA llevará a cabo un examen completo con respecto al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AHFA determina durante su examen completo que una aplicación en un ciclo de puntuación competitiva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de origen y / o créditos para la vivienda y le falta cualquiera materiales requeridos por la Política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Requisitos o que los materiales contenidos en la demanda no se adhieren a los estándares definidos AHFA,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solicitud será rechazada y no será considerado para la financiación durante ese ciclo de puntuación. Si durante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revisión integridad AHFA determina que todos los materiales requeridos por la Política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se han proporcionado y que el medio ambiente es completa, pero que la información adicional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aclaración es necesaria con el fin de AHFA complete su evaluación completa de la Política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Requisitos, AHFA pondrán en contacto con el solicitante por correo electrónico. Cuando fue contactado, el solicitante debe responder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 los cinco (5) días hábiles o la solicitud será rechazada y no será considerado para la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durante ese ciclo de puntuación.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41</w:t>
            </w:r>
            <w:bookmarkEnd w:id="4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AHFA determina durante su examen completo que una solicitud de volumen tapa exenta de impuestos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(Si el solicitante pide créditos para la vivienda adjudicados sin un ciclo de puntuación competitiva)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faltan los materiales requeridos por los requisitos ambientales o de política que los materiales incluidos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la solicitud de dejar de cumplir con los estándares definidos AHFA, el solicitante tendrá un máximo de 60 días, después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notificación de AHFA, para resolver las cuestiones pendientes. Un Acuerdo de Compromiso para Multifamiliares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Fiscales bonos exentos no se emitirán hasta que todos los requisitos ambientales definidos se reunieron para AHFA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completa satisfacción.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información adicional proporcionada por el solicitante debe ser satisfactoria para AHFA y puede estar sujeto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 los cánones tal como se indica en el Crédito de Vivienda aplicable o plan de acción de la casa y en www.AHFA.com.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temas ambientales identificados (o que deberían haber sido identificados) en el SEC Fase I y Fase II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informes deben haber sido totalmente disminuido o atenuado (o proporcionar un plan de remediación escrito aprobado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escrito por el Departamento de Gestión Ambiental ( "ADEM")) Alabama en una forma que sea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protector del uso residencial y aceptable para AHFA en todos los aspectos antes de que pueda comenzar la construcción.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Después de la reserva, acuerdo por escrito y / o Declaración de Intención Oficial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cualquier condición ambiental imprevisto (s) se descubre con respecto a un proyecto que ya 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recibió un premio de los fondos de HOME, créditos para la vivienda, y / o las fiscales multifamiliar Exentas, y 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 ambiental (s) habría causado que el proyecto no cumple con la Política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Si se descubre antes de la adjudicación, entonces (a) si AHFA determina a su propio juicio que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 ambiental (s) debería haber sido descubierto por el propietario durante el proceso de solicitud,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rescindir la concesión y exigir que todos los fondos de casa o vivienda créditos para ser devuelto a AHFA,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(b) si AHFA determina, a su sola discreción que la condición (s) del medio ambiente surgió por causas ajenas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solicitante y no debe haber sido razonablemente descubierto durante el proceso de solicitud,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puede permitir que el propietario del proyecto para remediar la condición ambiental (s) a costo del propietario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gasto, incluyendo, sin limitación, los honorarios y gastos de cualquier EP o el abogado contratado por AHFA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relación con el proyecto, según sea necesario con el fin de que el solicitante cumpla con 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y todas las demás condiciones especificadas por AHFA basan en la naturaleza específica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circumstances of the project.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circunstancias del proyecto. Si AHFA determina en virtud de las normas anteriores se desprende que el solicitante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requisitos para tomar medidas correctivas con respecto a cualquier condición ambiental no previsto (s), el solicitante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le permitirá hacerlo sólo si el solicitante proporciona los siguientes artículos a AHFA un plazo de 30 días,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cumplimiento de los requisitos siguientes (los "Requisitos de acción correctores"):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Estimación de costos de remediación total y el programa para la terminación de la reparación de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profesional cualificado del medio ambiente;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evidencia de que el proyecto seguirá siendo económicamente viable y capaz de ser completado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del tiempo requerido por el tipo de los fondos recibidos; condición, sin embargo, que si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permite al propietario para remediar una condición ambiental no previsto (s) y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tiempo requerido para tales resultados de remediación en la incapacidad del proyecto de Place-in-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 dentro del plazo establecido en la Sección 42 y AHFA, AHFA puede elegir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intercambiar los créditos de vivienda otorgados al proyecto durante un año actual o futuro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42</w:t>
            </w:r>
            <w:bookmarkEnd w:id="4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asignación de créditos para la vivienda, sujeta al pago del solicitante del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penalización por extensión especificada en www.AHFA.com;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Evidencia de que el solicitante dispone de suficientes recursos financieros para completar la remediación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el proyecto en el plazo previsto. AHFA, a su sola discreción, requerir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solicitante para proporcionar un depósito con el fin de garantizar que los gastos de AHFA en relación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cualquier remediación será pagado en forma oportuna.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el proyecto (s) que recibe un premio de los fondos de HOME, AHFA notificar al solicitante si la Fase 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 debe ser actualizado con el fin de satisfacer los requisitos de la norma ASTM Sección 4.6 (que establece que una Fase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Puedo actualizar ser completada dentro de los 180 días de la adquisición de la propiedad). En la medida en que una Fase I actualizado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 ESA se requiere, el solicitante será el único responsable de todos los costos, honorarios y gastos relacionados.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Durante el proceso de revisión AHFA, si AHFA (o consultor designado AHFA) determina que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 (s) no cumple con los requisitos por escrito de AHFA, las normas ASTM aplicables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ambientales, esta determinación resultará en la terminación de la concesión y el retorno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de origen y / o créditos para la vivienda si no se corrige inmediatamente después de la notificación escrita. Si alguna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condición (s) se descubre con respecto a la ESA actualizado Fase I que no estaba presente en el momento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Fase inicial I informe de la ESA y tal condición ambiental (s) habrían causado el proyecto para dejar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cumplir con los Requisitos de la política ambiental si se descubre antes de la adjudicación, a continuación, el solicitante debe cumplir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requisitos de acciones correctivas AHFA como se especifica en el apartado anterior.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se ha indicado anteriormente, todos los solicitantes tienen prohibido realizar, autorizar o permitir la "elección limitante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ocupaciones". Después de un proyecto ha recibido un premio y ha completado cierta específica final del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requisitos, AHFA podrán emitir una aprobación por escrito para realizar ciertas actividades en el lugar como la toma de tierra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perforaciones necesarias para la realización de los planos y especificaciones del proyecto. Tenga en cuenta, cualquier "elección-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actividades limitantes "realizadas sin el consentimiento previo por escrito de AHFA dará lugar a la terminación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premio y la devolución de los fondos de la casa y / o créditos para la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43</w:t>
            </w:r>
            <w:bookmarkEnd w:id="4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 conformidad con los requisitos AHFA, la ESA Fase I debe: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Incluir carta compromiso (Formulario Carta de compromiso, Anexo B-1) entre el solicitante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EP y presentar como Anexo 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Cumplir en todos los aspectos con la norma ASTM E1527-13 (las normas ASTM) en cuanto a contenido y se adhieren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AHFA y Requisitos fuera del ámbito geográfico (Anexo B-2).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Estar de fecha menos de 6 meses de edad al momento de la presentación.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Incluir una descripción completa legal (por ejemplo, medidas y límites) del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Estar en el AHFA Obligatorio Formato Memoria Ambiental (Anexo B-3).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Ser completado y certificado en cuanto a su precisión, integridad y de conformidad con la norma ASTM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y Requisitos de la política AHFA por un "profesional del medio ambiente" como se define en X2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 Norma ASTM.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Incluir una declaración de que el informe puede ser invocada por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44</w:t>
            </w:r>
            <w:bookmarkEnd w:id="4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Carta de compromiso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una fecha.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[Solicitante]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RE: Fase I [o posteriores Informes Ambientales] para: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Applicant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Solicitante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de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Dirección de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Querido solicitante]: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favor, acepta que establece las condiciones de contratación ( "Carta Compromiso") en esta letra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cual nuestra empresa prestará servicios de consultoría ambiental para usted y su empresa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efectos de la realización de un Informe de Fase I [o posteriores Informes Ambientales] para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de Desarrollo en la dirección designada se ha expuesto anteriormente.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Nuestra Firma aprecia la oportunidad de trabajar con usted y su empresa en la prestación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servicios profesionales ambientales. Es la comprensión de nuestra firma que la naturaleza y el alcance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servicios profesionales ambientales que se deben proporcionar para usted son los siguientes: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Nuestra Firma ha sido contratado por [la demandante] para llevar a cabo la Fase I de la ESA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Desarrollo ubicación especificada anteriormente en conformidad con el alcance y las limitaciones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tanto los E1527-13 ( "normas ASTM") ASTM y Política Ambiental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Requirements.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Requisitos.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Nuestra firma certifica que el informe de la ESA Fase I se llevará a cabo y completado por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Profesional del medio ambiente (como se define en 40 CFR § 312.10 (b)) y la Fase I,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vez completado, también será certificada de esta misma manera.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Nuestra firma entiende que la información contenida en la Fase I será utilizada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Alabama Housing Finance Authority ( "AHFA") en la consideración de financiación de propuestas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residencial desarrollo / rehabilitación de la propiedad y, por lo tanto, AHFA puede confiar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el Informe I Fase ESA en su totalidad como si se hubiera emitido originalmente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Aunque AHFA tendrá derecho a confiar en el Informe de Fase I en su totalidad,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solicitante será el único responsable de cualquier y todos los honorarios y gastos asociados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completar este ámbito de compromiso.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45</w:t>
            </w:r>
            <w:bookmarkEnd w:id="4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Nuestra firma entiende los requisitos AHFA de seguros que se requieren para este ámbito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trabajo y estos requisitos de seguro se hayan cumplido y dirigida como se establece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 los términos y condiciones de esta sección Carta de compromiso. El Seguro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requisitos son los siguientes: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La Firma cuenta con Responsabilidad y / o errores profesionales y el seguro de omisiones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cobertura en las cantidades mínimas de un millón de dólares ($ 1,000,000.00)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evento o suceso;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La Firma cuenta con al Trabajador Compensación de Seguros y seguro de responsabilidad civil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lesiones corporales y daños materiales que pueda sufrir por parte de terceros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miembros del público en las cantidades mínimas de un millón de dólares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($ 1.000.000,00) por evento o suceso;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La Firma cuenta con Seguro de daños Responsabilidad Civil General y Propiedad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lesiones corporales y daños materiales en las cantidades mínima de un millón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Dólares ($ 1,000,000.00).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Nuestra firma entiende que deberá entregar una copia de su certificado de seguro o Acuerdo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 que demuestra que éste cumple los requisitos AHFA Seguros y la inclusión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programación de AHFA como asegurado adicional para estas pólizas de seguro.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Nuestra firma entiende que para las recomendaciones medida están siendo proporcionados por el PE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demandante en relación con el trabajo ESA Fase I a realizar, la mitigación o reducción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medidas o evaluaciones adicionales ( "El trabajo adicional"), esas recomendaciones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trabajo adicional se proporciona para AHFA en el momento de la aplicación. Además, nuestra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Firma entiende que el solicitante no tendrá la autoridad para autorizar o dar instrucciones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EP o nuestra firma para poner en práctica dichas recomendaciones sin expreso por escrito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concurrencia.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Nuestra Firma también entiende que una vez que el solicitante presenta su aplicación en AHFA,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ninguno de los solicitante, el PE (o nuestra firma), el dueño de la propiedad actual o cualquier agente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dichas partes pueden realizar o llevar a cabo cualquier "opción limitar" las actividades en el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Sitio del proyecto. Choice actividades incluyen la limitación de la conversión, el arrendamiento, reparación, planta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perturbación, o la construcción. Para evitar dudas, nuestra firma buscará escrita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autorización para cualquier trabajo adicional de AHFA antes de continuar. Además, nuestra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Firma entiende que una vez que el solicitante presenta su aplicación en AHFA, la Firma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podrán desempeñar las comunicaciones con el Solicitante y o cualquier gubernamental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organismos reguladores relacionados con trabajos adicionales y cualquier actividad relacionada relativas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de proyecto de desarrollo sin haber obtenido previamente la autorización por escrito de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46</w:t>
            </w:r>
            <w:bookmarkEnd w:id="4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Nuestra Firma aprecia la oportunidad de trabajar con el Solicitante y en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llevar a cabo el compromiso de la ESA Fase I y espera con interés trabajar con usted.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47</w:t>
            </w:r>
            <w:bookmarkEnd w:id="4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AHFA fuera del ámbito geográfico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La Fase I debe: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Estado que el PE entiende que el propósito de la Fase I es determinar si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propiedad es ambientalmente adecuado para la construcción / rehabilitación de viviendas multifamiliares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vivienda residencial;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certifica que el PE llevó a cabo la Fase I de acuerdo con las normas ASTM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AHFA política medioambiental;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indicar si la propiedad es apta para o puede satisfacer el estándar de uso residencial basada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 criterio profesional de EP y después de la realización de la obra ESA Fase 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El Parlamento Europeo debe aceptar la responsabilidad de completar y el Gravamen del medio ambiente y la actividad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Limitación de Uso ( "AUL") búsqueda como se explica en la sección 6.2 de las normas ASTM.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La Fase I tiene que abordar y debatir, como mínimo, las siguientes cuestiones en relación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propuesto: asbesto, pintura con base, el moho, el radón, los humedales y llanuras de inundación conducir.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Si el proyecto propuesto consiste en la rehabilitación, remoción o demolición de un edificio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después de la prueba adicional puede ser necesario: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asbesto Prueba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será necesario un informe de pruebas de asbesto en cada estructura: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el momento de la solicitud inicial y se incluye en la fase I ESA. Todo friable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ACM no friable en estado deteriorado debe estar completamente disminuyó.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inclusión del amianto del contratista puede ser obtenido del Departamento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Environmental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Management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administración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(ADEM)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(334)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271-7700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www.adem.state.al.us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vanish/>
          <w:color w:val="000000"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color w:val="000000"/>
          <w:sz w:val="24"/>
          <w:szCs w:val="24"/>
        </w:rPr>
        <w:t>ACM no friable pueden ser manejados en su lugar si en una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estado intacto. Un sitio específico, Operaciones y Mantenimiento para el amianto plan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deben ser implementadas si ACM deben ser dejados en su lugar. normas de asbesto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ubicada en la norma ASTM E-2356, la EPA: Ley de Aire Limpio, CERCLA, y OSHA 29 CFR Parte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1926.1101.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plomo pruebas de pintura base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Para todos los edificios construidos antes de 1978, el solicitante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presentar un informe de dolor lumbar en el momento de la aplicación inicial e incluido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 ESA fase. AHFA requiere que toda la LBP a ser completamente disminuido (eliminado).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lista de contratistas con licencia de LBP se puede obtener en el Departamento de Alabama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Salud Pública de la </w:t>
      </w:r>
      <w:hyperlink r:id="rId21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www.adph.org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El plomo pintura a base normas: Departamento de EE.UU.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HUD "Directrices para la evaluación y control de riesgos pintura con plomo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Vivienda: </w:t>
      </w:r>
      <w:hyperlink r:id="rId22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http://www.hud.gov/offices/lead/lbp/hudguidelines/Ch07.pdf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Moho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comprobar visualmente la presencia de moho, anotar sus hallazgos.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Todos los informes deben incluir información sobre lo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 xml:space="preserve">i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radón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Departamento de Salud Pública de Alabama (ADPH) enumera los siguientes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condados de estar situado en la zona 1 (nivel más alto): Calhoun, Clay, Cleburne,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Colbert, Coosa, Franklin, Jackson, Jefferson, Lauderdale, Lawrence, piedra caliza,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Madison, Morgan, Shelby, y Talladega.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radón Mapa: </w:t>
      </w:r>
      <w:hyperlink r:id="rId24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http://www.adph.org/radon/Default.asp?id=6413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el sitio se encuentra en la Zona 1: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nuevos proyectos de construcción requerirán radón Resistente construcción del nuevo edificio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(RRNC)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prácticas. </w:t>
      </w:r>
      <w:hyperlink r:id="rId25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http://www2.epa.gov/radon/radon-resistant-construction-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Conceptos básicos-y-técnicas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requerirán proyectos de rehabilitación de seguir radón mitigación de la EPA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http://www.ahfa.com/multifamily/environmental/environmental_testing.aspx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48</w:t>
            </w:r>
            <w:bookmarkEnd w:id="4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Humedales: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Ninguna parte del sitio pueden contener humedales (que también incluye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aguas de los Estados Unidos), incluyendo cualquier porción que no se consideran parte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pero necesaria para el ingreso y egreso al sitio. Son los humedales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características (vegetación hidrofítica, suelos hídricos, hidrología o humedales)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características de drenaje observaron en el sitio o propiedades contiguas? Cualquiera de las aguas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Estado, los humedales jurisdiccionales, las características de drenaje, tuberías, observados en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o en propiedades contiguas? ¿El proyecto implica ninguna nueva construcción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relleno ubicado dentro de una zona de humedales abarcada en un USFW nacionales de humedales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Inventario mapa (NWI)? Adjuntar NWI Mapa y cualquier estudio de delineación de humedales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informes de evaluación preparados para el proyecto y / o la propiedad adyacente.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http://www.fws.gov/wetlands/data/mapper.html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Adjunte cualquier determinaciones jurisdiccionales (JD) o solicitudes de JD con el informe.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Las llanuras de inundación: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100 años (zonas A o V) 500 años (zona B). Adjuntar una inundación de FEMA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Tasas de Seguro de mapa (Firmette) con límites de sitio claramente marcada.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 para la Vivienda Sólo los proyectos: No hay edificios (residenciales o cualquier otro uso)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puede estar situado dentro de la zona de inundación de 100 años. AHFA allo0w una ya existente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adquisición / alquiler de rehabilitación propiedad que se encuentra en una llanura de inundación, siempre y cuando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proporciona evidencia aceptable de seguro contra inundaciones en el momento de la solicitud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Créditos para la vivienda combinan con los fondos de HOME AHFA: Ninguna parte del sitio puede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situado dentro de la zona de inundación de 100 años.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El PE debe alinear-verificar la distancia a las instalaciones identificados en cualquiera de la norma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búsquedas de registros ambientales y también cumplen con los requisitos de búsqueda de distancia establecidos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 las "Sustancias químicas tóxicas y materiales radiactivos" de la sección "Instrucciones / Guía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Completando Anexo B-4 ".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Si hay alguna posibilidad de contaminación de estar presente en la propiedad (sin tener en cuenta en el lugar o off-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fuentes del sitio de la contaminación), recomendaciones para las pruebas o evaluaciones adicionales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included.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incluido.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Todas las entrevistas locales se llevará a cabo por primera vez en persona, si no se dispone a continuación, por teléfono, a continuación, a través de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communication.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comunicación. En todos los casos, el informe final debe contener la documentación de las entrevistas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información de contacto del entrevistado. (Nombre, dirección comercial y número de teléfono)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El informe debe incluir un mapa de ubicación del sitio y un mapa de la tierra Google que incluye: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Un área lo suficientemente grande para mostrar la ubicación de la página y las propiedades adyacentes incluyendo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calles existentes.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Identificación de las preocupaciones ambientales, en su caso, incluidas las fuentes externas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lugares que tienen el potencial de afectar negativamente a la propiedad.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Los límites de las zonas inundables, humedales, las características de drenaje, aguas jurisdiccionales, y /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potenciales aguas del Estado sobre o adyacentes al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El PE debe comprobar localmente todas las fuentes históricas estándar que figuran en la sección 8.3.4 de la norma ASTM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Anexo B-4 (AHFA Revisión Ambiental Orgánica Lista de verificación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) (requerido sobre las solicitudes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sólo los fondos de HOME).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Anexo B-5 (Resumen Ambiental Página)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(requerido en todas las aplicaciones)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debe ser completado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certificado como una parte de la ESA Fase I y colocado en el Apéndice B y C en consecuencia.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 El PE debe obtener del solicitante un cuestionario completado X3 usuario para incluir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 ESA fase.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 Todos los informes de fase II que se recomiendan a los efectos de hacer frente a la REC de identificadas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Fase I (o que debería haber sido identificados en el SEC fase I, pero no lo eran) es necesario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completado de acuerdo con E1903-11 y tener un efecto protector de Residencial Propiedades de uso.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13. Si las medidas de mitigación y / o remediación ha sido o es recomendada a realizar, incluirá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aprobaciones plan de limpieza Trabajo y ADEM para el mismo; una declaración que certifique que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49</w:t>
            </w:r>
            <w:bookmarkEnd w:id="4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mitigación o remediación cumple en todos sus aspectos con las directrices de la EPA y / o aprobados ADEM,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y métodos también deben ser incluidos. En la medida en que hay conflicto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directrices inconsistentes o métodos entre EPA y ADEM relativos a la materia en cuestión,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EP deberán seguir las normas más estrictas y certificar que esta norma ha sido satisfecha.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14. Si el PE cree o afirma que las sustancias químicas de preocupación ( "COC") detectados son consistentes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o en línea con las "condiciones de fondo," el PE deberá proporcionar una base para tal opinión.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métodos para hacerlo incluyen, pero no se limitan a, los estudios del USGS para los AOC en el mismo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región geográfica y suficientes muestras de fondo para ser analizadas y evaluadas en el marco del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ADEM Documento Guía AEIRG (2005).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15. El PE debe completar Anexo B-6 (La Carta de Reliance) y presentar como Anexo 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50</w:t>
            </w:r>
            <w:bookmarkEnd w:id="5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AHFA Obligatorio Formato de Informe Ambiental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TABLE OF CONTENTS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TABLA DE CONTENIDO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RESULTADOS Y CONCLUSIONES RESUMEN .............................................. .. (ENTERPAGE #)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FASE I ESA.............................................................................................................................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NIVEL 1 DE VAPOR DE DETECCIÓN INVASIÓN ............................................. 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fuera del ámbito geográfico RESUMEN ............................................. 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RECOMMENDATIONS...........................................................................................................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OTHER………………………………………………………………………………………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INTRODUCTION..................................................................................................................................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PROPIEDAD: UBICACIÓN, latitud y longitud, descripción legal 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AREAS Y GENERALES AREA CARACTERÍSTICAS ............................................. 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 ACTUAL DE LA PROPIEDAD ...................................................... .. 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Descripción de las estructuras, carreteras, OTRAS MEJORAS EN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DEL PROYECTO…………………………………………………...…………………………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uso actual de las fincas colindantes ............................................. 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ÁMBITO DETALLADA DE SERVICIOS .............................................. 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SIGNIFICANT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SIGNIFICATIVO ASSUMPTIONS..............................................................................................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Limitaciones y excepciones ............................................... 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TÉRMINOS Y CONDICIONES ESPECIALES .............................................. 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FIN DE SERVICIOS - INCLUYENDO AHFA "DECLARACIÓN DE USO RESIDENCIAL"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2.11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2.11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RELIANCE.................................................................................................................................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2.12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 uso por otros PARTIES......................................................................................................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2.13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USUARIO-PROPORCIONADA INFORMATION.................................................................................................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TITLE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TÍTULO RECORDS.....................................................................................................................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Gravámenes o actividad y utilice las limitaciones ambientales RESULTADOS (EP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Aceptan responsabilidad) 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ESPECIALIZADO KNOWLEDGE................................................................................................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Comúnmente conocido INFORMACIÓN ............................................... 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VALORACIÓN DE REDUCCIÓN DE cuestiones ambientales 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PROPIETARIO, director del hotel, INFORMACIÓN Y OCUPANTES 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3.7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3.7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Los registros medioambientales REVISIÓN ............................................... 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DISCUTIR INSTALACIONES reglamentada que se relacionan, instalaciones varias notables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INSTALACIONES DE HUERFANOS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BUSCAR DISTANCIAS -DE latitud y longitud INCLUYENDO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MINIMUMS...............................................................................................................................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BASE DE DATOS REPORT..............................................................................................................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ESTÁNDAR DE FUENTES registro ambiental (VER CON LOCAL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Públicas, la biblioteca, BOMBEROS, palacio de justicia, ETC.) ............ 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51</w:t>
            </w:r>
            <w:bookmarkEnd w:id="5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Fuentes adicionales de registro ambiental .............................................. 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FUENTES entorno físico ............................................... 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 DE INFORMACION HISTORICA En la propiedad ............................................ 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INFORMACIÓN PARA EL USO HISTÓRICO propiedad adyacente 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DOCUMENTO DE TODAS LAS FUENTES A VERIFICAR .............................................. 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4.9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4.9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SITE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SITIO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RECONNAISSANCE..................................................................................................................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METODOLOGÍA Y Condiciones límite ....................................... ... 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GENERAL DE SITIO SETTING......................................................................................................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SITIO RECONNAISSANCE......................................................................................................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EXTERIOR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EXTERIOR OBSERVATIONS.................................................................................................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INTERIOR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INTERIOR OBSERVATIONS..................................................................................................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ANEXAS DE RECONOCIMIENTO DE LA PROPIEDAD ............................................... 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5.7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5,7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INTERVIEWS........................................................................................................................................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funcionarios estatales y del gobierno local (Alcalde, BOMBEROS,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Sociedad histórica local) .............................................. ....................................... 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DEVELOPER.............................................................................................................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CUESTIONARIO DE USUARIO 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PROPERTY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PROPIEDAD OWNERS..............................................................................................................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sesenta y cinco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ADMINISTRADOR DEL SITIO, los ocupantes, y los residentes locales) ... ........................................ 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OTHER…………………………………………………………………................................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EVALUACIÓN (hallazgos, opiniones y conclusiones) ......................................... 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FASE I ESA.............................................................................................................................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INVESTIGACIONES ADICIONALES, limitaciones, excepciones, desviaciones,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Ausencias de datos y 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SIGNIFICANT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SIGNIFICATIVO ASSUMPTIONS..............................................................................................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CONCLUSIONES Y DECLARACIÓN ASTM .............................................. 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DECLARACIÓN EP (40 CFR Parte 312) Y FIRMA ........................................ 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7.6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 ALCANCE SERVICES.....................................................................................................................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8.1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8.1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Amianto, plomo BASADA EN PINTURA, el moho, el radón, los humedales y INUNDACIÓN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PLAINS......................................................................................................................................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8.2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8.2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ESTATUTARIA hoja de verificación elementos de discusión (REQUERIDO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SOLICITUDES DE FONDOS casa sólo) ............................................ 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8.3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8.3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APÉNDICES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fotografías y las MAPS.................................................................................................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AREAS Y FOTOGRAFIAS vicinty ................................................ 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GOOGLE EARTH mapa (con límites de sitio CLARAMENTE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MARKED)....................................................................................................................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Mapa de situación (con los límites del sitio claramente marcados) 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iv.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DE SITIO ESQUEMA ............................................... 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Correspondencia de la topografía (con límites de sitio claramente marcados) 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52</w:t>
            </w:r>
            <w:bookmarkEnd w:id="5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ESTATUTARIA hoja de verificación (incluyendo todos los ADJUNTA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DOCUMENTACIÓN) (REQUERIDO EN LA SOLICITUD DE FONDOS casa sólo)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Este hecho debe entenderse como un documento STAND ALONE ........................ 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RESUMEN AMBIENTAL PÁGINA (requiere en todas las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APLICACIONES) .................................................................................... 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 base de datos ambientales ............................................... 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CUESTIONARIO DE USUARIO .................. .......................................... 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AMBIENTAL GRAVAMEN / ACTIVIDAD DE INVESTIGACIÓN limitaciones de uso 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GRAMO.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INTERVIEW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ENTREVISTA DOCUMENTATION.........................................................................................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MARIDO.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INVASIÓN DE VAPOR DE DETECCIÓN DE DOCUMENTACION 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PERSONAL QUALIFICATIONS..........................................................................................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J.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PRUEBA DE SEGURO -AHFA mínimos o ARRIBA ............................ 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K.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Documentación adicional ................................................ 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CONTRATACIÓN / CONTRATO ...................................................... 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METRO.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CONFIANZA ........................................................................... 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NORTE.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OTHER.......................................................................................................................................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53</w:t>
            </w:r>
            <w:bookmarkEnd w:id="5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Lista de verificación de Revisión Ambiental Orgánica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(Se requiere de Peticiones de Fondos casa sólo)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del proyecto: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Ciudad: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Instrucciones: Escribe "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" en la columna de estado cuando el proyecto, por su naturaleza, no afecta a los recursos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bajo consideración; O escribir "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" si el proyecto activa el cumplimiento formal, consulta con el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agencia de supervisión, o requiere mitigación.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Área de legales o reglamentarias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Cumplimiento aparece en 24 CFR 58.5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24 CFR 58.6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Status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Estado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 / B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 sección debe contener una detallada por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explanation.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explicación.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Refer to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Consulte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"Instrucción / Orientación para rellenar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Anexo B-4 "y proporcionar una minuciosa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explicación basada en el apoyo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preservación histórica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GESTIÓN DE INUNDACIÓN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PROTECCIÓN DE LOS HUMEDALES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Ley de especies amenazadas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Wild &amp; ríos escénicos ACT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ACTA PARA EL AIRE LIMPIO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ACT LABRANTÍO POLÍTICA DE PROTECCIÓN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ARTIFICIAL DE LOS PELIGROS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OPERACIONES DE ENCENDIDO Y EXPLOSIVOS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REDUCCIÓN DE RUIDO Y CONTROL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Zonas aeroportuarias Clear &amp;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ZONAS riesgo de accidente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Productos químicos tóxicos y RADIACTIVO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MATERIALS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MATERIALES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JUSTICIA AMBIENTAL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CALIDAD DEL AGUA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SEGURO DE INUNDACIÓN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Adjuntar evidencia de sus hallazgos. La documentación debe ser creíble, trazable y de apoyo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hallazgos ambientales.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Instrucciones / Orientación para rellenar Anexo B-4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54</w:t>
            </w:r>
            <w:bookmarkEnd w:id="5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dieciséis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Estas instrucciones y orientaciones se proporcionan como un punto de partida inicial para abordar relevante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detalles ambientales en relación con el sitio del proyecto. Esta guía no pretende ser todo incluido;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each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del proyecto presenta las condiciones y circunstancias que son únicas de sitio específico. Por lo tanto, las reservas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derecho de cuestionar o requieren detalles explicativos. Las respuestas deben ser totalmente compatibles con la adecuada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documentation.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documentación.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Preservación Histórica: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algún edificios de más de 50 años de edad a 2 manzanas de la web?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¿Va a conducir más allá de cualquier llegar al sitio?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alguna dentro de la línea de visión de la propiedad?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Apartamentos serán propuestos ser de mayor altura que rodea los edificios?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¿El proyecto incluye el tipo de actividad que tendría el potencial de afectar a las propiedades históricas?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sociedad histórica local llamada Compruebe si hay algún propiedades históricas en el área inmediata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site.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sitio. Documentar el nombre de la Sociedad Histórica, nombre de contacto, número de teléfono y la conversación.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Imprimir Google mapa de la tierra y el mapa del sitio de todas las propiedades históricas que están cerca.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base de datos del Registro Nacional: </w:t>
      </w:r>
      <w:hyperlink r:id="rId29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www.nationalregisterofhistoricplaces.com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revisión del estado de Alabama listados históricos </w:t>
      </w:r>
      <w:hyperlink r:id="rId30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www.preserveala.org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Tenga en cuenta: AHFA solicitar cartas de concurrencia con la aprobación del proyecto.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Gestión de llanura de inundación: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¿El proyecto se encuentra en los 100 años de llanura de inundación (zonas A o V) asignada por la Federal Emergency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Agencia de Gestión (FEMA)?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Situado en la llanura de inundación de 500 años (zona B)?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¿El proyecto está afectada por las inundaciones locales?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Adjuntar FEMA Flood Insurance Rate mapa (Firmette) límites de los sitios deben estar claramente marcados.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el número panel del FIRM.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¿En qué zona de la inundación se encuentra la propiedad?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https://msc.fema.gov/portal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Protección de los humedales: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características del humedal (vegetación hidrofítica, suelos hídricos, hidrología de los humedales) o el drenaje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características observadas en el sitio o en las propiedades colindantes?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agua de los humedales jurisdiccionales del Estado, las características de drenaje, los cursos de agua observadas en el sitio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las propiedades colindantes?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¿El proyecto implica ninguna nueva construcción o relleno situado dentro de un área designada en un humedal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USFWS Nacional de Humedales mapa de inventario?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Adjuntar Nacional de Humedales mapa de inventario (NWI) y los estudios de delineación de humedales o informes de evaluación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preparado para el sitio del proyecto y la propiedad adyacente.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http://www.fws.gov/wetlands/data/mapper.HTML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Adjunte cualquier determinaciones jurisdiccionales (JD) o solicitudes de JD con el informe.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Acta de Especies en peligro de extinción: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Serán las especies en peligro o su hábitat verse afectados negativamente por este proyecto?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Fije las especies en peligro y / o lista de hábitat crítico para el condado del proyecto desde el US Fish &amp;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página web del Servicio de Vida Silvestre. Documentar su hallazgo visual para las especies en peligro y su hábitat.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http://www.fws.gov/daphne/es/specieslst.html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https://www.hudexchange.info/programs/environmental-review/endangered-species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Tenga en cuenta: AHFA solicitar cartas de concurrencia con la aprobación del proyecto.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55</w:t>
            </w:r>
            <w:bookmarkEnd w:id="5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Ríos escénicos salvaje y Actuar: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Documentar la distancia al río Sipsey Tenedor.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¿Este proyecto tendrá un efecto adverso en el río?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https://www.hudexchange.info/programs/environmental-review/wild-and-scenic-rivers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Clean Air Act: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Acta para el aire Limpio: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proyecto situado en una zona que no se alcanzaran el estado?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Involucra el proyecto de demolición o renovación de edificios que puedan contener amianto que contiene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materiales ( "ACM")?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www.epa.gov/airquality/greenbk/astate.html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https://www.hudexchange.info/programs/environmental-review/air-quality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Ley de Política de protección de las tierras de cultivo: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Actualmente está siendo cultivada del proyecto?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Propiedad destinados a uso agrícola?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suelo aparece como primer o único? Coloque el levantamiento de suelos web.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http://websoilsurvey.nrcs.usda.gov/app/HomePage.htm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https://www.hudexchange.info/programs/environmental-review/farmlands-protection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Peligros causados ​​por el hombre: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Explosivos y Operaciones de inflamabilidad: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alguna tanques de almacenamiento sobre el suelo ( "AST") que contienen 100 o más litros de explosivo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líquido inflamable o gas dentro de 1 milla del sitio? visualmente cheque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alguna dentro de la línea de visión de la propiedad?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información sobre el contenido, el tamaño y la distancia desde 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ha cumplido la distancia de separación aceptable para las personas, así como edificios?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GUÍA DEL USUARIO: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https://www.hudexchange.info/resource/3839/acceptable-separation-distance-asd-assessment-tool-user-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guía/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HERRAMIENTA: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https://www.hudexchange.info/resource/2766/acceptable-separation-distance-electronic-assessment-tool/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https://www.hudexchange.info/programs/environmental-review/explosive-and-flammable-facilities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los resultados HUD TEA calculadora y campo - verificar los resultados de medición desde el punto más cercano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línea de visión de la propiedad de la AST en cuestión.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Reducción del Ruido y Control: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un aeropuerto civil dentro de 5 millas del lugar?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un aeropuerto militar dentro de 15 millas?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un camino principal a 1000 pies de la web?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¿Existe una vía de ferrocarril dentro de 3000 pies?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Agregue hojas Calculadora de ruido de HUD. nivel de ruido fuera aceptable es inferior a 65 dB, 45 dB interior.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GUÍA DEL USUARIO: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https://www.hudexchange.info/resource/3822/day-night-noise-level-assessment-tool-user-guide/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HERRAMIENTA: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https://www.hudexchange.info/resource/2830/day-night-noise-level-assessment-tool/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https://www.hudexchange.info/programs/environmental-review/noise-abatement-and-control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56</w:t>
            </w:r>
            <w:bookmarkEnd w:id="5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Aeropuerto zonas limpias y zonas de accidentes potenciales: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el sitio propiedad ubicada dentro de un ACZ o APZ?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 clara civil es de 2.500 pies (.47 millas) del extremo de la pista. (ACZ)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 clara militar es de 15.000 pies (2,8 millas) del extremo de la pista. (APZ)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Compruebe si el sitio está ubicado dentro de una trayectoria de vuelo.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Adjuntar un mapa de la tierra Google que indica el sitio y el aeropuerto.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el nombre y la distancia al aeropuerto más cercano.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https://www.hudexchange.info/programs/environmental-review/airport-hazards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Sustancias químicas tóxicas y materiales radiactivos: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¿Los usos previos del sitio indican la probabilidad de contaminación?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el sitio ubicado dentro de 3,000 pies de un sólido, tóxicos o peligrosos vertedero de residuos?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Fueron las condiciones ambientales reconocidas (CER) encontraron?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el sitio ubicado dentro de la distancia de búsqueda de cualquiera de los orígenes de registros ambientales?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Confirmar que los radios de búsqueda distancia apropiada del sitio conforme a las normas ASTM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AHFA han sido utilizados cuando se realiza el registro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searches.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búsquedas. Alternativamente, si esta búsqueda se llevó a cabo desde el centro del sitio, confirme que la búsqueda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radios se ha ajustado para incluir los límites del sitio con el fin de satisfacer la ASTM y la búsqueda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standard.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estándar.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¿Las personas pueden entrar en contacto físico con los contaminantes?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Pueden ser ingeridos contaminantes? Desde el agua potable, los cultivos de alimentos, etc.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¿Las personas pueden inhalar los contaminantes? A partir de vapores, gases, polvo, etc.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https://www.hudexchange.info/programs/environmental-review/site-contamination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Tendrán ningún CER identificados en la Fase I recomendar o requerir evaluación adicional, remediación,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medidas de mitigación? Si es así, por favor describir completamente y proporcionar la documentación.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Justicia ambiental: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el sitio del proyecto adecuado para su uso residencial propuesto?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¿Hay condiciones ambientales y de salud de alta o adversa y / o que podrían afectar al proyecto debido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 ubicación propuesta?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Son minoritarias y de bajos ingresos las personas afectados de manera desproporcionada en comparación con el resto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¿la población?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https://www.hudexchange.info/programs/environmental-review/environmental-justice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Calidad del agua: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¿Quién está proporcionando los proyectos de abastecimiento de agua potable?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¿Su informe más reciente indica cualquier problema de cumplimiento?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Seguro de Inundación: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el proyecto en una ubicación que requiere seguro contra inundaciones?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la página actual declaración de seguro contra inundaciones. Debe ser, como mínimo, por el importe del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coste y la duración de la vida del préstamo.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57</w:t>
            </w:r>
            <w:bookmarkEnd w:id="5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Resumen Ambiental Página (Requerido en todas las aplicaciones)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INFORMACIÓN INFORME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PÁGINA #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del proyecto: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ingresar Nombre del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Ciudad: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entrar Nombre de la ciudad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ASTM E 1527-13: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Introduzca fecha del informe aquí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AHFA Reliance: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Idoneidad para el uso residencial comunicado incluido?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Las entrevistas incluyeron locales?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Mapa del sitio está incluido?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INFORMACIÓN DEL SITIO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DESCRIPCIÓN / DOCUMENTACIÓN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PÁGINA #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>Developed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Undeveloped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(Proporcione la edad si se desarrolla)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entrar en la descripción del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Listado en el NPL o shws?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Retirado de la lista NPL (1 milla)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Acres sitio: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Elevación del sitio: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Pendiente de la web: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Agua En el sitio: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Superficie dirección del flujo de agua: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Dirección del flujo del agua subterránea: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Flood Insurance Rate Mapa: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 de inundacion: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Condiciones ambientales reconocidos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(CER) identificado?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Contamination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Contaminación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(Conocido o sospechoso):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Recommendations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recomendaciones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Included: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Incluido: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medidas de mitigación o remediación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¿recomendado?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Actual o VCP Pendiente: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Zona de radón: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ACM (cada estructura):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ACM friable: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LBP (pre-1978):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AST (a menos de 1 milla):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Aceptable (TEA)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Distancia de separación: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UST (un radio de 0.5 millas):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Humedales, las características de drenaje,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aguas jurisdiccionales o en aguas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Estado en el sitio: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Lien env / AUL en el sitio: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Base de datos de búsqueda: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INFORMACIÓN fuera del sitio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DESCRIPCIÓN / DOCUMENTACIÓN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PÁGINA #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Contigua Uso de la Tierra: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North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norte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South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Sur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East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West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Oeste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58</w:t>
            </w:r>
            <w:bookmarkEnd w:id="5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Junto a agua: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Junto a humedales: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color w:val="808080"/>
          <w:sz w:val="24"/>
          <w:szCs w:val="24"/>
        </w:rPr>
        <w:t>Haga clic aquí para introducir texto.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contaminación contigua: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(Conocido o sospechoso)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UST (un radio de 0.5 millas): 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Son elegibles Fondo Fiduciario UST?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Fuga de UST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(Dentro de 0.5 millas)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RCRA regulada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BF3EA2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texto.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página #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59</w:t>
            </w:r>
            <w:bookmarkEnd w:id="5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Anexo B-6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Carta de Reliance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Haga clic aquí para introducir una fecha.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Autoridad de Vivienda de Alabama Finanzas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7460 Halcyon Pointe Drive, Suite 200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Montgomery, AL 36117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RE: Fase I [o posteriores Informes Ambientales] para: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de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Dirección de desarrollo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Desarrollo de la Ciudad, Código Postal Estado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favor, encontrar la Fase de Evaluación Ambiental del Sitio (ESA) encerrado I Informe [o subsiguiente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Informes Ambientales] para la propiedad en cuestión de fecha </w:t>
      </w:r>
      <w:r w:rsidRPr="00BF3EA2">
        <w:rPr>
          <w:rFonts w:ascii="Times" w:eastAsia="Times New Roman" w:hAnsi="Times" w:cs="Times"/>
          <w:color w:val="808080"/>
          <w:sz w:val="24"/>
          <w:szCs w:val="24"/>
        </w:rPr>
        <w:t>Haga clic aquí para introducir una fecha.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 Alabama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Autoridad de Vivienda y Financiación (AHFA).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 mi entendimiento de que la información contenida en el SEC será utilizada por AHFA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teniendo en cuenta la financiación propuesta de desarrollo residencial / rehabilitación de la propiedad y,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lo tanto, AHFA puede depender de la ESA en su totalidad como si se hubiera emitido originalmente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Yo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certifico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que el documento adjunto es una copia verdadera, correcta y completa de la ESA y que el informe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representa mi opinión profesional del sitio web a partir de esta fecha. También confirmo la evaluación,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recomendaciones y conclusiones contenidas en el SEC se han realizado de conformidad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alcance y las limitaciones de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tanto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ASTM E1527-13 (las normas ASTM)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AHFA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 de la política ambiental.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último, también certifico con mi firma que ____________________ (nombre) se encuentra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definición de un profesional ambiental como se define en 40 CFR § 312.10 (b) y 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realizado las investigaciones ambientales mencionadas anteriormente.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Sincerely,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Sinceramente,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Profesional Ambiental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Nombre del medio ambiente profesional de la empresa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60</w:t>
            </w:r>
            <w:bookmarkEnd w:id="6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adición C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Alabama Financiamiento de la Vivienda de la Autoridad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Normas de calidad de diseño y normas para la Construcción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61</w:t>
            </w:r>
            <w:bookmarkEnd w:id="6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Contenido total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YO.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Introduction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Introducción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para todos los proyectos aprobados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Adjuntos unidades de alquiler Nueva Construcción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Unidades de alquiler nueva construcción unifamiliares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Rehabilitación adjunto de un edificio existente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Inspecciones e informes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62</w:t>
            </w:r>
            <w:bookmarkEnd w:id="6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I. Introduction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I. Introducción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Todos los proyectos deben ser diseñados y construidos de acuerdo con los requisitos aplicables del 2010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Americanos con Discapacidades Directrices de Accesibilidad, Sección 504 de la Ley de Rehabilitación, Feria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Ley de vivienda, las normas de mitigación de desastres estatales y locales de 2009 o el 2012 International Building Code-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Código Residencial Internacional de 2009 Código Internacional de Conservación de la Energía para viviendas unifamiliares,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Sociedad 2007American de Ingenieros de Calefacción, Refrigeración y Aire Acondicionado Ingenieros 90,1 por multifamiliares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los edificios y los requisitos del código de construcción locales más restrictivas.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Cualquier desviación de estas normas deben tener la aprobación por escrito de AHFA antes de presentar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solicitud de financiación. La solicitud de aprobación, con toda la documentación requerida, debe ser sometido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al menos treinta (30) días anteriores a la presentación de una aplicación definitiva de la financiación. Una vez que el proyecto se inicia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construcción y hasta el final de la construcción del proyecto, cualquier desviación debe haber escrito su aprobación antes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comenzar los trabajos o de cualquier desviación se hace en el sitio de construcción. Cualquier desviación solicitada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aprobado, se cargará la tarifa correspondiente. Una lista completa de cargos se encuentra en www.AHFA.com.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para todos los proyectos aprobados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 Sitio criterios específicos: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No se permiten los sitios PRINCIPAL propuesto que contienen propiedad dentro de una llanura de inundación de 100 años.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 para la Vivienda y propusieron INICIO sitios y proyectos existentes no se les permite contener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humedales.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los sitios propuestos situados en una zona de Radon-1 (nivel más alto) requerirán radón Resistente Nueva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Prácticas de construcción en todos los edificios. Los edificios existentes, situados en una zona de Radon-1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(Nivel más alto) debe cumplir con las normas de reducción de radón como lo exige el Medio Ambiente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Agencia de Protección. Los siguientes condados están situados en la zona de Radon -1: Calhoun, Clay,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Cleburne, Colbert, Coosa, Franklin, Jackson, Jefferson, Lauderdale, Lawrence, piedra caliza,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Madison, Morgan, Shelby, y Talladega. Para obtener la información más actualizada de radón ver: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www.adph.org/radon </w:t>
      </w:r>
      <w:r w:rsidRPr="00BF3EA2">
        <w:rPr>
          <w:rFonts w:ascii="Times" w:eastAsia="Times New Roman" w:hAnsi="Times" w:cs="Times"/>
          <w:i/>
          <w:iCs/>
          <w:color w:val="000000"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B. Sitio ubicados fuera de los límites de ciudad municipales: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Un nuevo sitio de construcción propuesta o proyecto existente pueden estar situados fuera de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límite de la ciudad de municipio, pero debe ser dentro de la policía local o la jurisdicción del sheriff.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Un sitio propuesto o proyecto existente que se encuentra en la jurisdicción de la policía de un local,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municipio debe cumplir con las restricciones de zonificación aplicables como si se encuentra dentro de ese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límite de la ciudad de municipio.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de agua doméstico y el servicio de agua contra incendios deben ser proporcionados a la elaboración por los locales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proveedor de servicios de utilidad.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C. normas del proyecto: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Normas de Construcción Casa club / comunidad: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metros cuadrados de / construcción de la comunidad clubhouse del Proyecto o en el espacio (s) puede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exceder de 3.000 pies cuadrados con calefacción y refrigeración (que incluye la zona de oficinas, la comunidad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lavandería, sala de reunión de la comunidad, baños, cocinas, etc.) (Cualquier cantidad cuadrada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superior a esta cantidad no se incluirá en la base elegibles utilizado para calcular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Crédito para la Vivienda) y ser accesible de la 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63</w:t>
            </w:r>
            <w:bookmarkEnd w:id="6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normas del proyecto de edad avanzada: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proyectos mayores del 100% deben ser estructuras de un solo piso. Excepción: los proyectos pueden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haber más de un piso, proporcionadas ascensores deben ser instalados para dar servicio a toda la parte superior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apartamentos de nivel. excepciones diseño, o desviaciones, deberán ser revisados ​​por el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base individual.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Servicios unidad requerida: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que todos los proyectos que tienen las siguientes comodidades unitarios de las unidades: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Rango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heladera con hielo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Lavavajillas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Microondas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conexión lavadora y secadora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Calentador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" w:eastAsia="Times New Roman" w:hAnsi="Times" w:cs="Times"/>
          <w:sz w:val="24"/>
          <w:szCs w:val="24"/>
        </w:rPr>
        <w:t>aparato de aire acondicionado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Todas las unidades deben incluir un armario de almacenamiento exterior con un área mínima de dieciséis (16) cuadrado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feet.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pies. Desarrollos diseñados con todo el interior de la unidad de acceso deben proporcionar el adicional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requerida de almacenamiento exterior de cada unidad en el interior del edificio (s). Puede estar situado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dentro de la unidad, en el piso de los inquilinos, o en un área común. Todo el almacenamiento exterior e interior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deben poder cerrarse con llave.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La construcción modular: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modulares están a construirse en secciones de los componentes y ensamblados por un fabricante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un entorno controlado. Las secciones de los componentes están para ser montados sobre una convencional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cimientos permanentes en el sitio del proyecto. el trabajo debe ser completado en el sitio.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Modular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Modular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deben ser construidos para cumplir con los códigos de construcción aplicables, las especificaciones del AHFA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Normas de calidad de diseño indicado en el presente documento. Garantía de un fabricante modular casa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provided.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previsto.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Criterios de presentación del dibujo: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siguientes documentos deben ser preparados por un arquitecto registrado, topógrafo, o ingeniero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licencia para practicar en el Estado de Alabama.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 Plan de sitio: Los siguientes artículos deben ser mostrados.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Escala: 1 pulgada = 40 pies o más grande para las unidades típicas.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Norte flecha.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Ubicación de los edificios, los servicios públicos, carreteras, zonas de aparcamiento existentes en su caso.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Las restricciones sitio / zonificación existente entre ellos contratiempos, derechos de paso, líneas fronterizas,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humedales, y la llanura de inundación.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Todos los cambios propuestos y propone edificios, estacionamiento, servicios públicos, y el paisajismo.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topografía existente y la propuesta del sitio web.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elevaciones de altura del piso terminado y todas las nuevas dimensiones de pavimentación y elevaciones.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Identificación de todas las unidades de apartamentos especialidad, incluyendo, pero no limitado 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designados con discapacidad unidades de apartamentos accesibles y sensoriales minusválidos.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64</w:t>
            </w:r>
            <w:bookmarkEnd w:id="6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Proporcionar un plan de sitio de ruta accesible con detalles aplicables.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B. Planos: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Escala: 1/4 pulgada = 1 pie o más grande para las unidades típicas.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Mostrar / sala de diseño de espacio, la identificación de cada habitación / espacio con nombre e indicar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tamaño del espacio de acabado de todas las habitaciones de planes de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Indicar el tamaño total bruta pies cuadrados, y el tamaño de los pies cuadrados netos para cada típica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proyectos que impliquen la retirada de amianto y / o pintura con plomo, identificar la ubicación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procedimientos para su eliminación.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C. Alzados y secciones: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Escala: 1/8 pulgada = 1 pie o más grande.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Identificar todos los materiales que se utilizarán en la construcción de exteriores y fundaciones.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D. Título Hoja: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Indicar los códigos de construcción aplicables para 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lastRenderedPageBreak/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Adjuntos unidades de alquiler Nueva Construcción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siguiente esquema de normas mínimas debe ser utilizado en el diseño de la vivienda y de crédito INICIO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proyectos de doce o más unidades adjuntas.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Normas de construcción mínimos: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Requisitos mínimos Apartamento Unidad de Área útil: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Área útil se mide desde la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cara terminada interior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 la pared exterior al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interior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cara acabado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del muro de separación común o inquilino.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Dormitorio Área Mínima neto se mide desde las caras interiores de todas las paredes que rodean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cada dormitorio, con exclusión de los armarios, salas de máquinas, y trasteros.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Tipo de unidad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Cantidad de baños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Unidad mínima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Area neta*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Min.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Min.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Bedroom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Cuarto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Area neta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 Bedroom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725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dormitorios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900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dormitorios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1.5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925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 dormitorios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975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 Bedroom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1.200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1.455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Nota 1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 áreas unitarios netos no incluyen el almacenamiento exterior, porches cubiertos, patios, balcones, etc.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Las excepciones a los requisitos mínimos de área: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Uso individual-habitaciones ( "SRO") proyectos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65</w:t>
            </w:r>
            <w:bookmarkEnd w:id="6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Normas Arquitectura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a.Exterior Acabados: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exteriores cubiertas de los edificios: Para la nueva construcción, muy bajo mantenimiento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requieren materiales. Los materiales aceptables incluyen: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Ladrillo;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revestimiento de vinilo de alta calidad con un espesor mínimo de 0.044 y un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curso de la vida no prorrateada de garantía limitada (50 año) transferibles;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revestimiento de cemento y material de recortes;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revestimiento compuesto modificado y material de recortes.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materiales de revestimiento mencionados anteriormente están obligados a ser de 12 pulgadas por encima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elevación del suelo acabado del edificio planta baja, con la excepción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patio de concreto y áreas cubiertas breezeway. Ladrillos, bloques o decorativo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piedra cultivada debe ser utilizado como un material de delantal.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La fascia y el intradós: Debe ser de vinilo pre-acabado, aluminio pre-terminados,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guarnecido de cemento o de ajuste compuesto modificado. Material utilizado para sofitos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ser perforado o con ventilación.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Los marcos y fajas de Windows deben ser construida de madera de vinilo-revestido,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vinilo extruido sólido, fibra de vidrio, se requieren o aluminio y todas las ventanas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tener pantallas.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materiales para las puertas de entrada han de ser de madera revestida de metal, fibra de vidrio, o hueco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construcción de metal. "mirillas" y cerraduras de seguridad son necesarios en la entrada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puertas. cerrojos en las puertas de entrada deben tener "picaporte" en el interior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side.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lado. Está prohibida dobles cerrojos tecleados. anchura mínima libre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todas las puertas exteriores deben ser de 34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Materiales de techo: tejas de anti-hongos o techo de metal con 30 años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garantía o mejor deben ser utilizados.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respiraderos de tejado a dos aguas deben estar hechos de materiales de aluminio o vinilo.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deberán ser ventilados Todos los áticos.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Todas las entradas primarias deben estar dentro de un corredor o tener un techo mínimo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cubriendo de 3 pies de profundidad y 5 pies de ancho, y debe ser diseñada para desviar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agua lejos de la puerta de entrada. almohadillas de entrada que miden 4 pies por 4 pies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hechos de material impermeable, con una pendiente mínima de 1/4 de pulgada por pie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en cada entrada exterior.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Todos los techados deberá ser de un material de baja / cubiertas de hormigón.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Se requieren Persianas exteriores en todo el ladrillo o el revestimiento de vinilo edificios 100%.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 Los componentes de escalera, como largueros, peldaños y contrahuellas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construido a partir de acero o de hormigón. Todas las etapas del proyecto deben incluir una patada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placa entre cada paso comenzando en la primera etapa más próxima a la planta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terminando en el paso más cercano en el balcón o el aterrizaje. pasamanos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piquetes deben ser construidos a partir de acero o aluminio.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 componentes Patio y porche / balcón utilizado como parte de la construcción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tienen placas o tableros de hormigón y debe ser construido de manera que no es la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exposed.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expuesto. El ocultamiento debe ser con materiales tales como aluminio, vinilo,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materiales cementantes Recorte o ajuste diseñados compuesto.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Structural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Estructural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columnas de madera deben estar en un mínimo de 6 "x 6" columnas tratada a presión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oculta como se señaló anteriormente o columnas de tamaño adecuado de acero, fibra de vidrio,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uretano de alta densidad o de aluminio. rieles decorativos y / o barandilla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sistemas utilizados en los porches y patios deben ser compatibles con los sistemas de código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vinilo, fibra de vidrio, acero o aluminio. postes de soporte de madera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instalado para evitar la degradación (descomposición) a los extremos de los puestos y para proporcionar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66</w:t>
            </w:r>
            <w:bookmarkEnd w:id="6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el anclaje estructural y de correo postal a la losa. barandas de madera no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allowed.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permitido.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exterior b.Other: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Se requiere iluminación exterior adecuada en todo exterior cubierto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Breezeways / pasarelas. aparatos de iluminación exteriores se requieren en todas las entradas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puertas. Los accesorios deben ser controlados desde el interior de la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números de dirección han de ser claramente visible.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Uno de aparcamiento y la mitad espacios por unidad de vivienda se requieren para las unidades familiares,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plaza por unidad para unidades mayores, dos plazas de aparcamiento para una sola familia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casas, y dos plazas de aparcamiento para cada dúplex, a no ser dictados del código local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lo contrario, y no hay aparcamiento en la calle designada permitido.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tapajuntas de metal o polietileno 20 mil cuando se utiliza junto con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autoadhesiva de polietileno laminado intermitente, se debe instalar por encima de todo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de puertas y ventanas exteriores.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debe presentarse un plan de paisajismo áreas que indica que se sodded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paisajístico. Plan (s) paisajismo debe seguir cualquier municipal aplicable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ordenanza paisaje. Como mínimo, se deben proporcionar 20 pies de césped sólida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(Si el espacio lo permite suelo) de todos los lados de cada edificio y entre todos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edificios y áreas pavimentadas. Todas las áreas alteradas deben ser sembradas.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Paisajismo alrededor y entre los edificios está permitido.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 a minimum,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 lo mínimo,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un árbol 2 "pinza por unidad y arbustos Seis 1 galón por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Se requiere contención de hormigón a lo largo de todas las áreas pavimentadas en todo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sitio de desarrollo, incluyendo las áreas de estacionamiento. (Bordillos Valley no están permitidos)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Acceso a la acera a todas las plazas de aparcamiento debe ser proporcionada.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Where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Donde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ruta accesible en el sitio cruza una calzada vehicular, cruce de líneas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are required.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son requeridos. No deberán ser menos de 6 pulgadas o superior a 24 pulgadas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ancho.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 requiere 8. Una señal iluminada proyecto incluyendo el logotipo de Equidad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Dependiendo de la ubicación en que se refiere al acceso de la propiedad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vía pública, el signo de que el proyecto requiera nombre y la Feria del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logo Vivienda en ambos lados de la señal.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Un mínimo de un contenedor de basura compactador o encerrado en un mínimo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3 lados se requiere. El recinto contenedor de basura / compactador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ADA accesible y tiene una pista de cemento. Si el contenedor de basura en sí no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accesibles, botes de basura deben ser colocados dentro del recinto para el uso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inquilinos handicap.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asfalto continua o calle de acceso pavimentada de hormigón deben ser proporcionados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entrada de la urbanización.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 Todo el estacionamiento debe ser de asfalto u hormigón. Un asfalto o pavimento de hormigón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recomendación debe ser proporcionada con la aplicación de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Ingeniero geotécnico.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 Todas las aceras y las calzadas deben ser concretos y por lo menos 36 pulgadas de ancho.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edificios públicos, casa club / construcción de la comunidad y las instalaciones deben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conectarse a las unidades de vivienda por una acera o calzada.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13. buzones, parque infantil y todos los servicios exteriores del proyecto debe realizarse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ruta accesible según lo definido por las Directrices de vivienda justa. Todo exterior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servicios de proyectos que han expuesto los componentes utilizados como parte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estructura debe ser construida de manera que no hay madera está expuesta.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Concealment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Ocultación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será con materiales tales como aluminio o revestimiento de vinilo o de cemento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materials.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materiales. rieles decorativos y / o sistemas de tren de guardia que se utilice deberá ser el código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sistemas compatibles de vinilo, fibra de vidrio o de metal. barandas de madera no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67</w:t>
            </w:r>
            <w:bookmarkEnd w:id="6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allowed.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permitido. Miradores y áreas de picnic tendrán mesa (s) con adjunta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asiento del banco.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14. No tanques de propano por encima del suelo permitido en 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15. Todos los servicios ubicados en el sitio deben estar bajo tierra.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cuencas de retención 16. Tormenta de agua deben incluir una cerca alrededor de la totalidad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puerta de mantenimiento con cerradura perímetro y. El área de retención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mantenidos y administrados de manera de proporcionar seguridad a los inquilinos.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Incluyendo la prevención de parásitos, infestación de insectos y reptiles, la vegetación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crecimiento excesivo, y se debe mantener libre de basura y los residuos.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Normas de construcción interior y el espacio: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a.Wall de apoyo: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Paredes pueden ser enmarcados usando clavos de metal en lugar de madera.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2. La insonorización o aislamiento de la batería de sonido entre el espárrago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enmarcado en las paredes de separación inquilino. Una calificación de sonido de transmisión de sonido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Clase (STC) 54 se requiere.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Se requiere insonorización entre plantas para lograr una calificación de (STC)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menos de 50 y un aislamiento de impacto (IIC) de no menos de 50.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Requisitos: b.Insulation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aislamiento de la pared exterior debe tener un R-13 mínimo global para la totalidad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montaje de la pared.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Techo o el aislamiento del ático deben tener un mínimo de R-38.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Las barreras de vapor deben instalarse si es recomendado por el arquitecto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espacios de cocina: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Se requiere una caída mínima 6 1/2-pulgada de profundidad plato doble de acero inoxidable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cada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Cada unidad debe estar equipado con un fuego químico seco ABC nominal de 5 libras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Extintor de fácil acceso en la cocina y montado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ajustar la altura accesible para discapacitados en unidades accesibles. Cada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También debe contener latas de protección contra incendios por encima de la superficie de la estufa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la limitación de la temperatura placas en la superficie de la cubierta.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Nuevos gabinetes deben tener cajones Sidetrack duales y sin laminado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frentes de partículas para puertas o frentes de cajón. Gabinetes deben cumplir con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A161.1 rendimiento ANSI / KCMA y norma de construcción para la cocina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gabinetes de la vanidad. Armarios deberán llevar el sello de certificación de KCMA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(Kitchen Cabinet Manufacturers Association).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Un armario despensa o armario de la despensa se requiere en cada unidad. La despensa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1'6 "x 1'6" de profundidad con un mínimo de cinco estantes, que se encuentra en o adyacentes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 kitchen.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La cocina.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Se requiere una larga lámpara fluorescente de 4 pies.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Todos los aparatos deben estar Energy Star.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Se necesita un escudo de grasa detrás de rangos en la pared.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Espacios de baño: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Las unidades de hidromasaje / ducha deberán tener unas dimensiones mínimas de anchura de 30 pulgadas por 60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pulgada de longitud y estar equipados con válvulas anti-escaldaduras. integral de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68</w:t>
            </w:r>
            <w:bookmarkEnd w:id="6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bloqueo en las paredes según las directrices de vivienda justa se requiere. Todas las bañeras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preparadas para discapacitados designado debe venir completo con "fábrica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instaladas barras de apoyo "en la bañera rodea se refuerzan.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Wood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bloqueo en paredes aún se requiere con fibra de vidrio reforzada fábrica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rodea. Si la bañera rodea la fibra de vidrio no están reforzados, baldosas duro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mármol o materiales compuestos cultivadas; bloqueo de madera sólida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instalado para cumplir las directrices de vivienda justa.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inodoros deben estar instalados para cumplir con las normas ANSI, UFAS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las directrices de accesibilidad de vivienda justa.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La longitud espejo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extenderse a la parte superior de la pared posterior de tocador con espejo encima de un mínimo de 6'-0 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piso terminado más arriba. Enmarcado espejos decorativos o botiquines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espejos están permitidos con un tamaño mínimo de 14 "x 24".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gabinetes de tocador con cajones o un gabinete de la vanidad sin cajones y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mueble con cajones ropa debe estar instalado en todas las unidades. Todos los gabinetes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preparadas para discapacitados designado deben instalarse en el cumplimiento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aplicables ANSI o UFAS directrices.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Los pasillos deben tener una anchura mínima de 36 pulgadas o más según proceda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accesibilidad.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Todas las puertas interiores de los espacios habitables en unidades sujetas a la Feria Directrices de vivienda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tener una anchura mínima libre de acuerdo con el diseño de Vivienda Justa aplicable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standards.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estándares. Todas las puertas interiores de los espacios habitables en desventaja designado accesible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deben tener un ancho mínimo de 36 pulgadas. Todas las puertas interiores de los espacios habitables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todas las demás unidades deben tener una anchura mínima de 30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gramo. Se requiere la iluminación de arriba por separado conmutada en cada habitación. techo Energy 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requieren ventiladores con juegos de luces en la sala de estar y cada dormitorio.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marido. Se requieren tratamientos de la ventana para todas las ventanas.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Está prohibida puertas corredizas de vidrio.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j.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j. Acabados de suelo: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Los materiales de alfombras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materiales de pisos flexibles,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k.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k. Un mínimo de dos cableados con * son requeridos por los detectores de humo de respaldo de batería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unidad. Casas adosadas deben tener un mínimo de un detector de humo arriba.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l. Un detector de monóxido de carbono debe ser instalado en cada unidad con gas mecánico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sistemas o aparatos. Las unidades con un garaje adjunto también deben tener un carbono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detector de monóxido instalado.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metro. Todas las unidades de pre-cableado para televisión por cable Conexión en la sala de estar y una (1)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Cuarto.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Fontanería y equipo mecánico: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Los calentadores de agua deben ser de alta eficiencia con un mínimo de 0,95 EF. Los calentadores de agua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colocados en bandejas de drenaje con tubería de drenaje sondean al exterior o hacia un desagüe indirecta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69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69</w:t>
            </w:r>
            <w:bookmarkEnd w:id="6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10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conectado al sistema de alcantarillado sanitario. Calentador de agua T &amp; P descarga de la válvula de alivio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cumplir con los requisitos del código de edificación aplicables.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A través de la pared unidades de aire acondicionado no están permitidos en unidades residenciales, excepto en la eficiencia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tuberías de suministro de CPVC no está permitido para el espacio interior en la pared o los servicios generales.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unidades de aire acondicionado y calentadores de agua no están permitidos en los espacios del ático. unidades de aire acondicionado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instalados en armarios mecánicos con paredes aisladas situadas dentro de la unidad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calentadores de agua deben estar localizados dentro de la unidad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las líneas de refrigeración de aire acondicionado deben estar aislados.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HVAC 14 SEER o mayor deben ser utilizados.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Las casas unifamiliares alquiler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siguiente esquema de normas mínimas debe ser utilizado en el diseño de la vivienda y de crédito INICIO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proyectos de doce o más unidades y consisten de una sola familia. Todas las viviendas unifamiliares deben ser nuevos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construction.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construcción.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Normas de construcción mínimos: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Requisitos Unidad Mínima Área útil: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Dormitorio Área Mínima neto se mide desde las caras interiores de todas las paredes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rodea a cada habitación, con exclusión de los armarios, salas de máquinas, y trasteros.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Number of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Número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Unidad mínima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Dormitorio mínimo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Tipo de unidad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Bathrooms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Baños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Area neta*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Area neta*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 Bedroom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1.200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1.455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BF3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Nota 1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 áreas de la unidad no incluyen el almacenamiento exterior, porches cubiertos, patios, balcones,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etc.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etcétera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Todas las casas de alquiler de una sola familia deben tener un mínimo de treinta (30) pies del edificio frente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calle principal. Estos treinta (30) pies deben ser la suma de todas las dimensiones que dan al frente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adyacente al espacio acondicionado y puede incluir la pared "común", que es parte de un delantero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frente garaje, siempre y cuando esta pared es que daba al frente y condicionado a un lado.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Todas las casas de alquiler de una sola familia deben tener un mínimo de treinta (30) patio delantero pies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construcción de la configuración detrás de la banqueta. Cada hogar debe tener un mínimo de diez (10) lateral del pie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yards.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yardas. (Anchura mínima del lote será de cincuenta (50) pies.) Tanto la anchura mucho y patio lateral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reveses pueden modificarse con la siguiente excepción: A diez (10) pies patio lateral retroceso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un lado mucho y un revés "pie de finca cero" en el otro (por lo tanto, un cuarenta (40) pies mínimo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anchura mucho) se le permitirá un garaje de frente.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Todas las casas de alquiler de una sola familia deben tener un mínimo de tres (3) diferentes delante y detrás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alzadod. No hay elevaciones frontales idénticas pueden ser construidos uno al lado del otro.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70</w:t>
            </w:r>
            <w:bookmarkEnd w:id="7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5.) Todas las casas de alquiler de una sola familia deben tener un mínimo de tres (3) diferentes esquemas de color.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6.) Normas Arquitectura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Materiales de acabado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exteriores cubiertas de los edificios: se requieren materiales de mantenimiento muy bajos.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materiales aceptables incluyen: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Ladrillo;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revestimiento de vinilo de alta calidad con un espesor mínimo de 0.044 y una vida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prorrateada de garantía limitada (50 año) transferibles;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revestimiento de cemento y material de recortes;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revestimiento compuesto modificado y material de recortes.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materiales de revestimiento mencionados anteriormente están obligados a ser de 12 pulgadas por encima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elevación del suelo acabado del edificio planta baja, con la excepción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patio de concreto y áreas cubiertas breezeway. Bloque del ladrillo decorativo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piedra cultivada debe ser utilizado como un material de delantal.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La fascia y el intradós: Debe ser de vinilo pre-acabado, aluminio pre-terminados,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guarnecido de cemento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construida ajuste compuesto. Material utilizado para plafones debe perforarse o ventilarse.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Los marcos y fajas de Windows deberán estar construidos de madera de vinilo-revestido, sólida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que extruido de vinilo, fibra de vidrio o aluminio y todas las ventanas para tener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screens.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pantallas.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materiales para las puertas de entrada han de ser de madera revestida de metal, fibra de vidrio o de metal hueca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construction.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construcción. Se requieren "mirillas" y cerraduras de seguridad en las puertas de entrada. Cerradura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cerraduras de las puertas de entrada deben tener "picaporte" en la parte interior. doble introducido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Está prohibida cerrojos. anchura libre mínima de todas las puertas exteriores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34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Materiales de techo: tejas anti-hongos o techo de metal con garantía de 30 años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mejor debe ser utilizado.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respiraderos de tejado a dos aguas deben estar hechos de materiales de aluminio o vinilo. Todo el techo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penetraciones deben estar situados en la parte trasera la mayor parte de la línea del techo.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Todos los áticos deben tener salida.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Persianas exteriores son necesarios en todas las casas unifamiliares.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Las participaciones que se utiliza un sistema de cimentación marco de madera convencional, un no-madera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 de madera compuesta "libre de mantenimiento" se puede usar en los pórticos por encima de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tratada a presión sistema de entramado de madera.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Otras Normas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Se requiere la iluminación exterior en las puertas de entrada.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números de dirección han de ser claramente visible.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Dos plazas de aparcamiento para cada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tapajuntas de metal o polietileno de 20 milésimas de pulgada cuando se utiliza en conjunción con autoadherente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parpadeo de polietileno laminado, se debe instalar por encima de todo y la puerta exterior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de ventana.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debe presentarse un plan de paisajismo áreas que indica que se sodded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paisajístico. Plan (s) paisajismo debe seguir cualquier paisaje aplicable municipal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ordenanza. Como mínimo, 20 pies de césped sólidos deben proporcionarse (espacio de suelo si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permite) desde todos los lados de cada edificio y entre todos los edificios y pavimentada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areas.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áreas. Todas las áreas alteradas deben ser sembradas. Todas las unidades de alquiler deben tener mínimo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dos (2) árboles por unidad y doce (12) 1 arbustos galones por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Se requiere contención de hormigón a lo largo de todas las áreas pavimentadas en todo el sitio de desarrollo,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71</w:t>
            </w:r>
            <w:bookmarkEnd w:id="7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incluyendo las áreas de estacionamiento. Seis (6) pulgadas planteó bordillos y se requiere el diseño del canal.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No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bordillos valle permitidos.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Acceso de la acera a la puerta principal y el camino de entrada debe ser proporcionada.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8. Una señal iluminada proyecto incluyendo el logotipo de Equidad de Vivienda.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Depending 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Dependiendo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colocación en su relación con el acceso de la propiedad de la vía pública,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signo de proyecto puede requerir el nombre del proyecto y el logotipo de Equidad de Vivienda en ambos lados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 señal.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Un mínimo de un contenedor de basura compactador o encerrado en un mínimo de 3 lados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is required.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 requerido. El recinto contenedor de basura / compactador debe ser accesible y 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tener una pista de cemento. Si el contenedor de basura en sí no es accesible, botes de basura deben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colocado dentro del recinto para su uso por los inquilinos de la desventaja. recipiente de basura individual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cada casa se puede proporcionar en lugar de un único contenedor de basura.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asfalto continua o calle de acceso pavimentada de hormigón deben ser proporcionados a la entrada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desarrollo.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 Todo el estacionamiento de la comunidad debe ser de asfalto u hormigón. Un asfalto o pavimento de hormigón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recomendación debe estar provisto de la aplicación por un geotécnica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engineer.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ingeniero.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 Todas las aceras y las calzadas deben ser concretos y por lo menos 36 pulgadas de ancho.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edificios públicos, construcción de la comunidad y los servicios deben estar conectados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de vivienda por una acera o calzada en un lado de la calle a lo largo del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development.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desarrollo.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13. Todos los caminos de entrada deben ser de hormigón.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14. buzones, parque infantil y todos los servicios exteriores del proyecto deben ser accesible de la 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servicios exteriores de proyectos que han expuesto los componentes utilizados como parte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estructura debe ser construida de manera que no hay madera está expuesta. La ocultación será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materiales tales como aluminio o revestimiento de vinilo o materiales cementosos.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rieles decorativos y / o sistemas de tren de guardia utilizar deberán ser compatibles con los sistemas de código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vinilo, fibra de vidrio o de metal. barandas de madera no están permitidos. Cenadores y de picnic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refugios tendrán mesa (s) con el asiento del banco adjunto.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15. No tanques de propano por encima del suelo permitido en 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16. Todos los servicios públicos en el sitio deben estar bajo tierra.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cuencas de retención 17. Tormenta de agua deben incluir una cerca alrededor de todo el perímetro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puerta con cerradura de mantenimiento. El área de retención se mantendrá y administrará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manera de proporcionar seguridad a los inquilinos. Incluyendo la prevención de parásitos, insectos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infestación de reptil, el crecimiento excesivo de la vegetación, y debe mantenerse libre de toda la basura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debris.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escombros.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8.) Normas de construcción interior y el espacio: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Armazón de la pared: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paredes pueden ser enmarcados usando clavos de metal en lugar de madera.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Requisitos de aislamiento: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aislamiento de la pared exterior debe tener un R-13 mínimo global para toda la pared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assembly.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Asamblea.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Techo o el aislamiento del ático deben tener un mínimo de R-38.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Las barreras de vapor deben instalarse si es recomendado por el arquitecto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espacios de cocina: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fregadero de acero inoxidable de profundidad plato doble 1. 6 1/2-pulgada en cada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72</w:t>
            </w:r>
            <w:bookmarkEnd w:id="7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Cada unidad debe estar equipado con un extintor químico seco ABC nominal de 5 libras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fácil acceso en la cocina y montado para dar cabida a minusválidos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altura accesible en unidades accesibles. Cada unidad también debe contener el fuego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botes de protección por encima de la superficie de la placa o placas de limitación de la temperatura sobre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superficie de la cocina.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Nuevos gabinetes deben tener cajones Sidetrack duales y no laminada o aglomerada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frentes de puertas o frentes de cajón. Los gabinetes deben cumplir con la norma ANSI A161.1 / KCMA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rendimiento y la construcción estándar para gabinetes de cocina y tocador.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Cabinets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armarios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llevarán el sello de certificación de KCMA (Kitchen Cabinet Manufacturers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Asociación).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Un armario despensa o armario de la despensa se requiere en cada unidad. La despensa debe ser 1'6 "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x 1'6 "de profundidad con un mínimo de cinco estantes, que se encuentra en o adyacentes a la cocina.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Se requiere una lámpara fluorescente de 4 pies.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Todos los aparatos deben estar Energy Star.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Se necesita un escudo de grasa detrás de rangos en la pared.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Espacios de baño: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Las unidades de hidromasaje / ducha deberán tener unas dimensiones mínimas de anchura de 30 pulgadas por 60 pulgadas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longitud y estar equipado con válvulas anti-escaldaduras. bloqueo en las paredes como parte integral de la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según las pautas de equidad de vivienda se requiere. Todas las bañeras en desventaja designado accesible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deben venir completo con "barras de apoyo instalados en fábrica", donde la bañera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rodea son reforzados. Madera de bloqueo en las paredes aún se requiere con la fábrica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fibra de vidrio reforzada rodea. Si la bañera rodea no son reforzados de fibra de vidrio,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azulejo duro o mármol cultivado o materiales compuestos; bloqueo de madera sólida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instalado para cumplir las directrices de vivienda justa.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Los inodoros deben estar instalados para cumplir con las normas ANSI, UFAS y Feria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directrices de accesibilidad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La longitud del espejo debe extenderse a la parte superior de la pared posterior de tocador con espejo de la parte superior de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mínima de 6'-0 "por encima del piso acabado. espejos decorativos o la medicina enmarcadas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armarios con espejos están permitidos con un tamaño mínimo de 14 "x 24".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gabinetes de tocador con cajones o un gabinete de la vanidad sin cajones y una ropa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mueble con cajones debe instalarse en todas las unidades. Todos los gabinetes en designada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preparadas para discapacitados deben instalarse de acuerdo con las normas ANSI o aplicables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directrices UFAS.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Los pasillos deben tener una anchura mínima de 36 pulgadas o más según proceda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accesibilidad.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Todas las puertas interiores de los espacios habitables en unidades sujetas a la Feria Directrices de vivienda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tener una anchura mínima libre de acuerdo con el diseño de Vivienda Justa aplicable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standards.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estándares. Todas las puertas interiores de los espacios habitables en desventaja designado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accesibles deben tener un ancho mínimo de 36 pulgadas. Todas las puertas interiores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espacios habitables en todas las demás unidades deben tener una anchura mínima de 30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gramo. Se requiere la iluminación de arriba por separado conmutada en cada habitación. techo Energy 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requieren ventiladores con juegos de luces en la sala de estar y cada habitación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marido. Se requieren tratamientos de la ventana para todas las ventanas.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Se prohíben las puertas correderas de cristal y puertas de doble hoja.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j.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j. Acabados de suelo: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73</w:t>
            </w:r>
            <w:bookmarkEnd w:id="7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Los materiales de alfombras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materiales de pisos flexibles,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k.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k. Un mínimo de dos cableados con se requiere por la batería de reserva detectores de humo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l. Un detector de monóxido de carbono debe ser instalado en cada unidad con gas mecánico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sistemas o aparatos. Las unidades con un garaje adjunto también deben tener un carbono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detector de monóxido instalado.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9.) Fontanería y equipo mecánico: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Los calentadores de agua deben ser de alta eficiencia con un mínimo de 0,95 EF. Los calentadores de agua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colocados en bandejas de drenaje con tubería de drenaje sondeado al exterior oa una indirecta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drenaje conectado al sistema de alcantarillado sanitario. Calentador de agua T &amp; P válvula de alivio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deben ser vertidos directamente a el exterior del edificio y el codo hasta 6 "por encima de meta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grade.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A través de la pared unidades de aire acondicionado no están permitidos en las viviendas unifamiliares.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tuberías de suministro de CPVC no está permitido para el espacio interior en la pared o los servicios generales.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las líneas de refrigeración de aire acondicionado deben estar aislados.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HVAC 14 vidente o mayor deben ser utilizados. equipos de climatización debe ser colocado de manera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 funcionamiento no interfiere con la comodidad de las viviendas adyacentes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V. Por Rehabilitación adjunto de un edificio existente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El siguiente esquema de normas mínimas debe ser utilizado en el diseño de proyectos de vivienda de crédito de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doce o más unidades.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Normas de construcción mínimos: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1.) Requisitos mínimos Apartamento Unidad de Área útil: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Área útil se mide desde la cara terminada interior de la pared exterior al interior acabada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cara del muro de separación común o inquilino.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 1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600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 2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775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 3 Dormitorio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1.000 pies cuadrados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Dormitorio Área Mínima neto se mide desde las caras interiores de todas las paredes que rodean a 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dormitorio, con exclusión de los armarios, salas de máquinas, y trasteros.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Ninguna unidad puede contener un dormitorio de menos de 90 pies cuadrados.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* Nota 1: áreas unitarios netos no incluyen el almacenamiento exterior, porches cubiertos, patios, balcones, etc.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2.) Normas Arquitectura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74</w:t>
            </w:r>
            <w:bookmarkEnd w:id="7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Materiales de acabado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exteriores cubiertas de los edificios: se requieren materiales de mantenimiento muy bajos.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Acceptable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Aceptable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materiales incluyen: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Ladrillo;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revestimiento de vinilo de alta calidad con un espesor mínimo de 0.044 y una vida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garantía limitada prorrateada (50 año) transferibles;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or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revestimiento de cemento y material de recortes.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revestimiento compuesto modificado y material de recortes.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materiales de revestimiento mencionados anteriormente están obligados a ser de 12 pulgadas sobre el piso terminado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elevación del edificio planta baja, con la excepción de patio de concreto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breezeway áreas cubiertas. Ladrillo, bloque decorativo o piedra cultivada deben ser utilizados como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material delantal.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La fascia y el intradós: Debe ser de vinilo pre-acabado, aluminio pre-acabado, acabado de cemento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guarnecido compuesto modificado. Material utilizado para plafones debe perforarse o ventilarse.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Los marcos y fajas de Windows deberán estar construidos de madera de vinilo-revestido, extruido sólido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vinilo, fibra de vidrio, o de aluminio y todas las ventanas están obligados a tener pantallas.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materiales para las puertas de entrada han de ser de madera revestida de metal, fibra de vidrio o de metal hueca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construction.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construcción. Se requieren "mirillas" y cerraduras de seguridad en las puertas de entrada. Cerradura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cerraduras de las puertas de entrada deben tener "picaporte" en la parte interior. Doble cerrojo introducido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prohíben las cerraduras. anchura libre mínima de todas las puertas exteriores debe ser de 34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se admiten 5. Mansard techos. Materiales de techo: tejas de anti-hongos o techos metálicos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garantía de 30 años o más deben ser utilizados.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respiraderos de tejado a dos aguas deben estar hechos de materiales de aluminio o vinilo.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Todos los áticos deben tener salida.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Se requieren Persianas exteriores en todo el ladrillo o el revestimiento de vinilo edificios 100%.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Pasamanos y piquetes deben ser construidos a partir de acero o aluminio.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componentes Patio y porche / balcón utilizado como parte de la construcción de concreto debe tener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losas o cubiertas y deben estar construidos de manera que no hay madera está expuesta. mosto de ocultamiento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con materiales tales como aluminio, vinilo, materiales de cemento de acabado o ingeniería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ajuste de material compuesto. columnas estructurales de madera deben estar a un mínimo de 6 "x 6 tratada a presión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columnas ocultado como se señaló anteriormente, o propiamente columnas de tamaño de fibra de vidrio, acero, de alta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uretano densidad o de aluminio. rieles decorativos y / o sistemas de barras de protección utilizados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porches y patios deben ser compatibles con los sistemas de código de vinilo, fibra de vidrio, acero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aluminum.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aluminio. postes de soporte de madera deben estar instalados para evitar la degradación (descomposición)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extremos de los puestos y para proporcionar un anclaje estructural y de correo postal a la losa. barandas de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están permitidos.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Otras Normas Exterior: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Se requiere iluminación exterior adecuada a las puertas de entrada.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números de dirección han de ser claramente visible.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tapajuntas de metal o polietileno 20 mil cuando se utiliza en conjunción con un autoadherente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parpadeo de polietileno laminado, se debe instalar sobre todo exterior de la puerta y la ventana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Un plan de paisajismo debe presentarse indicando áreas a ser cubiertas de césped y jardines.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(s) paisajismo debe seguir cualquier paisaje ordenanza municipal aplicable.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 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mínimo, se deben proporcionar 20 pies de césped sólido (si el espacio lo permite suelo) desde todos los lados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todos los edificios y entre todos los edificios y áreas pavimentadas. Todas las áreas perturbadas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 sembradas. Si existen espacios vacíos o la erosión en el paisajismo actual, el área debe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75</w:t>
            </w:r>
            <w:bookmarkEnd w:id="7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dieciséis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sodded. Paisajismo alrededor y entre los edificios está permitido. Uno 2 "árbol de pinza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Seis por unidad y arbustos 1 galón por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Acceso a la acera a todas las plazas de aparcamiento debe ser proporcionada. Cuando el itinerario accesible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sitio cruza una calzada vehicular, se requieren líneas señaladas. No serán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menos de 6 pulgadas o mayor de 24 pulgadas de ancho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Se requiere una señal iluminada proyecto incluyendo el logotipo de Equidad de Vivienda.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Depending on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Dependiendo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colocación en su relación con el acceso de la propiedad de la vía pública, el proyecto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signo puede requerir el nombre del proyecto y el logotipo de Equidad de Vivienda en ambos lados de la señal.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7. Un mínimo de un adjunto en un mínimo de 3 lados contenedor de basura o compactador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requiere que se adjunta. El recinto contenedor de basura / compactador debe ser 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accesibles y tienen una pista de cemento. Si el contenedor de basura en sí no es accesible, botes de basura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ser colocado dentro del recinto para su uso por los inquilinos de la desventaja.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8. asfalto continua o calle de acceso pavimentada de hormigón deben ser proporcionados a la entrada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desarrollo.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9. Todo el estacionamiento debe ser de asfalto u hormigón. Un asfalto o pavimento de hormigón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carta de recomendación debe estar provisto de la aplicación por un geotécnica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engineer.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ingeniero.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10. Todas las aceras y las calzadas deben ser concretos y por lo menos 36 pulgadas de ancho. todos los públicos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edificio, construcción de la comunidad y las instalaciones deben estar conectados a las unidades de vivienda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una acera o calzada.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11. buzones, parque infantil y todos los servicios exteriores del proyecto deben estar en una ruta accesible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según lo definido por las Directrices de vivienda justa. Todos los servicios exteriores de proyectos que tienen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componentes expuestos utilizados como parte de la estructura deben estar construidos de manera que no hay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 expuesto. Ocultamiento será con materiales como el aluminio o el revestimiento de vinilo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materiales cementantes. rieles decorativos y / o sistemas de tren de guardia que se utilice deberá ser el código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sistemas compatibles de vinilo, fibra de vidrio o de metal. barandas de madera no están permitidos.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Miradores y áreas de picnic tendrán mesa (s) con el asiento del banco adjunto.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12. Los tanques de propano n por encima del suelo permitido en el sitio.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cuencas de retención 13. Tormenta de agua deben incluir una cerca alrededor de todo el perímetro y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Puerta con cerradura de mantenimiento. El área de retención será mantenido y administrado en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manera de proporcionar seguridad a los inquilinos. Incluyendo la prevención de parásitos, insectos y reptiles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infestación, el crecimiento excesivo de la vegetación, y se debe mantener libre de basura y los residuos.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3.) Normas de construcción interior y el espacio: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Requisitos de aislamiento: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Techo o aislamiento del ático deben tener un mínimo de R-38.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espacios de cocina: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Se requiere una caída mínima 6 1/2-pulgada de profundidad plato doble de acero inoxidable en 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unit.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Cada unidad debe estar equipado con un extintor químico seco ABC nominal de 5 libras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fácil acceso en la cocina y montado para acomodar accesibles para personas discapacitadas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altura en unidades accesibles. Cada unidad también debe contener latas de protección contra incendios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encima de la superficie de la placa o las placas que limita la temperatura en la superficie de la cubierta.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Nuevos gabinetes deben tener cajones Sidetrack duales y no laminados o aglomerado frentes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puertas o frentes de cajón. Gabinetes deben cumplir con el rendimiento A161.1 ANSI / KCMA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la norma de construcción de armarios de cocina y de tocador. Armarios deberán llevar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sello de certificación de KCMA (Kitchen Cabinet Manufacturers Association).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Un armario despensa o armario de la despensa se requiere en cada unidad. La despensa debe ser 1'6 "x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1'6 "de profundidad con un mínimo de cinco estantes, que se encuentra en o adyacentes a la cocina.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76</w:t>
            </w:r>
            <w:bookmarkEnd w:id="7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5. Se requiere una luz fluorescente de 4 pies.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6. Todos los aparatos deben estar Energy Star.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Se necesita un escudo de grasa detrás de rangos en la pared.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Espacios de baño: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Las unidades de hidromasaje / ducha deberán tener unas dimensiones mínimas de anchura de 30 pulgadas por 60 pulgadas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longitud y estar equipado con válvulas anti-escaldaduras. bloqueo en las paredes como parte integral de la madera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según las pautas de equidad de vivienda se requiere. Todas las bañeras en desventaja designado accesible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unidades deben venir completo con "barras de apoyo instalados en fábrica", donde la bañera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rodea son reforzados. Madera de bloqueo en las paredes aún se requiere con la fábrica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fibra de vidrio reforzada rodea. Si la bañera rodea no son reforzados de fibra de vidrio,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azulejo duro o mármol cultivado o materiales compuestos; bloqueo de madera sólida debe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instalado para cumplir las directrices de vivienda justa.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inodoros deben estar instalados para cumplir con las normas ANSI, UFAS y Feria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directrices de accesibilidad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La longitud del espejo debe extenderse a la parte superior de la pared posterior de tocador con espejo encima de un mínimo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6'-0 "por encima del piso acabado. espejos decorativos enmarcados o botiquines con espejos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permiten con un tamaño mínimo de 14 "x 24".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 Los gabinetes de tocador con cajones o un gabinete de la vanidad sin cajones y un armario de ropa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cajones deben instalarse en todas las unidades. Todos los gabinetes en desventaja designado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accesibles se deben instalar de acuerdo con las normas ANSI o UFAS aplicable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guidelines.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directrices.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Los pasillos deben tener una anchura mínima de 36 pulgadas o más según proceda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accesibilidad.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Todas las puertas interiores de los espacios habitables en unidades sujetas a la Feria Directrices de vivienda deben tener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anchura libre mínima en el cumplimiento de las normas aplicables de diseño de vivienda justa.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All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Todas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puertas interiores de los espacios habitables en unidades preparadas para discapacitados designado debe tener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anchura libre mínima de 36 pulgadas. Todas las puertas interiores de los espacios habitables en todas las demás unidades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tener una anchura mínima de 30 pulgadas.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Se requiere la iluminación de arriba por separado conmutada en cada habitación. Energy Star ventiladores de techo con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juegos de luces son necesarios en la sala de estar y cada habitación.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gramo. Se requieren tratamientos de la ventana para todas las ventanas.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marido. Se prohíben las puertas correderas de cristal y puertas de doble hoja.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Piso Acabados todos los pisos debe ser sustituida: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Los materiales de alfombras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Los materiales de pisos flexibles, deben cumplir con los estándares mínimos de la FHA.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j.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j. Un mínimo de dos cableados con la batería de los detectores de humo de respaldo se requiere por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Casas adosadas deben tener un mínimo de un detector de humo arriba.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k.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k. Un detector de monóxido de carbono debe ser instalado en cada unidad con sistemas mecánicos de gas 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accesorios. Las unidades con un garaje adjunto también deben tener instalado un detector de monóxido de carbono.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l.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l. Todas las unidades de pre-cableado para televisión por cable Conexión en la sala de estar y una (1) por dormitorio.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77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77</w:t>
            </w:r>
            <w:bookmarkEnd w:id="77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DQS y normas para la Construcción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12/17/15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17.12.15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4.) Fontanería y equipo mecánico: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Los calentadores de agua deben ser de alta eficiencia con un mínimo de 0,95 EF. Los calentadores de agua deben colocarse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bandejas de drenaje con tubería de drenaje sondeado al exterior o a un desagüe conectado a la indirecta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 de alcantarillado sanitario. Calentador de agua T &amp; P descarga de la válvula de alivio debe cumplir de construcción aplicable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requisitos del código.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A través de la pared unidades de aire acondicionado no están permitidos en unidades residenciales, excepto en unidades de eficiencia.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unidades de aire acondicionado y calentadores de agua no están permitidos en los espacios del ático. unidades de aire acondicionado deben estar instalados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armarios mecánicos con paredes aisladas situadas dentro de la unidad de vivienda. Los calentadores de agua son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estar situado dentro de la unidad de vivienda.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las líneas de refrigeración de aire acondicionado deben estar aislados.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HVAC 14 vidente o mayor deben ser utilizados. En las viviendas unifamiliares del equipo HVAC debe estar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colocados de forma que su funcionamiento no interfiere con la comodidad de las viviendas adyacentes.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f.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F. Las unidades con conexiones para lavadora / secadora existentes deben sustituir e instalar nuevos accesorios de suministro de agua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válvulas.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Informes e Inspecciones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contratar a un consultor construcción por un tercero para revisar los planes y especificaciones finales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antes de la construcción de cada proyecto aprobado para asegurar que cumple con todos los requisitos aplicables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calidad de diseño y construcción Manual del AHFA. El solicitante / titular, el arquitecto del proyecto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contratista general certificará que el proyecto cumple con la Ley de Enmiendas de Vivienda Justa federal,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Ley de Americanos con Discapacidades y todos los requisitos de accesibilidad adicionales en el momento de la presentación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los planos y especificaciones finales, la realización del proyecto y la emisión del formulario del IRS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8609. Además de los planes y especificaciones opinión, AHFA tiene el derecho de inspeccionar el proyecto durante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siguientes fases de desarrollo: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Durante la construcción;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A la finalización de la construcción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Antes de la emisión del formulario del IRS 8609.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solicitante será responsable por el costo real del trabajo realizado por AHFA designado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consultants.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consultores.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78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78</w:t>
            </w:r>
            <w:bookmarkEnd w:id="78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adición 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HOME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CASA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Plan de acción para 2016 INICIO Fondos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Cumplimiento Monitoreo procedimientos, requisitos y criterios de penalización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se indica en la Sección VII ( "Compliance") del Plan de Acción para 2016 INICIO fondos ( "casa acción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"), el departamento de Cumplimiento AHFA llevará a cabo los procedimientos de supervisión y requisitos 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garantizar propietario y del proyecto están en cumplimiento con los reglamentos PRINCIPAL. Estos vigilancia del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procedimientos se aplican a todos los edificios puestos en servicio en Alabama, que han recibido una asignación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fondos de HOME de AHFA. Una descripción completa de los requisitos de cumplimiento de AHFA se encuentra en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Manual de Cumplimiento disponible en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www.ahfa.com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I. El cumplimiento de los procedimientos y requisitos de seguimiento: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 AHFA verificará que cada propietario de un proyecto en el hogar es el mantenimiento de registros para cada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construcción de vivienda cualificada en el proyecto. Estos registros deben mostrar, para cada año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periodo de accesibilidad, la información requerida por las disposiciones de mantenimiento de registros contenidos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Reglamento de casa, que se incorpora aquí como referencia.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B. AHFA verificará que la documentación sobre el cumplimiento de las regulaciones para PRINCIPAL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cada año como se describe en el apartado A anterior se mantienen durante todo el periodo de accesibilidad.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C. el 1 de abril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cada año, AHFA debe recibir del propietario de cada proyecto financiado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combinado con créditos para la vivienda o cada casa sólo financiado proyecto, el caso Anual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Certificación del propietario (AOC), bajo pena de perjurio, conforme a lo dispuesto en la Sección 1,42 a 5 (c) (1)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Regulaciones del Tesoro. El paquete de AOC incluirá la certificación de propietario firmada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alquilar rollo al 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año anterior. Los puntos de penalización como se describe en la Sección II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(A) del Anexo E se aplicará si un propietario no puede proporcionar un paquete de AOC el 1 de abril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cada año. Continúa la no presentación del paquete de AOC para AHFA dentro de los treinta (30) días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después de la notificación por escrito de la no recepción por AHFA dará lugar a un cargo. Una lista completa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tasas (de notificación de la aprobación de los premios a través del período de uso prolongado) es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ubicada en www.AHFA.com.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Cada propietario también debe ingresar todos los datos requeridos de inquilinos en la gestión de datos en línea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 (AHFA DMS) el 1 de febrero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cada año. Los datos requeridos inquilinos deben ser para todos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eventos inquilino, incluyendo el movimiento en todas las ocurrencias y de desocupación, la recertificación de ingresos,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transferencia de los inquilinos a través del año anterior al 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D. del 1 de mayo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cada año, el propietario o el propietario de la empresa de gestión también debe presentar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de mantenimiento actualizado de Capital (CMP) para AHFA. Cada CMP debe ser completado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manera tal como se define por AHFA: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79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79</w:t>
            </w:r>
            <w:bookmarkEnd w:id="79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propietario debe mantener una CMP escrito para cada proyecto que cumple con 24 CFR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92.251 durante el plazo de la hipoteca. El CMP escrito para cada proyecto debe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estar disponible para AHFA revisión en cualquier momento, a petición. Como mínimo, y sin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perjuicio de lo anterior, el CMP debe incluir los siguientes componentes: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Necesidades físicas Anual Resumen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Esta síntesis deberá proporcionar una estimación de todos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reparaciones planificadas y previstas, reemplazos, y significativo diferidos y otros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elementos de mantenimiento que deberán ser abordados en los próximos 12 meses.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It should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Debería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tomar en consideración la unidad anticipada volumen de negocio, evaluación física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terrenos / servicios / áreas comunes, y cualquier elemento de mantenimiento diferido (incluidos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motivo de aplazamiento). Las fuentes de financiación para este trabajo deben ser identificados.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Resumen sirve como el plan de acción a corto plazo para la gestión de la propiedad y como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herramienta para AHFA y el propietario de informes. La documentación de reparaciones (por ejemplo, recibos,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antes / después de las fotos, las órdenes de trabajo terminados, etc.) debe ser mantenida a través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transcurso del año. Cualquier reparación adicionales, reemplazos o mantenimiento completado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durante el transcurso del año también se deben documentar. Además de la actual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resumen, una copia del resumen del año anterior se debe proporcionar a AHFA.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Resumen del año anterior debe incluir toda la reparación, reemplazo o mantenimiento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realizado con el estado de la fuente de financiación identificadas o corriente de los temas pendientes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el remedio previsto, plazo estimado para la finalización, y la fuente de financiación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identified.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identificado.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necesidades a largo plazo Física Resumen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Esta síntesis deberá proporcionar una estimación de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reparaciones y artículos de reemplazo más allá de la primera años que se requieren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mantener la integridad física de la evolución a lo largo del plazo de la hipoteca.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productos que se abordarán incluyen sistemas estructurales principales (por ejemplo, escaleras, balcones,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pavimentos, aceras, etc.) y componentes interiores (por ejemplo, electrodomésticos, suelos,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accesorios de iluminación / fontanería, etc.), basada en la vida útil esperada (EUL),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requerir el reemplazo durante este período. Antes del cierre del préstamo, el propietario deberá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presentar a AHFA, para su revisión y aprobación, una versión de la muestra de la capital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 de seguimiento de mantenimiento destinado a ser utilizado durante el plazo de la hipoteca.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sistema de seguimiento de mantenimiento debe ser actualizada continuamente por la dirección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abordar unidades durante el turno, así como sobre las unidades ocupadas por inquilinos a largo plazo.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fuentes de financiación para las sustituciones previstas deben ser identificados.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Análisis de las reservas para el reemplazo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: Este análisis proporcionará una estimación de la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depósito inicial y mensual a la cuenta de reserva de reemplazo necesita para financiar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desarrollo a largo plazo las necesidades físicas durante el plazo de la hipoteca.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This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en cuenta la inflación, el equilibrio existente Reposición de Reservas, y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vida útil esperada (IUE) de los principales sistemas del edificio. Este análisis debe incluir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los costos de doce necesidades físicas anuales (12) mes, pero no los elementos de trabajo que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sería considerado un gasto de operación.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E. AHFA inspeccionará cada proyecto HOME activo sobre una base anual. AHFA también revisará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certificación de ingresos, la documentación que el propietario haya recibido para apoyar esa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certificación y los registros de alquiler en los proyectos para, al menos, el veinticinco por ciento (25%)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hogar. AHFA también llevará a cabo una inspección física de al menos el veinte por ciento (20%)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80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80</w:t>
            </w:r>
            <w:bookmarkEnd w:id="80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las unidades de hogar en cada proyecto seleccionado para la revisión de archivos inquilino. Archivos adicionales para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/ o unidades podrán ser inspeccionados hasta un cien por ciento (100%) si lo considera necesario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equipo de cumplimiento de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F. El propietario debe permitir AHFA o su representante designado para llevar a cabo adicional en el sitio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inspecciones de cualquier construcción de vivienda en un proyecto hasta el final del período de asequibilidad.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Estas inspecciones adicionales son independientes de cualquier revisión de los archivos de inquilinos o unidades bajo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Párrafo E. Las inspecciones realizadas fuera del Apartado E será a expensas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owner.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propietario. Cada unidad o edificio inspección se realiza utilizando el uniforme Física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Normas de condiciones (UPCS) lineamientos establecidos por el HUD. Las normas y UPCS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Definiciones relacionadas proporcionadas por HUD ( </w:t>
      </w:r>
      <w:hyperlink r:id="rId36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http://www.hud.gov/offices/reac/pdf/pass_dict2.3.pdf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una guía para al menos cinco de ciento veinte (520) protocolos de cumplimiento.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G. AHFA notifique de inmediato al propietario por escrito si AHFA no recibe el certificado de operador aéreo, o 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está permitido inspeccionar y revisar como se describe en los apartados E y F, o de otro modo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descubre que el proyecto no cumple con las regulaciones PRINCIPAL. En tal caso,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será informado por escrito del período estipulado para suministrar documentación faltante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para corregir comenzando el incumplimiento en la fecha de la carta de notificación.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H. AHFA podrá notificar a HUD de incumplimiento o falta de certificación de un propietario a más tardar cuarenta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cinco (45) días después del final del tiempo permitido para la corrección y no antes de finales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período de corrección, si no se corrige el incumplimiento o falta de certificación.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I. AHFA cobrar tarifas para cubrir los gastos administrativos en curso en el seguimiento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cumplimiento y recoger todos los gastos incurridos en la realización de sus funciones como Vivienda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agencia de crédito, incluyendo, pero no limitado a, los honorarios razonables de legal y profesional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services.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servicios. (Referencia Capítulo 1 Sección 1.4 del manual de cumplimiento de AHFA.)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J. Dentro de los noventa (90) días siguientes al cierre de cada año fiscal durante el periodo de accesibilidad,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debe suministrar al AHFA, un estado financiero auditado, preparado por un lugar aprobado Certified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Contador Público, y un rodillo de alquiler para cada proyecto. Estos artículos deben ser certificados por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owner.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propietario.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cumplimiento de los requisitos de K. Reglamento de casa es la responsabilidad del propietario del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edificio para el que han sido cedidos o concedidos los fondos de HOME. La obligación del AHFA para monitorear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el cumplimiento de los requisitos del Reglamento de casa no hace AHFA o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Estado de Alabama sujeta a ningún propietario o a cualquier accionista, funcionario, director, socio, miembro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gerente de cualquier propietario o de cualquier entidad que comprende cualquier propietario por falta de un propietario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cumplimiento de las mismas.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L. Es la política de AHFA de informar inmediatamente al departamento federal correspondiente y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consciente inspector general de dicho departamento cualquier indicio de fraude, despilfarro, abuso,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potencialmente la actividad criminal relacionada con fondos federales.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1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81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81</w:t>
            </w:r>
            <w:bookmarkEnd w:id="81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4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M. El propietario debe presentar una copia completa de la segunda parte del 8609 al finalizar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contador público certificado del propietario.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N. El propietario debe conservar alguno para la salud, la seguridad o informes de violación del código de construcción emitida por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ente regulador o de un tercero hasta que sea revisado por AHFA durante una inspección in situ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property.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propiedad.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Penalización de Puntuación, honorarios por incumplimiento de los criterios y de suspensión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consonancia con los procedimientos de control descritos anteriormente, AHFA evaluar automático de puntos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deducciones a cada propietario y cada empresa de gestión basado en los veinticinco (25) elementos definidos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II E en el presente documento. De acuerdo con las normas UPCS y definiciones relacionados proporcionados por HUD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 </w:t>
        </w:r>
      </w:hyperlink>
      <w:hyperlink r:id="rId39" w:history="1">
        <w:r w:rsidRPr="00BF3EA2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Http://www.hud.gov/offices/reac/pdf/pass_dict2.3.pdf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history="1">
        <w:r w:rsidRPr="00BF3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, hay al menos cinco de ciento veinte (520)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elementos que pueden ser objeto de deducción de puntos de penalización, y el cumplimiento de los artículos que AHFA ha identificado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este Anexo como deducción de puntos automáticos fueron seleccionados de la lista de deducción de puntos de penalización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elementos que se enumeran en las normas UPCS. AHFA espera que, como mínimo, que cada propietario y gestión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compañía desarrollará un protocolo de inspección de rutina para asegurar los elementos definidos en la Sección II E 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periódicamente inspeccionados por su respectivo personal en forma permanente. La deducción de puntos automática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Categorías de responder a las preocupaciones de salud y seguridad, la naturaleza sanitaria y las condiciones de vida habitables de cada unidad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de proyectos, y AHFA normas mínimas para las prácticas de mantenimiento de registros. Desde AHFA general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hasta un (3) aviso de tres días con respecto a la programación de inspecciones de cumplimiento, sin período de curado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compensación por los elementos definidos en la Sección II 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deducciones de puntos sanción automáticos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 deducirán de puntuación a aplicar en su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aplicación multifamiliar (s) para la financiación en el ciclo de aplicación del año del plan actual hasta que el acumulado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total de todas las deducciones de puntos de penalización automáticos recogidos durante el año anterior (1 enero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through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) Están por encima de cuatro (4) puntos. Si el total acumulado de un solicitante de todos los puntos de penalización automática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deducciones es de cinco (5) puntos o más del total de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todas las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deducciones automáticas de puntos de penalización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deducirá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la puntuación del solicitante en su solicitud (s) multifamiliar para la financiación en el actual plan de año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ciclo de aplicación. Todos los puntos de penalización serán evaluados tanto para el propietario y la empresa de gestión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ciclo actual de la siguiente: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A. Un (1) punto de penalización será deducido para cada proyecto para el que el propietario no presenta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AOC forma correcta y completa, y el año anterior terminaron Renta rollo de cumplimiento de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Departamento del 1 de abril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 cada año. La no presentación del certificado de operador aéreo a AHFA dentro de los treinta (30)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días después de la notificación por escrito de la no recepción resultarán en un cargo por morosidad. Una lista completa de AHFA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honorarios (de notificación de la aprobación de los premios a través del período de uso prolongado) se encuentra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www.AHFA.com.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B. AHFA revisará todos los resultados de los informes de inspección de terceros que reciba de cualquier ley local, estatal,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entidad o institución financiera federal o con un interés en el proyecto que contiene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problemas de incumplimiento tal como se definen en el Plan de Acción HOME. AHFA aplicar el punto de aplicación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deducciones por incumplimiento de los artículos que se encuentran en un tercer informe de parte de conformidad con la Sección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II (E) de esta Adenda.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2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82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82</w:t>
            </w:r>
            <w:bookmarkEnd w:id="82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5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C. Dos (2) puntos de penalización adicional será evaluado por ocurrencia a cada propietario para cada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 problemas de incumplimiento no corregidas de auditoría más reciente AHFA del proyecto.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D. AHFA suspender o prohibir cualquier propietario de la solicitud de financiación o cualquier forma permanente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empresa de gestión de la participación en una aplicación de acuerdo con los siguientes criterios: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Si un propietario se evaluó un total acumulado de los diez (10) puntos de penalización o más para todos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proyectos auditados y / o inspeccionados al 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, El propietario será suspendido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aplicación de cualquier programa financiado multifamiliar AHFA (crédito vivienda de interés social, INICIO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bonos exentos de impuestos multifamiliar) para el ciclo de aplicación del año del plan actual y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financiación a través de ciclo. Si una empresa de gestión se evalúa un total acumulado de los diez (10)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puntos de penalización o más para todos los proyectos AHFA auditados y / o inspeccionados a partir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31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, La sociedad de gestión será suspendido de participar en cualquier multifamiliar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aplicaciones del programa de ciclo de aplicación del año del plan actual y cualquier financiación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cycle.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ciclo. (Crédito de la vivienda de interés social, su domicilio o bonos exentos de impuestos multifamiliar)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Si un propietario tiene prohibido participar durante cinco (5) años naturales consecutivos,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será prohibido permanentemente de aplicar para cualquier multifamiliar financiado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programs.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programas. (Crédito de la vivienda de interés social, su domicilio o bonos exentos de impuestos multifamiliar) Si 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empresa de gestión tiene prohibido participar en cualquier solicitud de cinco (5)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años naturales consecutivos, la sociedad de gestión estarán permanentemente prohibidas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participar en cualquier aplicación de programas multifamiliares para cualquier multifamiliar financiado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programs.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programas. (Crédito de la vivienda de interés social, su domicilio o exenta de impuestos de bonos)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E. Los siguientes deducciones de puntos discutidos en los incisos a, b, yc continuación no pretenden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suplantar o usurpar los códigos de construcción locales u otras aplicables. Los puntos de penalización se deducirá si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o proyectos aprobados y / o activos de la compañía de gestión se consideran por AHFA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estar en conformidad con las directrices y regulaciones aplicables para cualquiera de los siguientes: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artículo 42 del Código de Impuestos Internos, el programa HOME, AHFA Vivienda Crédito habilitadas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de Asignación (PGC) y el Plan de acción casa, el Programa de Asistencia de Crédito Fiscal (TCAP) 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Programa de Intercambio. deducción de puntos se basarán en el Plan de Acción QAP y HOME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para el año aplicable y cubrirá las auditorías e inspecciones realizadas del 1 de enero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through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mediante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31 de diciembre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st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st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año anterior a la actual casa acción Año del Plan. Si un solicitante no tiene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tenía al menos una propiedad financiada por AHFA auditado e inspeccionado durante el plazo establecido,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llevará a cabo una auditoría de una propiedad existente propiedad de la demandante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ciclo de aplicación de conformidad con las políticas establecidas AHFA y prácticas para las auditorías in situ,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la deducción de puntos aplicables en caso de incumplimiento, en su caso, se determinarán en base a esta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audit.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auditoría. Los puntos serán evaluados para la empresa propietaria o la gestión de registro en el momento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inspección a menos de titularidad o gestión de cambios de la empresa se han producido en los últimos seis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(6 meses. deducción de puntos para el Plan de acción casa se basan en la siguiente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metodología: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a. Salud y Seguridad Las deficiencias - Dos (2) puntos de penalización por cada ocurrencia (o colectivamente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auditado por proyecto si la misma deficiencia) será evaluado para la salud y la seguridad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3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83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83</w:t>
            </w:r>
            <w:bookmarkEnd w:id="83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6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deficiencias, si es citado como un hallazgo en el momento de la inspección por AHFA (su designados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representante u otro tercero). Al término de la visita in situ, AHFA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proporcionar un resumen verbal general de las deficiencias detectadas durante la visita a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representantes del propietario y / o la sociedad de gestión que están presentes en ese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time.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hora. AHFA proporcionar una notificación formal por escrito con respecto a todas las deficiencias aplicables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y se especificará el período de tiempo (s) en el que se le requerirá al propietario para curar todo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aplicables.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deducciones de penalización que resulten de cualquier deficiencia enumeran a continuación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se evaluará automáticamente al descubrimiento e independientemente de si el identificado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deficiencias se curan. Además, cuatro (4) puntos de penalización adicionales serán deducidos si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propietario no para curar las deficiencias en el plazo especificado en las deficiencias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tener al AHFA. Las deficiencias de salud y seguridad que se traducirá en automático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deducción de puntos pena son los siguientes (la "Salud y Seguridad deficiencias"):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Falta, extintores no cargados o vacíos de fuego (para propiedades financiadas por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1999 Plan de Acción HOME y después) durante más de veinticinco por ciento (25%)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el total de unidades inspeccionadas. Ninguna resultados relacionados con esta categoría que el total de veinticinco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ciento (25%) o menos estará sujeta a los criterios de penalización como se define en la Sección II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Falta o detectores de humo que no funciona desde hace más de veinticinco por ciento (25%)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del total de unidades inspeccionadas. Un detector de humo que falta o no de trabajo se define como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no tiene al menos un detector de humo operable por piso para cada unidad de apartamento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inspeccionado. Ninguna resultados relacionados con esta categoría que el total de veinticinco por ciento (25%)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menos estarán sujetas a los criterios de penalización como se define en la Sección II 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Missing botes de fuego por encima de la superficie de la placa o placas de limitación de la temperatura sobre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superficie de la cubierta (se aplica a las propiedades financiadas con cargo al 2013 casa acción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y después) de más del veinticinco por ciento (25%) del total de unidades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inspeccionado. Ninguna resultados relacionados con esta categoría que el total de veinticinco por ciento (25%)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menos estarán sujetas a los criterios de penalización como se define en la Sección II 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iv. Expuesto cableado eléctrico o riesgos eléctricos, incluyendo, pero no limitado a, falta,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placas de cubierta dañados o han instalado incorrectamente, protectores de alambre que dejan conexiones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expuestos o que faltan espacios en blanco de la caja de fusibles. cableado eléctrico expuesto o peligros eléctricos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situado en una zona cerrada donde el residente (s) no puede tener acceso tendrá que ser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reparado, pero no causará una deducción de puntos de penalización.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v. la infestación de insectos (basada en la presencia visible, daño o informes), incluyendo, pero no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limitado a, el fracaso del propietario para notificar AHFA de cualquier infestación de chinches.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vi. La aparición de moho en más de un veinticinco por ciento (25%) del total de unidades inspeccionadas.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Ninguna resultados relacionados con esta categoría que el total de veinticinco por ciento (25%) o menos voluntad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estar sujeta a los criterios de penalización como se define en la Sección II 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vii. daños severos, incluyendo, pero no limitado a los riesgos de tropiezos a las aceras, aparcamiento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lotes, u otras rutas exteriores accesibles.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viii. Falta, pasamanos o escalones rotos o sueltos.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ix.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ix. Dos (2) puntos de penalización adicionales serán deducidos si los artículos de deducción mismo punto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enumerados anteriormente (a excepción de artículos VII y VIII) se encuentran en más del cincuenta por ciento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(50%) del total de unidades inspeccionadas.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4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84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84</w:t>
            </w:r>
            <w:bookmarkEnd w:id="84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7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b.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segundo. Las deficiencias de la unidad - Un (1) punto de penalización por ocurrencia (o colectivamente por proyecto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auditado si la misma deficiencia) será evaluado para cada una de las unidades inspeccionadas por cualquiera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deficiencias enumeran abajo, si citado como un hallazgo en el momento de la inspección por AHFA (o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 representante designado o un tercero). Al término de la visita in situ,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proporcionar un resumen verbal general de las deficiencias detectadas durante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visitar a los representantes del propietario y / o la sociedad de gestión que están presentes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 ese momento AHFA proporcionar una notificación formal por escrito con respecto a todas las leyes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y se especificará el período de tiempo (s) en el que se le requerirá al propietario para curar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todas las deficiencias aplicables.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deducción de penalización que resulten de cualquier deficiencia enumeran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 continuación serán evaluados de forma automática e independientemente de si o no el identificada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deficiencias se curan. Además, dos (2) puntos de penalización adicionales serán deducidos si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el propietario no para curar las deficiencias en el plazo especificado en las deficiencias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tener al AHFA. Las deficiencias que se traducirá en el punto de penalti automática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deducciones previstas en este párrafo son los siguientes (la "Unidad de deficiencias"):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Falta o accesorios de plomería inoperables.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estufas que faltan o desconectados, lavavajillas, neveras o refrigeradores.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Falta, se ha instalado incorrectamente, estampar o dañado gabinetes tales como una amplia molde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 daño que causaría los gabinetes para ser sustituido en la unidad.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iv. Un cajón perdido o dañado en más de un veinticinco por ciento (25%) del total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unidades inspeccionadas. Ninguna resultados relacionados con esta categoría que el total de veinticinco por ciento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(25%) o menos estarán sujetos a los criterios de penalización como se define en la Sección II (E) (e)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herein.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esta.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v. embarcados, roto o falta ventanas o puertas exteriores.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vi. Las unidades que han estado vacantes durante más de treinta (30) días y no son adecuados para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ocupación o se encuentran para ser antihigiénico. Una unidad que es adecuado para la ocupación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debe incluir como mínimo la eliminación de artículos del hogar anterior (muebles,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prendas de vestir y basura), reparación de las paredes y los pisos terminados, limpiar alfombras y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paredes y mantenimiento general completado a la unidad que crea un conjunto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preparación del mercado. daños no reparados a una unidad que ha estado vacante durante más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treinta (30) días no causados ​​por un incendio, tormenta, vandalismo o desastres naturales (mientras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vacante). El propietario es responsable de notificar inmediatamente AHFA cuando el daño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como este se produce.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vii. Las unidades que no pueden ser accedidos o inspeccionados por AHFA en el momento de la inspección / auditoría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debido a la incapacidad de un / propietario del agente de propietario para desbloquear las cerraduras de las puertas exteriores de la unidad antes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entrevista de salida a los inspectores AHFA '.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viii.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viii. Un (1) punto adicional penalización se deducirá si los artículos de deducción mismo punto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enumerados anteriormente se encuentran en más del cincuenta por ciento (50%) del total de unidades inspeccionadas.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ix.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ix. Missing instalaciones unitarias tal como fue aprobado en la solicitud del propietario en más de veinte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cinco por ciento (25%) del total de unidades inspeccionado, incluyendo todos los servicios seleccionados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 propiedad en el momento de la aplicación sin tener en cuenta los puntos concedidos.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 debe notificar AHFA inmediatamente si cualquier dotación de unidades han sido dañados,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5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85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85</w:t>
            </w:r>
            <w:bookmarkEnd w:id="85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8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inutilizados o susceptible de ser sustituida cuando ocurra, junto con un escrito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plan para reparar o reemplazar dicho comodidades dentro de un marco de tiempo aceptable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c.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do. El sitio, Exterior o Área Común Deficiencias - Un (1) punto de penalización por ocurrencia (o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colectivamente por proyecto auditado si la misma deficiencia) será evaluado para el sitio,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en la zona exterior o comunes se enumeran a continuación, si es citado como un hallazgo en el momento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inspección por AHFA (o su representante designado u otro tercero).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conclusión de la visita in situ, AHFA proporcionar un resumen verbal general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detectadas durante la visita a los representantes del propietario y / o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empresa de gestión que están presentes en ese momento. AHFA proporcionar un escrito formal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aviso con respecto a todas las deficiencias aplicables y se especificará el período de tiempo (s) en el cual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requerirá propietario para curar todas las deficiencias aplicables.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deducciones resultantes de penalización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 cualquier deficiencia que figuran a continuación serán evaluados de forma automática al descubrimiento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independientemente de si las deficiencias detectadas se curan. Además, dos (2)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puntos de penalización adicionales serán deducidos si el propietario no para curar las deficiencias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dentro del plazo especificado en las deficiencias tener al AHFA. El sitio, exterior 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deficiencias de área común que darán lugar a deducción de puntos pena automática en virtud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este párrafo son los siguientes (el "Sitio, Exterior o Área Común deficiencias"):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Missing instalaciones del proyecto tal como fue aprobado en la solicitud aprobada del propietario, incluyendo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todos los servicios seleccionados por la propiedad en el momento de la solicitud si los puntos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fueron premiados o no. La propiedad debe notificar AHFA </w:t>
      </w:r>
      <w:r w:rsidRPr="00BF3EA2">
        <w:rPr>
          <w:rFonts w:ascii="Times New Roman" w:eastAsia="Times New Roman" w:hAnsi="Times New Roman" w:cs="Times New Roman"/>
          <w:b/>
          <w:bCs/>
          <w:sz w:val="24"/>
          <w:szCs w:val="24"/>
        </w:rPr>
        <w:t>de inmediato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si alguno de sus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instalaciones del proyecto han sido dañados, inutilizado o sujeto a la sustitución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cuando ocurra, junto con un plan escrito para reparar o reemplazar dicho comodidades dentro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un marco de tiempo aceptable para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re. Las deficiencias de documentación o archivos - Un (1) punto de penalización por ocurrencia (o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colectivamente por proyecto auditado si la misma deficiencia) será evaluado para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documentación o archivos deficiencias enumeran abajo, si citado como un hallazgo en el momento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inspección por AHFA (o su representante designado u otro tercero).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At the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conclusión de la visita in situ, AHFA proporcionar un resumen verbal general de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detectadas durante la visita a los representantes del propietario y / o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empresa de gestión que están presentes en ese momento. AHFA proporcionar un escrito formal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aviso con respecto a todas las deficiencias aplicables y se especificará el período de tiempo (s) en el cual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 requerirá propietario para curar todas las deficiencias aplicables.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deducciones resultantes de penalización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 cualquier deficiencia que figuran a continuación serán evaluados de forma automática al descubrimiento 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independientemente de si las deficiencias detectadas se curan. Además, dos (2)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puntos de penalización adicionales serán deducidos si el propietario no para curar las deficiencias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dentro del plazo especificado en las deficiencias tener al AHFA.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vanish/>
          <w:sz w:val="24"/>
          <w:szCs w:val="24"/>
        </w:rPr>
        <w:t>The documentation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La documentación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o presentar deficiencias que den lugar a deducción de puntos pena automática en virtud del presente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i/>
          <w:iCs/>
          <w:sz w:val="24"/>
          <w:szCs w:val="24"/>
        </w:rPr>
        <w:t>apartado son los siguientes: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yo. El hecho de no obtener una prestación de algún servicio público que se traduce en una casa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alquiler bruto estar en exceso del límite de renta bruta aplicable.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F3EA2" w:rsidRPr="00BF3EA2" w:rsidTr="00BF3EA2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BF3EA2" w:rsidRPr="00BF3EA2" w:rsidRDefault="00BF3EA2" w:rsidP="00BF3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6"/>
            <w:r w:rsidRPr="00BF3EA2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86</w:t>
            </w:r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86</w:t>
            </w:r>
            <w:bookmarkEnd w:id="86"/>
            <w:r w:rsidRPr="00B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INICIO Cumplimiento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9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ii. Si más de un veinticinco por ciento (25%) de los hogares en un proyecto son el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límite de ingresos aplicable. Ninguna resultados relacionados con esta categoría que el total de veinticinco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por ciento (25%) o menos estará sujeta a los criterios de penalización como se define en la Sección II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iii.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iii. Si más de un veinticinco por ciento (25%) de los archivos seleccionados para la auditoría están desaparecidos.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Any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Alguna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hallazgos relacionados con esta categoría que es el veinticinco por ciento (25%) o menos habrá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sujeta a los criterios de penalización como se definen en la Sección II (E) (e) de este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iv.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iv. Si más de un veinticinco por ciento (25%) de los archivos seleccionados para la auditoría indica que los inquilinos son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hogares no elegibles debido a violaciónes regla estudiante. Cualquier hallazgos relacionados con este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categoría que el total de veinticinco por ciento (25%) o menos estará sujeto a la pena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criterios que se definen en la Sección II 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v. Si más de un veinticinco por ciento (25%) de los hogares en un proyecto, se cargaron sobre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las rentas máximas aplicables. Ninguna resultados relacionados con esta categoría que el total de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veinticinco por ciento (25%) o menos estará sujeto a los criterios de penalización como se define en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Sección II (E) (e) en el presente documento.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mi. Otras deficiencias generales - Dos (2) puntos de penalización por cada ocurrencia (o colectivamente por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proyecto auditado siempre que se cite la misma deficiencia) será evaluado por otro general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Si las deficiencias citadas como un hallazgo en el momento de la inspección por AHFA (o su designado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representante) y es no curado después del final de la período de tiempo especificado por escrito para curar la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deficiencies.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deficiencias. Todos los plazos para las deficiencias de curado se presentarán por escrito. </w:t>
      </w:r>
      <w:r w:rsidRPr="00BF3EA2">
        <w:rPr>
          <w:rFonts w:ascii="Times New Roman" w:eastAsia="Times New Roman" w:hAnsi="Times New Roman" w:cs="Times New Roman"/>
          <w:vanish/>
          <w:sz w:val="24"/>
          <w:szCs w:val="24"/>
        </w:rPr>
        <w:t>General</w:t>
      </w: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 incluyen todas las violaciónes o deficiencias que se señalan en los párrafos anteriores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que se citan como hallazgos durante las auditorías in situ AHFA.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F. solicitante / titular (s) con menos de tres (3) proyectos financiados con créditos para la vivienda o en el hogar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fondos concedidos por AHFA estarán sujetos a los criterios de penalización como aquí se especifica en la Sección II.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AHFA someter a los mismos criterios de puntuación a las nuevas solicitudes presentadas por cualquier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propietarios / los solicitantes con menos de tres (3) proyectos financiados con créditos para la vivienda o los fondos de HOME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otorgado por AHFA si cualquier unidad AHFA o no AHFA inspeccionados por AHFA (o AHFA de designados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representante) son citados por cualquier deficiencias de salud y seguridad, cualquier ocupadas o vacante </w:t>
      </w:r>
    </w:p>
    <w:p w:rsidR="00BF3EA2" w:rsidRPr="00BF3EA2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EA2">
        <w:rPr>
          <w:rFonts w:ascii="Times New Roman" w:eastAsia="Times New Roman" w:hAnsi="Times New Roman" w:cs="Times New Roman"/>
          <w:sz w:val="24"/>
          <w:szCs w:val="24"/>
        </w:rPr>
        <w:t xml:space="preserve">Deficiencias, o cualquier sitio, Exterior </w:t>
      </w:r>
      <w:r>
        <w:rPr>
          <w:rFonts w:ascii="Times New Roman" w:eastAsia="Times New Roman" w:hAnsi="Times New Roman" w:cs="Times New Roman"/>
          <w:sz w:val="24"/>
          <w:szCs w:val="24"/>
        </w:rPr>
        <w:t>o Área Común deficiencias.</w:t>
      </w:r>
    </w:p>
    <w:sectPr w:rsidR="00BF3EA2" w:rsidRPr="00BF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A2"/>
    <w:rsid w:val="00BB0530"/>
    <w:rsid w:val="00B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6194D-79A2-4D4C-B802-2F628B9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3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F3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F3E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3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3E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F3EA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F3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E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3E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src-active-text">
    <w:name w:val="google-src-active-text"/>
    <w:basedOn w:val="Normal"/>
    <w:rsid w:val="00BF3E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oog-te-banner-frame">
    <w:name w:val="goog-te-banner-frame"/>
    <w:basedOn w:val="Normal"/>
    <w:rsid w:val="00BF3EA2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Normal"/>
    <w:rsid w:val="00BF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Normal"/>
    <w:rsid w:val="00BF3E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rsid w:val="00BF3EA2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Normal"/>
    <w:rsid w:val="00BF3EA2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Normal"/>
    <w:rsid w:val="00BF3EA2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Normal"/>
    <w:rsid w:val="00BF3EA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Normal"/>
    <w:rsid w:val="00BF3EA2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Normal"/>
    <w:rsid w:val="00BF3EA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Normal"/>
    <w:rsid w:val="00BF3EA2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Normal"/>
    <w:rsid w:val="00BF3EA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Normal"/>
    <w:rsid w:val="00BF3EA2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Normal"/>
    <w:rsid w:val="00BF3EA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Normal"/>
    <w:rsid w:val="00BF3EA2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Normal"/>
    <w:rsid w:val="00BF3EA2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Normal"/>
    <w:rsid w:val="00BF3EA2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Normal"/>
    <w:rsid w:val="00BF3E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Normal"/>
    <w:rsid w:val="00BF3EA2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Normal"/>
    <w:rsid w:val="00BF3EA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Normal"/>
    <w:rsid w:val="00BF3EA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Normal"/>
    <w:rsid w:val="00BF3EA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Normal"/>
    <w:rsid w:val="00BF3EA2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Normal"/>
    <w:rsid w:val="00BF3E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Normal"/>
    <w:rsid w:val="00BF3EA2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close">
    <w:name w:val="sprite_clos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maximize">
    <w:name w:val="sprite_maximiz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restore">
    <w:name w:val="sprite_restor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ne">
    <w:name w:val="sprite_iw_n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nw">
    <w:name w:val="sprite_iw_nw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e0">
    <w:name w:val="sprite_iw_se0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w0">
    <w:name w:val="sprite_iw_sw0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1dl">
    <w:name w:val="sprite_iw_tab_1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1l">
    <w:name w:val="sprite_iw_tab_1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dl">
    <w:name w:val="sprite_iw_tab_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dr">
    <w:name w:val="sprite_iw_tab_d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l">
    <w:name w:val="sprite_iw_tab_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r">
    <w:name w:val="sprite_iw_tab_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1dl">
    <w:name w:val="sprite_iw_tabback_1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1l">
    <w:name w:val="sprite_iw_tabback_1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dl">
    <w:name w:val="sprite_iw_tabback_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dr">
    <w:name w:val="sprite_iw_tabback_d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l">
    <w:name w:val="sprite_iw_tabback_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tabbackr">
    <w:name w:val="sprite_iw_tabback_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">
    <w:name w:val="sprite_iw_xtap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l">
    <w:name w:val="sprite_iw_xtap_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ld">
    <w:name w:val="sprite_iw_xtap_l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rd">
    <w:name w:val="sprite_iw_xtap_r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u">
    <w:name w:val="sprite_iw_xtap_u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xtapul">
    <w:name w:val="sprite_iw_xtap_u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ne">
    <w:name w:val="sprite_iws_n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nw">
    <w:name w:val="sprite_iws_nw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se">
    <w:name w:val="sprite_iws_s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sw">
    <w:name w:val="sprite_iws_sw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1dl">
    <w:name w:val="sprite_iws_tab_1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1l">
    <w:name w:val="sprite_iws_tab_1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l">
    <w:name w:val="sprite_iws_tab_d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o">
    <w:name w:val="sprite_iws_tab_do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dr">
    <w:name w:val="sprite_iws_tab_d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l">
    <w:name w:val="sprite_iws_tab_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o">
    <w:name w:val="sprite_iws_tab_o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br">
    <w:name w:val="sprite_iws_tab_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">
    <w:name w:val="sprite_iws_tap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l">
    <w:name w:val="sprite_iws_tap_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ld">
    <w:name w:val="sprite_iws_tap_l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rd">
    <w:name w:val="sprite_iws_tap_rd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u">
    <w:name w:val="sprite_iws_tap_u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riteiwstapul">
    <w:name w:val="sprite_iws_tap_u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src-text">
    <w:name w:val="google-src-text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-te-combo1">
    <w:name w:val="goog-te-combo1"/>
    <w:basedOn w:val="Normal"/>
    <w:rsid w:val="00BF3EA2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Normal"/>
    <w:rsid w:val="00BF3EA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Normal"/>
    <w:rsid w:val="00BF3EA2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Normal"/>
    <w:rsid w:val="00BF3EA2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Normal"/>
    <w:rsid w:val="00BF3EA2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Normal"/>
    <w:rsid w:val="00BF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Normal"/>
    <w:rsid w:val="00BF3EA2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BF3EA2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Normal"/>
    <w:rsid w:val="00BF3EA2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Normal"/>
    <w:rsid w:val="00BF3EA2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rsid w:val="00BF3EA2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rsid w:val="00BF3EA2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Normal"/>
    <w:rsid w:val="00BF3EA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Normal"/>
    <w:rsid w:val="00BF3EA2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rsid w:val="00BF3EA2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Normal"/>
    <w:rsid w:val="00BF3EA2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Normal"/>
    <w:rsid w:val="00BF3EA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rsid w:val="00BF3EA2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Normal"/>
    <w:rsid w:val="00BF3EA2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Normal"/>
    <w:rsid w:val="00BF3EA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Normal"/>
    <w:rsid w:val="00BF3EA2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Normal"/>
    <w:rsid w:val="00BF3EA2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1">
    <w:name w:val="gt-trans-highlight-l1"/>
    <w:basedOn w:val="Normal"/>
    <w:rsid w:val="00BF3EA2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Normal"/>
    <w:rsid w:val="00BF3EA2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F3EA2"/>
  </w:style>
  <w:style w:type="character" w:customStyle="1" w:styleId="google-src-text1">
    <w:name w:val="google-src-text1"/>
    <w:basedOn w:val="DefaultParagraphFont"/>
    <w:rsid w:val="00BF3EA2"/>
    <w:rPr>
      <w:vanish/>
      <w:webHidden w:val="0"/>
      <w:specVanish w:val="0"/>
    </w:rPr>
  </w:style>
  <w:style w:type="character" w:customStyle="1" w:styleId="activity-link2">
    <w:name w:val="activity-link2"/>
    <w:basedOn w:val="DefaultParagraphFont"/>
    <w:rsid w:val="00BF3EA2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86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267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en&amp;prev=_t&amp;sl=en&amp;tl=es&amp;u=http://www.ahfa.com/" TargetMode="External"/><Relationship Id="rId18" Type="http://schemas.openxmlformats.org/officeDocument/2006/relationships/hyperlink" Target="https://translate.google.com/translate?hl=en&amp;prev=_t&amp;sl=en&amp;tl=es&amp;u=http://www.ahfa.com/" TargetMode="External"/><Relationship Id="rId26" Type="http://schemas.openxmlformats.org/officeDocument/2006/relationships/hyperlink" Target="https://translate.google.com/translate?hl=en&amp;prev=_t&amp;sl=en&amp;tl=es&amp;u=http://www2.epa.gov/radon/radon-resistant-construction-%2509basics-and-techniques" TargetMode="External"/><Relationship Id="rId39" Type="http://schemas.openxmlformats.org/officeDocument/2006/relationships/hyperlink" Target="https://translate.google.com/translate?hl=en&amp;prev=_t&amp;sl=en&amp;tl=es&amp;u=http://www.hud.gov/offices/reac/pdf/pass_dict2.3.pdf" TargetMode="External"/><Relationship Id="rId21" Type="http://schemas.openxmlformats.org/officeDocument/2006/relationships/hyperlink" Target="https://translate.google.com/translate?hl=en&amp;prev=_t&amp;sl=en&amp;tl=es&amp;u=http://www.adph.org/" TargetMode="External"/><Relationship Id="rId34" Type="http://schemas.openxmlformats.org/officeDocument/2006/relationships/hyperlink" Target="https://translate.google.com/translate?hl=en&amp;prev=_t&amp;sl=en&amp;tl=es&amp;u=https://www.hudexchange.info/resource/3822/day-night-noise-level-assessment-tool-user-guid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ranslate.google.com/translate?hl=en&amp;prev=_t&amp;sl=en&amp;tl=es&amp;u=http://www.ahf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m/translate?hl=en&amp;prev=_t&amp;sl=en&amp;tl=es&amp;u=http://www.ahfa.com/" TargetMode="External"/><Relationship Id="rId29" Type="http://schemas.openxmlformats.org/officeDocument/2006/relationships/hyperlink" Target="https://translate.google.com/translate?hl=en&amp;prev=_t&amp;sl=en&amp;tl=es&amp;u=http://www.nationalregisterofhistoricplac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hfa.com/" TargetMode="External"/><Relationship Id="rId11" Type="http://schemas.openxmlformats.org/officeDocument/2006/relationships/hyperlink" Target="https://translate.google.com/translate?hl=en&amp;prev=_t&amp;sl=en&amp;tl=es&amp;u=http://www.ahfa.com/" TargetMode="External"/><Relationship Id="rId24" Type="http://schemas.openxmlformats.org/officeDocument/2006/relationships/hyperlink" Target="https://translate.google.com/translate?hl=en&amp;prev=_t&amp;sl=en&amp;tl=es&amp;u=http://www.adph.org/radon/Default.asp%3Fid%3D6413" TargetMode="External"/><Relationship Id="rId32" Type="http://schemas.openxmlformats.org/officeDocument/2006/relationships/hyperlink" Target="https://translate.google.com/translate?hl=en&amp;prev=_t&amp;sl=en&amp;tl=es&amp;u=http://www.epa.gov/airquality/greenbk/astate.html" TargetMode="External"/><Relationship Id="rId37" Type="http://schemas.openxmlformats.org/officeDocument/2006/relationships/hyperlink" Target="https://translate.google.com/translate?hl=en&amp;prev=_t&amp;sl=en&amp;tl=es&amp;u=http://www.hud.gov/offices/reac/pdf/pass_dict2.3.pdf" TargetMode="External"/><Relationship Id="rId40" Type="http://schemas.openxmlformats.org/officeDocument/2006/relationships/hyperlink" Target="https://translate.google.com/translate?hl=en&amp;prev=_t&amp;sl=en&amp;tl=es&amp;u=http://www.hud.gov/offices/reac/pdf/pass_dict2.3.pdf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s://translate.google.com/translate?hl=en&amp;prev=_t&amp;sl=en&amp;tl=es&amp;u=http://www.ahfa.com/" TargetMode="External"/><Relationship Id="rId15" Type="http://schemas.openxmlformats.org/officeDocument/2006/relationships/hyperlink" Target="https://translate.google.com/translate?hl=en&amp;prev=_t&amp;sl=en&amp;tl=es&amp;u=http://www.ahfa.com/" TargetMode="External"/><Relationship Id="rId23" Type="http://schemas.openxmlformats.org/officeDocument/2006/relationships/hyperlink" Target="https://translate.google.com/translate?hl=en&amp;prev=_t&amp;sl=en&amp;tl=es&amp;u=http://www.hud.gov/offices/lead/lbp/hudguidelines/Ch07.pdf" TargetMode="External"/><Relationship Id="rId28" Type="http://schemas.openxmlformats.org/officeDocument/2006/relationships/hyperlink" Target="https://translate.google.com/translate?hl=en&amp;prev=_t&amp;sl=en&amp;tl=es&amp;u=http://www.fws.gov/wetlands/data/mapper.html" TargetMode="External"/><Relationship Id="rId36" Type="http://schemas.openxmlformats.org/officeDocument/2006/relationships/hyperlink" Target="https://translate.google.com/translate?hl=en&amp;prev=_t&amp;sl=en&amp;tl=es&amp;u=http://www.hud.gov/offices/reac/pdf/pass_dict2.3.pdf" TargetMode="External"/><Relationship Id="rId10" Type="http://schemas.openxmlformats.org/officeDocument/2006/relationships/hyperlink" Target="https://translate.google.com/translate?hl=en&amp;prev=_t&amp;sl=en&amp;tl=es&amp;u=http://www.ahfa.com/" TargetMode="External"/><Relationship Id="rId19" Type="http://schemas.openxmlformats.org/officeDocument/2006/relationships/hyperlink" Target="https://translate.google.com/translate?hl=en&amp;prev=_t&amp;sl=en&amp;tl=es&amp;u=http://www.ahfa.com/" TargetMode="External"/><Relationship Id="rId31" Type="http://schemas.openxmlformats.org/officeDocument/2006/relationships/hyperlink" Target="https://translate.google.com/translate?hl=en&amp;prev=_t&amp;sl=en&amp;tl=es&amp;u=http://www.fws.gov/daphne/es/specieslst.html" TargetMode="External"/><Relationship Id="rId44" Type="http://schemas.openxmlformats.org/officeDocument/2006/relationships/customXml" Target="../customXml/item2.xml"/><Relationship Id="rId4" Type="http://schemas.openxmlformats.org/officeDocument/2006/relationships/hyperlink" Target="https://translate.google.com/translate?hl=en&amp;prev=_t&amp;sl=en&amp;tl=es&amp;u=http://www.ahfa.com/" TargetMode="External"/><Relationship Id="rId9" Type="http://schemas.openxmlformats.org/officeDocument/2006/relationships/hyperlink" Target="https://translate.google.com/translate?hl=en&amp;prev=_t&amp;sl=en&amp;tl=es&amp;u=http://www.ahfa.com/" TargetMode="External"/><Relationship Id="rId14" Type="http://schemas.openxmlformats.org/officeDocument/2006/relationships/hyperlink" Target="https://translate.google.com/translate?hl=en&amp;prev=_t&amp;sl=en&amp;tl=es&amp;u=http://www.ahfa.com/" TargetMode="External"/><Relationship Id="rId22" Type="http://schemas.openxmlformats.org/officeDocument/2006/relationships/hyperlink" Target="https://translate.google.com/translate?hl=en&amp;prev=_t&amp;sl=en&amp;tl=es&amp;u=http://www.hud.gov/offices/lead/lbp/hudguidelines/Ch07.pdf" TargetMode="External"/><Relationship Id="rId27" Type="http://schemas.openxmlformats.org/officeDocument/2006/relationships/hyperlink" Target="https://translate.google.com/translate?hl=en&amp;prev=_t&amp;sl=en&amp;tl=es&amp;u=http://www.ahfa.com/multifamily/environmental/environmental_testing.aspx" TargetMode="External"/><Relationship Id="rId30" Type="http://schemas.openxmlformats.org/officeDocument/2006/relationships/hyperlink" Target="https://translate.google.com/translate?hl=en&amp;prev=_t&amp;sl=en&amp;tl=es&amp;u=http://www.preserveala.org/" TargetMode="External"/><Relationship Id="rId35" Type="http://schemas.openxmlformats.org/officeDocument/2006/relationships/hyperlink" Target="https://translate.google.com/translate?hl=en&amp;prev=_t&amp;sl=en&amp;tl=es&amp;u=https://www.hudexchange.info/resource/2830/day-night-noise-level-assessment-tool/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translate.google.com/translate?hl=en&amp;prev=_t&amp;sl=en&amp;tl=es&amp;u=http://www.ahfa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s&amp;u=http://www.ahfa.com/" TargetMode="External"/><Relationship Id="rId17" Type="http://schemas.openxmlformats.org/officeDocument/2006/relationships/hyperlink" Target="https://translate.google.com/translate?hl=en&amp;prev=_t&amp;sl=en&amp;tl=es&amp;u=http://www.ahfa.com/" TargetMode="External"/><Relationship Id="rId25" Type="http://schemas.openxmlformats.org/officeDocument/2006/relationships/hyperlink" Target="https://translate.google.com/translate?hl=en&amp;prev=_t&amp;sl=en&amp;tl=es&amp;u=http://www2.epa.gov/radon/radon-resistant-construction-%2509basics-and-techniques" TargetMode="External"/><Relationship Id="rId33" Type="http://schemas.openxmlformats.org/officeDocument/2006/relationships/hyperlink" Target="https://translate.google.com/translate?hl=en&amp;prev=_t&amp;sl=en&amp;tl=es&amp;u=https://www.hudexchange.info/resource/2766/acceptable-separation-distance-electronic-assessment-tool/" TargetMode="External"/><Relationship Id="rId38" Type="http://schemas.openxmlformats.org/officeDocument/2006/relationships/hyperlink" Target="https://translate.google.com/translate?hl=en&amp;prev=_t&amp;sl=en&amp;tl=es&amp;u=http://www.hud.gov/offices/reac/pdf/pass_dict2.3.pdf" TargetMode="External"/><Relationship Id="rId20" Type="http://schemas.openxmlformats.org/officeDocument/2006/relationships/hyperlink" Target="https://translate.google.com/translate?hl=en&amp;prev=_t&amp;sl=en&amp;tl=es&amp;u=http://www.adem.state.al.us/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123C-B30D-4D26-A44A-A454F18BE75B}"/>
</file>

<file path=customXml/itemProps2.xml><?xml version="1.0" encoding="utf-8"?>
<ds:datastoreItem xmlns:ds="http://schemas.openxmlformats.org/officeDocument/2006/customXml" ds:itemID="{C9CA8C2F-93EE-416B-A919-B2E3485C156C}"/>
</file>

<file path=customXml/itemProps3.xml><?xml version="1.0" encoding="utf-8"?>
<ds:datastoreItem xmlns:ds="http://schemas.openxmlformats.org/officeDocument/2006/customXml" ds:itemID="{1648E3DE-62FF-4CC3-A74B-DB398A7CC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45377</Words>
  <Characters>258650</Characters>
  <Application>Microsoft Office Word</Application>
  <DocSecurity>0</DocSecurity>
  <Lines>2155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2016-04-18T12:52:00Z</dcterms:created>
  <dcterms:modified xsi:type="dcterms:W3CDTF">2016-04-18T12:53:00Z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