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48" w:rsidRPr="002376B1" w:rsidRDefault="000E6687" w:rsidP="00C97448">
      <w:pPr>
        <w:pBdr>
          <w:top w:val="single" w:sz="4" w:space="1" w:color="auto"/>
          <w:left w:val="single" w:sz="4" w:space="4" w:color="auto"/>
          <w:bottom w:val="single" w:sz="4" w:space="1" w:color="auto"/>
          <w:right w:val="single" w:sz="4" w:space="4" w:color="auto"/>
        </w:pBdr>
        <w:shd w:val="pct10" w:color="auto" w:fill="FFFFFF"/>
        <w:tabs>
          <w:tab w:val="left" w:pos="720"/>
        </w:tabs>
        <w:jc w:val="center"/>
        <w:rPr>
          <w:b/>
        </w:rPr>
      </w:pPr>
      <w:r w:rsidRPr="000E6687">
        <w:rPr>
          <w:b/>
          <w:lang w:val="es-ES"/>
        </w:rPr>
        <w:t>ESTADO DE ALABAMA</w:t>
      </w:r>
      <w:r w:rsidRPr="000E6687">
        <w:rPr>
          <w:b/>
          <w:lang w:val="es-ES"/>
        </w:rPr>
        <w:br/>
        <w:t>RENDIMIENTO Anuales Consolidadas e Informe EVALUACIÓN</w:t>
      </w:r>
      <w:r w:rsidRPr="000E6687">
        <w:rPr>
          <w:b/>
          <w:lang w:val="es-ES"/>
        </w:rPr>
        <w:br/>
        <w:t>PROGRAMA DE AÑO 2011</w:t>
      </w:r>
    </w:p>
    <w:p w:rsidR="00C97448" w:rsidRPr="002376B1" w:rsidRDefault="00C97448" w:rsidP="00C97448">
      <w:pPr>
        <w:tabs>
          <w:tab w:val="left" w:pos="720"/>
        </w:tabs>
        <w:jc w:val="both"/>
      </w:pPr>
    </w:p>
    <w:p w:rsidR="00C97448" w:rsidRPr="002376B1" w:rsidRDefault="00C97448" w:rsidP="00C97448">
      <w:pPr>
        <w:tabs>
          <w:tab w:val="left" w:pos="720"/>
        </w:tabs>
        <w:jc w:val="both"/>
      </w:pPr>
    </w:p>
    <w:p w:rsidR="000E6687" w:rsidRPr="009214C7" w:rsidRDefault="000E6687" w:rsidP="000E6687">
      <w:pPr>
        <w:pStyle w:val="BodyText"/>
        <w:jc w:val="left"/>
        <w:rPr>
          <w:b w:val="0"/>
          <w:i w:val="0"/>
          <w:szCs w:val="24"/>
        </w:rPr>
      </w:pPr>
      <w:r w:rsidRPr="000E6687">
        <w:rPr>
          <w:i w:val="0"/>
          <w:sz w:val="28"/>
          <w:lang w:val="es-ES"/>
        </w:rPr>
        <w:t>PARTE I: SITUACIÓN FINANCIERA Y LOS INFORMES NACIONALES OBJETIVO</w:t>
      </w:r>
      <w:r w:rsidRPr="000E6687">
        <w:rPr>
          <w:i w:val="0"/>
          <w:sz w:val="28"/>
          <w:lang w:val="es-ES"/>
        </w:rPr>
        <w:br/>
      </w:r>
      <w:r w:rsidRPr="000E6687">
        <w:rPr>
          <w:i w:val="0"/>
          <w:sz w:val="28"/>
          <w:lang w:val="es-ES"/>
        </w:rPr>
        <w:br/>
      </w:r>
      <w:r w:rsidRPr="009214C7">
        <w:rPr>
          <w:b w:val="0"/>
          <w:i w:val="0"/>
          <w:szCs w:val="24"/>
          <w:lang w:val="es-ES"/>
        </w:rPr>
        <w:t>De acuerdo con el HUD Aviso CPD-11-03 [Requisitos de información para el desempeño del Estado y el Informe de Evaluación (PER)] y efectiva con el PER 2011, el Estado de Alabama presenta la situación financiera y la información objetiva nacional en la forma de la PR28 (ver páginas siguientes). Cualquiera y todos los ajustes se explican en PR28-A.</w:t>
      </w:r>
      <w:r w:rsidRPr="009214C7">
        <w:rPr>
          <w:b w:val="0"/>
          <w:i w:val="0"/>
          <w:szCs w:val="24"/>
          <w:lang w:val="es-ES"/>
        </w:rPr>
        <w:br/>
      </w:r>
      <w:r w:rsidRPr="009214C7">
        <w:rPr>
          <w:b w:val="0"/>
          <w:i w:val="0"/>
          <w:szCs w:val="24"/>
          <w:lang w:val="es-ES"/>
        </w:rPr>
        <w:br/>
        <w:t>Asimismo, de acuerdo con el Aviso de CPD-11-03, el Estado de Alabama sigue el formato y el método utilizado para presentar la situación financiera y los datos nacionales de informe objetivo de las subvenciones existentes anteriores, es decir, todas las subvenciones que no sean abiertas el año fiscal 2011. Información de la actividad detallada de cada subvención abierto se pueden encontrar en el Informe del Estado del Programa CDBG Resumen de la actividad (IDIS PR28) Informe sobre el Departamento de Alabama de Economía y Asuntos de la Comunidad web (www.adeca.alabama.gov/CDBG/).</w:t>
      </w:r>
    </w:p>
    <w:p w:rsidR="00C97448" w:rsidRDefault="00C97448" w:rsidP="000E6687">
      <w:pPr>
        <w:pStyle w:val="BodyText"/>
        <w:jc w:val="left"/>
        <w:rPr>
          <w:b w:val="0"/>
          <w:i w:val="0"/>
          <w:sz w:val="28"/>
        </w:rPr>
      </w:pPr>
      <w:r>
        <w:rPr>
          <w:b w:val="0"/>
          <w:i w:val="0"/>
        </w:rPr>
        <w:br w:type="page"/>
      </w: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940D41" w:rsidRDefault="00940D41" w:rsidP="00940D41">
      <w:pPr>
        <w:pStyle w:val="BodyText"/>
        <w:jc w:val="center"/>
        <w:rPr>
          <w:b w:val="0"/>
          <w:i w:val="0"/>
          <w:sz w:val="28"/>
        </w:rPr>
      </w:pPr>
    </w:p>
    <w:p w:rsidR="00940D41" w:rsidRDefault="00940D41" w:rsidP="00940D41">
      <w:pPr>
        <w:pStyle w:val="BodyText"/>
        <w:jc w:val="center"/>
        <w:rPr>
          <w:b w:val="0"/>
          <w:i w:val="0"/>
          <w:sz w:val="28"/>
        </w:rPr>
      </w:pPr>
    </w:p>
    <w:p w:rsidR="00940D41" w:rsidRDefault="00940D41" w:rsidP="00940D41">
      <w:pPr>
        <w:pStyle w:val="BodyText"/>
        <w:jc w:val="center"/>
        <w:rPr>
          <w:b w:val="0"/>
          <w:i w:val="0"/>
          <w:sz w:val="28"/>
        </w:rPr>
      </w:pPr>
    </w:p>
    <w:p w:rsidR="000E6687" w:rsidRPr="000E6687" w:rsidRDefault="000E6687" w:rsidP="000E6687">
      <w:pPr>
        <w:shd w:val="clear" w:color="auto" w:fill="F5F5F5"/>
        <w:jc w:val="center"/>
        <w:textAlignment w:val="top"/>
        <w:rPr>
          <w:rFonts w:cs="Arial"/>
          <w:b/>
          <w:color w:val="888888"/>
          <w:sz w:val="40"/>
          <w:szCs w:val="40"/>
        </w:rPr>
      </w:pPr>
      <w:r w:rsidRPr="000E6687">
        <w:rPr>
          <w:rFonts w:cs="Arial"/>
          <w:b/>
          <w:color w:val="333333"/>
          <w:sz w:val="40"/>
          <w:szCs w:val="40"/>
          <w:lang w:val="es-ES"/>
        </w:rPr>
        <w:t>Por favor, consulte</w:t>
      </w:r>
      <w:r w:rsidRPr="000E6687">
        <w:rPr>
          <w:rFonts w:cs="Arial"/>
          <w:b/>
          <w:color w:val="333333"/>
          <w:sz w:val="40"/>
          <w:szCs w:val="40"/>
          <w:lang w:val="es-ES"/>
        </w:rPr>
        <w:br/>
        <w:t>los archivos PDF que tengan derecho</w:t>
      </w:r>
      <w:r w:rsidRPr="000E6687">
        <w:rPr>
          <w:rFonts w:cs="Arial"/>
          <w:b/>
          <w:color w:val="333333"/>
          <w:sz w:val="40"/>
          <w:szCs w:val="40"/>
          <w:lang w:val="es-ES"/>
        </w:rPr>
        <w:br/>
      </w:r>
      <w:r w:rsidRPr="000E6687">
        <w:rPr>
          <w:rFonts w:cs="Arial"/>
          <w:b/>
          <w:color w:val="333333"/>
          <w:sz w:val="40"/>
          <w:szCs w:val="40"/>
          <w:lang w:val="es-ES"/>
        </w:rPr>
        <w:br/>
        <w:t>PR28</w:t>
      </w:r>
      <w:r w:rsidRPr="000E6687">
        <w:rPr>
          <w:rFonts w:cs="Arial"/>
          <w:b/>
          <w:color w:val="333333"/>
          <w:sz w:val="40"/>
          <w:szCs w:val="40"/>
          <w:lang w:val="es-ES"/>
        </w:rPr>
        <w:br/>
        <w:t>Rendimiento y el Informe de Evaluación</w:t>
      </w:r>
      <w:r w:rsidRPr="000E6687">
        <w:rPr>
          <w:rFonts w:cs="Arial"/>
          <w:b/>
          <w:color w:val="333333"/>
          <w:sz w:val="40"/>
          <w:szCs w:val="40"/>
          <w:lang w:val="es-ES"/>
        </w:rPr>
        <w:br/>
      </w:r>
      <w:r w:rsidRPr="000E6687">
        <w:rPr>
          <w:rFonts w:cs="Arial"/>
          <w:b/>
          <w:color w:val="333333"/>
          <w:sz w:val="40"/>
          <w:szCs w:val="40"/>
          <w:lang w:val="es-ES"/>
        </w:rPr>
        <w:br/>
        <w:t>y</w:t>
      </w:r>
      <w:r w:rsidRPr="000E6687">
        <w:rPr>
          <w:rFonts w:cs="Arial"/>
          <w:b/>
          <w:color w:val="333333"/>
          <w:sz w:val="40"/>
          <w:szCs w:val="40"/>
          <w:lang w:val="es-ES"/>
        </w:rPr>
        <w:br/>
      </w:r>
      <w:r w:rsidRPr="000E6687">
        <w:rPr>
          <w:rFonts w:cs="Arial"/>
          <w:b/>
          <w:color w:val="333333"/>
          <w:sz w:val="40"/>
          <w:szCs w:val="40"/>
          <w:lang w:val="es-ES"/>
        </w:rPr>
        <w:br/>
        <w:t>PR28-A</w:t>
      </w:r>
      <w:r w:rsidRPr="000E6687">
        <w:rPr>
          <w:rFonts w:cs="Arial"/>
          <w:b/>
          <w:color w:val="333333"/>
          <w:sz w:val="40"/>
          <w:szCs w:val="40"/>
          <w:lang w:val="es-ES"/>
        </w:rPr>
        <w:br/>
        <w:t>Explicaciones de ajuste</w:t>
      </w:r>
    </w:p>
    <w:p w:rsidR="00C97448" w:rsidRDefault="00940D41" w:rsidP="00C97448">
      <w:pPr>
        <w:pStyle w:val="BodyText"/>
        <w:tabs>
          <w:tab w:val="left" w:pos="720"/>
        </w:tabs>
        <w:rPr>
          <w:b w:val="0"/>
          <w:i w:val="0"/>
        </w:rPr>
      </w:pPr>
      <w:r w:rsidRPr="00695710">
        <w:rPr>
          <w:b w:val="0"/>
          <w:i w:val="0"/>
          <w:sz w:val="72"/>
          <w:szCs w:val="72"/>
        </w:rPr>
        <w:br w:type="page"/>
      </w:r>
    </w:p>
    <w:tbl>
      <w:tblPr>
        <w:tblW w:w="7308" w:type="dxa"/>
        <w:tblInd w:w="720" w:type="dxa"/>
        <w:tblLook w:val="0000"/>
      </w:tblPr>
      <w:tblGrid>
        <w:gridCol w:w="5148"/>
        <w:gridCol w:w="2160"/>
      </w:tblGrid>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br w:type="page"/>
            </w:r>
            <w:r w:rsidRPr="006C36B2">
              <w:br w:type="page"/>
            </w:r>
            <w:r w:rsidRPr="006C36B2">
              <w:br w:type="page"/>
            </w:r>
            <w:r w:rsidRPr="006C36B2">
              <w:br w:type="page"/>
            </w:r>
            <w:r w:rsidRPr="006C36B2">
              <w:rPr>
                <w:b/>
                <w:i/>
              </w:rPr>
              <w:br w:type="page"/>
            </w:r>
            <w:r w:rsidRPr="006C36B2">
              <w:rPr>
                <w:b/>
                <w:i/>
              </w:rPr>
              <w:br w:type="page"/>
            </w:r>
            <w:r w:rsidRPr="006C36B2">
              <w:rPr>
                <w:rFonts w:cs="Arial"/>
                <w:sz w:val="20"/>
              </w:rPr>
              <w:t>State</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smartTag w:uri="urn:schemas-microsoft-com:office:smarttags" w:element="place">
              <w:smartTag w:uri="urn:schemas-microsoft-com:office:smarttags" w:element="State">
                <w:r w:rsidRPr="006C36B2">
                  <w:rPr>
                    <w:rFonts w:cs="Arial"/>
                    <w:b/>
                    <w:bCs/>
                    <w:sz w:val="20"/>
                  </w:rPr>
                  <w:t>ALABAMA</w:t>
                </w:r>
              </w:smartTag>
            </w:smartTag>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Reporting Period FY</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rPr>
            </w:pPr>
            <w:r w:rsidRPr="006C36B2">
              <w:rPr>
                <w:rFonts w:cs="Arial"/>
                <w:b/>
                <w:bCs/>
                <w:sz w:val="20"/>
              </w:rPr>
              <w:t>FY10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Grant Number</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rPr>
            </w:pPr>
            <w:r w:rsidRPr="006C36B2">
              <w:rPr>
                <w:rFonts w:cs="Arial"/>
                <w:b/>
                <w:bCs/>
                <w:sz w:val="20"/>
              </w:rPr>
              <w:t>B 10 DC 01 0001</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Data as of:</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rPr>
            </w:pPr>
            <w:r w:rsidRPr="006C36B2">
              <w:rPr>
                <w:rFonts w:cs="Arial"/>
                <w:b/>
                <w:bCs/>
                <w:sz w:val="20"/>
              </w:rPr>
              <w:t>3/31/2012</w:t>
            </w: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u w:val="single"/>
              </w:rPr>
            </w:pPr>
            <w:r w:rsidRPr="006C36B2">
              <w:rPr>
                <w:rFonts w:cs="Arial"/>
                <w:b/>
                <w:bCs/>
                <w:sz w:val="20"/>
                <w:u w:val="single"/>
              </w:rPr>
              <w:t>1.  Financial Status</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Total Funds</w:t>
            </w:r>
          </w:p>
        </w:tc>
        <w:tc>
          <w:tcPr>
            <w:tcW w:w="2160" w:type="dxa"/>
            <w:tcBorders>
              <w:top w:val="nil"/>
              <w:left w:val="nil"/>
              <w:bottom w:val="nil"/>
              <w:right w:val="nil"/>
            </w:tcBorders>
            <w:shd w:val="clear" w:color="auto" w:fill="969696"/>
            <w:noWrap/>
            <w:vAlign w:val="bottom"/>
          </w:tcPr>
          <w:p w:rsidR="00C97448" w:rsidRPr="006C36B2" w:rsidRDefault="00C97448" w:rsidP="003C0A8B">
            <w:pPr>
              <w:tabs>
                <w:tab w:val="left" w:pos="1657"/>
              </w:tabs>
              <w:ind w:right="-108"/>
              <w:rPr>
                <w:rFonts w:cs="Arial"/>
                <w:sz w:val="20"/>
              </w:rPr>
            </w:pPr>
            <w:r w:rsidRPr="006C36B2">
              <w:rPr>
                <w:rFonts w:cs="Arial"/>
                <w:sz w:val="20"/>
              </w:rPr>
              <w:t> </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Allocation</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$28,171,248.00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Program Income</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Obligated to Recipients</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$26,729,644.09</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C:  Amount Drawn Down</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$13,580,296.37</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  Amount for State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$663,424.00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E:  Technical Assistance</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$281,712.00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F:  Section 108 Loan Guarantee Payments</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$0.00</w:t>
            </w: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tabs>
                <w:tab w:val="left" w:pos="1657"/>
              </w:tabs>
              <w:ind w:right="-108"/>
              <w:rPr>
                <w:rFonts w:cs="Arial"/>
                <w:sz w:val="20"/>
              </w:rPr>
            </w:pP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u w:val="single"/>
              </w:rPr>
            </w:pPr>
            <w:r w:rsidRPr="006C36B2">
              <w:rPr>
                <w:rFonts w:cs="Arial"/>
                <w:b/>
                <w:bCs/>
                <w:sz w:val="20"/>
                <w:u w:val="single"/>
              </w:rPr>
              <w:t>2.  National Objectives</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Period Specified for Benefit</w:t>
            </w:r>
            <w:r w:rsidRPr="006C36B2">
              <w:rPr>
                <w:rFonts w:cs="Arial"/>
                <w:sz w:val="16"/>
                <w:szCs w:val="16"/>
              </w:rPr>
              <w:t xml:space="preserve"> (Fiscal Year to Fiscal Year)</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u w:val="single"/>
              </w:rPr>
            </w:pPr>
            <w:r w:rsidRPr="006C36B2">
              <w:rPr>
                <w:rFonts w:cs="Arial"/>
                <w:b/>
                <w:bCs/>
                <w:sz w:val="20"/>
                <w:u w:val="single"/>
              </w:rPr>
              <w:t>FY10</w:t>
            </w:r>
            <w:r w:rsidRPr="006C36B2">
              <w:rPr>
                <w:rFonts w:cs="Arial"/>
                <w:b/>
                <w:bCs/>
                <w:sz w:val="20"/>
              </w:rPr>
              <w:t xml:space="preserve"> to </w:t>
            </w:r>
            <w:r w:rsidRPr="006C36B2">
              <w:rPr>
                <w:rFonts w:cs="Arial"/>
                <w:b/>
                <w:bCs/>
                <w:sz w:val="20"/>
                <w:u w:val="single"/>
              </w:rPr>
              <w:t>FY10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used to:</w:t>
            </w:r>
          </w:p>
        </w:tc>
        <w:tc>
          <w:tcPr>
            <w:tcW w:w="2160" w:type="dxa"/>
            <w:tcBorders>
              <w:top w:val="nil"/>
              <w:left w:val="nil"/>
              <w:bottom w:val="nil"/>
              <w:right w:val="nil"/>
            </w:tcBorders>
            <w:shd w:val="clear" w:color="auto" w:fill="969696"/>
            <w:noWrap/>
            <w:vAlign w:val="bottom"/>
          </w:tcPr>
          <w:p w:rsidR="00C97448" w:rsidRPr="006C36B2" w:rsidRDefault="00C97448" w:rsidP="003C0A8B">
            <w:pPr>
              <w:tabs>
                <w:tab w:val="left" w:pos="1657"/>
              </w:tabs>
              <w:ind w:right="-108"/>
              <w:rPr>
                <w:rFonts w:cs="Arial"/>
                <w:sz w:val="20"/>
              </w:rPr>
            </w:pPr>
            <w:r w:rsidRPr="006C36B2">
              <w:rPr>
                <w:rFonts w:cs="Arial"/>
                <w:sz w:val="20"/>
              </w:rPr>
              <w:t> </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Benefit Low/Moderate Income Persons</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$24,701,957.58</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Prevent/Eliminate Slums/Blight</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(3)  Meet Urgent Needs</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(4)  Acquisition/Rehab Non-countable Dollars</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(5)  Local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$2,027,686.51</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jc w:val="right"/>
              <w:rPr>
                <w:rFonts w:cs="Arial"/>
                <w:b/>
                <w:bCs/>
                <w:sz w:val="20"/>
              </w:rPr>
            </w:pPr>
            <w:r w:rsidRPr="006C36B2">
              <w:rPr>
                <w:rFonts w:cs="Arial"/>
                <w:b/>
                <w:bCs/>
                <w:sz w:val="20"/>
              </w:rPr>
              <w:t xml:space="preserve">Total  </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b/>
                <w:bCs/>
                <w:sz w:val="20"/>
              </w:rPr>
            </w:pPr>
            <w:r w:rsidRPr="006C36B2">
              <w:rPr>
                <w:rFonts w:cs="Arial"/>
                <w:sz w:val="20"/>
              </w:rPr>
              <w:t>$26,729,644.09</w:t>
            </w:r>
          </w:p>
        </w:tc>
      </w:tr>
    </w:tbl>
    <w:p w:rsidR="00C97448" w:rsidRPr="006C36B2" w:rsidRDefault="00C97448" w:rsidP="00C97448">
      <w:pPr>
        <w:pStyle w:val="BodyText"/>
        <w:pBdr>
          <w:bottom w:val="double" w:sz="6" w:space="6" w:color="auto"/>
        </w:pBdr>
        <w:tabs>
          <w:tab w:val="left" w:pos="720"/>
        </w:tabs>
        <w:jc w:val="left"/>
        <w:rPr>
          <w:b w:val="0"/>
          <w:i w:val="0"/>
          <w:sz w:val="10"/>
          <w:szCs w:val="10"/>
        </w:rPr>
      </w:pPr>
    </w:p>
    <w:p w:rsidR="00C97448" w:rsidRPr="006C36B2" w:rsidRDefault="00C97448" w:rsidP="00C97448">
      <w:pPr>
        <w:pStyle w:val="BodyText"/>
        <w:tabs>
          <w:tab w:val="left" w:pos="720"/>
        </w:tabs>
        <w:jc w:val="left"/>
        <w:rPr>
          <w:b w:val="0"/>
          <w:i w:val="0"/>
          <w:sz w:val="10"/>
          <w:szCs w:val="10"/>
        </w:rPr>
      </w:pPr>
    </w:p>
    <w:tbl>
      <w:tblPr>
        <w:tblW w:w="7290" w:type="dxa"/>
        <w:tblInd w:w="720" w:type="dxa"/>
        <w:tblCellMar>
          <w:left w:w="0" w:type="dxa"/>
          <w:right w:w="0" w:type="dxa"/>
        </w:tblCellMar>
        <w:tblLook w:val="0000"/>
      </w:tblPr>
      <w:tblGrid>
        <w:gridCol w:w="5130"/>
        <w:gridCol w:w="2160"/>
      </w:tblGrid>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State</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center"/>
              <w:rPr>
                <w:rFonts w:cs="Arial"/>
                <w:b/>
                <w:bCs/>
                <w:sz w:val="20"/>
              </w:rPr>
            </w:pPr>
            <w:smartTag w:uri="urn:schemas-microsoft-com:office:smarttags" w:element="place">
              <w:smartTag w:uri="urn:schemas-microsoft-com:office:smarttags" w:element="State">
                <w:r w:rsidRPr="006C36B2">
                  <w:rPr>
                    <w:rFonts w:cs="Arial"/>
                    <w:b/>
                    <w:bCs/>
                    <w:sz w:val="20"/>
                  </w:rPr>
                  <w:t>ALABAMA</w:t>
                </w:r>
              </w:smartTag>
            </w:smartTag>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Reporting Period FY</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tabs>
                <w:tab w:val="left" w:pos="1657"/>
              </w:tabs>
              <w:jc w:val="center"/>
              <w:rPr>
                <w:rFonts w:cs="Arial"/>
                <w:b/>
                <w:bCs/>
                <w:sz w:val="20"/>
              </w:rPr>
            </w:pPr>
            <w:r w:rsidRPr="006C36B2">
              <w:rPr>
                <w:rFonts w:cs="Arial"/>
                <w:b/>
                <w:bCs/>
                <w:sz w:val="20"/>
              </w:rPr>
              <w:t>FY09</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Grant Number</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tabs>
                <w:tab w:val="left" w:pos="1657"/>
              </w:tabs>
              <w:jc w:val="center"/>
              <w:rPr>
                <w:rFonts w:cs="Arial"/>
                <w:b/>
                <w:bCs/>
                <w:sz w:val="20"/>
              </w:rPr>
            </w:pPr>
            <w:r w:rsidRPr="006C36B2">
              <w:rPr>
                <w:rFonts w:cs="Arial"/>
                <w:b/>
                <w:bCs/>
                <w:sz w:val="20"/>
              </w:rPr>
              <w:t>B 09 DC 01 0001</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Data as of:</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tabs>
                <w:tab w:val="left" w:pos="1657"/>
              </w:tabs>
              <w:jc w:val="center"/>
              <w:rPr>
                <w:rFonts w:cs="Arial"/>
                <w:b/>
                <w:bCs/>
                <w:sz w:val="20"/>
              </w:rPr>
            </w:pPr>
            <w:r w:rsidRPr="006C36B2">
              <w:rPr>
                <w:rFonts w:cs="Arial"/>
                <w:b/>
                <w:bCs/>
                <w:sz w:val="20"/>
              </w:rPr>
              <w:t>3/31/2012</w:t>
            </w:r>
          </w:p>
        </w:tc>
      </w:tr>
      <w:tr w:rsidR="00C97448" w:rsidRPr="006C36B2" w:rsidTr="003C0A8B">
        <w:trPr>
          <w:trHeight w:val="255"/>
        </w:trPr>
        <w:tc>
          <w:tcPr>
            <w:tcW w:w="729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center"/>
              <w:rPr>
                <w:rFonts w:cs="Arial"/>
                <w:b/>
                <w:bCs/>
                <w:sz w:val="20"/>
                <w:u w:val="single"/>
              </w:rPr>
            </w:pPr>
            <w:r w:rsidRPr="006C36B2">
              <w:rPr>
                <w:rFonts w:cs="Arial"/>
                <w:b/>
                <w:bCs/>
                <w:sz w:val="20"/>
                <w:u w:val="single"/>
              </w:rPr>
              <w:t>1.  Financial Status</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A:  Total Funds</w:t>
            </w:r>
          </w:p>
        </w:tc>
        <w:tc>
          <w:tcPr>
            <w:tcW w:w="2160" w:type="dxa"/>
            <w:tcBorders>
              <w:top w:val="nil"/>
              <w:left w:val="nil"/>
              <w:bottom w:val="nil"/>
              <w:right w:val="nil"/>
            </w:tcBorders>
            <w:shd w:val="clear" w:color="auto" w:fill="969696"/>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(1)  Allocation</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$26,411,515.00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(2)  Program Income</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$5,279.90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B:  Amount Obligated to Recipients</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$25,382,716.94</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C:  Amount Drawn Down</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$26,411,515.00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D:  Amount for State Administration</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$628,230.00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E:  Technical Assistance</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$264,115.00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F:  Section 108 Loan Guarantee Payments</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$5,279.90</w:t>
            </w:r>
          </w:p>
        </w:tc>
      </w:tr>
      <w:tr w:rsidR="00C97448" w:rsidRPr="006C36B2" w:rsidTr="003C0A8B">
        <w:trPr>
          <w:trHeight w:val="255"/>
        </w:trPr>
        <w:tc>
          <w:tcPr>
            <w:tcW w:w="729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p>
        </w:tc>
      </w:tr>
      <w:tr w:rsidR="00C97448" w:rsidRPr="006C36B2" w:rsidTr="003C0A8B">
        <w:trPr>
          <w:trHeight w:val="255"/>
        </w:trPr>
        <w:tc>
          <w:tcPr>
            <w:tcW w:w="729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center"/>
              <w:rPr>
                <w:rFonts w:cs="Arial"/>
                <w:b/>
                <w:bCs/>
                <w:sz w:val="20"/>
                <w:u w:val="single"/>
              </w:rPr>
            </w:pPr>
            <w:r w:rsidRPr="006C36B2">
              <w:rPr>
                <w:rFonts w:cs="Arial"/>
                <w:b/>
                <w:bCs/>
                <w:sz w:val="20"/>
                <w:u w:val="single"/>
              </w:rPr>
              <w:t>2.  National Objectives</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A:  Period Specified for Benefit</w:t>
            </w:r>
            <w:r w:rsidRPr="006C36B2">
              <w:rPr>
                <w:rFonts w:cs="Arial"/>
                <w:sz w:val="16"/>
                <w:szCs w:val="16"/>
              </w:rPr>
              <w:t xml:space="preserve"> (Fiscal Year to Fiscal Year)</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center"/>
              <w:rPr>
                <w:rFonts w:cs="Arial"/>
                <w:b/>
                <w:bCs/>
                <w:sz w:val="20"/>
                <w:u w:val="single"/>
              </w:rPr>
            </w:pPr>
            <w:r w:rsidRPr="006C36B2">
              <w:rPr>
                <w:rFonts w:cs="Arial"/>
                <w:b/>
                <w:bCs/>
                <w:sz w:val="20"/>
                <w:u w:val="single"/>
              </w:rPr>
              <w:t>FY09</w:t>
            </w:r>
            <w:r w:rsidRPr="006C36B2">
              <w:rPr>
                <w:rFonts w:cs="Arial"/>
                <w:b/>
                <w:bCs/>
                <w:sz w:val="20"/>
              </w:rPr>
              <w:t xml:space="preserve"> to </w:t>
            </w:r>
            <w:r w:rsidRPr="006C36B2">
              <w:rPr>
                <w:rFonts w:cs="Arial"/>
                <w:b/>
                <w:bCs/>
                <w:sz w:val="20"/>
                <w:u w:val="single"/>
              </w:rPr>
              <w:t>FY09</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B:  Amount used to:</w:t>
            </w:r>
          </w:p>
        </w:tc>
        <w:tc>
          <w:tcPr>
            <w:tcW w:w="2160" w:type="dxa"/>
            <w:tcBorders>
              <w:top w:val="nil"/>
              <w:left w:val="nil"/>
              <w:bottom w:val="nil"/>
              <w:right w:val="nil"/>
            </w:tcBorders>
            <w:shd w:val="clear" w:color="auto" w:fill="969696"/>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(1)  Benefit Low/Moderate Income Persons</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$22,835,177.89</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(2)  Prevent/Eliminate Slums/Blight</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$661,878.34</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(3)  Meet Urgent Needs</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(4)  Acquisition/Rehab Non-countable Dollars</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(5)  Local Administration</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$1,885,660.71</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b/>
                <w:bCs/>
                <w:sz w:val="20"/>
              </w:rPr>
            </w:pPr>
            <w:r w:rsidRPr="006C36B2">
              <w:rPr>
                <w:rFonts w:cs="Arial"/>
                <w:b/>
                <w:bCs/>
                <w:sz w:val="20"/>
              </w:rPr>
              <w:t xml:space="preserve">Total  </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b/>
                <w:bCs/>
                <w:sz w:val="20"/>
              </w:rPr>
            </w:pPr>
            <w:r w:rsidRPr="006C36B2">
              <w:rPr>
                <w:rFonts w:cs="Arial"/>
                <w:sz w:val="20"/>
              </w:rPr>
              <w:t>$25,382,716.94</w:t>
            </w:r>
          </w:p>
        </w:tc>
      </w:tr>
    </w:tbl>
    <w:p w:rsidR="00C97448" w:rsidRPr="006C36B2" w:rsidRDefault="00C97448" w:rsidP="00C97448">
      <w:pPr>
        <w:pStyle w:val="BodyText"/>
        <w:tabs>
          <w:tab w:val="left" w:pos="720"/>
        </w:tabs>
        <w:jc w:val="left"/>
        <w:rPr>
          <w:b w:val="0"/>
          <w:i w:val="0"/>
        </w:rPr>
      </w:pPr>
    </w:p>
    <w:tbl>
      <w:tblPr>
        <w:tblW w:w="7308" w:type="dxa"/>
        <w:tblInd w:w="720" w:type="dxa"/>
        <w:tblLook w:val="0000"/>
      </w:tblPr>
      <w:tblGrid>
        <w:gridCol w:w="5148"/>
        <w:gridCol w:w="2160"/>
      </w:tblGrid>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Default="00C97448" w:rsidP="003C0A8B">
            <w:pPr>
              <w:rPr>
                <w:rFonts w:cs="Arial"/>
                <w:sz w:val="20"/>
              </w:rPr>
            </w:pPr>
          </w:p>
          <w:p w:rsidR="00C97448" w:rsidRPr="006C36B2" w:rsidRDefault="00C97448" w:rsidP="003C0A8B">
            <w:pPr>
              <w:rPr>
                <w:rFonts w:cs="Arial"/>
                <w:sz w:val="20"/>
              </w:rPr>
            </w:pPr>
            <w:r w:rsidRPr="006C36B2">
              <w:rPr>
                <w:rFonts w:cs="Arial"/>
                <w:sz w:val="20"/>
              </w:rPr>
              <w:t>State</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smartTag w:uri="urn:schemas-microsoft-com:office:smarttags" w:element="place">
              <w:smartTag w:uri="urn:schemas-microsoft-com:office:smarttags" w:element="State">
                <w:r w:rsidRPr="006C36B2">
                  <w:rPr>
                    <w:rFonts w:cs="Arial"/>
                    <w:b/>
                    <w:bCs/>
                    <w:sz w:val="20"/>
                  </w:rPr>
                  <w:t>ALABAMA</w:t>
                </w:r>
              </w:smartTag>
            </w:smartTag>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Reporting Period FY</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FY08</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Grant Number</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B 08 DC 01 0001</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Data as of:</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3/31/2012</w:t>
            </w: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1.  Financial Status</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Total Funds</w:t>
            </w:r>
          </w:p>
        </w:tc>
        <w:tc>
          <w:tcPr>
            <w:tcW w:w="2160" w:type="dxa"/>
            <w:tcBorders>
              <w:top w:val="nil"/>
              <w:left w:val="nil"/>
              <w:bottom w:val="nil"/>
              <w:right w:val="nil"/>
            </w:tcBorders>
            <w:shd w:val="clear" w:color="auto" w:fill="969696"/>
            <w:noWrap/>
            <w:vAlign w:val="bottom"/>
          </w:tcPr>
          <w:p w:rsidR="00C97448" w:rsidRPr="006C36B2" w:rsidRDefault="00C97448" w:rsidP="003C0A8B">
            <w:pPr>
              <w:ind w:right="-108"/>
              <w:rPr>
                <w:rFonts w:cs="Arial"/>
                <w:sz w:val="20"/>
              </w:rPr>
            </w:pPr>
            <w:r w:rsidRPr="006C36B2">
              <w:rPr>
                <w:rFonts w:cs="Arial"/>
                <w:sz w:val="20"/>
              </w:rPr>
              <w:t> </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Allocation      </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$25,983,873.00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Program Income</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$467,854.89</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Obligated to Recipients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$25,012,721.67</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C:  Amount Drawn Down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$25,983,873.00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  Amount for State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$690,180.40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E:  Technical Assistance</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$189,334.60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F:  Section 108 Loan Guarantee Payments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$467,854.89</w:t>
            </w: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rPr>
                <w:rFonts w:cs="Arial"/>
                <w:sz w:val="20"/>
              </w:rPr>
            </w:pP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2.  National Objectives</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Period Specified for Benefit</w:t>
            </w:r>
            <w:r w:rsidRPr="006C36B2">
              <w:rPr>
                <w:rFonts w:cs="Arial"/>
                <w:sz w:val="16"/>
                <w:szCs w:val="16"/>
              </w:rPr>
              <w:t xml:space="preserve"> (Fiscal Year to Fiscal Year)</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FY08</w:t>
            </w:r>
            <w:r w:rsidRPr="006C36B2">
              <w:rPr>
                <w:rFonts w:cs="Arial"/>
                <w:b/>
                <w:bCs/>
                <w:sz w:val="20"/>
              </w:rPr>
              <w:t xml:space="preserve"> to </w:t>
            </w:r>
            <w:r w:rsidRPr="006C36B2">
              <w:rPr>
                <w:rFonts w:cs="Arial"/>
                <w:b/>
                <w:bCs/>
                <w:sz w:val="20"/>
                <w:u w:val="single"/>
              </w:rPr>
              <w:t>FY08</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used to:</w:t>
            </w:r>
          </w:p>
        </w:tc>
        <w:tc>
          <w:tcPr>
            <w:tcW w:w="2160" w:type="dxa"/>
            <w:tcBorders>
              <w:top w:val="nil"/>
              <w:left w:val="nil"/>
              <w:bottom w:val="nil"/>
              <w:right w:val="nil"/>
            </w:tcBorders>
            <w:shd w:val="clear" w:color="auto" w:fill="969696"/>
            <w:noWrap/>
            <w:vAlign w:val="bottom"/>
          </w:tcPr>
          <w:p w:rsidR="00C97448" w:rsidRPr="006C36B2" w:rsidRDefault="00C97448" w:rsidP="003C0A8B">
            <w:pPr>
              <w:ind w:right="-108"/>
              <w:rPr>
                <w:rFonts w:cs="Arial"/>
                <w:sz w:val="20"/>
              </w:rPr>
            </w:pPr>
            <w:r w:rsidRPr="006C36B2">
              <w:rPr>
                <w:rFonts w:cs="Arial"/>
                <w:sz w:val="20"/>
              </w:rPr>
              <w:t> </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Benefit Low/Moderate Income Persons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$22,642,315.16</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Prevent/Eliminate Slums/Blight</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$411,533.11</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(3)  Meet Urgent Needs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(4)  Acquisition/Rehab Non-countable Dollars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(5)  Local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$1,958,873.40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jc w:val="right"/>
              <w:rPr>
                <w:rFonts w:cs="Arial"/>
                <w:b/>
                <w:bCs/>
                <w:sz w:val="20"/>
              </w:rPr>
            </w:pPr>
            <w:r w:rsidRPr="006C36B2">
              <w:rPr>
                <w:rFonts w:cs="Arial"/>
                <w:b/>
                <w:bCs/>
                <w:sz w:val="20"/>
              </w:rPr>
              <w:t xml:space="preserve">Total  </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b/>
                <w:bCs/>
                <w:sz w:val="20"/>
              </w:rPr>
            </w:pPr>
            <w:r w:rsidRPr="006C36B2">
              <w:rPr>
                <w:rFonts w:cs="Arial"/>
                <w:sz w:val="20"/>
              </w:rPr>
              <w:t>$25,012,721.67</w:t>
            </w:r>
          </w:p>
        </w:tc>
      </w:tr>
    </w:tbl>
    <w:p w:rsidR="00C97448" w:rsidRPr="006C36B2" w:rsidRDefault="00C97448" w:rsidP="00C97448">
      <w:pPr>
        <w:pStyle w:val="BodyText"/>
        <w:pBdr>
          <w:bottom w:val="double" w:sz="6" w:space="6" w:color="auto"/>
        </w:pBdr>
        <w:tabs>
          <w:tab w:val="left" w:pos="720"/>
        </w:tabs>
        <w:jc w:val="left"/>
        <w:rPr>
          <w:b w:val="0"/>
          <w:i w:val="0"/>
          <w:sz w:val="10"/>
          <w:szCs w:val="10"/>
        </w:rPr>
      </w:pPr>
    </w:p>
    <w:p w:rsidR="00C97448" w:rsidRPr="006C36B2" w:rsidRDefault="00C97448" w:rsidP="00C97448">
      <w:pPr>
        <w:pStyle w:val="BodyText"/>
        <w:tabs>
          <w:tab w:val="left" w:pos="720"/>
        </w:tabs>
        <w:jc w:val="left"/>
        <w:rPr>
          <w:b w:val="0"/>
          <w:i w:val="0"/>
          <w:sz w:val="10"/>
          <w:szCs w:val="10"/>
        </w:rPr>
      </w:pPr>
    </w:p>
    <w:tbl>
      <w:tblPr>
        <w:tblW w:w="7308" w:type="dxa"/>
        <w:tblInd w:w="720" w:type="dxa"/>
        <w:tblLook w:val="0000"/>
      </w:tblPr>
      <w:tblGrid>
        <w:gridCol w:w="5148"/>
        <w:gridCol w:w="2160"/>
      </w:tblGrid>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State</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smartTag w:uri="urn:schemas-microsoft-com:office:smarttags" w:element="place">
              <w:smartTag w:uri="urn:schemas-microsoft-com:office:smarttags" w:element="State">
                <w:r w:rsidRPr="006C36B2">
                  <w:rPr>
                    <w:rFonts w:cs="Arial"/>
                    <w:b/>
                    <w:bCs/>
                    <w:sz w:val="20"/>
                  </w:rPr>
                  <w:t>ALABAMA</w:t>
                </w:r>
              </w:smartTag>
            </w:smartTag>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Reporting Period FY</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FY07</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Grant Number</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B 07 DC 01 0001</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Data as of:</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3/31/2012</w:t>
            </w:r>
          </w:p>
        </w:tc>
      </w:tr>
      <w:tr w:rsidR="00C97448" w:rsidRPr="006C36B2" w:rsidTr="003C0A8B">
        <w:trPr>
          <w:trHeight w:hRule="exact" w:val="259"/>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1.  Financial Status</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Total Funds</w:t>
            </w:r>
          </w:p>
        </w:tc>
        <w:tc>
          <w:tcPr>
            <w:tcW w:w="2160" w:type="dxa"/>
            <w:tcBorders>
              <w:top w:val="nil"/>
              <w:left w:val="nil"/>
              <w:bottom w:val="nil"/>
              <w:right w:val="nil"/>
            </w:tcBorders>
            <w:shd w:val="clear" w:color="auto" w:fill="969696"/>
            <w:noWrap/>
            <w:vAlign w:val="bottom"/>
          </w:tcPr>
          <w:p w:rsidR="00C97448" w:rsidRPr="006C36B2" w:rsidRDefault="00C97448" w:rsidP="003C0A8B">
            <w:pPr>
              <w:ind w:right="-108"/>
              <w:rPr>
                <w:rFonts w:cs="Arial"/>
                <w:sz w:val="20"/>
              </w:rPr>
            </w:pPr>
            <w:r w:rsidRPr="006C36B2">
              <w:rPr>
                <w:rFonts w:cs="Arial"/>
                <w:sz w:val="20"/>
              </w:rPr>
              <w:t> </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Allocation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$26,001,120.00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Program Income</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$1,422,455.26</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Obligated to Recipients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$24,747,633.82</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C:  Amount Drawn Down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$26,001,120.00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  Amount for State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$670,033.00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E:  Technical Assistance</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$210,000.00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F:  Section 108 Loan Guarantee Payments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$1,567,409.11</w:t>
            </w:r>
          </w:p>
        </w:tc>
      </w:tr>
      <w:tr w:rsidR="00C97448" w:rsidRPr="006C36B2" w:rsidTr="003C0A8B">
        <w:trPr>
          <w:trHeight w:hRule="exact" w:val="259"/>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rPr>
                <w:rFonts w:cs="Arial"/>
                <w:sz w:val="20"/>
              </w:rPr>
            </w:pPr>
          </w:p>
        </w:tc>
      </w:tr>
      <w:tr w:rsidR="00C97448" w:rsidRPr="006C36B2" w:rsidTr="003C0A8B">
        <w:trPr>
          <w:trHeight w:hRule="exact" w:val="259"/>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2.  National Objectives</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Period Specified for Benefit</w:t>
            </w:r>
            <w:r w:rsidRPr="006C36B2">
              <w:rPr>
                <w:rFonts w:cs="Arial"/>
                <w:sz w:val="16"/>
                <w:szCs w:val="16"/>
              </w:rPr>
              <w:t xml:space="preserve"> (Fiscal Year to Fiscal Year)</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FY07</w:t>
            </w:r>
            <w:r w:rsidRPr="006C36B2">
              <w:rPr>
                <w:rFonts w:cs="Arial"/>
                <w:b/>
                <w:bCs/>
                <w:sz w:val="20"/>
              </w:rPr>
              <w:t xml:space="preserve"> to </w:t>
            </w:r>
            <w:r w:rsidRPr="006C36B2">
              <w:rPr>
                <w:rFonts w:cs="Arial"/>
                <w:b/>
                <w:bCs/>
                <w:sz w:val="20"/>
                <w:u w:val="single"/>
              </w:rPr>
              <w:t>FY07</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used to:</w:t>
            </w:r>
          </w:p>
        </w:tc>
        <w:tc>
          <w:tcPr>
            <w:tcW w:w="2160" w:type="dxa"/>
            <w:tcBorders>
              <w:top w:val="nil"/>
              <w:left w:val="nil"/>
              <w:bottom w:val="nil"/>
              <w:right w:val="nil"/>
            </w:tcBorders>
            <w:shd w:val="clear" w:color="auto" w:fill="969696"/>
            <w:noWrap/>
            <w:vAlign w:val="bottom"/>
          </w:tcPr>
          <w:p w:rsidR="00C97448" w:rsidRPr="006C36B2" w:rsidRDefault="00C97448" w:rsidP="003C0A8B">
            <w:pPr>
              <w:ind w:right="-108"/>
              <w:rPr>
                <w:rFonts w:cs="Arial"/>
                <w:sz w:val="20"/>
              </w:rPr>
            </w:pPr>
            <w:r w:rsidRPr="006C36B2">
              <w:rPr>
                <w:rFonts w:cs="Arial"/>
                <w:sz w:val="20"/>
              </w:rPr>
              <w:t> </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Benefit Low/Moderate Income Persons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$21,200,829.85</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Prevent/Eliminate Slums/Blight</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$1,544,800.59</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(3)  Meet Urgent Needs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(4)  Acquisition/Rehab Non-countable Dollars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(5)  Local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$2,002,003.38</w:t>
            </w:r>
          </w:p>
        </w:tc>
      </w:tr>
      <w:tr w:rsidR="00C97448" w:rsidRPr="002376B1"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jc w:val="right"/>
              <w:rPr>
                <w:rFonts w:cs="Arial"/>
                <w:b/>
                <w:bCs/>
                <w:sz w:val="20"/>
              </w:rPr>
            </w:pPr>
            <w:r w:rsidRPr="006C36B2">
              <w:rPr>
                <w:rFonts w:cs="Arial"/>
                <w:b/>
                <w:bCs/>
                <w:sz w:val="20"/>
              </w:rPr>
              <w:t xml:space="preserve">Total  </w:t>
            </w:r>
          </w:p>
        </w:tc>
        <w:tc>
          <w:tcPr>
            <w:tcW w:w="2160" w:type="dxa"/>
            <w:tcBorders>
              <w:top w:val="nil"/>
              <w:left w:val="nil"/>
              <w:bottom w:val="nil"/>
              <w:right w:val="nil"/>
            </w:tcBorders>
            <w:shd w:val="clear" w:color="auto" w:fill="auto"/>
            <w:noWrap/>
            <w:vAlign w:val="bottom"/>
          </w:tcPr>
          <w:p w:rsidR="00C97448" w:rsidRPr="007D58FF" w:rsidRDefault="00C97448" w:rsidP="003C0A8B">
            <w:pPr>
              <w:jc w:val="right"/>
              <w:rPr>
                <w:rFonts w:cs="Arial"/>
                <w:bCs/>
                <w:sz w:val="20"/>
              </w:rPr>
            </w:pPr>
            <w:r w:rsidRPr="006C36B2">
              <w:rPr>
                <w:rFonts w:cs="Arial"/>
                <w:sz w:val="20"/>
              </w:rPr>
              <w:t>$24,747,633.82</w:t>
            </w:r>
          </w:p>
        </w:tc>
      </w:tr>
    </w:tbl>
    <w:p w:rsidR="00C97448" w:rsidRPr="002376B1" w:rsidRDefault="00C97448" w:rsidP="00C97448">
      <w:pPr>
        <w:pStyle w:val="BodyText"/>
        <w:tabs>
          <w:tab w:val="left" w:pos="720"/>
        </w:tabs>
        <w:jc w:val="left"/>
        <w:rPr>
          <w:b w:val="0"/>
          <w:i w:val="0"/>
        </w:rPr>
      </w:pPr>
    </w:p>
    <w:p w:rsidR="002A5A3D" w:rsidRPr="002A5A3D" w:rsidRDefault="002A5A3D" w:rsidP="002A5A3D">
      <w:pPr>
        <w:tabs>
          <w:tab w:val="left" w:pos="720"/>
        </w:tabs>
        <w:rPr>
          <w:b/>
          <w:sz w:val="28"/>
        </w:rPr>
      </w:pPr>
      <w:r w:rsidRPr="002A5A3D">
        <w:rPr>
          <w:b/>
          <w:sz w:val="28"/>
          <w:lang w:val="es-ES"/>
        </w:rPr>
        <w:t>PARTE II: REQUISITOS DE NARRATIVA</w:t>
      </w:r>
    </w:p>
    <w:p w:rsidR="00C97448" w:rsidRPr="002376B1" w:rsidRDefault="00C97448" w:rsidP="00C97448">
      <w:pPr>
        <w:tabs>
          <w:tab w:val="left" w:pos="720"/>
        </w:tabs>
        <w:rPr>
          <w:b/>
        </w:rPr>
      </w:pPr>
    </w:p>
    <w:p w:rsidR="00C97448" w:rsidRPr="002376B1" w:rsidRDefault="00C97448" w:rsidP="00C97448">
      <w:pPr>
        <w:tabs>
          <w:tab w:val="left" w:pos="720"/>
        </w:tabs>
        <w:rPr>
          <w:b/>
        </w:rPr>
      </w:pPr>
    </w:p>
    <w:p w:rsidR="002A5A3D" w:rsidRPr="002A5A3D" w:rsidRDefault="00C97448" w:rsidP="002A5A3D">
      <w:pPr>
        <w:tabs>
          <w:tab w:val="left" w:pos="720"/>
        </w:tabs>
        <w:rPr>
          <w:b/>
          <w:u w:val="single"/>
        </w:rPr>
      </w:pPr>
      <w:r w:rsidRPr="002376B1">
        <w:rPr>
          <w:b/>
        </w:rPr>
        <w:t>A.</w:t>
      </w:r>
      <w:r w:rsidRPr="002376B1">
        <w:tab/>
      </w:r>
      <w:r w:rsidR="002A5A3D" w:rsidRPr="002A5A3D">
        <w:rPr>
          <w:b/>
          <w:u w:val="single"/>
          <w:lang w:val="es-ES"/>
        </w:rPr>
        <w:t>Requisitos legales de la sección 104 (e)</w:t>
      </w:r>
    </w:p>
    <w:p w:rsidR="00C97448" w:rsidRPr="002376B1" w:rsidRDefault="00C97448" w:rsidP="00C97448">
      <w:pPr>
        <w:tabs>
          <w:tab w:val="left" w:pos="720"/>
        </w:tabs>
        <w:rPr>
          <w:b/>
        </w:rPr>
      </w:pPr>
    </w:p>
    <w:p w:rsidR="00C97448" w:rsidRPr="002376B1" w:rsidRDefault="00C97448" w:rsidP="00C97448">
      <w:pPr>
        <w:pStyle w:val="Heading1"/>
        <w:ind w:left="720" w:hanging="720"/>
        <w:rPr>
          <w:u w:val="none"/>
        </w:rPr>
      </w:pPr>
    </w:p>
    <w:p w:rsidR="002A5A3D" w:rsidRPr="002A5A3D" w:rsidRDefault="00C97448" w:rsidP="002A5A3D">
      <w:pPr>
        <w:pStyle w:val="Heading1"/>
        <w:ind w:left="720" w:hanging="720"/>
      </w:pPr>
      <w:r w:rsidRPr="002376B1">
        <w:rPr>
          <w:u w:val="none"/>
        </w:rPr>
        <w:t>1)</w:t>
      </w:r>
      <w:r w:rsidRPr="002376B1">
        <w:rPr>
          <w:u w:val="none"/>
        </w:rPr>
        <w:tab/>
      </w:r>
      <w:r w:rsidR="002A5A3D" w:rsidRPr="002A5A3D">
        <w:rPr>
          <w:lang w:val="es-ES"/>
        </w:rPr>
        <w:t>RELACIÓN DE LA UTILIZACIÓN DE LOS FONDOS A LOS OBJETIVOS DEL ESTADO</w:t>
      </w:r>
    </w:p>
    <w:p w:rsidR="00C97448" w:rsidRPr="002376B1" w:rsidRDefault="00C97448" w:rsidP="00C97448">
      <w:pPr>
        <w:tabs>
          <w:tab w:val="left" w:pos="720"/>
        </w:tabs>
      </w:pPr>
    </w:p>
    <w:p w:rsidR="00C97448" w:rsidRPr="002376B1" w:rsidRDefault="00C97448" w:rsidP="002A5A3D">
      <w:pPr>
        <w:tabs>
          <w:tab w:val="left" w:pos="720"/>
        </w:tabs>
        <w:jc w:val="both"/>
      </w:pPr>
      <w:r w:rsidRPr="002376B1">
        <w:tab/>
      </w:r>
      <w:r w:rsidR="002A5A3D" w:rsidRPr="002A5A3D">
        <w:rPr>
          <w:lang w:val="es-ES"/>
        </w:rPr>
        <w:t>Todas las actividades financiadas en virtud del Pequeño del Estado de las Ciudades del Programa CDBG se han reunido al menos uno de los objetivos nacionales del programa y, a menudo objetivo de más de uno. Los objetivos nacionales del programa son: (1) para beneficiar a las personas principalmente de bajos y moderados ingresos, (2) para ayudar en la prevención o eliminación de los tugurios y tizón, y (3) para satisfacer otras necesidades de desarrollo de la comunidad que tiene una urgencia particular donde las condiciones existentes constituyen una amenaza grave e inmediato para la salud o el bienestar de la comunidad y otros recursos financieros no están disponibles para satisfacer esa necesidad.</w:t>
      </w:r>
      <w:r w:rsidR="002A5A3D" w:rsidRPr="002A5A3D">
        <w:rPr>
          <w:lang w:val="es-ES"/>
        </w:rPr>
        <w:br/>
      </w:r>
      <w:r w:rsidR="002A5A3D" w:rsidRPr="002A5A3D">
        <w:rPr>
          <w:lang w:val="es-ES"/>
        </w:rPr>
        <w:br/>
        <w:t>Casi todos los proyectos del Estado CDBG financiado hasta el momento han cumplido el primer objetivo de beneficiar principalmente a personas de bajos y moderados ingresos. Entre las pocas excepciones a esta son algunas subvenciones de planificación que fueron financiados sobre la base de "ayudar en la prevención o eliminación de los tugurios y tizón". Cuando se justifique, los proyectos fueron financiados sobre la base de la eliminación de las condiciones que plantean una "amenaza grave e inmediato para la salud o el bienestar de la comunidad". La idea central del programa se mantiene enfocada en beneficiar a las personas de bajos y medianos ingresos, a pesar de que muchos de los proyectos financiados por cumplir otros objetivos nacionales, así. Documentación que compruebe el cumplimiento de uno de los objetivos nacionales se requiere como parte del proceso de solicitud.</w:t>
      </w:r>
      <w:r w:rsidR="002A5A3D" w:rsidRPr="002A5A3D">
        <w:rPr>
          <w:lang w:val="es-ES"/>
        </w:rPr>
        <w:br/>
      </w:r>
      <w:r w:rsidR="002A5A3D" w:rsidRPr="002A5A3D">
        <w:rPr>
          <w:lang w:val="es-ES"/>
        </w:rPr>
        <w:br/>
        <w:t>En la página 177 del Plan de Estratégico de 3-5 en el Plan 2010 Consolidado, el Estado expuso las metas en las áreas de desarrollo económico, proyectos de agua, proyectos de alcantarillado, carreteras y obras de drenaje y la rehabilitación de viviendas. Los PY2011 metas anuales establecidas en el Plan Consolidado 2011 se alcanzaron o superaron en todas las áreas</w:t>
      </w:r>
      <w:r w:rsidRPr="002376B1">
        <w:br w:type="page"/>
      </w:r>
    </w:p>
    <w:p w:rsidR="002A5A3D" w:rsidRPr="002A5A3D" w:rsidRDefault="002A5A3D" w:rsidP="002A5A3D">
      <w:pPr>
        <w:pBdr>
          <w:top w:val="single" w:sz="4" w:space="1" w:color="auto"/>
          <w:left w:val="single" w:sz="4" w:space="4" w:color="auto"/>
          <w:bottom w:val="single" w:sz="4" w:space="1" w:color="auto"/>
          <w:right w:val="single" w:sz="4" w:space="4" w:color="auto"/>
        </w:pBdr>
        <w:tabs>
          <w:tab w:val="left" w:pos="720"/>
        </w:tabs>
        <w:jc w:val="both"/>
        <w:rPr>
          <w:b/>
          <w:i/>
          <w:sz w:val="28"/>
          <w:u w:val="single"/>
        </w:rPr>
      </w:pPr>
      <w:r w:rsidRPr="002A5A3D">
        <w:rPr>
          <w:b/>
          <w:i/>
          <w:sz w:val="28"/>
          <w:u w:val="single"/>
          <w:lang w:val="es-ES"/>
        </w:rPr>
        <w:t>Creación de empleo:</w:t>
      </w:r>
    </w:p>
    <w:p w:rsidR="00C97448" w:rsidRPr="002376B1" w:rsidRDefault="00C97448" w:rsidP="00C97448">
      <w:pPr>
        <w:pBdr>
          <w:top w:val="single" w:sz="4" w:space="1" w:color="auto"/>
          <w:left w:val="single" w:sz="4" w:space="4" w:color="auto"/>
          <w:bottom w:val="single" w:sz="4" w:space="1" w:color="auto"/>
          <w:right w:val="single" w:sz="4" w:space="4" w:color="auto"/>
        </w:pBdr>
        <w:tabs>
          <w:tab w:val="left" w:pos="720"/>
        </w:tabs>
        <w:jc w:val="both"/>
        <w:rPr>
          <w:i/>
        </w:rPr>
      </w:pPr>
    </w:p>
    <w:p w:rsidR="00C97448" w:rsidRPr="00154E2F" w:rsidRDefault="002A5A3D" w:rsidP="002A5A3D">
      <w:pPr>
        <w:pBdr>
          <w:top w:val="single" w:sz="4" w:space="1" w:color="auto"/>
          <w:left w:val="single" w:sz="4" w:space="4" w:color="auto"/>
          <w:bottom w:val="single" w:sz="4" w:space="1" w:color="auto"/>
          <w:right w:val="single" w:sz="4" w:space="4" w:color="auto"/>
        </w:pBdr>
        <w:tabs>
          <w:tab w:val="left" w:pos="720"/>
        </w:tabs>
      </w:pPr>
      <w:r w:rsidRPr="002A5A3D">
        <w:rPr>
          <w:i/>
          <w:lang w:val="es-ES"/>
        </w:rPr>
        <w:t xml:space="preserve">Meta: </w:t>
      </w:r>
      <w:r w:rsidRPr="002A5A3D">
        <w:rPr>
          <w:lang w:val="es-ES"/>
        </w:rPr>
        <w:t>10 Proyectos de Desarrollo Económico</w:t>
      </w:r>
      <w:r w:rsidRPr="002A5A3D">
        <w:rPr>
          <w:lang w:val="es-ES"/>
        </w:rPr>
        <w:br/>
      </w:r>
      <w:r w:rsidRPr="002A5A3D">
        <w:rPr>
          <w:i/>
          <w:lang w:val="es-ES"/>
        </w:rPr>
        <w:br/>
        <w:t xml:space="preserve">Logros: </w:t>
      </w:r>
      <w:r w:rsidRPr="002A5A3D">
        <w:rPr>
          <w:lang w:val="es-ES"/>
        </w:rPr>
        <w:t>Once (11) proyectos de desarrollo económico se han financiado, el logro del objetivo. La asistencia proporcionada a la infraestructura de 13 empresas durante PY2011 va a crear y / o mantener 736 puestos de trabajo.</w:t>
      </w:r>
      <w:r w:rsidR="00C97448" w:rsidRPr="00154E2F">
        <w:t xml:space="preserve">  </w:t>
      </w: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2A5A3D" w:rsidP="00C97448">
      <w:pPr>
        <w:pStyle w:val="BodyText2"/>
        <w:pBdr>
          <w:top w:val="single" w:sz="4" w:space="1" w:color="auto"/>
          <w:left w:val="single" w:sz="4" w:space="4" w:color="auto"/>
          <w:bottom w:val="single" w:sz="4" w:space="1" w:color="auto"/>
          <w:right w:val="single" w:sz="4" w:space="4" w:color="auto"/>
        </w:pBdr>
        <w:tabs>
          <w:tab w:val="left" w:pos="720"/>
        </w:tabs>
        <w:jc w:val="both"/>
        <w:rPr>
          <w:sz w:val="28"/>
          <w:u w:val="single"/>
        </w:rPr>
      </w:pPr>
      <w:r>
        <w:rPr>
          <w:sz w:val="28"/>
          <w:u w:val="single"/>
        </w:rPr>
        <w:t>Agua</w:t>
      </w:r>
      <w:r w:rsidR="00C97448" w:rsidRPr="00154E2F">
        <w:rPr>
          <w:sz w:val="28"/>
          <w:u w:val="single"/>
        </w:rPr>
        <w:t>:</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rPr>
          <w:i/>
        </w:rPr>
      </w:pPr>
    </w:p>
    <w:p w:rsidR="00C97448" w:rsidRPr="00154E2F" w:rsidRDefault="002A5A3D" w:rsidP="002A5A3D">
      <w:pPr>
        <w:pBdr>
          <w:top w:val="single" w:sz="4" w:space="1" w:color="auto"/>
          <w:left w:val="single" w:sz="4" w:space="4" w:color="auto"/>
          <w:bottom w:val="single" w:sz="4" w:space="1" w:color="auto"/>
          <w:right w:val="single" w:sz="4" w:space="4" w:color="auto"/>
        </w:pBdr>
        <w:tabs>
          <w:tab w:val="left" w:pos="720"/>
        </w:tabs>
        <w:rPr>
          <w:strike/>
        </w:rPr>
      </w:pPr>
      <w:r w:rsidRPr="002A5A3D">
        <w:rPr>
          <w:i/>
          <w:lang w:val="es-ES"/>
        </w:rPr>
        <w:t xml:space="preserve">Meta: </w:t>
      </w:r>
      <w:r w:rsidRPr="002A5A3D">
        <w:rPr>
          <w:lang w:val="es-ES"/>
        </w:rPr>
        <w:t>10 proyectos</w:t>
      </w:r>
      <w:r w:rsidRPr="002A5A3D">
        <w:rPr>
          <w:i/>
          <w:lang w:val="es-ES"/>
        </w:rPr>
        <w:br/>
      </w:r>
      <w:r w:rsidRPr="002A5A3D">
        <w:rPr>
          <w:i/>
          <w:lang w:val="es-ES"/>
        </w:rPr>
        <w:br/>
        <w:t xml:space="preserve">Logros: </w:t>
      </w:r>
      <w:r w:rsidRPr="002A5A3D">
        <w:rPr>
          <w:lang w:val="es-ES"/>
        </w:rPr>
        <w:t>Once (11) proyectos de agua se han financiado.</w:t>
      </w:r>
      <w:r w:rsidR="00C97448" w:rsidRPr="00154E2F">
        <w:t xml:space="preserve">  </w:t>
      </w: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2A5A3D" w:rsidP="00C97448">
      <w:pPr>
        <w:pStyle w:val="BodyText2"/>
        <w:pBdr>
          <w:top w:val="single" w:sz="4" w:space="1" w:color="auto"/>
          <w:left w:val="single" w:sz="4" w:space="4" w:color="auto"/>
          <w:bottom w:val="single" w:sz="4" w:space="1" w:color="auto"/>
          <w:right w:val="single" w:sz="4" w:space="4" w:color="auto"/>
        </w:pBdr>
        <w:tabs>
          <w:tab w:val="left" w:pos="720"/>
        </w:tabs>
        <w:jc w:val="both"/>
        <w:rPr>
          <w:sz w:val="28"/>
          <w:u w:val="single"/>
        </w:rPr>
      </w:pPr>
      <w:r>
        <w:rPr>
          <w:sz w:val="28"/>
          <w:u w:val="single"/>
          <w:lang w:val="es-ES"/>
        </w:rPr>
        <w:t>A</w:t>
      </w:r>
      <w:r w:rsidRPr="002A5A3D">
        <w:rPr>
          <w:sz w:val="28"/>
          <w:u w:val="single"/>
          <w:lang w:val="es-ES"/>
        </w:rPr>
        <w:t>lcantarilla</w:t>
      </w:r>
      <w:r w:rsidR="00C97448" w:rsidRPr="00154E2F">
        <w:rPr>
          <w:sz w:val="28"/>
          <w:u w:val="single"/>
        </w:rPr>
        <w:t>:</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rPr>
          <w:i/>
        </w:rPr>
      </w:pPr>
    </w:p>
    <w:p w:rsidR="002A5A3D" w:rsidRPr="002A5A3D" w:rsidRDefault="002A5A3D" w:rsidP="002A5A3D">
      <w:pPr>
        <w:pBdr>
          <w:top w:val="single" w:sz="4" w:space="1" w:color="auto"/>
          <w:left w:val="single" w:sz="4" w:space="4" w:color="auto"/>
          <w:bottom w:val="single" w:sz="4" w:space="1" w:color="auto"/>
          <w:right w:val="single" w:sz="4" w:space="4" w:color="auto"/>
        </w:pBdr>
        <w:tabs>
          <w:tab w:val="left" w:pos="720"/>
        </w:tabs>
      </w:pPr>
      <w:r w:rsidRPr="002A5A3D">
        <w:rPr>
          <w:i/>
          <w:lang w:val="es-ES"/>
        </w:rPr>
        <w:t xml:space="preserve">Meta: </w:t>
      </w:r>
      <w:r w:rsidRPr="002A5A3D">
        <w:rPr>
          <w:lang w:val="es-ES"/>
        </w:rPr>
        <w:t>15 proyectos</w:t>
      </w:r>
      <w:r w:rsidRPr="002A5A3D">
        <w:rPr>
          <w:lang w:val="es-ES"/>
        </w:rPr>
        <w:br/>
      </w:r>
      <w:r w:rsidRPr="002A5A3D">
        <w:rPr>
          <w:i/>
          <w:lang w:val="es-ES"/>
        </w:rPr>
        <w:br/>
        <w:t xml:space="preserve">Logros: </w:t>
      </w:r>
      <w:r w:rsidRPr="002A5A3D">
        <w:rPr>
          <w:lang w:val="es-ES"/>
        </w:rPr>
        <w:t>Veintiún (21) proyectos de alcantarillado se han financiado, bien superior a la meta.</w:t>
      </w: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2A5A3D" w:rsidRPr="002A5A3D" w:rsidRDefault="002A5A3D" w:rsidP="002A5A3D">
      <w:pPr>
        <w:pStyle w:val="BodyText2"/>
        <w:pBdr>
          <w:top w:val="single" w:sz="4" w:space="1" w:color="auto"/>
          <w:left w:val="single" w:sz="4" w:space="4" w:color="auto"/>
          <w:bottom w:val="single" w:sz="4" w:space="1" w:color="auto"/>
          <w:right w:val="single" w:sz="4" w:space="4" w:color="auto"/>
        </w:pBdr>
        <w:tabs>
          <w:tab w:val="left" w:pos="720"/>
        </w:tabs>
        <w:rPr>
          <w:b w:val="0"/>
          <w:i w:val="0"/>
          <w:szCs w:val="24"/>
        </w:rPr>
      </w:pPr>
      <w:r w:rsidRPr="002A5A3D">
        <w:rPr>
          <w:sz w:val="28"/>
          <w:u w:val="single"/>
          <w:lang w:val="es-ES"/>
        </w:rPr>
        <w:t>Los caminos y drenaje</w:t>
      </w:r>
      <w:r w:rsidRPr="002A5A3D">
        <w:rPr>
          <w:b w:val="0"/>
          <w:i w:val="0"/>
          <w:sz w:val="28"/>
          <w:lang w:val="es-ES"/>
        </w:rPr>
        <w:t>:</w:t>
      </w:r>
      <w:r w:rsidRPr="002A5A3D">
        <w:rPr>
          <w:b w:val="0"/>
          <w:i w:val="0"/>
          <w:sz w:val="28"/>
          <w:lang w:val="es-ES"/>
        </w:rPr>
        <w:br/>
      </w:r>
      <w:r w:rsidRPr="002A5A3D">
        <w:rPr>
          <w:b w:val="0"/>
          <w:i w:val="0"/>
          <w:szCs w:val="24"/>
          <w:lang w:val="es-ES"/>
        </w:rPr>
        <w:br/>
      </w:r>
      <w:r w:rsidRPr="002A5A3D">
        <w:rPr>
          <w:b w:val="0"/>
          <w:szCs w:val="24"/>
          <w:lang w:val="es-ES"/>
        </w:rPr>
        <w:t>Meta:</w:t>
      </w:r>
      <w:r w:rsidRPr="002A5A3D">
        <w:rPr>
          <w:b w:val="0"/>
          <w:i w:val="0"/>
          <w:szCs w:val="24"/>
          <w:lang w:val="es-ES"/>
        </w:rPr>
        <w:t xml:space="preserve"> 8 proyectos</w:t>
      </w:r>
      <w:r w:rsidRPr="002A5A3D">
        <w:rPr>
          <w:b w:val="0"/>
          <w:i w:val="0"/>
          <w:szCs w:val="24"/>
          <w:lang w:val="es-ES"/>
        </w:rPr>
        <w:br/>
      </w:r>
      <w:r w:rsidRPr="002A5A3D">
        <w:rPr>
          <w:b w:val="0"/>
          <w:i w:val="0"/>
          <w:szCs w:val="24"/>
          <w:lang w:val="es-ES"/>
        </w:rPr>
        <w:br/>
      </w:r>
      <w:r w:rsidRPr="002A5A3D">
        <w:rPr>
          <w:b w:val="0"/>
          <w:szCs w:val="24"/>
          <w:lang w:val="es-ES"/>
        </w:rPr>
        <w:t>Logros:</w:t>
      </w:r>
      <w:r w:rsidRPr="002A5A3D">
        <w:rPr>
          <w:b w:val="0"/>
          <w:i w:val="0"/>
          <w:szCs w:val="24"/>
          <w:lang w:val="es-ES"/>
        </w:rPr>
        <w:t xml:space="preserve"> Ocho (8) de carreteras y obras de drenaje se han financiado.</w:t>
      </w:r>
    </w:p>
    <w:p w:rsidR="00C97448" w:rsidRPr="002A5A3D" w:rsidRDefault="00C97448" w:rsidP="002A5A3D">
      <w:pPr>
        <w:pStyle w:val="BodyText2"/>
        <w:pBdr>
          <w:top w:val="single" w:sz="4" w:space="1" w:color="auto"/>
          <w:left w:val="single" w:sz="4" w:space="4" w:color="auto"/>
          <w:bottom w:val="single" w:sz="4" w:space="1" w:color="auto"/>
          <w:right w:val="single" w:sz="4" w:space="4" w:color="auto"/>
        </w:pBdr>
        <w:tabs>
          <w:tab w:val="left" w:pos="720"/>
        </w:tabs>
        <w:rPr>
          <w:b w:val="0"/>
          <w:i w:val="0"/>
          <w:szCs w:val="24"/>
        </w:rPr>
      </w:pPr>
      <w:r w:rsidRPr="002A5A3D">
        <w:rPr>
          <w:b w:val="0"/>
          <w:i w:val="0"/>
          <w:szCs w:val="24"/>
        </w:rPr>
        <w:t>Roads and Drainage:</w:t>
      </w:r>
      <w:r w:rsidRPr="002A5A3D">
        <w:rPr>
          <w:szCs w:val="24"/>
        </w:rPr>
        <w:t xml:space="preserve">  </w:t>
      </w: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2A5A3D" w:rsidP="00C97448">
      <w:pPr>
        <w:pStyle w:val="BodyText2"/>
        <w:pBdr>
          <w:top w:val="single" w:sz="4" w:space="1" w:color="auto"/>
          <w:left w:val="single" w:sz="4" w:space="4" w:color="auto"/>
          <w:bottom w:val="single" w:sz="4" w:space="1" w:color="auto"/>
          <w:right w:val="single" w:sz="4" w:space="4" w:color="auto"/>
        </w:pBdr>
        <w:tabs>
          <w:tab w:val="left" w:pos="720"/>
        </w:tabs>
        <w:jc w:val="both"/>
        <w:rPr>
          <w:sz w:val="28"/>
          <w:u w:val="single"/>
        </w:rPr>
      </w:pPr>
      <w:r w:rsidRPr="002A5A3D">
        <w:rPr>
          <w:sz w:val="28"/>
          <w:u w:val="single"/>
          <w:lang w:val="es-ES"/>
        </w:rPr>
        <w:t>Rehabilitación de Viviendas</w:t>
      </w:r>
      <w:r w:rsidR="00C97448" w:rsidRPr="00154E2F">
        <w:rPr>
          <w:sz w:val="28"/>
          <w:u w:val="single"/>
        </w:rPr>
        <w:t>:</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rPr>
          <w:i/>
        </w:rPr>
      </w:pPr>
    </w:p>
    <w:p w:rsidR="00C97448" w:rsidRPr="002376B1" w:rsidRDefault="002A5A3D" w:rsidP="002A5A3D">
      <w:pPr>
        <w:pBdr>
          <w:top w:val="single" w:sz="4" w:space="1" w:color="auto"/>
          <w:left w:val="single" w:sz="4" w:space="4" w:color="auto"/>
          <w:bottom w:val="single" w:sz="4" w:space="1" w:color="auto"/>
          <w:right w:val="single" w:sz="4" w:space="4" w:color="auto"/>
        </w:pBdr>
        <w:tabs>
          <w:tab w:val="left" w:pos="720"/>
        </w:tabs>
      </w:pPr>
      <w:r w:rsidRPr="002A5A3D">
        <w:rPr>
          <w:i/>
          <w:lang w:val="es-ES"/>
        </w:rPr>
        <w:t xml:space="preserve">Objetivo: </w:t>
      </w:r>
      <w:r w:rsidRPr="002A5A3D">
        <w:rPr>
          <w:lang w:val="es-ES"/>
        </w:rPr>
        <w:t>2 proyectos</w:t>
      </w:r>
      <w:r w:rsidRPr="002A5A3D">
        <w:rPr>
          <w:i/>
          <w:lang w:val="es-ES"/>
        </w:rPr>
        <w:br/>
      </w:r>
      <w:r w:rsidRPr="002A5A3D">
        <w:rPr>
          <w:i/>
          <w:lang w:val="es-ES"/>
        </w:rPr>
        <w:br/>
        <w:t xml:space="preserve">Logros: </w:t>
      </w:r>
      <w:r w:rsidRPr="002A5A3D">
        <w:rPr>
          <w:lang w:val="es-ES"/>
        </w:rPr>
        <w:t>Dos (2) proyectos de rehabilitación de viviendas financiadas</w:t>
      </w:r>
      <w:r w:rsidR="00C97448" w:rsidRPr="002A5A3D">
        <w:t>Goal:  2 projects</w:t>
      </w:r>
      <w:r>
        <w:t>.</w:t>
      </w:r>
    </w:p>
    <w:p w:rsidR="00C97448" w:rsidRDefault="00C97448" w:rsidP="00C97448">
      <w:pPr>
        <w:tabs>
          <w:tab w:val="left" w:pos="720"/>
        </w:tabs>
        <w:jc w:val="both"/>
      </w:pPr>
      <w:r w:rsidRPr="002376B1">
        <w:tab/>
      </w:r>
    </w:p>
    <w:p w:rsidR="00B76C14" w:rsidRPr="00B76C14" w:rsidRDefault="00C97448" w:rsidP="00B76C14">
      <w:pPr>
        <w:tabs>
          <w:tab w:val="left" w:pos="720"/>
        </w:tabs>
        <w:ind w:firstLine="720"/>
      </w:pPr>
      <w:r>
        <w:br w:type="page"/>
      </w:r>
      <w:r w:rsidR="002A5A3D" w:rsidRPr="002A5A3D">
        <w:rPr>
          <w:lang w:val="es-ES"/>
        </w:rPr>
        <w:lastRenderedPageBreak/>
        <w:t>Durante el año del programa de 2011, 21 familias de bajos y medianos ingresos fueron atendidos por las actividades de rehabilitación de vivienda cuya elegibilidad está determinada por el ingreso. De estas 21 viviendas, 7 (33%) eran de muy bajos ingresos, 8 (38%) fueron de bajos ingresos, y 6 (29%) fueron moderados ingresos. Parece que el programa está funcionando bien en el servicio a todos los estratos de sus beneficiarios de bajos y moderados ingresos. Véase el Apéndice A para obtener detalles adicionales.</w:t>
      </w:r>
      <w:r w:rsidR="002A5A3D" w:rsidRPr="002A5A3D">
        <w:rPr>
          <w:lang w:val="es-ES"/>
        </w:rPr>
        <w:br/>
      </w:r>
      <w:r w:rsidR="002A5A3D" w:rsidRPr="002A5A3D">
        <w:rPr>
          <w:lang w:val="es-ES"/>
        </w:rPr>
        <w:br/>
        <w:t>De acuerdo con el 7 de marzo de 2006, Notificación del Registro Federal titulado "Aviso de Sistema de Medición de Resultados de rendimiento de Planificación y Desarrollo Comunitario Programas de Fórmula Grant", el Estado de Alabama está informando los objetivos individuales de subvención y los resultados en el Sistema Integrado de HUD de Desembolso y la Información (IDIS ). Estos objetivos y los resultados están disponibles en el Informe del Estado del Programa CDBG Resumen de la actividad (IDIS PR28 Informe).</w:t>
      </w:r>
      <w:r w:rsidR="002A5A3D" w:rsidRPr="002A5A3D">
        <w:rPr>
          <w:lang w:val="es-ES"/>
        </w:rPr>
        <w:br/>
      </w:r>
      <w:r w:rsidR="002A5A3D" w:rsidRPr="002A5A3D">
        <w:rPr>
          <w:lang w:val="es-ES"/>
        </w:rPr>
        <w:br/>
        <w:t>Durante el período que se examina, 8 proyectos de desarrollo económico se completaron ayudar a 11 empresas, la creación o conservación de 747 puestos de trabajo. Los siguientes proyectos se completaron también durante este período: 20 proyectos de alcantarillado, 16 proyectos de agua, 5 de carreteras y obras de drenaje, y 6 proyectos de planificación. Además, 5 proyectos con múltiples actividades también se completaron durante este período. Uno de estos proyectos múltiples de la actividad fue un proyecto integral que incluía la rehabilitación de vivienda como la actividad primaria. El Fondo de Mejora de la comunidad permitió la realización de 15 adicionales "otras instalaciones públicas" proyectos que incluían centros de ancianos y centros comunitarios.</w:t>
      </w:r>
      <w:r w:rsidR="002A5A3D" w:rsidRPr="002A5A3D">
        <w:rPr>
          <w:lang w:val="es-ES"/>
        </w:rPr>
        <w:br/>
      </w:r>
      <w:r w:rsidR="002A5A3D" w:rsidRPr="002A5A3D">
        <w:rPr>
          <w:lang w:val="es-ES"/>
        </w:rPr>
        <w:br/>
        <w:t>2) CAMBIOS EN OBJETIVOS DEL PROGRAMA</w:t>
      </w:r>
      <w:r w:rsidR="002A5A3D" w:rsidRPr="002A5A3D">
        <w:rPr>
          <w:lang w:val="es-ES"/>
        </w:rPr>
        <w:br/>
      </w:r>
      <w:r w:rsidR="002A5A3D" w:rsidRPr="002A5A3D">
        <w:rPr>
          <w:lang w:val="es-ES"/>
        </w:rPr>
        <w:br/>
        <w:t>Históricamente, el Estado ha cumplido con su programa de CDBG y ejecutado pocos ajustes de año en año. La propuesta de 2011 del Plan Consolidado y Plan de Acción PY2011 retenido los cambios que se iniciaron en el año del programa de 2010. Algunos de estos cambios se referían a una nueva categoría de fondos (fondo de la ciudad muy pequeña), la solicitud de calificación / sistema de puntuación, los umbrales de aplicación, y las contribuciones correspondientes.</w:t>
      </w:r>
      <w:r w:rsidR="002A5A3D" w:rsidRPr="002A5A3D">
        <w:rPr>
          <w:lang w:val="es-ES"/>
        </w:rPr>
        <w:br/>
      </w:r>
      <w:r w:rsidR="002A5A3D" w:rsidRPr="002A5A3D">
        <w:rPr>
          <w:lang w:val="es-ES"/>
        </w:rPr>
        <w:br/>
        <w:t>Sin embargo, las declaraciones recibidas durante el período de comentario público indicó que no todos estos cambios fueron bien recibidos por completo para un segundo año del programa. Por lo tanto, en base a los comentarios públicos, el fondo de la ciudad muy pequeña ha sido eliminado y su asignación propuesta fue redistribuido. Además, en PY2011 ciudades y condados elegibles para solicitar fondos de mejora competitiva y la Comunidad se limita a una sola solicitud de cualquiera de los dos fondos. Además, el costo / beneficio para la base de relación de todas las instalaciones públicas se redujo a $ 4.000.</w:t>
      </w:r>
      <w:r w:rsidR="002A5A3D" w:rsidRPr="002A5A3D">
        <w:rPr>
          <w:lang w:val="es-ES"/>
        </w:rPr>
        <w:br/>
      </w:r>
      <w:r w:rsidR="002A5A3D" w:rsidRPr="002A5A3D">
        <w:rPr>
          <w:lang w:val="es-ES"/>
        </w:rPr>
        <w:br/>
        <w:t xml:space="preserve">El proceso de clasificación / calificación para varios de los Fondos se cambió </w:t>
      </w:r>
      <w:r w:rsidR="002A5A3D" w:rsidRPr="002A5A3D">
        <w:rPr>
          <w:lang w:val="es-ES"/>
        </w:rPr>
        <w:lastRenderedPageBreak/>
        <w:t>también se basa en los comentarios del público. Para los Fondos Concursables, puntos de bonificación y se eliminaron del partido local fue restituido. Con el Fondo de Mejoramiento de la Comunidad, el proceso de calificación se cambió de un proceso competitivo de 200 puntos a una "escala de 0-5" semi-competitivo proceso de calificación. Los fondos de planificación puntos de puntuación se han eliminado, eliminando así el carácter competitivo del fondo.</w:t>
      </w:r>
      <w:r w:rsidR="002A5A3D" w:rsidRPr="002A5A3D">
        <w:rPr>
          <w:lang w:val="es-ES"/>
        </w:rPr>
        <w:br/>
      </w:r>
      <w:r w:rsidR="002A5A3D" w:rsidRPr="002A5A3D">
        <w:rPr>
          <w:lang w:val="es-ES"/>
        </w:rPr>
        <w:br/>
        <w:t>Por último, ciudades y condados con las subvenciones abiertas (excepto para el Desarrollo Económico y Planificación del Fondo) al 31 de marzo de 2011, tuvo que sentarse a cabo el ciclo de financiamiento para el año fiscal 2011 todos los fondos excepto para el Desarrollo Económico.</w:t>
      </w:r>
      <w:r w:rsidR="002A5A3D" w:rsidRPr="002A5A3D">
        <w:rPr>
          <w:lang w:val="es-ES"/>
        </w:rPr>
        <w:br/>
      </w:r>
      <w:r w:rsidR="002A5A3D" w:rsidRPr="002A5A3D">
        <w:rPr>
          <w:lang w:val="es-ES"/>
        </w:rPr>
        <w:br/>
        <w:t>3) Cómo el Estado iba a cambiar su PROGRAMA</w:t>
      </w:r>
      <w:r w:rsidR="002A5A3D" w:rsidRPr="002A5A3D">
        <w:rPr>
          <w:lang w:val="es-ES"/>
        </w:rPr>
        <w:br/>
      </w:r>
      <w:r w:rsidR="002A5A3D" w:rsidRPr="002A5A3D">
        <w:rPr>
          <w:lang w:val="es-ES"/>
        </w:rPr>
        <w:br/>
        <w:t xml:space="preserve">Como se indicó anteriormente, el Estado consideró e hizo importantes cambios en su PY2011 Plan. El Estado sigue siendo particularmente interesados </w:t>
      </w:r>
      <w:r w:rsidR="002A5A3D" w:rsidRPr="002A5A3D">
        <w:rPr>
          <w:rFonts w:ascii="Cambria Math" w:hAnsi="Cambria Math" w:cs="Cambria Math"/>
          <w:lang w:val="es-ES"/>
        </w:rPr>
        <w:t>​​</w:t>
      </w:r>
      <w:r w:rsidR="002A5A3D" w:rsidRPr="002A5A3D">
        <w:rPr>
          <w:rFonts w:cs="Arial"/>
          <w:lang w:val="es-ES"/>
        </w:rPr>
        <w:t>en la creatividad, pero fiscalmente responsables maneras de estimular el desarrollo económico, así como más eficaces maneras de dirigir fondos adicionales para las zona</w:t>
      </w:r>
      <w:r w:rsidR="002A5A3D" w:rsidRPr="002A5A3D">
        <w:rPr>
          <w:lang w:val="es-ES"/>
        </w:rPr>
        <w:t>s más desfavorecidas del Estado.</w:t>
      </w:r>
      <w:r w:rsidR="002A5A3D" w:rsidRPr="002A5A3D">
        <w:rPr>
          <w:lang w:val="es-ES"/>
        </w:rPr>
        <w:br/>
      </w:r>
      <w:r w:rsidR="002A5A3D" w:rsidRPr="002A5A3D">
        <w:rPr>
          <w:lang w:val="es-ES"/>
        </w:rPr>
        <w:br/>
        <w:t>Debido a los cambios de calificación / puntuación incorporados en el año 2008, las comunidades que antes se sentían privados de sus derechos estaban de hecho en condiciones de competir. Cambios adicionales en el proceso de calificación / puntuación en el año 2011 continuará ayudando a las comunidades para competir.</w:t>
      </w:r>
      <w:r w:rsidR="002A5A3D" w:rsidRPr="002A5A3D">
        <w:rPr>
          <w:lang w:val="es-ES"/>
        </w:rPr>
        <w:br/>
      </w:r>
      <w:r w:rsidR="002A5A3D" w:rsidRPr="002A5A3D">
        <w:rPr>
          <w:lang w:val="es-ES"/>
        </w:rPr>
        <w:br/>
        <w:t>El programa de 2011 eliminó el fondo de ciudades muy pequeñas; redistribuir los fondos; reintegrado del partido local, y revisó los sistemas de puntuación y clasificación de varios fondos. Estos cambios, implementadas como resultado de los comentarios del público, deben permitir a las comunidades más necesitadas y / o un rango más amplio de proyectos para competir sin demasiado sacrificio de los objetivos originales.</w:t>
      </w:r>
      <w:r w:rsidR="002A5A3D" w:rsidRPr="002A5A3D">
        <w:rPr>
          <w:lang w:val="es-ES"/>
        </w:rPr>
        <w:br/>
      </w:r>
      <w:r w:rsidR="002A5A3D" w:rsidRPr="002A5A3D">
        <w:rPr>
          <w:lang w:val="es-ES"/>
        </w:rPr>
        <w:br/>
        <w:t>4) Las observaciones recibidas de los ciudadanos PROGRAMA</w:t>
      </w:r>
      <w:r w:rsidR="002A5A3D" w:rsidRPr="002A5A3D">
        <w:rPr>
          <w:lang w:val="es-ES"/>
        </w:rPr>
        <w:br/>
      </w:r>
      <w:r w:rsidR="002A5A3D" w:rsidRPr="002A5A3D">
        <w:rPr>
          <w:lang w:val="es-ES"/>
        </w:rPr>
        <w:br/>
        <w:t>Durante la vida del programa, el Estado ha respondido a todas las observaciones recibidas y por lo general tomado medidas para ajustar las reglas del programa, cuando un número considerable de comentarios se recibieron en algún tema.</w:t>
      </w:r>
      <w:r w:rsidR="002A5A3D" w:rsidRPr="002A5A3D">
        <w:rPr>
          <w:lang w:val="es-ES"/>
        </w:rPr>
        <w:br/>
      </w:r>
      <w:r w:rsidR="002A5A3D" w:rsidRPr="002A5A3D">
        <w:rPr>
          <w:lang w:val="es-ES"/>
        </w:rPr>
        <w:br/>
        <w:t xml:space="preserve">La mayoría de los comentarios se reciben en o poco después de la audiencia pública anual de los planes de acción. Durante el período de comentarios públicos, el Estado recibió varios comentarios y sugerencias sobre el proyecto de Plan de Acción 2011 del Programa CDBG. En base a estos comentarios y sugerencias, el Estado modificó el Plan de Acción de CDBG y llevó a cabo otra audiencia pública y período de comentarios públicos. Comentarios y respuestas </w:t>
      </w:r>
      <w:r w:rsidR="002A5A3D" w:rsidRPr="002A5A3D">
        <w:rPr>
          <w:lang w:val="es-ES"/>
        </w:rPr>
        <w:lastRenderedPageBreak/>
        <w:t>para el Plan de Acción PY2011 modificado se remite a HUD, marzo de 2011.</w:t>
      </w:r>
      <w:r w:rsidR="002A5A3D" w:rsidRPr="002A5A3D">
        <w:rPr>
          <w:lang w:val="es-ES"/>
        </w:rPr>
        <w:br/>
      </w:r>
      <w:r w:rsidR="002A5A3D" w:rsidRPr="002A5A3D">
        <w:rPr>
          <w:lang w:val="es-ES"/>
        </w:rPr>
        <w:br/>
        <w:t>El Estado de Alabama, consolidado anual sobre los resultados e Informe de Evaluación (CAPER) y el rendimiento de Estado de CDBG y el Informe de Evaluación (PER) para los fondos de PY2011 y años anteriores estaban hechas disponibles para su revisión y comentarios públicos en el sitio web de ADECA, www.adeca.alabama. gobierno, así como en la oficina de ADECA en Montgomery durante el período del 8 de junio de 2012, al 22 de junio de 2012. El público fue notificado de este período de comentarios a través de avisos públicos que se desarrolló en el 08 de junio 2012, los temas de El Montgomery Advertiser, The Birmingham News, The Huntsville Times, y The Mobile Register, así como un aviso publicado en el sitio web de ADECA.</w:t>
      </w:r>
      <w:r w:rsidR="00B76C14">
        <w:rPr>
          <w:lang w:val="es-ES"/>
        </w:rPr>
        <w:t xml:space="preserve"> </w:t>
      </w:r>
      <w:r w:rsidR="00B76C14" w:rsidRPr="00B76C14">
        <w:rPr>
          <w:lang w:val="es-ES"/>
        </w:rPr>
        <w:t>No hubo comentarios del público.</w:t>
      </w:r>
    </w:p>
    <w:p w:rsidR="002A5A3D" w:rsidRPr="002A5A3D" w:rsidRDefault="002A5A3D" w:rsidP="002A5A3D">
      <w:pPr>
        <w:tabs>
          <w:tab w:val="left" w:pos="720"/>
        </w:tabs>
        <w:ind w:firstLine="720"/>
      </w:pPr>
      <w:r w:rsidRPr="002A5A3D">
        <w:rPr>
          <w:lang w:val="es-ES"/>
        </w:rPr>
        <w:br/>
        <w:t>5) Programa de prestaciones a las personas de bajos y moderados</w:t>
      </w:r>
      <w:r w:rsidRPr="002A5A3D">
        <w:rPr>
          <w:lang w:val="es-ES"/>
        </w:rPr>
        <w:br/>
      </w:r>
      <w:r w:rsidRPr="002A5A3D">
        <w:rPr>
          <w:lang w:val="es-ES"/>
        </w:rPr>
        <w:br/>
        <w:t>Pequeñas Ciudades de Alabama programa CDBG es casi totalmente orientada a alcanzar el objetivo de beneficiar principalmente a personas de bajos y moderados ingresos. Hasta la fecha, casi el 89 por ciento de los fondos gastados 2011 se han ido hacia el objetivo nacional de ingresos bajos y moderados. Los beneficios generales de LMI superan con creces los requisitos del programa y un esfuerzo muy importante ha sido y continuará siendo hecho para utilizar los fondos de desarrollo económico en las zonas más pobres y menos desarrolladas del Estado cada vez que se presentan oportunidades razonables. Es particularmente cierto cuando el sistema de puntuación de los "competitivos" los programas se refiere.</w:t>
      </w:r>
      <w:r w:rsidRPr="002A5A3D">
        <w:rPr>
          <w:lang w:val="es-ES"/>
        </w:rPr>
        <w:br/>
      </w:r>
      <w:r w:rsidRPr="002A5A3D">
        <w:rPr>
          <w:lang w:val="es-ES"/>
        </w:rPr>
        <w:br/>
        <w:t>6) MEDIDAS ADICIONALES adoptadas por un Estado</w:t>
      </w:r>
      <w:r w:rsidRPr="002A5A3D">
        <w:rPr>
          <w:lang w:val="es-ES"/>
        </w:rPr>
        <w:br/>
      </w:r>
      <w:r w:rsidRPr="002A5A3D">
        <w:rPr>
          <w:lang w:val="es-ES"/>
        </w:rPr>
        <w:br/>
        <w:t>El Estado ha tomado medidas en los últimos años para hacer frente a varios de los problemas sociales derivados de la pobreza. El Estado ha dejado de responder a estas necesidades mediante la utilización de su Fondo de ED para ayudar en la creación de empleo para las personas de bajos y medianos ingresos durante los últimos años. El Estado ha utilizado su programa de origen para fomentar y mantener una vivienda asequible y para reducir la barrera principal a la vivienda asequible, que es la falta de ingresos adecuados por un gran porcentaje de la población. Estas acciones se explican con más detalle en el Informe del Programa HOME. El Estado ha trabajado para superar las deficiencias en las estructuras institucionales y fomentar la cooperación mediante la coordinación con el Departamento de Alabama de la Gestión Ambiental en todas las aplicaciones de agua y alcantarillado y por solicitar la opinión de otras agencias estatales y locales en la revisión de las solicitudes cuando sea apropiado.</w:t>
      </w:r>
      <w:r w:rsidRPr="002A5A3D">
        <w:rPr>
          <w:lang w:val="es-ES"/>
        </w:rPr>
        <w:br/>
      </w:r>
      <w:r w:rsidRPr="002A5A3D">
        <w:rPr>
          <w:lang w:val="es-ES"/>
        </w:rPr>
        <w:br/>
        <w:t>El Estado utiliza su programa para evaluar y reducir los riesgos de pintura a base de plomo mediante la aplicación de la siguiente política:</w:t>
      </w:r>
      <w:r w:rsidRPr="002A5A3D">
        <w:rPr>
          <w:lang w:val="es-ES"/>
        </w:rPr>
        <w:br/>
      </w:r>
      <w:r w:rsidRPr="002A5A3D">
        <w:rPr>
          <w:lang w:val="es-ES"/>
        </w:rPr>
        <w:lastRenderedPageBreak/>
        <w:br/>
        <w:t>Cualquier individuo u organización que solicita la asistencia en virtud de los programas federales con el propósito de la rehabilitación de viviendas unifamiliares o multifamiliares construidas antes de 1978 debe proporcionar la certificación de que la propiedad en cuestión está libre de peligros de pintura a base de plomo antes de que pueda ser ocupado o volvió a ocupar. La certificación debe ser realizada por un aprobado, autorizado con base de plomo compañía de pruebas de la pintura.</w:t>
      </w:r>
      <w:r w:rsidRPr="002A5A3D">
        <w:rPr>
          <w:lang w:val="es-ES"/>
        </w:rPr>
        <w:br/>
      </w:r>
      <w:r w:rsidRPr="002A5A3D">
        <w:rPr>
          <w:lang w:val="es-ES"/>
        </w:rPr>
        <w:br/>
        <w:t>Especialista del Estado de Rehabilitación de Viviendas proporciona una-a-uno de asistencia técnica, según sea necesario, a los beneficiarios con el fin de explicar las responsabilidades y requisitos que incumben a los beneficiarios de CDBG y otras de HUD o de los fondos federales. Además, el Departamento de Salud del Estado cuenta con un Sistema de Vigilancia de plomo para mantenerse al tanto de los niveles de plomo en la sangre que se encuentran en los niños de Alabama. El Estado seguirá trabajando diligentemente para cumplir con las regulaciones relativas a las cuestiones a base de plomo de la pintura.</w:t>
      </w:r>
      <w:r w:rsidRPr="002A5A3D">
        <w:rPr>
          <w:lang w:val="es-ES"/>
        </w:rPr>
        <w:br/>
      </w:r>
      <w:r w:rsidRPr="002A5A3D">
        <w:rPr>
          <w:lang w:val="es-ES"/>
        </w:rPr>
        <w:br/>
        <w:t>El Estado supervisa continuamente para asegurar el cumplimiento por los beneficiarios con todas las regulaciones aplicables, y tiene un proceso de planificación en curso para asegurar que los requisitos de HUD del Plan de Acción se cumplen. Todos los beneficiarios de los fondos del Plan de Acción son monitoreados al menos una vez durante el curso de la subvención y se controlarán de nuevo, si es necesario, para asegurar el cumplimiento con las leyes y regulaciones del programa. La información del monitoreo se mantiene en el sistema de información y se utiliza para desencadenar un seguimiento puntual y otras acciones de revisión del programa.</w:t>
      </w:r>
      <w:r w:rsidRPr="002A5A3D">
        <w:rPr>
          <w:lang w:val="es-ES"/>
        </w:rPr>
        <w:br/>
      </w:r>
      <w:r w:rsidRPr="002A5A3D">
        <w:rPr>
          <w:lang w:val="es-ES"/>
        </w:rPr>
        <w:br/>
        <w:t xml:space="preserve">El Estado utiliza su programa de infraestructura para ayudar a tratar la disfunción eréctil de las condiciones de pobreza en el Estado, la asignación de aproximadamente $ 4,7 millones en PY2011. En los últimos años, el Estado de Alabama ha sido muy exitoso en la atracción de los fabricantes de automóviles y sus plantas de proveedores respectivos. El programa CDBG sigue desempeñando un papel fundamental en esta iniciativa como lo demuestra la financiación de becas de desarrollo económico para los proveedores de automoción, que representan 75 de los nuevos puestos de trabajo creados a través de PY2011 financiación. La financiación de las subvenciones de desarrollo económico para PY2011 también incluye empresas tan diversas como las instalaciones de vida de alto nivel, un aserradero, una tienda de comestibles, un restaurante y una parada de camiones, entre otros. De especial interés es una subvención para el desarrollo económico de la Corporación VF ubicado en Hackleburg. Esta planta fue destruida la ropa durante un brote de tornados en abril de 2011. La Corporación VF decidió reconstruir en Hackleburg y, con la asistencia de la subvención para el desarrollo económico, será capaz de mantener 150 puestos de trabajo, así como crear otros 50 puestos de trabajo. El Estado tiene la capacidad de utilizar un fondo rotatorio de préstamos </w:t>
      </w:r>
      <w:r w:rsidRPr="002A5A3D">
        <w:rPr>
          <w:lang w:val="es-ES"/>
        </w:rPr>
        <w:lastRenderedPageBreak/>
        <w:t>capitalizados por el Programa de CDBG o un programa de préstamos de flotador para proyectos de mayor envergadura. El Estado no ha hecho la Sección 108 préstamos debido a los problemas del pasado, pero los premios flote los préstamos cuando se asegura con las letras bancarias.</w:t>
      </w:r>
      <w:r w:rsidRPr="002A5A3D">
        <w:rPr>
          <w:lang w:val="es-ES"/>
        </w:rPr>
        <w:br/>
      </w:r>
      <w:r w:rsidRPr="002A5A3D">
        <w:rPr>
          <w:lang w:val="es-ES"/>
        </w:rPr>
        <w:br/>
        <w:t>7) DEL PROGRESO EN LA VIVIENDA ASEQUIBLE</w:t>
      </w:r>
      <w:r w:rsidRPr="002A5A3D">
        <w:rPr>
          <w:lang w:val="es-ES"/>
        </w:rPr>
        <w:br/>
      </w:r>
      <w:r w:rsidRPr="002A5A3D">
        <w:rPr>
          <w:lang w:val="es-ES"/>
        </w:rPr>
        <w:br/>
        <w:t>El Estado ha seguido avanzando en la provisión de vivienda asequible, tanto a través de la rehabilitación de CDBG y las actividades de vivienda del Programa HOME. Esto se trata en mayor profundidad en el informe de CASA.</w:t>
      </w:r>
      <w:r w:rsidRPr="002A5A3D">
        <w:rPr>
          <w:lang w:val="es-ES"/>
        </w:rPr>
        <w:br/>
      </w:r>
      <w:r w:rsidRPr="002A5A3D">
        <w:rPr>
          <w:lang w:val="es-ES"/>
        </w:rPr>
        <w:br/>
        <w:t>8) OTROS RECURSOS PÚBLICOS Y PRIVADOS</w:t>
      </w:r>
      <w:r w:rsidRPr="002A5A3D">
        <w:rPr>
          <w:lang w:val="es-ES"/>
        </w:rPr>
        <w:br/>
      </w:r>
      <w:r w:rsidRPr="002A5A3D">
        <w:rPr>
          <w:lang w:val="es-ES"/>
        </w:rPr>
        <w:br/>
        <w:t>El programa CDBG ha seguido atrayendo a otros recursos públicos y privados, como los fondos de desarrollo rural, fondos de ARC y los fondos locales del partido sobre todo en proyectos de agua y alcantarillado. El Fondo de Desarrollo Económico continúa aprovechando tanto partido para proyectos de infraestructura pública y privada del partido para los préstamos.</w:t>
      </w:r>
      <w:r w:rsidRPr="002A5A3D">
        <w:rPr>
          <w:lang w:val="es-ES"/>
        </w:rPr>
        <w:br/>
      </w:r>
      <w:r w:rsidRPr="002A5A3D">
        <w:rPr>
          <w:lang w:val="es-ES"/>
        </w:rPr>
        <w:br/>
        <w:t>El Alabama Housing Finance Authority tiene créditos fiscales apalancadas a través de su uso de los fondos de HOME y esto se recoge en el informe del Programa HOME.</w:t>
      </w:r>
      <w:r w:rsidRPr="002A5A3D">
        <w:rPr>
          <w:lang w:val="es-ES"/>
        </w:rPr>
        <w:br/>
      </w:r>
      <w:r w:rsidRPr="002A5A3D">
        <w:rPr>
          <w:lang w:val="es-ES"/>
        </w:rPr>
        <w:br/>
        <w:t>9) esfuerzos para llevar a cabo las actividades planificadas</w:t>
      </w:r>
      <w:r w:rsidRPr="002A5A3D">
        <w:rPr>
          <w:lang w:val="es-ES"/>
        </w:rPr>
        <w:br/>
      </w:r>
      <w:r w:rsidRPr="002A5A3D">
        <w:rPr>
          <w:lang w:val="es-ES"/>
        </w:rPr>
        <w:br/>
        <w:t>El Estado ha llevado a cabo todos los recursos indicados en el Plan de Acción, pero ha utilizado principalmente el programa para aprovechar los recursos de otros indicados anteriormente en virtud de otros recursos públicos y privados. El Estado ha firmado apagado en todas las certificaciones relativas a la coherencia con el Plan Consolidado de una manera justa e imparcial, y no ha obstaculizado la aplicación del Plan Consolidado de cualquier organización o gobierno local.</w:t>
      </w:r>
      <w:r w:rsidRPr="002A5A3D">
        <w:rPr>
          <w:lang w:val="es-ES"/>
        </w:rPr>
        <w:br/>
      </w:r>
      <w:r w:rsidRPr="002A5A3D">
        <w:rPr>
          <w:lang w:val="es-ES"/>
        </w:rPr>
        <w:br/>
        <w:t>10) AUTO EVALUACIÓN</w:t>
      </w:r>
      <w:r w:rsidRPr="002A5A3D">
        <w:rPr>
          <w:lang w:val="es-ES"/>
        </w:rPr>
        <w:br/>
      </w:r>
      <w:r w:rsidRPr="002A5A3D">
        <w:rPr>
          <w:lang w:val="es-ES"/>
        </w:rPr>
        <w:br/>
        <w:t>Por favor, vea el Apéndice C.</w:t>
      </w:r>
    </w:p>
    <w:p w:rsidR="00C97448" w:rsidRPr="002376B1" w:rsidRDefault="00C97448" w:rsidP="002A5A3D">
      <w:pPr>
        <w:tabs>
          <w:tab w:val="left" w:pos="720"/>
        </w:tabs>
        <w:ind w:firstLine="720"/>
        <w:jc w:val="both"/>
        <w:rPr>
          <w:b/>
        </w:rPr>
      </w:pPr>
    </w:p>
    <w:p w:rsidR="002A5A3D" w:rsidRPr="002A5A3D" w:rsidRDefault="00C97448" w:rsidP="002A5A3D">
      <w:pPr>
        <w:tabs>
          <w:tab w:val="left" w:pos="720"/>
        </w:tabs>
        <w:ind w:left="720" w:hanging="720"/>
        <w:rPr>
          <w:b/>
        </w:rPr>
      </w:pPr>
      <w:r w:rsidRPr="002376B1">
        <w:rPr>
          <w:b/>
        </w:rPr>
        <w:br w:type="page"/>
      </w:r>
      <w:r w:rsidR="002A5A3D" w:rsidRPr="002A5A3D">
        <w:rPr>
          <w:b/>
          <w:lang w:val="es-ES"/>
        </w:rPr>
        <w:lastRenderedPageBreak/>
        <w:t>B.</w:t>
      </w:r>
      <w:r w:rsidR="002A5A3D">
        <w:rPr>
          <w:b/>
          <w:lang w:val="es-ES"/>
        </w:rPr>
        <w:tab/>
      </w:r>
      <w:r w:rsidR="002A5A3D" w:rsidRPr="002A5A3D">
        <w:rPr>
          <w:b/>
          <w:u w:val="single"/>
          <w:lang w:val="es-ES"/>
        </w:rPr>
        <w:t>RESUMEN DE LAS ACTIVIDADES Y RESULTADOS DE LA FINANCIACIÓN DE LA ASISTENCIA TÉCNICA</w:t>
      </w:r>
    </w:p>
    <w:p w:rsidR="00C97448" w:rsidRPr="002376B1" w:rsidRDefault="00C97448" w:rsidP="002A5A3D">
      <w:pPr>
        <w:tabs>
          <w:tab w:val="left" w:pos="720"/>
        </w:tabs>
        <w:ind w:left="720" w:hanging="720"/>
        <w:jc w:val="both"/>
      </w:pPr>
      <w:r w:rsidRPr="002376B1">
        <w:tab/>
      </w:r>
    </w:p>
    <w:p w:rsidR="002A5A3D" w:rsidRPr="002A5A3D" w:rsidRDefault="00C97448" w:rsidP="002A5A3D">
      <w:pPr>
        <w:tabs>
          <w:tab w:val="left" w:pos="720"/>
        </w:tabs>
        <w:jc w:val="both"/>
      </w:pPr>
      <w:r w:rsidRPr="002376B1">
        <w:tab/>
      </w:r>
      <w:r w:rsidR="002A5A3D" w:rsidRPr="002A5A3D">
        <w:rPr>
          <w:lang w:val="es-ES"/>
        </w:rPr>
        <w:t>Durante PY2011, el Estado llevó a cabo tres talleres con el dinero de asistencia técnica. Un taller de aplicación se llevó a cabo en abril de 2011 para todas las categorías de fondos CDBG. Los materiales de aplicación se distribuye y se explica en detalle. Un taller de cumplimiento para los candidatos seleccionados se llevó a cabo en noviembre de 2011. Las actualizaciones y revisiones fueron proporcionados durante el Taller, el manual de la aplicación está disponible en el sitio web de ADECA y se actualiza continuamente. Otro Taller de aplicación (por PY2012 donaciones) se celebró en febrero de 2012 para todas las categorías de fondos CDBG. Al igual que en años anteriores, los materiales de solicitud se distribuyeron y se explica en detalle. Además, los talleres especializados puede ser considerado como necesario. Otros planes incluyen la utilización continua y creciente de todos los medios de comunicación, incluyendo páginas de Internet.</w:t>
      </w:r>
    </w:p>
    <w:p w:rsidR="00C97448" w:rsidRPr="00E44E19" w:rsidRDefault="00C97448" w:rsidP="00E44E19">
      <w:pPr>
        <w:tabs>
          <w:tab w:val="left" w:pos="720"/>
        </w:tabs>
        <w:jc w:val="both"/>
        <w:rPr>
          <w:szCs w:val="24"/>
        </w:rPr>
      </w:pPr>
      <w:r w:rsidRPr="002376B1">
        <w:rPr>
          <w:sz w:val="32"/>
          <w:u w:val="single"/>
        </w:rPr>
        <w:br w:type="page"/>
      </w:r>
      <w:r w:rsidRPr="002376B1">
        <w:rPr>
          <w:b/>
          <w:szCs w:val="24"/>
        </w:rPr>
        <w:lastRenderedPageBreak/>
        <w:t>C.</w:t>
      </w:r>
      <w:r w:rsidRPr="002376B1">
        <w:rPr>
          <w:b/>
          <w:szCs w:val="24"/>
        </w:rPr>
        <w:tab/>
      </w:r>
      <w:r w:rsidR="00E44E19" w:rsidRPr="00E44E19">
        <w:rPr>
          <w:b/>
          <w:szCs w:val="24"/>
          <w:u w:val="single"/>
          <w:lang w:val="es-ES"/>
        </w:rPr>
        <w:t>Cumplimiento de las leyes DERECHOS CIVILES</w:t>
      </w:r>
      <w:r w:rsidR="00E44E19">
        <w:rPr>
          <w:b/>
          <w:szCs w:val="24"/>
          <w:u w:val="single"/>
        </w:rPr>
        <w:t xml:space="preserve"> </w:t>
      </w:r>
      <w:r w:rsidRPr="002376B1">
        <w:rPr>
          <w:szCs w:val="24"/>
        </w:rPr>
        <w:t>(</w:t>
      </w:r>
      <w:r w:rsidR="00E44E19" w:rsidRPr="00E44E19">
        <w:rPr>
          <w:szCs w:val="24"/>
          <w:lang w:val="es-ES"/>
        </w:rPr>
        <w:t>antes PARTE III</w:t>
      </w:r>
      <w:r w:rsidRPr="002376B1">
        <w:rPr>
          <w:szCs w:val="24"/>
        </w:rPr>
        <w:t>)</w:t>
      </w:r>
    </w:p>
    <w:p w:rsidR="00C97448" w:rsidRPr="002376B1" w:rsidRDefault="00C97448" w:rsidP="00C97448">
      <w:pPr>
        <w:tabs>
          <w:tab w:val="left" w:pos="720"/>
        </w:tabs>
        <w:jc w:val="both"/>
        <w:rPr>
          <w:b/>
        </w:rPr>
      </w:pPr>
    </w:p>
    <w:p w:rsidR="00E44E19" w:rsidRPr="00E44E19" w:rsidRDefault="00C97448" w:rsidP="00E44E19">
      <w:pPr>
        <w:tabs>
          <w:tab w:val="left" w:pos="720"/>
        </w:tabs>
        <w:jc w:val="both"/>
        <w:rPr>
          <w:u w:val="single"/>
        </w:rPr>
      </w:pPr>
      <w:r w:rsidRPr="002376B1">
        <w:t>1)</w:t>
      </w:r>
      <w:r w:rsidRPr="002376B1">
        <w:tab/>
      </w:r>
      <w:r w:rsidR="00E44E19" w:rsidRPr="00E44E19">
        <w:rPr>
          <w:u w:val="single"/>
          <w:lang w:val="es-ES"/>
        </w:rPr>
        <w:t>Información del Beneficiario</w:t>
      </w:r>
    </w:p>
    <w:p w:rsidR="00C97448" w:rsidRPr="002376B1" w:rsidRDefault="00C97448" w:rsidP="00C97448">
      <w:pPr>
        <w:tabs>
          <w:tab w:val="left" w:pos="720"/>
        </w:tabs>
        <w:jc w:val="both"/>
        <w:rPr>
          <w:szCs w:val="24"/>
          <w:u w:val="single"/>
        </w:rPr>
      </w:pPr>
    </w:p>
    <w:p w:rsidR="006B3D72" w:rsidRPr="006B3D72" w:rsidRDefault="00C97448" w:rsidP="006B3D72">
      <w:pPr>
        <w:tabs>
          <w:tab w:val="left" w:pos="720"/>
        </w:tabs>
      </w:pPr>
      <w:r w:rsidRPr="002376B1">
        <w:tab/>
      </w:r>
      <w:r w:rsidR="006B3D72" w:rsidRPr="006B3D72">
        <w:rPr>
          <w:lang w:val="es-ES"/>
        </w:rPr>
        <w:t>De acuerdo a los registros de ADECA, en PY2011 un total de 11 de los 61 se otorgaron a las comunidades minoritarias en el marco del programa de Alabama CDBG. Esto es aproximadamente el 18% de los condados no metropolitanos del Estado y los municipios que tienen al menos un 51% las poblaciones minoritarias identificadas por el Censo 2000 de Población y Vivienda. Otra forma de ver el desempeño en esta área es que aproximadamente el 16% de las jurisdicciones no habilitadas elegibles son en su mayoría afro-americana. El porcentaje de destinatarios que son las comunidades minoritarias ha superado esta cifra en todo menos en siete (7) años del programa del Estado.</w:t>
      </w:r>
      <w:r w:rsidR="006B3D72" w:rsidRPr="006B3D72">
        <w:rPr>
          <w:lang w:val="es-ES"/>
        </w:rPr>
        <w:br/>
      </w:r>
      <w:r w:rsidR="006B3D72" w:rsidRPr="006B3D72">
        <w:rPr>
          <w:lang w:val="es-ES"/>
        </w:rPr>
        <w:br/>
        <w:t>En el pasado, las subvenciones a las comunidades de minorías representaron el 14,52% de todas las subvenciones en el año 1992, 21,05% en 1993, 15,69% en 1994, 12,34% en 1995, un 16,8% en 1996, 15,74% en 1997, 18,50% en 1998, 18,05% en 1999, 26,32% en el año 2000, 22,08% en 2001, 10,00% en 2002, 14,13% en 2003, 16,87% en 2004, 36,26% en 2005 y 20,00% en 2006. Donaciones recientes a las comunidades minoritarias se reflejan en la tabla de abajo.</w:t>
      </w:r>
    </w:p>
    <w:p w:rsidR="00C97448" w:rsidRPr="002376B1" w:rsidRDefault="00C97448" w:rsidP="006B3D72">
      <w:pPr>
        <w:tabs>
          <w:tab w:val="left" w:pos="720"/>
        </w:tabs>
        <w:jc w:val="both"/>
      </w:pPr>
    </w:p>
    <w:p w:rsidR="00C97448" w:rsidRPr="002376B1" w:rsidRDefault="00C97448" w:rsidP="00C97448">
      <w:pPr>
        <w:tabs>
          <w:tab w:val="left" w:pos="720"/>
        </w:tabs>
        <w:jc w:val="center"/>
        <w:rPr>
          <w:u w:val="single"/>
        </w:rPr>
      </w:pPr>
    </w:p>
    <w:p w:rsidR="00E44E19" w:rsidRPr="00E44E19" w:rsidRDefault="00E44E19" w:rsidP="00E44E19">
      <w:pPr>
        <w:tabs>
          <w:tab w:val="left" w:pos="720"/>
        </w:tabs>
        <w:jc w:val="center"/>
        <w:rPr>
          <w:u w:val="single"/>
        </w:rPr>
      </w:pPr>
      <w:r w:rsidRPr="00E44E19">
        <w:rPr>
          <w:u w:val="single"/>
          <w:lang w:val="es-ES"/>
        </w:rPr>
        <w:t>COMUNIDADES DE TERCEROS financiados: PY2007-2011</w:t>
      </w:r>
    </w:p>
    <w:p w:rsidR="00C97448" w:rsidRPr="002376B1" w:rsidRDefault="00C97448" w:rsidP="00C97448">
      <w:pPr>
        <w:tabs>
          <w:tab w:val="left" w:pos="720"/>
        </w:tabs>
        <w:jc w:val="center"/>
        <w:rPr>
          <w:u w:val="single"/>
        </w:rPr>
      </w:pPr>
    </w:p>
    <w:tbl>
      <w:tblPr>
        <w:tblW w:w="0" w:type="auto"/>
        <w:jc w:val="center"/>
        <w:tblLook w:val="0000"/>
      </w:tblPr>
      <w:tblGrid>
        <w:gridCol w:w="750"/>
        <w:gridCol w:w="1311"/>
        <w:gridCol w:w="4446"/>
        <w:gridCol w:w="2349"/>
      </w:tblGrid>
      <w:tr w:rsidR="00C97448" w:rsidRPr="002376B1" w:rsidTr="003C0A8B">
        <w:trPr>
          <w:jc w:val="center"/>
        </w:trPr>
        <w:tc>
          <w:tcPr>
            <w:tcW w:w="0" w:type="auto"/>
          </w:tcPr>
          <w:p w:rsidR="00C97448" w:rsidRPr="002376B1" w:rsidRDefault="00C97448" w:rsidP="003C0A8B">
            <w:pPr>
              <w:tabs>
                <w:tab w:val="left" w:pos="720"/>
              </w:tabs>
              <w:jc w:val="center"/>
            </w:pPr>
          </w:p>
          <w:p w:rsidR="00C97448" w:rsidRPr="002376B1" w:rsidRDefault="00E44E19" w:rsidP="003C0A8B">
            <w:pPr>
              <w:tabs>
                <w:tab w:val="left" w:pos="720"/>
              </w:tabs>
              <w:jc w:val="center"/>
              <w:rPr>
                <w:u w:val="single"/>
              </w:rPr>
            </w:pPr>
            <w:r w:rsidRPr="00E44E19">
              <w:rPr>
                <w:u w:val="single"/>
                <w:lang w:val="es-ES"/>
              </w:rPr>
              <w:t>año</w:t>
            </w:r>
          </w:p>
        </w:tc>
        <w:tc>
          <w:tcPr>
            <w:tcW w:w="0" w:type="auto"/>
          </w:tcPr>
          <w:p w:rsidR="00C97448" w:rsidRPr="002376B1" w:rsidRDefault="00C97448" w:rsidP="003C0A8B">
            <w:pPr>
              <w:tabs>
                <w:tab w:val="left" w:pos="720"/>
              </w:tabs>
              <w:jc w:val="center"/>
            </w:pPr>
          </w:p>
          <w:p w:rsidR="00C97448" w:rsidRPr="002376B1" w:rsidRDefault="00E44E19" w:rsidP="003C0A8B">
            <w:pPr>
              <w:tabs>
                <w:tab w:val="left" w:pos="720"/>
              </w:tabs>
              <w:jc w:val="center"/>
              <w:rPr>
                <w:u w:val="single"/>
              </w:rPr>
            </w:pPr>
            <w:r w:rsidRPr="00E44E19">
              <w:rPr>
                <w:u w:val="single"/>
                <w:lang w:val="es-ES"/>
              </w:rPr>
              <w:t>financiado</w:t>
            </w:r>
          </w:p>
        </w:tc>
        <w:tc>
          <w:tcPr>
            <w:tcW w:w="0" w:type="auto"/>
          </w:tcPr>
          <w:p w:rsidR="00E44E19" w:rsidRPr="00E44E19" w:rsidRDefault="00E44E19" w:rsidP="00E44E19">
            <w:pPr>
              <w:tabs>
                <w:tab w:val="left" w:pos="720"/>
              </w:tabs>
              <w:jc w:val="center"/>
              <w:rPr>
                <w:u w:val="single"/>
              </w:rPr>
            </w:pPr>
            <w:r w:rsidRPr="00E44E19">
              <w:rPr>
                <w:u w:val="single"/>
                <w:lang w:val="es-ES"/>
              </w:rPr>
              <w:t>Número de proyectos</w:t>
            </w:r>
          </w:p>
          <w:p w:rsidR="00C97448" w:rsidRPr="00E44E19" w:rsidRDefault="00E44E19" w:rsidP="003C0A8B">
            <w:pPr>
              <w:tabs>
                <w:tab w:val="left" w:pos="720"/>
              </w:tabs>
              <w:jc w:val="center"/>
              <w:rPr>
                <w:u w:val="single"/>
              </w:rPr>
            </w:pPr>
            <w:r w:rsidRPr="00E44E19">
              <w:rPr>
                <w:u w:val="single"/>
                <w:lang w:val="es-ES"/>
              </w:rPr>
              <w:t>financiado</w:t>
            </w:r>
            <w:r w:rsidR="00C97448" w:rsidRPr="002376B1">
              <w:rPr>
                <w:u w:val="single"/>
              </w:rPr>
              <w:t xml:space="preserve"> </w:t>
            </w:r>
            <w:r w:rsidRPr="00E44E19">
              <w:rPr>
                <w:u w:val="single"/>
                <w:lang w:val="es-ES"/>
              </w:rPr>
              <w:t>en las comunidades minoritarias</w:t>
            </w:r>
          </w:p>
        </w:tc>
        <w:tc>
          <w:tcPr>
            <w:tcW w:w="0" w:type="auto"/>
          </w:tcPr>
          <w:p w:rsidR="00C97448" w:rsidRPr="002376B1" w:rsidRDefault="00C97448" w:rsidP="003C0A8B">
            <w:pPr>
              <w:tabs>
                <w:tab w:val="left" w:pos="720"/>
              </w:tabs>
              <w:jc w:val="center"/>
            </w:pPr>
          </w:p>
          <w:p w:rsidR="00C97448" w:rsidRPr="002376B1" w:rsidRDefault="00E44E19" w:rsidP="003C0A8B">
            <w:pPr>
              <w:tabs>
                <w:tab w:val="left" w:pos="720"/>
              </w:tabs>
              <w:jc w:val="center"/>
              <w:rPr>
                <w:u w:val="single"/>
              </w:rPr>
            </w:pPr>
            <w:r w:rsidRPr="00E44E19">
              <w:rPr>
                <w:u w:val="single"/>
                <w:lang w:val="es-ES"/>
              </w:rPr>
              <w:t>ciento de una minoría</w:t>
            </w:r>
          </w:p>
        </w:tc>
      </w:tr>
      <w:tr w:rsidR="00C97448" w:rsidRPr="002376B1" w:rsidTr="003C0A8B">
        <w:trPr>
          <w:jc w:val="center"/>
        </w:trPr>
        <w:tc>
          <w:tcPr>
            <w:tcW w:w="0" w:type="auto"/>
          </w:tcPr>
          <w:p w:rsidR="00C97448" w:rsidRPr="002376B1" w:rsidRDefault="00C97448" w:rsidP="003C0A8B">
            <w:pPr>
              <w:tabs>
                <w:tab w:val="left" w:pos="720"/>
              </w:tabs>
              <w:jc w:val="center"/>
            </w:pPr>
          </w:p>
        </w:tc>
        <w:tc>
          <w:tcPr>
            <w:tcW w:w="0" w:type="auto"/>
          </w:tcPr>
          <w:p w:rsidR="00C97448" w:rsidRPr="002376B1" w:rsidRDefault="00C97448" w:rsidP="003C0A8B">
            <w:pPr>
              <w:tabs>
                <w:tab w:val="left" w:pos="720"/>
              </w:tabs>
              <w:jc w:val="center"/>
            </w:pPr>
          </w:p>
        </w:tc>
        <w:tc>
          <w:tcPr>
            <w:tcW w:w="0" w:type="auto"/>
          </w:tcPr>
          <w:p w:rsidR="00C97448" w:rsidRPr="002376B1" w:rsidRDefault="00C97448" w:rsidP="003C0A8B">
            <w:pPr>
              <w:tabs>
                <w:tab w:val="left" w:pos="720"/>
              </w:tabs>
              <w:jc w:val="center"/>
            </w:pPr>
          </w:p>
        </w:tc>
        <w:tc>
          <w:tcPr>
            <w:tcW w:w="0" w:type="auto"/>
          </w:tcPr>
          <w:p w:rsidR="00C97448" w:rsidRPr="002376B1" w:rsidRDefault="00C97448" w:rsidP="003C0A8B">
            <w:pPr>
              <w:tabs>
                <w:tab w:val="left" w:pos="720"/>
              </w:tabs>
              <w:jc w:val="center"/>
            </w:pPr>
          </w:p>
        </w:tc>
      </w:tr>
      <w:tr w:rsidR="00C97448" w:rsidRPr="002376B1" w:rsidTr="003C0A8B">
        <w:trPr>
          <w:jc w:val="center"/>
        </w:trPr>
        <w:tc>
          <w:tcPr>
            <w:tcW w:w="0" w:type="auto"/>
          </w:tcPr>
          <w:p w:rsidR="00C97448" w:rsidRPr="002376B1" w:rsidRDefault="00C97448" w:rsidP="003C0A8B">
            <w:pPr>
              <w:tabs>
                <w:tab w:val="left" w:pos="720"/>
              </w:tabs>
              <w:jc w:val="center"/>
            </w:pPr>
            <w:r w:rsidRPr="002376B1">
              <w:t>2007</w:t>
            </w:r>
          </w:p>
        </w:tc>
        <w:tc>
          <w:tcPr>
            <w:tcW w:w="0" w:type="auto"/>
          </w:tcPr>
          <w:p w:rsidR="00C97448" w:rsidRPr="002376B1" w:rsidRDefault="00C97448" w:rsidP="003C0A8B">
            <w:pPr>
              <w:tabs>
                <w:tab w:val="left" w:pos="720"/>
              </w:tabs>
              <w:jc w:val="center"/>
            </w:pPr>
            <w:r w:rsidRPr="002376B1">
              <w:t>81</w:t>
            </w:r>
          </w:p>
        </w:tc>
        <w:tc>
          <w:tcPr>
            <w:tcW w:w="0" w:type="auto"/>
          </w:tcPr>
          <w:p w:rsidR="00C97448" w:rsidRPr="002376B1" w:rsidRDefault="00C97448" w:rsidP="003C0A8B">
            <w:pPr>
              <w:tabs>
                <w:tab w:val="left" w:pos="720"/>
              </w:tabs>
              <w:jc w:val="center"/>
            </w:pPr>
            <w:r w:rsidRPr="002376B1">
              <w:t>17</w:t>
            </w:r>
          </w:p>
        </w:tc>
        <w:tc>
          <w:tcPr>
            <w:tcW w:w="0" w:type="auto"/>
          </w:tcPr>
          <w:p w:rsidR="00C97448" w:rsidRPr="002376B1" w:rsidRDefault="00C97448" w:rsidP="003C0A8B">
            <w:pPr>
              <w:tabs>
                <w:tab w:val="left" w:pos="720"/>
              </w:tabs>
              <w:jc w:val="center"/>
            </w:pPr>
            <w:r w:rsidRPr="002376B1">
              <w:t>20.99%</w:t>
            </w:r>
          </w:p>
        </w:tc>
      </w:tr>
      <w:tr w:rsidR="00C97448" w:rsidRPr="002376B1" w:rsidTr="003C0A8B">
        <w:trPr>
          <w:jc w:val="center"/>
        </w:trPr>
        <w:tc>
          <w:tcPr>
            <w:tcW w:w="0" w:type="auto"/>
          </w:tcPr>
          <w:p w:rsidR="00C97448" w:rsidRPr="002376B1" w:rsidRDefault="00C97448" w:rsidP="003C0A8B">
            <w:pPr>
              <w:tabs>
                <w:tab w:val="left" w:pos="720"/>
              </w:tabs>
              <w:jc w:val="center"/>
            </w:pPr>
            <w:r w:rsidRPr="002376B1">
              <w:t>2008</w:t>
            </w:r>
          </w:p>
        </w:tc>
        <w:tc>
          <w:tcPr>
            <w:tcW w:w="0" w:type="auto"/>
          </w:tcPr>
          <w:p w:rsidR="00C97448" w:rsidRPr="002376B1" w:rsidRDefault="00C97448" w:rsidP="003C0A8B">
            <w:pPr>
              <w:tabs>
                <w:tab w:val="left" w:pos="720"/>
              </w:tabs>
              <w:jc w:val="center"/>
            </w:pPr>
            <w:r w:rsidRPr="002376B1">
              <w:t>78</w:t>
            </w:r>
          </w:p>
        </w:tc>
        <w:tc>
          <w:tcPr>
            <w:tcW w:w="0" w:type="auto"/>
          </w:tcPr>
          <w:p w:rsidR="00C97448" w:rsidRPr="002376B1" w:rsidRDefault="00C97448" w:rsidP="003C0A8B">
            <w:pPr>
              <w:tabs>
                <w:tab w:val="left" w:pos="720"/>
              </w:tabs>
              <w:jc w:val="center"/>
            </w:pPr>
            <w:r w:rsidRPr="002376B1">
              <w:t>17</w:t>
            </w:r>
          </w:p>
        </w:tc>
        <w:tc>
          <w:tcPr>
            <w:tcW w:w="0" w:type="auto"/>
          </w:tcPr>
          <w:p w:rsidR="00C97448" w:rsidRPr="002376B1" w:rsidRDefault="00C97448" w:rsidP="003C0A8B">
            <w:pPr>
              <w:tabs>
                <w:tab w:val="left" w:pos="720"/>
              </w:tabs>
              <w:jc w:val="center"/>
            </w:pPr>
            <w:r w:rsidRPr="002376B1">
              <w:t>21.80%</w:t>
            </w:r>
          </w:p>
        </w:tc>
      </w:tr>
      <w:tr w:rsidR="00C97448" w:rsidRPr="00020083" w:rsidTr="003C0A8B">
        <w:trPr>
          <w:jc w:val="center"/>
        </w:trPr>
        <w:tc>
          <w:tcPr>
            <w:tcW w:w="0" w:type="auto"/>
          </w:tcPr>
          <w:p w:rsidR="00C97448" w:rsidRPr="00020083" w:rsidRDefault="00C97448" w:rsidP="003C0A8B">
            <w:pPr>
              <w:tabs>
                <w:tab w:val="left" w:pos="720"/>
              </w:tabs>
              <w:jc w:val="center"/>
            </w:pPr>
            <w:r w:rsidRPr="00020083">
              <w:t>2009</w:t>
            </w:r>
          </w:p>
        </w:tc>
        <w:tc>
          <w:tcPr>
            <w:tcW w:w="0" w:type="auto"/>
          </w:tcPr>
          <w:p w:rsidR="00C97448" w:rsidRPr="00020083" w:rsidRDefault="00C97448" w:rsidP="003C0A8B">
            <w:pPr>
              <w:tabs>
                <w:tab w:val="left" w:pos="720"/>
              </w:tabs>
              <w:jc w:val="center"/>
            </w:pPr>
            <w:r w:rsidRPr="00020083">
              <w:t>82</w:t>
            </w:r>
          </w:p>
        </w:tc>
        <w:tc>
          <w:tcPr>
            <w:tcW w:w="0" w:type="auto"/>
          </w:tcPr>
          <w:p w:rsidR="00C97448" w:rsidRPr="00020083" w:rsidRDefault="00C97448" w:rsidP="003C0A8B">
            <w:pPr>
              <w:tabs>
                <w:tab w:val="left" w:pos="720"/>
              </w:tabs>
              <w:jc w:val="center"/>
            </w:pPr>
            <w:r w:rsidRPr="00020083">
              <w:t>18</w:t>
            </w:r>
          </w:p>
        </w:tc>
        <w:tc>
          <w:tcPr>
            <w:tcW w:w="0" w:type="auto"/>
          </w:tcPr>
          <w:p w:rsidR="00C97448" w:rsidRPr="00020083" w:rsidRDefault="00C97448" w:rsidP="003C0A8B">
            <w:pPr>
              <w:tabs>
                <w:tab w:val="left" w:pos="720"/>
              </w:tabs>
              <w:jc w:val="center"/>
            </w:pPr>
            <w:r w:rsidRPr="00020083">
              <w:t>21.69%</w:t>
            </w:r>
          </w:p>
        </w:tc>
      </w:tr>
      <w:tr w:rsidR="00C97448" w:rsidRPr="00020083" w:rsidTr="003C0A8B">
        <w:trPr>
          <w:jc w:val="center"/>
        </w:trPr>
        <w:tc>
          <w:tcPr>
            <w:tcW w:w="0" w:type="auto"/>
          </w:tcPr>
          <w:p w:rsidR="00C97448" w:rsidRPr="00020083" w:rsidRDefault="00C97448" w:rsidP="003C0A8B">
            <w:pPr>
              <w:tabs>
                <w:tab w:val="left" w:pos="720"/>
              </w:tabs>
              <w:jc w:val="center"/>
            </w:pPr>
            <w:r w:rsidRPr="00020083">
              <w:t>2010</w:t>
            </w:r>
          </w:p>
        </w:tc>
        <w:tc>
          <w:tcPr>
            <w:tcW w:w="0" w:type="auto"/>
          </w:tcPr>
          <w:p w:rsidR="00C97448" w:rsidRPr="00020083" w:rsidRDefault="00C97448" w:rsidP="003C0A8B">
            <w:pPr>
              <w:tabs>
                <w:tab w:val="left" w:pos="720"/>
              </w:tabs>
              <w:jc w:val="center"/>
            </w:pPr>
            <w:r w:rsidRPr="00020083">
              <w:t>87</w:t>
            </w:r>
          </w:p>
        </w:tc>
        <w:tc>
          <w:tcPr>
            <w:tcW w:w="0" w:type="auto"/>
          </w:tcPr>
          <w:p w:rsidR="00C97448" w:rsidRPr="00020083" w:rsidRDefault="00C97448" w:rsidP="003C0A8B">
            <w:pPr>
              <w:tabs>
                <w:tab w:val="left" w:pos="720"/>
              </w:tabs>
              <w:jc w:val="center"/>
            </w:pPr>
            <w:r w:rsidRPr="00020083">
              <w:t>11</w:t>
            </w:r>
          </w:p>
        </w:tc>
        <w:tc>
          <w:tcPr>
            <w:tcW w:w="0" w:type="auto"/>
          </w:tcPr>
          <w:p w:rsidR="00C97448" w:rsidRPr="00020083" w:rsidRDefault="00C97448" w:rsidP="003C0A8B">
            <w:pPr>
              <w:tabs>
                <w:tab w:val="left" w:pos="720"/>
              </w:tabs>
              <w:jc w:val="center"/>
            </w:pPr>
            <w:r w:rsidRPr="00020083">
              <w:t>12.65%</w:t>
            </w:r>
          </w:p>
        </w:tc>
      </w:tr>
      <w:tr w:rsidR="00C97448" w:rsidRPr="00020083" w:rsidTr="003C0A8B">
        <w:trPr>
          <w:jc w:val="center"/>
        </w:trPr>
        <w:tc>
          <w:tcPr>
            <w:tcW w:w="0" w:type="auto"/>
          </w:tcPr>
          <w:p w:rsidR="00C97448" w:rsidRPr="00020083" w:rsidRDefault="00C97448" w:rsidP="003C0A8B">
            <w:pPr>
              <w:tabs>
                <w:tab w:val="left" w:pos="720"/>
              </w:tabs>
              <w:jc w:val="center"/>
            </w:pPr>
            <w:r w:rsidRPr="00020083">
              <w:t>2011</w:t>
            </w:r>
          </w:p>
        </w:tc>
        <w:tc>
          <w:tcPr>
            <w:tcW w:w="0" w:type="auto"/>
          </w:tcPr>
          <w:p w:rsidR="00C97448" w:rsidRPr="00020083" w:rsidRDefault="00C97448" w:rsidP="003C0A8B">
            <w:pPr>
              <w:tabs>
                <w:tab w:val="left" w:pos="720"/>
              </w:tabs>
              <w:jc w:val="center"/>
            </w:pPr>
            <w:r w:rsidRPr="00020083">
              <w:t>61</w:t>
            </w:r>
          </w:p>
        </w:tc>
        <w:tc>
          <w:tcPr>
            <w:tcW w:w="0" w:type="auto"/>
          </w:tcPr>
          <w:p w:rsidR="00C97448" w:rsidRPr="00020083" w:rsidRDefault="00C97448" w:rsidP="003C0A8B">
            <w:pPr>
              <w:tabs>
                <w:tab w:val="left" w:pos="720"/>
              </w:tabs>
              <w:jc w:val="center"/>
            </w:pPr>
            <w:r w:rsidRPr="00020083">
              <w:t>11</w:t>
            </w:r>
          </w:p>
        </w:tc>
        <w:tc>
          <w:tcPr>
            <w:tcW w:w="0" w:type="auto"/>
          </w:tcPr>
          <w:p w:rsidR="00C97448" w:rsidRPr="00020083" w:rsidRDefault="00C97448" w:rsidP="003C0A8B">
            <w:pPr>
              <w:tabs>
                <w:tab w:val="left" w:pos="720"/>
              </w:tabs>
              <w:jc w:val="center"/>
            </w:pPr>
            <w:r w:rsidRPr="00020083">
              <w:t>18.04%</w:t>
            </w:r>
          </w:p>
        </w:tc>
      </w:tr>
      <w:tr w:rsidR="00C97448" w:rsidRPr="00020083" w:rsidTr="003C0A8B">
        <w:trPr>
          <w:jc w:val="center"/>
        </w:trPr>
        <w:tc>
          <w:tcPr>
            <w:tcW w:w="0" w:type="auto"/>
          </w:tcPr>
          <w:p w:rsidR="00C97448" w:rsidRPr="00020083" w:rsidRDefault="00C97448" w:rsidP="003C0A8B">
            <w:pPr>
              <w:tabs>
                <w:tab w:val="left" w:pos="720"/>
              </w:tabs>
              <w:jc w:val="center"/>
            </w:pPr>
          </w:p>
        </w:tc>
        <w:tc>
          <w:tcPr>
            <w:tcW w:w="0" w:type="auto"/>
          </w:tcPr>
          <w:p w:rsidR="00C97448" w:rsidRPr="00020083" w:rsidRDefault="00C97448" w:rsidP="003C0A8B">
            <w:pPr>
              <w:tabs>
                <w:tab w:val="left" w:pos="720"/>
              </w:tabs>
              <w:jc w:val="center"/>
            </w:pPr>
          </w:p>
        </w:tc>
        <w:tc>
          <w:tcPr>
            <w:tcW w:w="0" w:type="auto"/>
          </w:tcPr>
          <w:p w:rsidR="00C97448" w:rsidRPr="00020083" w:rsidRDefault="00C97448" w:rsidP="003C0A8B">
            <w:pPr>
              <w:tabs>
                <w:tab w:val="left" w:pos="720"/>
              </w:tabs>
              <w:jc w:val="center"/>
            </w:pPr>
          </w:p>
        </w:tc>
        <w:tc>
          <w:tcPr>
            <w:tcW w:w="0" w:type="auto"/>
          </w:tcPr>
          <w:p w:rsidR="00C97448" w:rsidRPr="00020083" w:rsidRDefault="00C97448" w:rsidP="003C0A8B">
            <w:pPr>
              <w:tabs>
                <w:tab w:val="left" w:pos="720"/>
              </w:tabs>
              <w:jc w:val="center"/>
            </w:pPr>
          </w:p>
        </w:tc>
      </w:tr>
    </w:tbl>
    <w:p w:rsidR="00E44E19" w:rsidRPr="00E44E19" w:rsidRDefault="00E44E19" w:rsidP="00E44E19">
      <w:pPr>
        <w:tabs>
          <w:tab w:val="left" w:pos="0"/>
        </w:tabs>
      </w:pPr>
      <w:r w:rsidRPr="00E44E19">
        <w:rPr>
          <w:lang w:val="es-ES"/>
        </w:rPr>
        <w:t>Fuente: Estado de CDBG del rendimiento y el Informe de Evaluación, Alabama Departamento de Economía y Asuntos de la Comunidad, y el censo 2000 de Población y Vivienda.</w:t>
      </w:r>
    </w:p>
    <w:p w:rsidR="00C97448" w:rsidRPr="00E44E19" w:rsidRDefault="00C97448" w:rsidP="00E44E19">
      <w:pPr>
        <w:tabs>
          <w:tab w:val="left" w:pos="0"/>
        </w:tabs>
      </w:pPr>
    </w:p>
    <w:p w:rsidR="00E44E19" w:rsidRPr="00E44E19" w:rsidRDefault="00C97448" w:rsidP="00E44E19">
      <w:pPr>
        <w:tabs>
          <w:tab w:val="left" w:pos="720"/>
        </w:tabs>
      </w:pPr>
      <w:r w:rsidRPr="00020083">
        <w:tab/>
      </w:r>
      <w:r w:rsidR="00E44E19" w:rsidRPr="00E44E19">
        <w:rPr>
          <w:lang w:val="es-ES"/>
        </w:rPr>
        <w:t>De manera similar, aproximadamente el 45% de las personas asistidas en los últimos cinco (5) años en el marco del Programa CDBG del Estado han sido personas pertenecientes a minorías. El 11 de agosto de 2004, el gobernador Bob Riley, firmó una orden ejecutiva creando la Comisión de Cinturón Negro de acción para proponer y trabajar hacia soluciones de fondo que mejoren la calidad de vida en el Cinturón Negro de Alabama.</w:t>
      </w:r>
      <w:r w:rsidR="00E44E19" w:rsidRPr="00E44E19">
        <w:rPr>
          <w:lang w:val="es-ES"/>
        </w:rPr>
        <w:br/>
      </w:r>
      <w:r w:rsidR="00E44E19" w:rsidRPr="00E44E19">
        <w:rPr>
          <w:lang w:val="es-ES"/>
        </w:rPr>
        <w:lastRenderedPageBreak/>
        <w:br/>
        <w:t> </w:t>
      </w:r>
      <w:r w:rsidR="00E44E19" w:rsidRPr="00E44E19">
        <w:rPr>
          <w:lang w:val="es-ES"/>
        </w:rPr>
        <w:br/>
        <w:t>El Cinturón Negro es una banda de doce condados en gran parte rurales que se extienden a través de la parte sur-central del estado. Desde hace tiempo se caracteriza por altos índices de pobreza, el analfabetismo de mortalidad infantil, y el estancamiento económico. ADECA propuso la creación del Fondo de Cinturón Negro Región en su Plan de Acción 2005, lo que representa a disposición de los $ 1.5 millones en fondos adicionales de fondos recuperados y otros para ayudar a los solicitantes.</w:t>
      </w:r>
      <w:r w:rsidR="00E44E19" w:rsidRPr="00E44E19">
        <w:rPr>
          <w:lang w:val="es-ES"/>
        </w:rPr>
        <w:br/>
      </w:r>
      <w:r w:rsidR="00E44E19" w:rsidRPr="00E44E19">
        <w:rPr>
          <w:lang w:val="es-ES"/>
        </w:rPr>
        <w:br/>
        <w:t>La siguiente tabla presenta una cuenta anual de los beneficiarios de las minorías en el Programa Estatal de CDBG.</w:t>
      </w:r>
    </w:p>
    <w:p w:rsidR="00C97448" w:rsidRPr="002376B1" w:rsidRDefault="00C97448" w:rsidP="00E44E19">
      <w:pPr>
        <w:tabs>
          <w:tab w:val="left" w:pos="720"/>
        </w:tabs>
        <w:rPr>
          <w:i/>
          <w:u w:val="single"/>
        </w:rPr>
      </w:pPr>
    </w:p>
    <w:p w:rsidR="00E44E19" w:rsidRPr="00E44E19" w:rsidRDefault="00E44E19" w:rsidP="00E44E19">
      <w:pPr>
        <w:tabs>
          <w:tab w:val="left" w:pos="720"/>
        </w:tabs>
        <w:jc w:val="center"/>
        <w:rPr>
          <w:u w:val="single"/>
        </w:rPr>
      </w:pPr>
      <w:r w:rsidRPr="00E44E19">
        <w:rPr>
          <w:u w:val="single"/>
          <w:lang w:val="es-ES"/>
        </w:rPr>
        <w:t>Personas de la tercera asistencia en el marco ESTADO PROGRAMA DE CDBG:</w:t>
      </w:r>
      <w:r w:rsidRPr="00E44E19">
        <w:rPr>
          <w:u w:val="single"/>
          <w:lang w:val="es-ES"/>
        </w:rPr>
        <w:br/>
        <w:t>PY2007-PY2011</w:t>
      </w:r>
    </w:p>
    <w:p w:rsidR="00C97448" w:rsidRPr="00621947" w:rsidRDefault="00C97448" w:rsidP="00C97448">
      <w:pPr>
        <w:tabs>
          <w:tab w:val="left" w:pos="720"/>
        </w:tabs>
        <w:rPr>
          <w:i/>
        </w:rPr>
      </w:pPr>
    </w:p>
    <w:tbl>
      <w:tblPr>
        <w:tblW w:w="0" w:type="auto"/>
        <w:tblInd w:w="1440" w:type="dxa"/>
        <w:tblLook w:val="0000"/>
      </w:tblPr>
      <w:tblGrid>
        <w:gridCol w:w="990"/>
        <w:gridCol w:w="2243"/>
        <w:gridCol w:w="1310"/>
        <w:gridCol w:w="1643"/>
      </w:tblGrid>
      <w:tr w:rsidR="00C97448" w:rsidRPr="00621947" w:rsidTr="003C0A8B">
        <w:tc>
          <w:tcPr>
            <w:tcW w:w="0" w:type="auto"/>
          </w:tcPr>
          <w:p w:rsidR="00C97448" w:rsidRPr="00621947" w:rsidRDefault="00C97448" w:rsidP="003C0A8B">
            <w:pPr>
              <w:tabs>
                <w:tab w:val="left" w:pos="720"/>
              </w:tabs>
              <w:jc w:val="center"/>
              <w:rPr>
                <w:u w:val="single"/>
              </w:rPr>
            </w:pPr>
          </w:p>
          <w:p w:rsidR="00C97448" w:rsidRPr="00621947" w:rsidRDefault="00C97448" w:rsidP="003C0A8B">
            <w:pPr>
              <w:tabs>
                <w:tab w:val="left" w:pos="720"/>
              </w:tabs>
              <w:jc w:val="center"/>
            </w:pPr>
            <w:r w:rsidRPr="00621947">
              <w:rPr>
                <w:u w:val="single"/>
              </w:rPr>
              <w:t>YEAR</w:t>
            </w:r>
          </w:p>
        </w:tc>
        <w:tc>
          <w:tcPr>
            <w:tcW w:w="0" w:type="auto"/>
          </w:tcPr>
          <w:p w:rsidR="00C97448" w:rsidRPr="00621947" w:rsidRDefault="00C97448" w:rsidP="003C0A8B">
            <w:pPr>
              <w:tabs>
                <w:tab w:val="left" w:pos="720"/>
              </w:tabs>
              <w:jc w:val="center"/>
            </w:pPr>
            <w:r w:rsidRPr="00621947">
              <w:t>NUM</w:t>
            </w:r>
            <w:r w:rsidR="00E44E19">
              <w:t>ERO</w:t>
            </w:r>
          </w:p>
          <w:p w:rsidR="00C97448" w:rsidRPr="00621947" w:rsidRDefault="00C97448" w:rsidP="00E44E19">
            <w:pPr>
              <w:tabs>
                <w:tab w:val="left" w:pos="720"/>
              </w:tabs>
              <w:jc w:val="center"/>
            </w:pPr>
            <w:r w:rsidRPr="00621947">
              <w:t xml:space="preserve"> </w:t>
            </w:r>
            <w:r w:rsidRPr="00621947">
              <w:rPr>
                <w:u w:val="single"/>
              </w:rPr>
              <w:t>BENEFI</w:t>
            </w:r>
            <w:r w:rsidR="00E44E19">
              <w:rPr>
                <w:u w:val="single"/>
              </w:rPr>
              <w:t>CIANADO</w:t>
            </w:r>
          </w:p>
        </w:tc>
        <w:tc>
          <w:tcPr>
            <w:tcW w:w="0" w:type="auto"/>
          </w:tcPr>
          <w:p w:rsidR="00C97448" w:rsidRPr="00621947" w:rsidRDefault="00C97448" w:rsidP="003C0A8B">
            <w:pPr>
              <w:tabs>
                <w:tab w:val="left" w:pos="720"/>
              </w:tabs>
              <w:jc w:val="center"/>
            </w:pPr>
            <w:r w:rsidRPr="00621947">
              <w:t>NUMER</w:t>
            </w:r>
            <w:r w:rsidR="00E44E19">
              <w:t>O</w:t>
            </w:r>
          </w:p>
          <w:p w:rsidR="00C97448" w:rsidRPr="00621947" w:rsidRDefault="00C97448" w:rsidP="00E44E19">
            <w:pPr>
              <w:tabs>
                <w:tab w:val="left" w:pos="720"/>
              </w:tabs>
              <w:jc w:val="center"/>
            </w:pPr>
            <w:r w:rsidRPr="00621947">
              <w:t xml:space="preserve"> </w:t>
            </w:r>
            <w:r w:rsidRPr="00621947">
              <w:rPr>
                <w:u w:val="single"/>
              </w:rPr>
              <w:t>MINORI</w:t>
            </w:r>
            <w:r w:rsidR="00E44E19">
              <w:rPr>
                <w:u w:val="single"/>
              </w:rPr>
              <w:t>A</w:t>
            </w:r>
          </w:p>
        </w:tc>
        <w:tc>
          <w:tcPr>
            <w:tcW w:w="0" w:type="auto"/>
          </w:tcPr>
          <w:p w:rsidR="00C97448" w:rsidRPr="00621947" w:rsidRDefault="00C97448" w:rsidP="003C0A8B">
            <w:pPr>
              <w:tabs>
                <w:tab w:val="left" w:pos="720"/>
              </w:tabs>
              <w:jc w:val="center"/>
              <w:rPr>
                <w:u w:val="single"/>
              </w:rPr>
            </w:pPr>
            <w:r w:rsidRPr="00621947">
              <w:t>MINORI</w:t>
            </w:r>
            <w:r w:rsidR="00E44E19">
              <w:t>A</w:t>
            </w:r>
          </w:p>
          <w:p w:rsidR="00C97448" w:rsidRPr="00621947" w:rsidRDefault="00C97448" w:rsidP="00E44E19">
            <w:pPr>
              <w:tabs>
                <w:tab w:val="left" w:pos="720"/>
              </w:tabs>
              <w:jc w:val="center"/>
            </w:pPr>
            <w:r w:rsidRPr="00621947">
              <w:rPr>
                <w:u w:val="single"/>
              </w:rPr>
              <w:t>P</w:t>
            </w:r>
            <w:r w:rsidR="00E44E19">
              <w:rPr>
                <w:u w:val="single"/>
              </w:rPr>
              <w:t>O</w:t>
            </w:r>
            <w:r w:rsidRPr="00621947">
              <w:rPr>
                <w:u w:val="single"/>
              </w:rPr>
              <w:t>RC</w:t>
            </w:r>
            <w:r w:rsidR="00E44E19">
              <w:rPr>
                <w:u w:val="single"/>
              </w:rPr>
              <w:t>I</w:t>
            </w:r>
            <w:r w:rsidRPr="00621947">
              <w:rPr>
                <w:u w:val="single"/>
              </w:rPr>
              <w:t>ENT</w:t>
            </w:r>
            <w:r w:rsidR="00E44E19">
              <w:rPr>
                <w:u w:val="single"/>
              </w:rPr>
              <w:t>O</w:t>
            </w:r>
          </w:p>
        </w:tc>
      </w:tr>
      <w:tr w:rsidR="00C97448" w:rsidRPr="00621947" w:rsidTr="003C0A8B">
        <w:tc>
          <w:tcPr>
            <w:tcW w:w="0" w:type="auto"/>
          </w:tcPr>
          <w:p w:rsidR="00C97448" w:rsidRPr="00621947" w:rsidRDefault="00C97448" w:rsidP="003C0A8B">
            <w:pPr>
              <w:tabs>
                <w:tab w:val="left" w:pos="720"/>
              </w:tabs>
            </w:pPr>
          </w:p>
        </w:tc>
        <w:tc>
          <w:tcPr>
            <w:tcW w:w="0" w:type="auto"/>
          </w:tcPr>
          <w:p w:rsidR="00C97448" w:rsidRPr="00621947" w:rsidRDefault="00C97448" w:rsidP="003C0A8B">
            <w:pPr>
              <w:tabs>
                <w:tab w:val="left" w:pos="720"/>
              </w:tabs>
            </w:pPr>
          </w:p>
        </w:tc>
        <w:tc>
          <w:tcPr>
            <w:tcW w:w="0" w:type="auto"/>
          </w:tcPr>
          <w:p w:rsidR="00C97448" w:rsidRPr="00621947" w:rsidRDefault="00C97448" w:rsidP="003C0A8B">
            <w:pPr>
              <w:tabs>
                <w:tab w:val="left" w:pos="720"/>
              </w:tabs>
            </w:pPr>
          </w:p>
        </w:tc>
        <w:tc>
          <w:tcPr>
            <w:tcW w:w="0" w:type="auto"/>
          </w:tcPr>
          <w:p w:rsidR="00C97448" w:rsidRPr="00621947" w:rsidRDefault="00C97448" w:rsidP="003C0A8B">
            <w:pPr>
              <w:tabs>
                <w:tab w:val="left" w:pos="720"/>
              </w:tabs>
            </w:pPr>
          </w:p>
        </w:tc>
      </w:tr>
      <w:tr w:rsidR="00C97448" w:rsidRPr="00621947" w:rsidTr="003C0A8B">
        <w:tc>
          <w:tcPr>
            <w:tcW w:w="0" w:type="auto"/>
          </w:tcPr>
          <w:p w:rsidR="00C97448" w:rsidRPr="00621947" w:rsidRDefault="00C97448" w:rsidP="003C0A8B">
            <w:pPr>
              <w:tabs>
                <w:tab w:val="left" w:pos="720"/>
              </w:tabs>
              <w:jc w:val="center"/>
            </w:pPr>
            <w:r w:rsidRPr="00621947">
              <w:t>2007</w:t>
            </w:r>
          </w:p>
        </w:tc>
        <w:tc>
          <w:tcPr>
            <w:tcW w:w="0" w:type="auto"/>
          </w:tcPr>
          <w:p w:rsidR="00C97448" w:rsidRPr="00621947" w:rsidRDefault="00C97448" w:rsidP="003C0A8B">
            <w:pPr>
              <w:tabs>
                <w:tab w:val="left" w:pos="720"/>
              </w:tabs>
              <w:jc w:val="center"/>
            </w:pPr>
            <w:r w:rsidRPr="00621947">
              <w:t>99,510</w:t>
            </w:r>
          </w:p>
        </w:tc>
        <w:tc>
          <w:tcPr>
            <w:tcW w:w="0" w:type="auto"/>
          </w:tcPr>
          <w:p w:rsidR="00C97448" w:rsidRPr="00621947" w:rsidRDefault="00C97448" w:rsidP="003C0A8B">
            <w:pPr>
              <w:tabs>
                <w:tab w:val="left" w:pos="720"/>
              </w:tabs>
              <w:jc w:val="center"/>
            </w:pPr>
            <w:r w:rsidRPr="00621947">
              <w:t>54,541</w:t>
            </w:r>
          </w:p>
        </w:tc>
        <w:tc>
          <w:tcPr>
            <w:tcW w:w="0" w:type="auto"/>
          </w:tcPr>
          <w:p w:rsidR="00C97448" w:rsidRPr="00621947" w:rsidRDefault="00C97448" w:rsidP="003C0A8B">
            <w:pPr>
              <w:tabs>
                <w:tab w:val="left" w:pos="720"/>
              </w:tabs>
              <w:jc w:val="center"/>
            </w:pPr>
            <w:r w:rsidRPr="00621947">
              <w:t>54.81%</w:t>
            </w:r>
          </w:p>
        </w:tc>
      </w:tr>
      <w:tr w:rsidR="00C97448" w:rsidRPr="00621947" w:rsidTr="003C0A8B">
        <w:tc>
          <w:tcPr>
            <w:tcW w:w="0" w:type="auto"/>
          </w:tcPr>
          <w:p w:rsidR="00C97448" w:rsidRPr="00621947" w:rsidRDefault="00C97448" w:rsidP="003C0A8B">
            <w:pPr>
              <w:tabs>
                <w:tab w:val="left" w:pos="720"/>
              </w:tabs>
              <w:jc w:val="center"/>
            </w:pPr>
            <w:r w:rsidRPr="00621947">
              <w:t>2008</w:t>
            </w:r>
          </w:p>
        </w:tc>
        <w:tc>
          <w:tcPr>
            <w:tcW w:w="0" w:type="auto"/>
          </w:tcPr>
          <w:p w:rsidR="00C97448" w:rsidRPr="00621947" w:rsidRDefault="00C97448" w:rsidP="003C0A8B">
            <w:pPr>
              <w:tabs>
                <w:tab w:val="left" w:pos="720"/>
              </w:tabs>
              <w:jc w:val="center"/>
            </w:pPr>
            <w:r w:rsidRPr="00621947">
              <w:t>47,626</w:t>
            </w:r>
          </w:p>
        </w:tc>
        <w:tc>
          <w:tcPr>
            <w:tcW w:w="0" w:type="auto"/>
          </w:tcPr>
          <w:p w:rsidR="00C97448" w:rsidRPr="00621947" w:rsidRDefault="00C97448" w:rsidP="003C0A8B">
            <w:pPr>
              <w:tabs>
                <w:tab w:val="left" w:pos="720"/>
              </w:tabs>
              <w:jc w:val="center"/>
            </w:pPr>
            <w:r w:rsidRPr="00621947">
              <w:t>16,881</w:t>
            </w:r>
          </w:p>
        </w:tc>
        <w:tc>
          <w:tcPr>
            <w:tcW w:w="0" w:type="auto"/>
          </w:tcPr>
          <w:p w:rsidR="00C97448" w:rsidRPr="00621947" w:rsidRDefault="00C97448" w:rsidP="003C0A8B">
            <w:pPr>
              <w:tabs>
                <w:tab w:val="left" w:pos="720"/>
              </w:tabs>
              <w:jc w:val="center"/>
            </w:pPr>
            <w:r w:rsidRPr="00621947">
              <w:t>35.45%</w:t>
            </w:r>
          </w:p>
        </w:tc>
      </w:tr>
      <w:tr w:rsidR="00C97448" w:rsidRPr="00621947" w:rsidTr="003C0A8B">
        <w:tc>
          <w:tcPr>
            <w:tcW w:w="0" w:type="auto"/>
          </w:tcPr>
          <w:p w:rsidR="00C97448" w:rsidRPr="00621947" w:rsidRDefault="00C97448" w:rsidP="003C0A8B">
            <w:pPr>
              <w:tabs>
                <w:tab w:val="left" w:pos="720"/>
              </w:tabs>
              <w:jc w:val="center"/>
            </w:pPr>
            <w:r w:rsidRPr="00621947">
              <w:t>2009</w:t>
            </w:r>
          </w:p>
        </w:tc>
        <w:tc>
          <w:tcPr>
            <w:tcW w:w="0" w:type="auto"/>
          </w:tcPr>
          <w:p w:rsidR="00C97448" w:rsidRPr="00621947" w:rsidRDefault="00C97448" w:rsidP="003C0A8B">
            <w:pPr>
              <w:tabs>
                <w:tab w:val="left" w:pos="720"/>
              </w:tabs>
              <w:jc w:val="center"/>
            </w:pPr>
            <w:r w:rsidRPr="00621947">
              <w:t>91,762</w:t>
            </w:r>
          </w:p>
        </w:tc>
        <w:tc>
          <w:tcPr>
            <w:tcW w:w="0" w:type="auto"/>
          </w:tcPr>
          <w:p w:rsidR="00C97448" w:rsidRPr="00621947" w:rsidRDefault="00C97448" w:rsidP="003C0A8B">
            <w:pPr>
              <w:tabs>
                <w:tab w:val="left" w:pos="720"/>
              </w:tabs>
              <w:jc w:val="center"/>
            </w:pPr>
            <w:r w:rsidRPr="00621947">
              <w:t>40,568</w:t>
            </w:r>
          </w:p>
        </w:tc>
        <w:tc>
          <w:tcPr>
            <w:tcW w:w="0" w:type="auto"/>
          </w:tcPr>
          <w:p w:rsidR="00C97448" w:rsidRPr="00621947" w:rsidRDefault="00C97448" w:rsidP="003C0A8B">
            <w:pPr>
              <w:tabs>
                <w:tab w:val="left" w:pos="720"/>
              </w:tabs>
              <w:jc w:val="center"/>
            </w:pPr>
            <w:r w:rsidRPr="00621947">
              <w:t>44.21%</w:t>
            </w:r>
          </w:p>
        </w:tc>
      </w:tr>
      <w:tr w:rsidR="00C97448" w:rsidRPr="00621947" w:rsidTr="003C0A8B">
        <w:tc>
          <w:tcPr>
            <w:tcW w:w="0" w:type="auto"/>
          </w:tcPr>
          <w:p w:rsidR="00C97448" w:rsidRPr="00621947" w:rsidRDefault="00C97448" w:rsidP="003C0A8B">
            <w:pPr>
              <w:tabs>
                <w:tab w:val="left" w:pos="720"/>
              </w:tabs>
              <w:jc w:val="center"/>
            </w:pPr>
            <w:r w:rsidRPr="00621947">
              <w:t>2010</w:t>
            </w:r>
          </w:p>
        </w:tc>
        <w:tc>
          <w:tcPr>
            <w:tcW w:w="0" w:type="auto"/>
          </w:tcPr>
          <w:p w:rsidR="00C97448" w:rsidRPr="00621947" w:rsidRDefault="00C97448" w:rsidP="003C0A8B">
            <w:pPr>
              <w:tabs>
                <w:tab w:val="left" w:pos="720"/>
              </w:tabs>
              <w:jc w:val="center"/>
            </w:pPr>
            <w:r w:rsidRPr="00621947">
              <w:t>64,782</w:t>
            </w:r>
          </w:p>
        </w:tc>
        <w:tc>
          <w:tcPr>
            <w:tcW w:w="0" w:type="auto"/>
          </w:tcPr>
          <w:p w:rsidR="00C97448" w:rsidRPr="00621947" w:rsidRDefault="00C97448" w:rsidP="003C0A8B">
            <w:pPr>
              <w:tabs>
                <w:tab w:val="left" w:pos="720"/>
              </w:tabs>
              <w:jc w:val="center"/>
            </w:pPr>
            <w:r w:rsidRPr="00621947">
              <w:t>25,131</w:t>
            </w:r>
          </w:p>
        </w:tc>
        <w:tc>
          <w:tcPr>
            <w:tcW w:w="0" w:type="auto"/>
          </w:tcPr>
          <w:p w:rsidR="00C97448" w:rsidRPr="00621947" w:rsidRDefault="00C97448" w:rsidP="003C0A8B">
            <w:pPr>
              <w:tabs>
                <w:tab w:val="left" w:pos="720"/>
              </w:tabs>
              <w:jc w:val="center"/>
            </w:pPr>
            <w:r w:rsidRPr="00621947">
              <w:t>38.80%</w:t>
            </w:r>
          </w:p>
        </w:tc>
      </w:tr>
      <w:tr w:rsidR="00C97448" w:rsidRPr="00621947" w:rsidTr="003C0A8B">
        <w:tc>
          <w:tcPr>
            <w:tcW w:w="0" w:type="auto"/>
          </w:tcPr>
          <w:p w:rsidR="00C97448" w:rsidRPr="00621947" w:rsidRDefault="00C97448" w:rsidP="003C0A8B">
            <w:pPr>
              <w:tabs>
                <w:tab w:val="left" w:pos="720"/>
              </w:tabs>
              <w:jc w:val="center"/>
            </w:pPr>
            <w:r w:rsidRPr="00621947">
              <w:t>2011</w:t>
            </w:r>
          </w:p>
        </w:tc>
        <w:tc>
          <w:tcPr>
            <w:tcW w:w="0" w:type="auto"/>
          </w:tcPr>
          <w:p w:rsidR="00C97448" w:rsidRPr="00621947" w:rsidRDefault="00C97448" w:rsidP="003C0A8B">
            <w:pPr>
              <w:tabs>
                <w:tab w:val="left" w:pos="720"/>
              </w:tabs>
              <w:jc w:val="center"/>
              <w:rPr>
                <w:u w:val="single"/>
              </w:rPr>
            </w:pPr>
            <w:r w:rsidRPr="00621947">
              <w:rPr>
                <w:u w:val="single"/>
              </w:rPr>
              <w:t>57,644</w:t>
            </w:r>
          </w:p>
        </w:tc>
        <w:tc>
          <w:tcPr>
            <w:tcW w:w="0" w:type="auto"/>
          </w:tcPr>
          <w:p w:rsidR="00C97448" w:rsidRPr="00621947" w:rsidRDefault="00C97448" w:rsidP="003C0A8B">
            <w:pPr>
              <w:tabs>
                <w:tab w:val="left" w:pos="720"/>
              </w:tabs>
              <w:jc w:val="center"/>
              <w:rPr>
                <w:u w:val="single"/>
              </w:rPr>
            </w:pPr>
            <w:r w:rsidRPr="00621947">
              <w:rPr>
                <w:u w:val="single"/>
              </w:rPr>
              <w:t>26,244</w:t>
            </w:r>
          </w:p>
        </w:tc>
        <w:tc>
          <w:tcPr>
            <w:tcW w:w="0" w:type="auto"/>
          </w:tcPr>
          <w:p w:rsidR="00C97448" w:rsidRPr="00621947" w:rsidRDefault="00C97448" w:rsidP="003C0A8B">
            <w:pPr>
              <w:tabs>
                <w:tab w:val="left" w:pos="720"/>
              </w:tabs>
              <w:jc w:val="center"/>
              <w:rPr>
                <w:u w:val="single"/>
              </w:rPr>
            </w:pPr>
            <w:r w:rsidRPr="00621947">
              <w:rPr>
                <w:u w:val="single"/>
              </w:rPr>
              <w:t>45.53%</w:t>
            </w:r>
          </w:p>
        </w:tc>
      </w:tr>
      <w:tr w:rsidR="00C97448" w:rsidRPr="00621947" w:rsidTr="003C0A8B">
        <w:tc>
          <w:tcPr>
            <w:tcW w:w="0" w:type="auto"/>
          </w:tcPr>
          <w:p w:rsidR="00C97448" w:rsidRPr="00621947" w:rsidRDefault="00C97448" w:rsidP="003C0A8B">
            <w:pPr>
              <w:tabs>
                <w:tab w:val="left" w:pos="720"/>
              </w:tabs>
              <w:jc w:val="center"/>
            </w:pPr>
          </w:p>
        </w:tc>
        <w:tc>
          <w:tcPr>
            <w:tcW w:w="0" w:type="auto"/>
          </w:tcPr>
          <w:p w:rsidR="00C97448" w:rsidRPr="00621947" w:rsidRDefault="00C97448" w:rsidP="003C0A8B">
            <w:pPr>
              <w:tabs>
                <w:tab w:val="left" w:pos="720"/>
              </w:tabs>
              <w:jc w:val="center"/>
            </w:pPr>
          </w:p>
        </w:tc>
        <w:tc>
          <w:tcPr>
            <w:tcW w:w="0" w:type="auto"/>
          </w:tcPr>
          <w:p w:rsidR="00C97448" w:rsidRPr="00621947" w:rsidRDefault="00C97448" w:rsidP="003C0A8B">
            <w:pPr>
              <w:tabs>
                <w:tab w:val="left" w:pos="720"/>
              </w:tabs>
              <w:jc w:val="center"/>
            </w:pPr>
          </w:p>
        </w:tc>
        <w:tc>
          <w:tcPr>
            <w:tcW w:w="0" w:type="auto"/>
          </w:tcPr>
          <w:p w:rsidR="00C97448" w:rsidRPr="00621947" w:rsidRDefault="00C97448" w:rsidP="003C0A8B">
            <w:pPr>
              <w:tabs>
                <w:tab w:val="left" w:pos="720"/>
              </w:tabs>
              <w:jc w:val="center"/>
            </w:pPr>
          </w:p>
        </w:tc>
      </w:tr>
      <w:tr w:rsidR="00C97448" w:rsidRPr="002376B1" w:rsidTr="003C0A8B">
        <w:tc>
          <w:tcPr>
            <w:tcW w:w="0" w:type="auto"/>
          </w:tcPr>
          <w:p w:rsidR="00C97448" w:rsidRPr="00621947" w:rsidRDefault="00C97448" w:rsidP="003C0A8B">
            <w:pPr>
              <w:tabs>
                <w:tab w:val="left" w:pos="720"/>
              </w:tabs>
              <w:jc w:val="center"/>
            </w:pPr>
            <w:r w:rsidRPr="00621947">
              <w:t>TOTAL</w:t>
            </w:r>
          </w:p>
        </w:tc>
        <w:tc>
          <w:tcPr>
            <w:tcW w:w="0" w:type="auto"/>
          </w:tcPr>
          <w:p w:rsidR="00C97448" w:rsidRPr="00621947" w:rsidRDefault="00C97448" w:rsidP="003C0A8B">
            <w:pPr>
              <w:tabs>
                <w:tab w:val="left" w:pos="720"/>
              </w:tabs>
              <w:jc w:val="center"/>
            </w:pPr>
            <w:r w:rsidRPr="00621947">
              <w:t>361,324</w:t>
            </w:r>
          </w:p>
        </w:tc>
        <w:tc>
          <w:tcPr>
            <w:tcW w:w="0" w:type="auto"/>
          </w:tcPr>
          <w:p w:rsidR="00C97448" w:rsidRPr="00621947" w:rsidRDefault="00C97448" w:rsidP="003C0A8B">
            <w:pPr>
              <w:tabs>
                <w:tab w:val="left" w:pos="720"/>
              </w:tabs>
              <w:jc w:val="center"/>
            </w:pPr>
            <w:r w:rsidRPr="00621947">
              <w:t>163,365</w:t>
            </w:r>
          </w:p>
        </w:tc>
        <w:tc>
          <w:tcPr>
            <w:tcW w:w="0" w:type="auto"/>
          </w:tcPr>
          <w:p w:rsidR="00C97448" w:rsidRPr="00621947" w:rsidRDefault="00C97448" w:rsidP="003C0A8B">
            <w:pPr>
              <w:tabs>
                <w:tab w:val="left" w:pos="720"/>
              </w:tabs>
              <w:jc w:val="center"/>
            </w:pPr>
            <w:r w:rsidRPr="00621947">
              <w:t>45.22%</w:t>
            </w:r>
          </w:p>
        </w:tc>
      </w:tr>
    </w:tbl>
    <w:p w:rsidR="00C97448" w:rsidRPr="002376B1" w:rsidRDefault="00C97448" w:rsidP="00C97448">
      <w:pPr>
        <w:tabs>
          <w:tab w:val="left" w:pos="720"/>
        </w:tabs>
        <w:rPr>
          <w:u w:val="single"/>
        </w:rPr>
      </w:pPr>
    </w:p>
    <w:p w:rsidR="00E44E19" w:rsidRPr="00E44E19" w:rsidRDefault="00E44E19" w:rsidP="00E44E19">
      <w:pPr>
        <w:tabs>
          <w:tab w:val="left" w:pos="720"/>
        </w:tabs>
      </w:pPr>
      <w:r w:rsidRPr="00E44E19">
        <w:rPr>
          <w:lang w:val="es-ES"/>
        </w:rPr>
        <w:t>Fuente: Minority Report beneficiarios, el programa CDBG gestión de las subvenciones del sistema, Alabama Departamento de Asuntos Económicos y de la Comunidad.</w:t>
      </w:r>
    </w:p>
    <w:p w:rsidR="00C97448" w:rsidRPr="002376B1" w:rsidRDefault="00C97448" w:rsidP="006B3D72">
      <w:pPr>
        <w:tabs>
          <w:tab w:val="left" w:pos="720"/>
        </w:tabs>
        <w:rPr>
          <w:szCs w:val="24"/>
          <w:u w:val="single"/>
        </w:rPr>
      </w:pPr>
    </w:p>
    <w:p w:rsidR="00C97448" w:rsidRPr="002376B1" w:rsidRDefault="00C97448" w:rsidP="006B3D72">
      <w:pPr>
        <w:tabs>
          <w:tab w:val="left" w:pos="720"/>
        </w:tabs>
        <w:rPr>
          <w:szCs w:val="24"/>
          <w:u w:val="single"/>
        </w:rPr>
      </w:pPr>
    </w:p>
    <w:p w:rsidR="00E44E19" w:rsidRPr="00E44E19" w:rsidRDefault="00E44E19" w:rsidP="00E44E19">
      <w:r w:rsidRPr="00E44E19">
        <w:rPr>
          <w:lang w:val="es-ES"/>
        </w:rPr>
        <w:t>2) el rendimiento de los receptores DERECHOS CIVILES</w:t>
      </w:r>
      <w:r w:rsidRPr="00E44E19">
        <w:rPr>
          <w:lang w:val="es-ES"/>
        </w:rPr>
        <w:br/>
      </w:r>
      <w:r w:rsidRPr="00E44E19">
        <w:rPr>
          <w:lang w:val="es-ES"/>
        </w:rPr>
        <w:br/>
        <w:t>De acuerdo a las regulaciones de HUD que rigen la administración del Estado del Community Development Block fondos de la subvención, a partir del diciembre de 1992, los Estados beneficiarios de las subvenciones del programa CDBG deben administrar sus programas de manera no discriminatoria. Las cinco áreas principales donde CDBG Civil el cumplimiento de los derechos es obligatoria son: (1) la provisión equitativa de servicios, beneficios, instalaciones y mejoras, (2) igualdad de oportunidades laborales, (3) igualdad de acceso a contrato de CDBG y oportunidades de negocio, (4) Sección 504 discapacitados, y el cumplimiento (5) con la legislación federal de Vivienda Justa.</w:t>
      </w:r>
      <w:r w:rsidRPr="00E44E19">
        <w:rPr>
          <w:lang w:val="es-ES"/>
        </w:rPr>
        <w:br/>
      </w:r>
      <w:r w:rsidRPr="00E44E19">
        <w:rPr>
          <w:lang w:val="es-ES"/>
        </w:rPr>
        <w:br/>
        <w:t xml:space="preserve">El Departamento de Alabama de Economía y Asuntos de la Comunidad utiliza varios métodos para verificar el cumplimiento con las leyes de derechos civiles y </w:t>
      </w:r>
      <w:r w:rsidRPr="00E44E19">
        <w:rPr>
          <w:lang w:val="es-ES"/>
        </w:rPr>
        <w:lastRenderedPageBreak/>
        <w:t>las órdenes ejecutivas en la administración de pequeñas ciudades de Alabama programa CDBG. En 2005, comenzó a exigir a ADECA todos los destinatarios del programa CDBG para presentar las respuestas a las preguntas detalladas en las áreas de igualdad de oportunidades laborales, los requisitos de la Sección 504 para discapacitados, y la equidad de vivienda como una condición que debe cumplirse antes de que los fondos podrían ser visitada por el destinatario. Todos los contratos suscritos por los beneficiarios de subvenciones se examinan para determinar si la acción afirmativa apropiada y las cláusulas de igualdad de oportunidades se han insertado. Además, los monitores del programa utilizan una lista de comprobación detallada para determinar el cumplimiento con las disposiciones de concesionario de los derechos civiles en la administración de sus respectivos programas. Esto incluye la supervisión de las áreas tales como los beneficios e impactos del programa, la contratación de receptor y prácticas de empleo, desplazamiento, gestión de contratos, vivienda justa, y la Sección 504 de accesibilidad para discapacitados. Por otra parte, una versión modificada del Formulario HUD 2516 se utiliza cada año para seguir la participación de las empresas calificadas propiedad de minorías y mujeres-en las oportunidades de negocio relacionadas con el programa CDBG en el ámbito local. Esta información se resume y se presenta anualmente a la oficina de HUD en Birmingham.</w:t>
      </w:r>
      <w:r w:rsidRPr="00E44E19">
        <w:rPr>
          <w:lang w:val="es-ES"/>
        </w:rPr>
        <w:br/>
      </w:r>
      <w:r w:rsidRPr="00E44E19">
        <w:rPr>
          <w:lang w:val="es-ES"/>
        </w:rPr>
        <w:br/>
        <w:t>Además, la aplicabilidad del artículo 3 oportunidades económicas para personas de bajos y muy bajos ingresos, se requiere por parte del Estado. Sección 3 de la Ley de Vivienda y Desarrollo Urbano de 1968 asegura que el empleo y otras oportunidades económicas generadas por cierta asistencia financiera de HUD será en la mayor medida de lo posible, y en consonancia con la actual federal, estatal y las leyes y reglamentos locales, se dirigió a la baja y mismas personas de bajos ingresos. Los beneficiarios de las subvenciones del Programa CDBG del PY1988 y años más tarde, que entró en los contratos después de junio 30 de 1994, están obligados a presentar informes sobre las actividades de la Sección 3 si el monto de la asistencia fue de más de $ 200,000. En el caso de los beneficiarios con el monto de la asistencia de más de $ 200.000, todos los contratistas y subcontratistas que participan con contratos superiores a $ 100.000 también debe desarrollar e implementar un programa de la Sección 3.</w:t>
      </w:r>
      <w:r w:rsidRPr="00E44E19">
        <w:rPr>
          <w:lang w:val="es-ES"/>
        </w:rPr>
        <w:br/>
      </w:r>
      <w:r w:rsidRPr="00E44E19">
        <w:rPr>
          <w:lang w:val="es-ES"/>
        </w:rPr>
        <w:br/>
        <w:t>Formulario HUD 60002 consta de tres partes que deben completarse para todos los programas incluidos en la Sección 3. La Parte I se refiere al empleo y la formación. Parte II se refiere a la contratación y la Parte III se resumen los esfuerzos de receptor para cumplir con la Sección 3. Este requisito de la Sección 3 es ahora una parte de la responsabilidad de supervisión de ADECA y se incluirán en el informe de ejecución / evaluación.</w:t>
      </w:r>
      <w:r w:rsidRPr="00E44E19">
        <w:rPr>
          <w:lang w:val="es-ES"/>
        </w:rPr>
        <w:br/>
      </w:r>
      <w:r w:rsidRPr="00E44E19">
        <w:rPr>
          <w:lang w:val="es-ES"/>
        </w:rPr>
        <w:br/>
        <w:t xml:space="preserve">En general, estos métodos de revisión se ha determinado que los beneficiarios del programa CDBG del Estado está tomando las medidas adecuadas para garantizar el cumplimiento de las leyes de derechos civiles y las disposiciones de la administración de sus programas. Además, se están haciendo progresos </w:t>
      </w:r>
      <w:r w:rsidRPr="00E44E19">
        <w:rPr>
          <w:lang w:val="es-ES"/>
        </w:rPr>
        <w:lastRenderedPageBreak/>
        <w:t>en el nivel local para promover afirmativamente a la igualdad de oportunidades y la no discriminación en todos los aspectos de la vida comunitaria.</w:t>
      </w:r>
      <w:r w:rsidRPr="00E44E19">
        <w:rPr>
          <w:lang w:val="es-ES"/>
        </w:rPr>
        <w:br/>
      </w:r>
      <w:r w:rsidRPr="00E44E19">
        <w:rPr>
          <w:lang w:val="es-ES"/>
        </w:rPr>
        <w:br/>
      </w:r>
      <w:r w:rsidRPr="00E44E19">
        <w:rPr>
          <w:lang w:val="es-ES"/>
        </w:rPr>
        <w:br/>
        <w:t> </w:t>
      </w:r>
      <w:r w:rsidRPr="00E44E19">
        <w:rPr>
          <w:lang w:val="es-ES"/>
        </w:rPr>
        <w:br/>
        <w:t>3) esfuerzos estatales y locales para promover afirmativamente EN FERIA</w:t>
      </w:r>
      <w:r w:rsidRPr="00E44E19">
        <w:rPr>
          <w:lang w:val="es-ES"/>
        </w:rPr>
        <w:br/>
        <w:t>VIVIENDA</w:t>
      </w:r>
      <w:r w:rsidRPr="00E44E19">
        <w:rPr>
          <w:lang w:val="es-ES"/>
        </w:rPr>
        <w:br/>
      </w:r>
      <w:r w:rsidRPr="00E44E19">
        <w:rPr>
          <w:lang w:val="es-ES"/>
        </w:rPr>
        <w:br/>
        <w:t>Los EE.UU. Departamento de Vivienda y Desarrollo Urbano (HUD) requiere que el Estado de Alabama, realizar un análisis para identificar los obstáculos (AI) a la elección de vivienda justa dentro del Estado. Asimismo, el Estado debe tomar las medidas adecuadas para superar los efectos de los obstáculos identificados a través de ese análisis. Durante PY2011, Alabama, revisó su nivel de AI Estado como parte de su proceso de Plan de Consolidación y encontró que la IA de estar en el cumplimiento de Equidad de Vivienda de HUD y las directrices de Igualdad de Oportunidades.</w:t>
      </w:r>
      <w:r w:rsidRPr="00E44E19">
        <w:rPr>
          <w:lang w:val="es-ES"/>
        </w:rPr>
        <w:br/>
      </w:r>
      <w:r w:rsidRPr="00E44E19">
        <w:rPr>
          <w:lang w:val="es-ES"/>
        </w:rPr>
        <w:br/>
        <w:t>ADECA exige que los beneficiarios de los fondos CDBG estatales para presentar un análisis de los impedimentos para la Elección de Vivienda Justa como una condición que debe cumplirse antes de que los fondos se puede acceder por el destinatario. Todos los beneficiarios de PY1995-PY2011 CDBG del programa han sido requerida a través de las Cartas de Compromiso condicional (LCC) que presente un análisis de Equidad de Vivienda de la Comunidad de ADECA para su revisión. A continuación se muestra un resumen de los resultados de las encuestas recibidas hasta la fecha, desarrollado por los locales de los beneficiarios del programa CDBG que recibieron PY2011 subvenciones.</w:t>
      </w:r>
      <w:r w:rsidRPr="00E44E19">
        <w:rPr>
          <w:lang w:val="es-ES"/>
        </w:rPr>
        <w:br/>
      </w:r>
      <w:r w:rsidRPr="00E44E19">
        <w:rPr>
          <w:lang w:val="es-ES"/>
        </w:rPr>
        <w:br/>
        <w:t>En el momento de la preparación del CAPER, el Estado había procesado 65 Análisis de impedimentos. Es alentador observar que 65 de las 65 jurisdicciones de presentación de informes en este momento tenía ordenanzas de vivienda justa o resoluciones de equidad de vivienda en su lugar. Los informes de esta información eran bastante reflexivo de la población del Estado. Ocho (8) de las jurisdicciones tenían menos de 5% de la población minoritaria, mientras que 13 tenían una población de minorías de más del 50%. Los restantes 44 tenían las poblaciones minoritarias que cayeron entre el 5 y el 50%. Cuarenta y seis (46) de las 65 jurisdicciones informaron de que tenían viviendas de protección oficial dentro de sus jurisdicciones y no hubo quejas de equidad de vivienda reportados durante PY2011. Los resultados también indicaron que 58 de las 65 jurisdicciones han establecido procedimientos para ayudar a las personas que tienen quejas de vivienda justa.</w:t>
      </w:r>
      <w:r w:rsidRPr="00E44E19">
        <w:rPr>
          <w:lang w:val="es-ES"/>
        </w:rPr>
        <w:br/>
        <w:t xml:space="preserve">De los informes de los condados, 14 cuentan con ordenanzas o resoluciones de equidad de vivienda y 10 tienen procedimientos establecidos para ayudar a las personas que tienen quejas de vivienda justa, aunque no se informó de las quejas del condado en los últimos cinco años. Todos los 14 condados reportaron algún tipo de asistencia para su vivienda dentro de sus jurisdicciones. Cuatro (4) de los 14 condados con una población minoritaria de 50% o más, 8 tenían las </w:t>
      </w:r>
      <w:r w:rsidRPr="00E44E19">
        <w:rPr>
          <w:lang w:val="es-ES"/>
        </w:rPr>
        <w:lastRenderedPageBreak/>
        <w:t>poblaciones minoritarias de 5-50%, y 2 de los condados tenían una población minoritaria de menos del 5%.</w:t>
      </w:r>
      <w:r w:rsidRPr="00E44E19">
        <w:rPr>
          <w:lang w:val="es-ES"/>
        </w:rPr>
        <w:br/>
        <w:t>Entre las ciudades pequeñas (con una población inferior a 3.000) de presentación de informes, los 22 tenía ordenanzas de vivienda justa o resoluciones, y 19 tenían procedimientos para ayudar a las personas que tenían quejas. Dieciocho (18) de las 22 jurisdicciones reportaron tener vivienda protegida en su lugar. No hubo quejas reportadas en PY2011. Cuatro (4) de estas ciudades tenían una población de minorías de 50% o más, catorce (14) tenían poblaciones minoritarias de 5-50%, y cuatro (4) tuvieron las poblaciones minoritarias de menos del 5%.</w:t>
      </w:r>
      <w:r w:rsidRPr="00E44E19">
        <w:rPr>
          <w:lang w:val="es-ES"/>
        </w:rPr>
        <w:br/>
        <w:t>De las grandes ciudades (población de 3.001 y más) que recibieron los fondos, los 29 no sólo tenía ordenanzas de vivienda justa o resoluciones, sino también todos los 29 tenían procedimientos para ayudar a las personas que tenían quejas. No hubo quejas reportadas durante PY2011. Cinco (5) de estas jurisdicciones tenían una población de minorías de 50% o más, veintidós (22) tenían poblaciones minoritarias de 5-50%, y dos (2) tenía una población minoritaria de menos del 5%.</w:t>
      </w:r>
      <w:r w:rsidRPr="00E44E19">
        <w:rPr>
          <w:lang w:val="es-ES"/>
        </w:rPr>
        <w:br/>
      </w:r>
      <w:r w:rsidRPr="00E44E19">
        <w:rPr>
          <w:lang w:val="es-ES"/>
        </w:rPr>
        <w:br/>
        <w:t>Para cada problema u obstáculo identificado en la encuesta, los beneficiarios se deberá elaborar un programa o calendario que enumera los cambios propuestos necesarias para corregir los problemas identificados, desarrollar un programa específico de acciones correctivas, y establecer un mecanismo de actualización de los análisis en un forma periódica. (Un resumen de los análisis de los impedimentos también se incluye como parte del Anexo B del Informe del Estado de Alabama de Vivienda Justa).</w:t>
      </w:r>
      <w:r w:rsidRPr="00E44E19">
        <w:rPr>
          <w:lang w:val="es-ES"/>
        </w:rPr>
        <w:br/>
      </w:r>
      <w:r w:rsidRPr="00E44E19">
        <w:rPr>
          <w:lang w:val="es-ES"/>
        </w:rPr>
        <w:br/>
      </w:r>
      <w:r w:rsidRPr="00E44E19">
        <w:rPr>
          <w:lang w:val="es-ES"/>
        </w:rPr>
        <w:br/>
        <w:t>4) acciones del Estado y los destinatarios a utilizar MINORÍAS Y</w:t>
      </w:r>
      <w:r w:rsidRPr="00E44E19">
        <w:rPr>
          <w:lang w:val="es-ES"/>
        </w:rPr>
        <w:br/>
        <w:t>Empresas propiedad de mujeres</w:t>
      </w:r>
      <w:r w:rsidRPr="00E44E19">
        <w:rPr>
          <w:lang w:val="es-ES"/>
        </w:rPr>
        <w:br/>
      </w:r>
      <w:r w:rsidRPr="00E44E19">
        <w:rPr>
          <w:lang w:val="es-ES"/>
        </w:rPr>
        <w:br/>
        <w:t>El Departamento de Alabama de Economía y Asuntos de la Comunidad anima a los beneficiarios de CDBG para ofrecer oportunidades de negocio siempre que sea posible a la minoría cualificada y los contratistas de las mujeres. Para ayudarle en esta tarea, ADECA ha participado en los talleres de MBE diversos en todo el Estado, ha publicado un folleto que describe cómo las empresas propiedad de minorías y mujeres, pueden aprovechar las oportunidades del programa CDBG, y responde regularmente a las consultas de las empresas interesadas minoritarios / mujer en busca de información en el programa de desarrollo comunitario. Además, el Estado proporciona a sus beneficiarios un mecanismo a través del cual los servicios del sistema informático basado en Alabama pequeños de Adquisiciones de negocios se puede utilizar para notificar a la minoría cualificada y propiedad de mujeres contratistas y otros pequeños negocios en el área del proyecto de la inminencia de las oportunidades de contratación del programa CDBG.</w:t>
      </w:r>
      <w:r w:rsidRPr="00E44E19">
        <w:rPr>
          <w:lang w:val="es-ES"/>
        </w:rPr>
        <w:br/>
      </w:r>
      <w:r w:rsidRPr="00E44E19">
        <w:rPr>
          <w:lang w:val="es-ES"/>
        </w:rPr>
        <w:br/>
        <w:t xml:space="preserve">En lo que respecta al volumen de MBE / WBE actividad, una versión modificada </w:t>
      </w:r>
      <w:r w:rsidRPr="00E44E19">
        <w:rPr>
          <w:lang w:val="es-ES"/>
        </w:rPr>
        <w:lastRenderedPageBreak/>
        <w:t>del Formulario HUD 2516 se utiliza para medir la cantidad en dólares de los contratos celebrados por las empresas de minorías y mujeres de propiedad en relación con el programa de Alabama CDBG. Durante el 1 de octubre de 2010 hasta el 30 de septiembre 2011 año del programa, un total de 303.285 dólares (1,2% del total) fue otorgado a los contratistas minoritarios y $ 2.455.682 (9,5% del total) se concedió a las mujeres de negocios de propiedad. Una presentación un poco más detallado en los cuadros que figuran en el Apéndice D. También se presentan en los cuadros adjuntos es la información sobre los premios Sección 3 del contrato.</w:t>
      </w:r>
      <w:r w:rsidRPr="00E44E19">
        <w:rPr>
          <w:lang w:val="es-ES"/>
        </w:rPr>
        <w:br/>
      </w:r>
      <w:r w:rsidRPr="00E44E19">
        <w:rPr>
          <w:lang w:val="es-ES"/>
        </w:rPr>
        <w:br/>
        <w:t>Con el fin de informar a las empresas MBE / WBE de las próximas actividades del proyecto, los administradores de la subvención enviar notificaciones de los servicios profesionales necesarios y los anuncios de licitación de la construcción de la oficina de ADECA de Negocios de las Minorías, a la pequeña Alabama Centro de Desarrollo de Negocios, y las empresas correspondientes que se encuentran en el Departamento de Alabama de las listas de Transporte de Desventaja empresa. Del mismo modo, los administradores de la subvención animar a los contratistas a contratar a personas de bajos y muy bajos ingresos, según sea necesario.</w:t>
      </w:r>
      <w:r w:rsidRPr="00E44E19">
        <w:rPr>
          <w:lang w:val="es-ES"/>
        </w:rPr>
        <w:br/>
      </w:r>
      <w:r w:rsidRPr="00E44E19">
        <w:rPr>
          <w:lang w:val="es-ES"/>
        </w:rPr>
        <w:br/>
        <w:t>La mayoría de los contratistas en proyectos de Alabama CDBG reportar haber llevado a cabo diversos esfuerzos para el empleo directo hacia la Sección 3 residentes (es decir, las personas de bajos y muy bajos ingresos) y / o la sección 3 empresas en las áreas del proyecto. Tales esfuerzos incluyen tratar de reclutar a residentes de bajos ingresos (a través de los medios de publicidad locales, señales de un lugar destacado en proyecto de sitio de trabajo, contratos con organizaciones comunitarias y las agencias privadas / públicas en el área del proyecto, o métodos similares), participando en otros programas de HUD o que promuevan la formación / empleo de los residentes de la Sección 3, participando en los programas de HUD o de otros que promueven la adjudicación de contratos a las preocupaciones de la Sección 3 de negocios, y / o la coordinación con los programas de YouthBuild.</w:t>
      </w:r>
      <w:r w:rsidRPr="00E44E19">
        <w:rPr>
          <w:lang w:val="es-ES"/>
        </w:rPr>
        <w:br/>
      </w:r>
      <w:r w:rsidRPr="00E44E19">
        <w:rPr>
          <w:lang w:val="es-ES"/>
        </w:rPr>
        <w:br/>
        <w:t>Si bien muchos contratistas intentan dirigir el empleo hacia los residentes de la Sección 3, algunos contratistas que se informe con todo el personal y, por tanto, no se están llevando a cabo entrevistas o contratación.</w:t>
      </w:r>
      <w:r w:rsidRPr="00E44E19">
        <w:rPr>
          <w:lang w:val="es-ES"/>
        </w:rPr>
        <w:br/>
      </w:r>
      <w:r w:rsidRPr="00E44E19">
        <w:rPr>
          <w:lang w:val="es-ES"/>
        </w:rPr>
        <w:br/>
      </w:r>
      <w:r w:rsidRPr="00E44E19">
        <w:rPr>
          <w:lang w:val="es-ES"/>
        </w:rPr>
        <w:br/>
        <w:t>5) La EEOC EEO-4 FORMULARIO</w:t>
      </w:r>
      <w:r w:rsidRPr="00E44E19">
        <w:rPr>
          <w:lang w:val="es-ES"/>
        </w:rPr>
        <w:br/>
      </w:r>
      <w:r w:rsidRPr="00E44E19">
        <w:rPr>
          <w:lang w:val="es-ES"/>
        </w:rPr>
        <w:br/>
        <w:t>EEOC EEO-4 los datos se mantienen en el Estado para cada agencia estatal que administra el programa.</w:t>
      </w:r>
    </w:p>
    <w:p w:rsidR="00C97448" w:rsidRDefault="00C97448" w:rsidP="00E44E19"/>
    <w:p w:rsidR="00C97448" w:rsidRDefault="00C97448" w:rsidP="00C97448">
      <w:pPr>
        <w:jc w:val="center"/>
      </w:pPr>
    </w:p>
    <w:p w:rsidR="00C97448" w:rsidRDefault="00C97448" w:rsidP="00C97448">
      <w:pPr>
        <w:jc w:val="center"/>
        <w:rPr>
          <w:rFonts w:ascii="Arial (W1)" w:hAnsi="Arial (W1)"/>
          <w:sz w:val="32"/>
          <w:szCs w:val="32"/>
          <w:u w:val="single"/>
        </w:rPr>
      </w:pPr>
      <w:r>
        <w:rPr>
          <w:rFonts w:ascii="Arial (W1)" w:hAnsi="Arial (W1)"/>
          <w:sz w:val="32"/>
          <w:szCs w:val="32"/>
          <w:u w:val="single"/>
        </w:rPr>
        <w:br w:type="page"/>
      </w:r>
    </w:p>
    <w:p w:rsidR="00C97448" w:rsidRDefault="00C97448" w:rsidP="00C97448">
      <w:pPr>
        <w:jc w:val="center"/>
        <w:rPr>
          <w:rFonts w:ascii="Arial (W1)" w:hAnsi="Arial (W1)"/>
          <w:sz w:val="32"/>
          <w:szCs w:val="32"/>
          <w:u w:val="single"/>
        </w:rPr>
      </w:pPr>
    </w:p>
    <w:p w:rsidR="00C97448" w:rsidRDefault="00C97448" w:rsidP="00C97448">
      <w:pPr>
        <w:jc w:val="center"/>
        <w:rPr>
          <w:rFonts w:ascii="Arial (W1)" w:hAnsi="Arial (W1)"/>
          <w:sz w:val="32"/>
          <w:szCs w:val="32"/>
          <w:u w:val="single"/>
        </w:rPr>
      </w:pPr>
    </w:p>
    <w:p w:rsidR="00C97448" w:rsidRPr="00980F02" w:rsidRDefault="00C97448" w:rsidP="00C97448">
      <w:pPr>
        <w:jc w:val="center"/>
        <w:rPr>
          <w:rFonts w:ascii="Arial (W1)" w:hAnsi="Arial (W1)"/>
          <w:sz w:val="32"/>
          <w:szCs w:val="32"/>
          <w:u w:val="single"/>
        </w:rPr>
      </w:pPr>
    </w:p>
    <w:p w:rsidR="00C97448" w:rsidRPr="00980F02" w:rsidRDefault="00C97448" w:rsidP="00C97448">
      <w:pPr>
        <w:jc w:val="center"/>
        <w:rPr>
          <w:rFonts w:ascii="Arial (W1)" w:hAnsi="Arial (W1)"/>
          <w:sz w:val="32"/>
          <w:szCs w:val="32"/>
          <w:u w:val="single"/>
        </w:rPr>
      </w:pPr>
    </w:p>
    <w:p w:rsidR="00E44E19" w:rsidRPr="00E44E19" w:rsidRDefault="00E44E19" w:rsidP="00E44E19">
      <w:pPr>
        <w:jc w:val="center"/>
        <w:rPr>
          <w:rFonts w:ascii="Arial (W1)" w:hAnsi="Arial (W1)"/>
          <w:sz w:val="32"/>
          <w:szCs w:val="32"/>
          <w:u w:val="single"/>
        </w:rPr>
      </w:pPr>
      <w:r w:rsidRPr="00E44E19">
        <w:rPr>
          <w:rFonts w:ascii="Arial (W1)" w:hAnsi="Arial (W1)"/>
          <w:sz w:val="32"/>
          <w:szCs w:val="32"/>
          <w:u w:val="single"/>
          <w:lang w:val="es-ES"/>
        </w:rPr>
        <w:t>Ciudades minoritarios financiados en PY2011</w:t>
      </w:r>
    </w:p>
    <w:p w:rsidR="00C97448" w:rsidRPr="00980F02" w:rsidRDefault="00C97448" w:rsidP="00C97448">
      <w:pPr>
        <w:jc w:val="center"/>
        <w:rPr>
          <w:rFonts w:ascii="Arial (W1)" w:hAnsi="Arial (W1)"/>
          <w:sz w:val="32"/>
          <w:szCs w:val="32"/>
          <w:u w:val="single"/>
        </w:rPr>
      </w:pPr>
    </w:p>
    <w:p w:rsidR="00C97448" w:rsidRPr="00980F02" w:rsidRDefault="00C97448" w:rsidP="00C97448"/>
    <w:p w:rsidR="00C97448" w:rsidRPr="00980F02" w:rsidRDefault="00C97448" w:rsidP="00C97448"/>
    <w:p w:rsidR="00C97448" w:rsidRPr="00980F02" w:rsidRDefault="00C97448" w:rsidP="00C97448">
      <w:pPr>
        <w:tabs>
          <w:tab w:val="left" w:pos="2160"/>
          <w:tab w:val="left" w:pos="5040"/>
        </w:tabs>
      </w:pPr>
      <w:r w:rsidRPr="00980F02">
        <w:tab/>
        <w:t>Akron</w:t>
      </w:r>
      <w:r w:rsidRPr="00980F02">
        <w:tab/>
        <w:t>Lanett</w:t>
      </w:r>
    </w:p>
    <w:p w:rsidR="00C97448" w:rsidRPr="00980F02" w:rsidRDefault="00C97448" w:rsidP="00C97448">
      <w:pPr>
        <w:tabs>
          <w:tab w:val="left" w:pos="2160"/>
          <w:tab w:val="left" w:pos="5040"/>
        </w:tabs>
      </w:pPr>
      <w:r w:rsidRPr="00980F02">
        <w:tab/>
        <w:t>Atmore</w:t>
      </w:r>
      <w:r w:rsidRPr="00980F02">
        <w:tab/>
        <w:t>Livingston</w:t>
      </w:r>
    </w:p>
    <w:p w:rsidR="00C97448" w:rsidRPr="00980F02" w:rsidRDefault="00C97448" w:rsidP="00C97448">
      <w:pPr>
        <w:tabs>
          <w:tab w:val="left" w:pos="2160"/>
          <w:tab w:val="left" w:pos="5040"/>
        </w:tabs>
      </w:pPr>
      <w:r w:rsidRPr="00980F02">
        <w:tab/>
        <w:t>Beatrice</w:t>
      </w:r>
      <w:r w:rsidRPr="00980F02">
        <w:tab/>
        <w:t>Mosses</w:t>
      </w:r>
    </w:p>
    <w:p w:rsidR="00C97448" w:rsidRPr="00980F02" w:rsidRDefault="00C97448" w:rsidP="00C97448">
      <w:pPr>
        <w:tabs>
          <w:tab w:val="left" w:pos="2160"/>
          <w:tab w:val="left" w:pos="5040"/>
        </w:tabs>
      </w:pPr>
      <w:r w:rsidRPr="00980F02">
        <w:tab/>
        <w:t>Clio</w:t>
      </w:r>
      <w:r w:rsidRPr="00980F02">
        <w:tab/>
        <w:t>Tuskegee</w:t>
      </w:r>
    </w:p>
    <w:p w:rsidR="00C97448" w:rsidRPr="00980F02" w:rsidRDefault="00C97448" w:rsidP="00C97448">
      <w:pPr>
        <w:tabs>
          <w:tab w:val="left" w:pos="2160"/>
          <w:tab w:val="left" w:pos="5040"/>
        </w:tabs>
      </w:pPr>
      <w:r w:rsidRPr="00980F02">
        <w:tab/>
        <w:t>Greensboro</w:t>
      </w:r>
      <w:r w:rsidRPr="00980F02">
        <w:tab/>
      </w:r>
    </w:p>
    <w:p w:rsidR="00C97448" w:rsidRPr="00980F02" w:rsidRDefault="00C97448" w:rsidP="00C97448">
      <w:pPr>
        <w:tabs>
          <w:tab w:val="left" w:pos="2160"/>
          <w:tab w:val="left" w:pos="5040"/>
        </w:tabs>
      </w:pPr>
      <w:r w:rsidRPr="00980F02">
        <w:tab/>
      </w:r>
    </w:p>
    <w:p w:rsidR="00C97448" w:rsidRPr="00980F02" w:rsidRDefault="00C97448" w:rsidP="00C97448">
      <w:pPr>
        <w:tabs>
          <w:tab w:val="left" w:pos="1440"/>
          <w:tab w:val="left" w:pos="2160"/>
          <w:tab w:val="left" w:pos="5040"/>
        </w:tabs>
      </w:pPr>
    </w:p>
    <w:p w:rsidR="00C97448" w:rsidRPr="00980F02" w:rsidRDefault="00C97448" w:rsidP="00C97448">
      <w:pPr>
        <w:tabs>
          <w:tab w:val="left" w:pos="1440"/>
          <w:tab w:val="left" w:pos="2160"/>
          <w:tab w:val="left" w:pos="5040"/>
        </w:tabs>
      </w:pPr>
    </w:p>
    <w:p w:rsidR="00C97448" w:rsidRPr="00980F02" w:rsidRDefault="00C97448" w:rsidP="00C97448">
      <w:pPr>
        <w:tabs>
          <w:tab w:val="left" w:pos="1440"/>
          <w:tab w:val="left" w:pos="5040"/>
        </w:tabs>
      </w:pPr>
    </w:p>
    <w:p w:rsidR="00C97448" w:rsidRPr="00980F02" w:rsidRDefault="00C97448" w:rsidP="00C97448">
      <w:pPr>
        <w:tabs>
          <w:tab w:val="left" w:pos="1440"/>
          <w:tab w:val="left" w:pos="5040"/>
        </w:tabs>
      </w:pPr>
    </w:p>
    <w:p w:rsidR="00C97448" w:rsidRPr="00980F02" w:rsidRDefault="00C97448" w:rsidP="00C97448">
      <w:pPr>
        <w:jc w:val="center"/>
        <w:rPr>
          <w:rFonts w:ascii="Arial (W1)" w:hAnsi="Arial (W1)"/>
          <w:sz w:val="32"/>
          <w:szCs w:val="32"/>
          <w:u w:val="single"/>
        </w:rPr>
      </w:pPr>
    </w:p>
    <w:p w:rsidR="00C97448" w:rsidRPr="00980F02" w:rsidRDefault="00C97448" w:rsidP="00C97448">
      <w:pPr>
        <w:jc w:val="center"/>
        <w:rPr>
          <w:rFonts w:ascii="Arial (W1)" w:hAnsi="Arial (W1)"/>
          <w:sz w:val="32"/>
          <w:szCs w:val="32"/>
          <w:u w:val="single"/>
        </w:rPr>
      </w:pPr>
    </w:p>
    <w:p w:rsidR="00E44E19" w:rsidRPr="00E44E19" w:rsidRDefault="00E44E19" w:rsidP="00E44E19">
      <w:pPr>
        <w:tabs>
          <w:tab w:val="left" w:pos="1440"/>
          <w:tab w:val="left" w:pos="5040"/>
        </w:tabs>
        <w:rPr>
          <w:rFonts w:ascii="Arial (W1)" w:hAnsi="Arial (W1)"/>
          <w:sz w:val="32"/>
          <w:szCs w:val="32"/>
          <w:u w:val="single"/>
        </w:rPr>
      </w:pPr>
      <w:r w:rsidRPr="00E44E19">
        <w:rPr>
          <w:rFonts w:ascii="Arial (W1)" w:hAnsi="Arial (W1)"/>
          <w:sz w:val="32"/>
          <w:szCs w:val="32"/>
          <w:u w:val="single"/>
          <w:lang w:val="es-ES"/>
        </w:rPr>
        <w:t>Los condados de las minorías Financiado en PY2011</w:t>
      </w:r>
    </w:p>
    <w:p w:rsidR="00C97448" w:rsidRPr="00980F02" w:rsidRDefault="00C97448" w:rsidP="00C97448">
      <w:pPr>
        <w:tabs>
          <w:tab w:val="left" w:pos="1440"/>
          <w:tab w:val="left" w:pos="5040"/>
        </w:tabs>
      </w:pPr>
    </w:p>
    <w:p w:rsidR="00C97448" w:rsidRPr="00980F02" w:rsidRDefault="00C97448" w:rsidP="00C97448">
      <w:pPr>
        <w:tabs>
          <w:tab w:val="left" w:pos="1440"/>
          <w:tab w:val="left" w:pos="5040"/>
        </w:tabs>
      </w:pPr>
    </w:p>
    <w:p w:rsidR="00C97448" w:rsidRPr="002376B1" w:rsidRDefault="00C97448" w:rsidP="00C97448">
      <w:pPr>
        <w:tabs>
          <w:tab w:val="left" w:pos="2160"/>
          <w:tab w:val="left" w:pos="5040"/>
        </w:tabs>
      </w:pPr>
      <w:r w:rsidRPr="00980F02">
        <w:tab/>
        <w:t>Hale County</w:t>
      </w:r>
      <w:r w:rsidRPr="00980F02">
        <w:tab/>
        <w:t>Sumter County</w:t>
      </w:r>
    </w:p>
    <w:p w:rsidR="00C97448" w:rsidRPr="002376B1" w:rsidRDefault="00C97448" w:rsidP="00C97448">
      <w:pPr>
        <w:tabs>
          <w:tab w:val="left" w:pos="1440"/>
          <w:tab w:val="left" w:pos="5040"/>
        </w:tabs>
      </w:pPr>
      <w:r w:rsidRPr="002376B1">
        <w:tab/>
      </w:r>
    </w:p>
    <w:p w:rsidR="00C97448" w:rsidRPr="002376B1" w:rsidRDefault="00C97448" w:rsidP="00C97448">
      <w:pPr>
        <w:tabs>
          <w:tab w:val="left" w:pos="720"/>
          <w:tab w:val="left" w:pos="1440"/>
          <w:tab w:val="left" w:pos="5040"/>
        </w:tabs>
        <w:rPr>
          <w:u w:val="single"/>
        </w:rPr>
      </w:pPr>
    </w:p>
    <w:p w:rsidR="00C97448" w:rsidRPr="002376B1" w:rsidRDefault="00C97448" w:rsidP="00C97448">
      <w:pPr>
        <w:tabs>
          <w:tab w:val="left" w:pos="720"/>
          <w:tab w:val="left" w:pos="1440"/>
          <w:tab w:val="left" w:pos="5040"/>
        </w:tabs>
        <w:rPr>
          <w:u w:val="single"/>
        </w:rPr>
      </w:pPr>
    </w:p>
    <w:p w:rsidR="00C97448" w:rsidRPr="002376B1" w:rsidRDefault="00C97448" w:rsidP="00C97448"/>
    <w:p w:rsidR="00C97448" w:rsidRDefault="00C97448" w:rsidP="00C97448"/>
    <w:p w:rsidR="00C97448" w:rsidRDefault="00C97448" w:rsidP="00C97448"/>
    <w:p w:rsidR="00E44E19" w:rsidRPr="00E44E19" w:rsidRDefault="00C97448" w:rsidP="00E44E19">
      <w:pPr>
        <w:jc w:val="center"/>
        <w:rPr>
          <w:rFonts w:ascii="Arial (W1)" w:hAnsi="Arial (W1)"/>
          <w:b/>
          <w:szCs w:val="24"/>
        </w:rPr>
      </w:pPr>
      <w:r w:rsidRPr="002376B1">
        <w:br w:type="page"/>
      </w:r>
      <w:r w:rsidR="00E44E19" w:rsidRPr="00E44E19">
        <w:rPr>
          <w:rFonts w:ascii="Arial (W1)" w:hAnsi="Arial (W1)"/>
          <w:b/>
          <w:szCs w:val="24"/>
          <w:lang w:val="es-ES"/>
        </w:rPr>
        <w:lastRenderedPageBreak/>
        <w:t>ANEXO A</w:t>
      </w:r>
      <w:r w:rsidR="00E44E19" w:rsidRPr="00E44E19">
        <w:rPr>
          <w:rFonts w:ascii="Arial (W1)" w:hAnsi="Arial (W1)"/>
          <w:b/>
          <w:szCs w:val="24"/>
          <w:lang w:val="es-ES"/>
        </w:rPr>
        <w:br/>
      </w:r>
      <w:r w:rsidR="00E44E19" w:rsidRPr="00E44E19">
        <w:rPr>
          <w:rFonts w:ascii="Arial (W1)" w:hAnsi="Arial (W1)"/>
          <w:b/>
          <w:szCs w:val="24"/>
          <w:lang w:val="es-ES"/>
        </w:rPr>
        <w:br/>
      </w:r>
      <w:r w:rsidR="00E44E19" w:rsidRPr="00E44E19">
        <w:rPr>
          <w:rFonts w:ascii="Arial (W1)" w:hAnsi="Arial (W1)"/>
          <w:b/>
          <w:szCs w:val="24"/>
          <w:lang w:val="es-ES"/>
        </w:rPr>
        <w:br/>
        <w:t>HOGARES CON ASISTENCIA</w:t>
      </w:r>
      <w:r w:rsidR="00E44E19" w:rsidRPr="00E44E19">
        <w:rPr>
          <w:rFonts w:ascii="Arial (W1)" w:hAnsi="Arial (W1)"/>
          <w:b/>
          <w:szCs w:val="24"/>
          <w:lang w:val="es-ES"/>
        </w:rPr>
        <w:br/>
        <w:t>Community Development Block Grant PROGRAMA</w:t>
      </w:r>
      <w:r w:rsidR="00E44E19" w:rsidRPr="00E44E19">
        <w:rPr>
          <w:rFonts w:ascii="Arial (W1)" w:hAnsi="Arial (W1)"/>
          <w:b/>
          <w:szCs w:val="24"/>
          <w:lang w:val="es-ES"/>
        </w:rPr>
        <w:br/>
        <w:t>PY2011</w:t>
      </w:r>
    </w:p>
    <w:p w:rsidR="00C97448" w:rsidRPr="00A70B65" w:rsidRDefault="00C97448" w:rsidP="00E44E19"/>
    <w:p w:rsidR="00C97448" w:rsidRPr="00A70B65" w:rsidRDefault="00C97448" w:rsidP="00C97448">
      <w:pPr>
        <w:pStyle w:val="BodyText"/>
        <w:jc w:val="center"/>
      </w:pPr>
    </w:p>
    <w:p w:rsidR="00C97448" w:rsidRPr="00A70B65" w:rsidRDefault="00C97448" w:rsidP="00C97448">
      <w:pPr>
        <w:pStyle w:val="BodyText"/>
        <w:jc w:val="center"/>
      </w:pPr>
    </w:p>
    <w:tbl>
      <w:tblPr>
        <w:tblW w:w="98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1273"/>
        <w:gridCol w:w="1039"/>
        <w:gridCol w:w="1172"/>
        <w:gridCol w:w="1273"/>
        <w:gridCol w:w="1172"/>
        <w:gridCol w:w="1395"/>
        <w:gridCol w:w="950"/>
      </w:tblGrid>
      <w:tr w:rsidR="00C97448" w:rsidRPr="00A70B65" w:rsidTr="003C0A8B">
        <w:trPr>
          <w:trHeight w:val="226"/>
        </w:trPr>
        <w:tc>
          <w:tcPr>
            <w:tcW w:w="0" w:type="auto"/>
            <w:tcBorders>
              <w:bottom w:val="nil"/>
            </w:tcBorders>
          </w:tcPr>
          <w:p w:rsidR="00C97448" w:rsidRPr="00A70B65" w:rsidRDefault="00C97448" w:rsidP="003C0A8B">
            <w:pPr>
              <w:pStyle w:val="BodyText"/>
              <w:jc w:val="center"/>
              <w:rPr>
                <w:rFonts w:cs="Arial"/>
                <w:b w:val="0"/>
                <w:i w:val="0"/>
                <w:sz w:val="20"/>
              </w:rPr>
            </w:pPr>
          </w:p>
        </w:tc>
        <w:tc>
          <w:tcPr>
            <w:tcW w:w="0" w:type="auto"/>
            <w:tcBorders>
              <w:right w:val="nil"/>
            </w:tcBorders>
          </w:tcPr>
          <w:p w:rsidR="00C97448" w:rsidRPr="00A70B65" w:rsidRDefault="00C97448" w:rsidP="003C0A8B">
            <w:pPr>
              <w:pStyle w:val="BodyText"/>
              <w:jc w:val="center"/>
              <w:rPr>
                <w:rFonts w:cs="Arial"/>
                <w:b w:val="0"/>
                <w:i w:val="0"/>
                <w:sz w:val="20"/>
              </w:rPr>
            </w:pPr>
            <w:r w:rsidRPr="00A70B65">
              <w:rPr>
                <w:rFonts w:cs="Arial"/>
                <w:b w:val="0"/>
                <w:i w:val="0"/>
                <w:sz w:val="20"/>
              </w:rPr>
              <w:t xml:space="preserve">    </w:t>
            </w:r>
          </w:p>
        </w:tc>
        <w:tc>
          <w:tcPr>
            <w:tcW w:w="0" w:type="auto"/>
            <w:tcBorders>
              <w:left w:val="nil"/>
              <w:right w:val="nil"/>
            </w:tcBorders>
          </w:tcPr>
          <w:p w:rsidR="00C97448" w:rsidRPr="00A70B65" w:rsidRDefault="00C97448" w:rsidP="003C0A8B">
            <w:pPr>
              <w:pStyle w:val="BodyText"/>
              <w:jc w:val="center"/>
              <w:rPr>
                <w:rFonts w:cs="Arial"/>
                <w:b w:val="0"/>
                <w:i w:val="0"/>
                <w:sz w:val="20"/>
              </w:rPr>
            </w:pPr>
          </w:p>
        </w:tc>
        <w:tc>
          <w:tcPr>
            <w:tcW w:w="0" w:type="auto"/>
            <w:tcBorders>
              <w:left w:val="nil"/>
              <w:right w:val="nil"/>
            </w:tcBorders>
          </w:tcPr>
          <w:p w:rsidR="00C97448" w:rsidRPr="00A70B65" w:rsidRDefault="00C97448" w:rsidP="003C0A8B">
            <w:pPr>
              <w:pStyle w:val="BodyText"/>
              <w:jc w:val="center"/>
              <w:rPr>
                <w:rFonts w:cs="Arial"/>
                <w:i w:val="0"/>
                <w:sz w:val="20"/>
              </w:rPr>
            </w:pPr>
            <w:r w:rsidRPr="00A70B65">
              <w:rPr>
                <w:rFonts w:cs="Arial"/>
                <w:i w:val="0"/>
                <w:sz w:val="20"/>
              </w:rPr>
              <w:t>RENTERS</w:t>
            </w:r>
          </w:p>
        </w:tc>
        <w:tc>
          <w:tcPr>
            <w:tcW w:w="0" w:type="auto"/>
            <w:tcBorders>
              <w:left w:val="nil"/>
              <w:right w:val="nil"/>
            </w:tcBorders>
          </w:tcPr>
          <w:p w:rsidR="00C97448" w:rsidRPr="00A70B65" w:rsidRDefault="00C97448" w:rsidP="003C0A8B">
            <w:pPr>
              <w:pStyle w:val="BodyText"/>
              <w:jc w:val="center"/>
              <w:rPr>
                <w:rFonts w:cs="Arial"/>
                <w:b w:val="0"/>
                <w:i w:val="0"/>
                <w:sz w:val="20"/>
              </w:rPr>
            </w:pPr>
          </w:p>
        </w:tc>
        <w:tc>
          <w:tcPr>
            <w:tcW w:w="0" w:type="auto"/>
            <w:tcBorders>
              <w:left w:val="nil"/>
              <w:bottom w:val="single" w:sz="4" w:space="0" w:color="auto"/>
            </w:tcBorders>
          </w:tcPr>
          <w:p w:rsidR="00C97448" w:rsidRPr="00A70B65" w:rsidRDefault="00C97448" w:rsidP="003C0A8B">
            <w:pPr>
              <w:pStyle w:val="BodyText"/>
              <w:jc w:val="center"/>
              <w:rPr>
                <w:rFonts w:cs="Arial"/>
                <w:b w:val="0"/>
                <w:i w:val="0"/>
                <w:sz w:val="20"/>
              </w:rPr>
            </w:pPr>
          </w:p>
        </w:tc>
        <w:tc>
          <w:tcPr>
            <w:tcW w:w="0" w:type="auto"/>
          </w:tcPr>
          <w:p w:rsidR="00C97448" w:rsidRPr="00A70B65" w:rsidRDefault="00C97448" w:rsidP="003C0A8B">
            <w:pPr>
              <w:pStyle w:val="BodyText"/>
              <w:jc w:val="center"/>
              <w:rPr>
                <w:rFonts w:cs="Arial"/>
                <w:i w:val="0"/>
                <w:sz w:val="20"/>
              </w:rPr>
            </w:pPr>
            <w:r w:rsidRPr="00A70B65">
              <w:rPr>
                <w:rFonts w:cs="Arial"/>
                <w:i w:val="0"/>
                <w:sz w:val="20"/>
              </w:rPr>
              <w:t>OWNERS</w:t>
            </w:r>
          </w:p>
        </w:tc>
        <w:tc>
          <w:tcPr>
            <w:tcW w:w="950" w:type="dxa"/>
            <w:tcBorders>
              <w:bottom w:val="single" w:sz="4" w:space="0" w:color="auto"/>
            </w:tcBorders>
          </w:tcPr>
          <w:p w:rsidR="00C97448" w:rsidRPr="00A70B65" w:rsidRDefault="00C97448" w:rsidP="003C0A8B">
            <w:pPr>
              <w:pStyle w:val="BodyText"/>
              <w:jc w:val="center"/>
              <w:rPr>
                <w:rFonts w:cs="Arial"/>
                <w:i w:val="0"/>
                <w:sz w:val="20"/>
              </w:rPr>
            </w:pPr>
            <w:r w:rsidRPr="00A70B65">
              <w:rPr>
                <w:rFonts w:cs="Arial"/>
                <w:i w:val="0"/>
                <w:sz w:val="20"/>
              </w:rPr>
              <w:t>TOTAL</w:t>
            </w:r>
          </w:p>
        </w:tc>
      </w:tr>
      <w:tr w:rsidR="00C97448" w:rsidRPr="00A70B65" w:rsidTr="003C0A8B">
        <w:trPr>
          <w:trHeight w:val="226"/>
        </w:trPr>
        <w:tc>
          <w:tcPr>
            <w:tcW w:w="0" w:type="auto"/>
            <w:tcBorders>
              <w:top w:val="nil"/>
            </w:tcBorders>
          </w:tcPr>
          <w:p w:rsidR="00C97448" w:rsidRPr="00A70B65" w:rsidRDefault="00C97448" w:rsidP="003C0A8B">
            <w:pPr>
              <w:pStyle w:val="BodyText"/>
              <w:jc w:val="center"/>
              <w:rPr>
                <w:rFonts w:cs="Arial"/>
                <w:b w:val="0"/>
                <w:i w:val="0"/>
                <w:sz w:val="20"/>
              </w:rPr>
            </w:pP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RENTER</w:t>
            </w: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RENTER</w:t>
            </w: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RENTER</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RENTER</w:t>
            </w:r>
          </w:p>
        </w:tc>
        <w:tc>
          <w:tcPr>
            <w:tcW w:w="0" w:type="auto"/>
            <w:tcBorders>
              <w:lef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RENTERS</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OWNERS</w:t>
            </w:r>
          </w:p>
        </w:tc>
        <w:tc>
          <w:tcPr>
            <w:tcW w:w="950" w:type="dxa"/>
            <w:tcBorders>
              <w:lef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TOTAL</w:t>
            </w:r>
          </w:p>
        </w:tc>
      </w:tr>
      <w:tr w:rsidR="00C97448" w:rsidRPr="00A70B65" w:rsidTr="003C0A8B">
        <w:trPr>
          <w:trHeight w:val="1157"/>
        </w:trPr>
        <w:tc>
          <w:tcPr>
            <w:tcW w:w="0" w:type="auto"/>
          </w:tcPr>
          <w:p w:rsidR="00C97448" w:rsidRPr="00A70B65" w:rsidRDefault="00C97448" w:rsidP="003C0A8B">
            <w:pPr>
              <w:pStyle w:val="BodyText"/>
              <w:jc w:val="left"/>
              <w:rPr>
                <w:rFonts w:cs="Arial"/>
                <w:i w:val="0"/>
                <w:sz w:val="20"/>
              </w:rPr>
            </w:pPr>
            <w:r w:rsidRPr="00A70B65">
              <w:rPr>
                <w:rFonts w:cs="Arial"/>
                <w:i w:val="0"/>
                <w:sz w:val="20"/>
              </w:rPr>
              <w:t>Number of</w:t>
            </w:r>
          </w:p>
          <w:p w:rsidR="00C97448" w:rsidRPr="00A70B65" w:rsidRDefault="00C97448" w:rsidP="003C0A8B">
            <w:pPr>
              <w:pStyle w:val="BodyText"/>
              <w:jc w:val="left"/>
              <w:rPr>
                <w:rFonts w:cs="Arial"/>
                <w:i w:val="0"/>
                <w:sz w:val="20"/>
              </w:rPr>
            </w:pPr>
            <w:r w:rsidRPr="00A70B65">
              <w:rPr>
                <w:rFonts w:cs="Arial"/>
                <w:i w:val="0"/>
                <w:sz w:val="20"/>
              </w:rPr>
              <w:t>Households</w:t>
            </w:r>
          </w:p>
          <w:p w:rsidR="00C97448" w:rsidRPr="00A70B65" w:rsidRDefault="00C97448" w:rsidP="003C0A8B">
            <w:pPr>
              <w:pStyle w:val="BodyText"/>
              <w:jc w:val="left"/>
              <w:rPr>
                <w:rFonts w:cs="Arial"/>
                <w:i w:val="0"/>
                <w:sz w:val="20"/>
              </w:rPr>
            </w:pPr>
            <w:r w:rsidRPr="00A70B65">
              <w:rPr>
                <w:rFonts w:cs="Arial"/>
                <w:i w:val="0"/>
                <w:sz w:val="20"/>
              </w:rPr>
              <w:t>Assisted by</w:t>
            </w:r>
          </w:p>
          <w:p w:rsidR="00C97448" w:rsidRPr="00A70B65" w:rsidRDefault="00C97448" w:rsidP="003C0A8B">
            <w:pPr>
              <w:pStyle w:val="BodyText"/>
              <w:jc w:val="left"/>
              <w:rPr>
                <w:rFonts w:cs="Arial"/>
                <w:i w:val="0"/>
                <w:sz w:val="20"/>
              </w:rPr>
            </w:pPr>
            <w:r w:rsidRPr="00A70B65">
              <w:rPr>
                <w:rFonts w:cs="Arial"/>
                <w:i w:val="0"/>
                <w:sz w:val="20"/>
              </w:rPr>
              <w:t>Income</w:t>
            </w:r>
          </w:p>
          <w:p w:rsidR="00C97448" w:rsidRPr="00A70B65" w:rsidRDefault="00C97448" w:rsidP="003C0A8B">
            <w:pPr>
              <w:pStyle w:val="BodyText"/>
              <w:jc w:val="left"/>
              <w:rPr>
                <w:rFonts w:cs="Arial"/>
                <w:i w:val="0"/>
                <w:sz w:val="20"/>
              </w:rPr>
            </w:pPr>
            <w:r w:rsidRPr="00A70B65">
              <w:rPr>
                <w:rFonts w:cs="Arial"/>
                <w:i w:val="0"/>
                <w:sz w:val="20"/>
              </w:rPr>
              <w:t>Group</w:t>
            </w: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Elderly</w:t>
            </w:r>
          </w:p>
          <w:p w:rsidR="00C97448" w:rsidRPr="00A70B65" w:rsidRDefault="00C97448" w:rsidP="003C0A8B">
            <w:pPr>
              <w:pStyle w:val="BodyText"/>
              <w:jc w:val="center"/>
              <w:rPr>
                <w:rFonts w:cs="Arial"/>
                <w:b w:val="0"/>
                <w:i w:val="0"/>
                <w:sz w:val="20"/>
              </w:rPr>
            </w:pPr>
            <w:r w:rsidRPr="00A70B65">
              <w:rPr>
                <w:rFonts w:cs="Arial"/>
                <w:b w:val="0"/>
                <w:i w:val="0"/>
                <w:sz w:val="20"/>
              </w:rPr>
              <w:t>1 &amp; 2</w:t>
            </w:r>
          </w:p>
          <w:p w:rsidR="00C97448" w:rsidRPr="00A70B65" w:rsidRDefault="00C97448" w:rsidP="003C0A8B">
            <w:pPr>
              <w:pStyle w:val="BodyText"/>
              <w:jc w:val="center"/>
              <w:rPr>
                <w:rFonts w:cs="Arial"/>
                <w:b w:val="0"/>
                <w:i w:val="0"/>
                <w:sz w:val="20"/>
              </w:rPr>
            </w:pPr>
            <w:r w:rsidRPr="00A70B65">
              <w:rPr>
                <w:rFonts w:cs="Arial"/>
                <w:b w:val="0"/>
                <w:i w:val="0"/>
                <w:sz w:val="20"/>
              </w:rPr>
              <w:t>Member</w:t>
            </w:r>
          </w:p>
          <w:p w:rsidR="00C97448" w:rsidRPr="00A70B65" w:rsidRDefault="00C97448" w:rsidP="003C0A8B">
            <w:pPr>
              <w:pStyle w:val="BodyText"/>
              <w:jc w:val="center"/>
              <w:rPr>
                <w:rFonts w:cs="Arial"/>
                <w:b w:val="0"/>
                <w:i w:val="0"/>
                <w:sz w:val="20"/>
              </w:rPr>
            </w:pPr>
            <w:r w:rsidRPr="00A70B65">
              <w:rPr>
                <w:rFonts w:cs="Arial"/>
                <w:b w:val="0"/>
                <w:i w:val="0"/>
                <w:sz w:val="20"/>
              </w:rPr>
              <w:t>Households</w:t>
            </w: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Small</w:t>
            </w:r>
          </w:p>
          <w:p w:rsidR="00C97448" w:rsidRPr="00A70B65" w:rsidRDefault="00C97448" w:rsidP="003C0A8B">
            <w:pPr>
              <w:pStyle w:val="BodyText"/>
              <w:jc w:val="center"/>
              <w:rPr>
                <w:rFonts w:cs="Arial"/>
                <w:b w:val="0"/>
                <w:i w:val="0"/>
                <w:sz w:val="20"/>
              </w:rPr>
            </w:pPr>
            <w:r w:rsidRPr="00A70B65">
              <w:rPr>
                <w:rFonts w:cs="Arial"/>
                <w:b w:val="0"/>
                <w:i w:val="0"/>
                <w:sz w:val="20"/>
              </w:rPr>
              <w:t>Related</w:t>
            </w:r>
          </w:p>
          <w:p w:rsidR="00C97448" w:rsidRPr="00A70B65" w:rsidRDefault="00C97448" w:rsidP="003C0A8B">
            <w:pPr>
              <w:pStyle w:val="BodyText"/>
              <w:jc w:val="center"/>
              <w:rPr>
                <w:rFonts w:cs="Arial"/>
                <w:b w:val="0"/>
                <w:i w:val="0"/>
                <w:sz w:val="20"/>
              </w:rPr>
            </w:pPr>
            <w:r w:rsidRPr="00A70B65">
              <w:rPr>
                <w:rFonts w:cs="Arial"/>
                <w:b w:val="0"/>
                <w:i w:val="0"/>
                <w:sz w:val="20"/>
              </w:rPr>
              <w:t>(2 to 4)</w:t>
            </w: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Large</w:t>
            </w:r>
          </w:p>
          <w:p w:rsidR="00C97448" w:rsidRPr="00A70B65" w:rsidRDefault="00C97448" w:rsidP="003C0A8B">
            <w:pPr>
              <w:pStyle w:val="BodyText"/>
              <w:jc w:val="center"/>
              <w:rPr>
                <w:rFonts w:cs="Arial"/>
                <w:b w:val="0"/>
                <w:i w:val="0"/>
                <w:sz w:val="20"/>
              </w:rPr>
            </w:pPr>
            <w:r w:rsidRPr="00A70B65">
              <w:rPr>
                <w:rFonts w:cs="Arial"/>
                <w:b w:val="0"/>
                <w:i w:val="0"/>
                <w:sz w:val="20"/>
              </w:rPr>
              <w:t>Related</w:t>
            </w:r>
          </w:p>
          <w:p w:rsidR="00C97448" w:rsidRPr="00A70B65" w:rsidRDefault="00C97448" w:rsidP="003C0A8B">
            <w:pPr>
              <w:pStyle w:val="BodyText"/>
              <w:jc w:val="center"/>
              <w:rPr>
                <w:rFonts w:cs="Arial"/>
                <w:b w:val="0"/>
                <w:i w:val="0"/>
                <w:sz w:val="20"/>
              </w:rPr>
            </w:pPr>
            <w:r w:rsidRPr="00A70B65">
              <w:rPr>
                <w:rFonts w:cs="Arial"/>
                <w:b w:val="0"/>
                <w:i w:val="0"/>
                <w:sz w:val="20"/>
              </w:rPr>
              <w:t>(5 or more)</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All</w:t>
            </w:r>
          </w:p>
          <w:p w:rsidR="00C97448" w:rsidRPr="00A70B65" w:rsidRDefault="00C97448" w:rsidP="003C0A8B">
            <w:pPr>
              <w:pStyle w:val="BodyText"/>
              <w:jc w:val="center"/>
              <w:rPr>
                <w:rFonts w:cs="Arial"/>
                <w:b w:val="0"/>
                <w:i w:val="0"/>
                <w:sz w:val="20"/>
              </w:rPr>
            </w:pPr>
            <w:r w:rsidRPr="00A70B65">
              <w:rPr>
                <w:rFonts w:cs="Arial"/>
                <w:b w:val="0"/>
                <w:i w:val="0"/>
                <w:sz w:val="20"/>
              </w:rPr>
              <w:t>Other</w:t>
            </w:r>
          </w:p>
          <w:p w:rsidR="00C97448" w:rsidRPr="00A70B65" w:rsidRDefault="00C97448" w:rsidP="003C0A8B">
            <w:pPr>
              <w:pStyle w:val="BodyText"/>
              <w:jc w:val="center"/>
              <w:rPr>
                <w:rFonts w:cs="Arial"/>
                <w:b w:val="0"/>
                <w:i w:val="0"/>
                <w:sz w:val="20"/>
              </w:rPr>
            </w:pPr>
            <w:r w:rsidRPr="00A70B65">
              <w:rPr>
                <w:rFonts w:cs="Arial"/>
                <w:b w:val="0"/>
                <w:i w:val="0"/>
                <w:sz w:val="20"/>
              </w:rPr>
              <w:t>Households</w:t>
            </w:r>
          </w:p>
        </w:tc>
        <w:tc>
          <w:tcPr>
            <w:tcW w:w="0" w:type="auto"/>
            <w:tcBorders>
              <w:lef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Total</w:t>
            </w:r>
          </w:p>
          <w:p w:rsidR="00C97448" w:rsidRPr="00A70B65" w:rsidRDefault="00C97448" w:rsidP="003C0A8B">
            <w:pPr>
              <w:pStyle w:val="BodyText"/>
              <w:jc w:val="center"/>
              <w:rPr>
                <w:rFonts w:cs="Arial"/>
                <w:b w:val="0"/>
                <w:i w:val="0"/>
                <w:sz w:val="20"/>
              </w:rPr>
            </w:pPr>
            <w:r w:rsidRPr="00A70B65">
              <w:rPr>
                <w:rFonts w:cs="Arial"/>
                <w:b w:val="0"/>
                <w:i w:val="0"/>
                <w:sz w:val="20"/>
              </w:rPr>
              <w:t>Renters</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Total</w:t>
            </w:r>
          </w:p>
          <w:p w:rsidR="00C97448" w:rsidRPr="00A70B65" w:rsidRDefault="00C97448" w:rsidP="003C0A8B">
            <w:pPr>
              <w:pStyle w:val="BodyText"/>
              <w:jc w:val="center"/>
              <w:rPr>
                <w:rFonts w:cs="Arial"/>
                <w:b w:val="0"/>
                <w:i w:val="0"/>
                <w:sz w:val="20"/>
              </w:rPr>
            </w:pPr>
            <w:r w:rsidRPr="00A70B65">
              <w:rPr>
                <w:rFonts w:cs="Arial"/>
                <w:b w:val="0"/>
                <w:i w:val="0"/>
                <w:sz w:val="20"/>
              </w:rPr>
              <w:t>Existing</w:t>
            </w:r>
          </w:p>
          <w:p w:rsidR="00C97448" w:rsidRPr="00A70B65" w:rsidRDefault="00C97448" w:rsidP="003C0A8B">
            <w:pPr>
              <w:pStyle w:val="BodyText"/>
              <w:jc w:val="center"/>
              <w:rPr>
                <w:rFonts w:cs="Arial"/>
                <w:b w:val="0"/>
                <w:i w:val="0"/>
                <w:sz w:val="20"/>
              </w:rPr>
            </w:pPr>
            <w:r w:rsidRPr="00A70B65">
              <w:rPr>
                <w:rFonts w:cs="Arial"/>
                <w:b w:val="0"/>
                <w:i w:val="0"/>
                <w:sz w:val="20"/>
              </w:rPr>
              <w:t>Homeowners</w:t>
            </w:r>
          </w:p>
        </w:tc>
        <w:tc>
          <w:tcPr>
            <w:tcW w:w="950" w:type="dxa"/>
            <w:tcBorders>
              <w:left w:val="single" w:sz="18" w:space="0" w:color="auto"/>
            </w:tcBorders>
          </w:tcPr>
          <w:p w:rsidR="00C97448" w:rsidRPr="00A70B65" w:rsidRDefault="00C97448" w:rsidP="003C0A8B">
            <w:pPr>
              <w:pStyle w:val="BodyText"/>
              <w:jc w:val="center"/>
              <w:rPr>
                <w:rFonts w:cs="Arial"/>
                <w:i w:val="0"/>
                <w:sz w:val="20"/>
              </w:rPr>
            </w:pPr>
          </w:p>
          <w:p w:rsidR="00C97448" w:rsidRPr="00A70B65" w:rsidRDefault="00C97448" w:rsidP="003C0A8B">
            <w:pPr>
              <w:pStyle w:val="BodyText"/>
              <w:jc w:val="center"/>
              <w:rPr>
                <w:rFonts w:cs="Arial"/>
                <w:i w:val="0"/>
                <w:sz w:val="20"/>
              </w:rPr>
            </w:pPr>
            <w:r w:rsidRPr="00A70B65">
              <w:rPr>
                <w:rFonts w:cs="Arial"/>
                <w:i w:val="0"/>
                <w:sz w:val="20"/>
              </w:rPr>
              <w:t>GRAND</w:t>
            </w:r>
          </w:p>
          <w:p w:rsidR="00C97448" w:rsidRPr="00A70B65" w:rsidRDefault="00C97448" w:rsidP="003C0A8B">
            <w:pPr>
              <w:pStyle w:val="BodyText"/>
              <w:jc w:val="center"/>
              <w:rPr>
                <w:rFonts w:cs="Arial"/>
                <w:i w:val="0"/>
                <w:sz w:val="20"/>
              </w:rPr>
            </w:pPr>
            <w:r w:rsidRPr="00A70B65">
              <w:rPr>
                <w:rFonts w:cs="Arial"/>
                <w:i w:val="0"/>
                <w:sz w:val="20"/>
              </w:rPr>
              <w:t>TOTAL</w:t>
            </w:r>
          </w:p>
        </w:tc>
      </w:tr>
      <w:tr w:rsidR="00C97448" w:rsidRPr="00A70B65" w:rsidTr="003C0A8B">
        <w:trPr>
          <w:trHeight w:val="691"/>
        </w:trPr>
        <w:tc>
          <w:tcPr>
            <w:tcW w:w="0" w:type="auto"/>
          </w:tcPr>
          <w:p w:rsidR="00C97448" w:rsidRPr="00A70B65" w:rsidRDefault="00C97448" w:rsidP="003C0A8B">
            <w:pPr>
              <w:pStyle w:val="BodyText"/>
              <w:jc w:val="left"/>
              <w:rPr>
                <w:rFonts w:cs="Arial"/>
                <w:i w:val="0"/>
                <w:sz w:val="20"/>
              </w:rPr>
            </w:pPr>
            <w:r w:rsidRPr="00A70B65">
              <w:rPr>
                <w:rFonts w:cs="Arial"/>
                <w:i w:val="0"/>
                <w:sz w:val="20"/>
              </w:rPr>
              <w:t xml:space="preserve">Very Low </w:t>
            </w:r>
          </w:p>
          <w:p w:rsidR="00C97448" w:rsidRPr="00A70B65" w:rsidRDefault="00C97448" w:rsidP="003C0A8B">
            <w:pPr>
              <w:pStyle w:val="BodyText"/>
              <w:jc w:val="left"/>
              <w:rPr>
                <w:rFonts w:cs="Arial"/>
                <w:i w:val="0"/>
                <w:sz w:val="20"/>
              </w:rPr>
            </w:pPr>
            <w:r w:rsidRPr="00A70B65">
              <w:rPr>
                <w:rFonts w:cs="Arial"/>
                <w:i w:val="0"/>
                <w:sz w:val="20"/>
              </w:rPr>
              <w:t>Income</w:t>
            </w:r>
          </w:p>
          <w:p w:rsidR="00C97448" w:rsidRPr="00A70B65" w:rsidRDefault="00C97448" w:rsidP="003C0A8B">
            <w:pPr>
              <w:pStyle w:val="BodyText"/>
              <w:jc w:val="left"/>
              <w:rPr>
                <w:rFonts w:cs="Arial"/>
                <w:i w:val="0"/>
                <w:sz w:val="20"/>
              </w:rPr>
            </w:pPr>
            <w:r w:rsidRPr="00A70B65">
              <w:rPr>
                <w:rFonts w:cs="Arial"/>
                <w:i w:val="0"/>
                <w:sz w:val="20"/>
              </w:rPr>
              <w:t>(0–30% MFI)</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7</w:t>
            </w:r>
          </w:p>
        </w:tc>
        <w:tc>
          <w:tcPr>
            <w:tcW w:w="950" w:type="dxa"/>
            <w:tcBorders>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7</w:t>
            </w:r>
          </w:p>
        </w:tc>
      </w:tr>
      <w:tr w:rsidR="00C97448" w:rsidRPr="00A70B65" w:rsidTr="003C0A8B">
        <w:trPr>
          <w:trHeight w:val="691"/>
        </w:trPr>
        <w:tc>
          <w:tcPr>
            <w:tcW w:w="0" w:type="auto"/>
          </w:tcPr>
          <w:p w:rsidR="00C97448" w:rsidRPr="00A70B65" w:rsidRDefault="00C97448" w:rsidP="003C0A8B">
            <w:pPr>
              <w:pStyle w:val="BodyText"/>
              <w:jc w:val="left"/>
              <w:rPr>
                <w:rFonts w:cs="Arial"/>
                <w:i w:val="0"/>
                <w:sz w:val="20"/>
              </w:rPr>
            </w:pPr>
            <w:r w:rsidRPr="00A70B65">
              <w:rPr>
                <w:rFonts w:cs="Arial"/>
                <w:i w:val="0"/>
                <w:sz w:val="20"/>
              </w:rPr>
              <w:t>Low</w:t>
            </w:r>
          </w:p>
          <w:p w:rsidR="00C97448" w:rsidRPr="00A70B65" w:rsidRDefault="00C97448" w:rsidP="003C0A8B">
            <w:pPr>
              <w:pStyle w:val="BodyText"/>
              <w:jc w:val="left"/>
              <w:rPr>
                <w:rFonts w:cs="Arial"/>
                <w:i w:val="0"/>
                <w:sz w:val="20"/>
              </w:rPr>
            </w:pPr>
            <w:r w:rsidRPr="00A70B65">
              <w:rPr>
                <w:rFonts w:cs="Arial"/>
                <w:i w:val="0"/>
                <w:sz w:val="20"/>
              </w:rPr>
              <w:t>Income</w:t>
            </w:r>
          </w:p>
          <w:p w:rsidR="00C97448" w:rsidRPr="00A70B65" w:rsidRDefault="00C97448" w:rsidP="003C0A8B">
            <w:pPr>
              <w:pStyle w:val="BodyText"/>
              <w:jc w:val="left"/>
              <w:rPr>
                <w:rFonts w:cs="Arial"/>
                <w:i w:val="0"/>
                <w:sz w:val="20"/>
              </w:rPr>
            </w:pPr>
            <w:r w:rsidRPr="00A70B65">
              <w:rPr>
                <w:rFonts w:cs="Arial"/>
                <w:i w:val="0"/>
                <w:sz w:val="20"/>
              </w:rPr>
              <w:t>(31-50% MFI)</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8</w:t>
            </w:r>
          </w:p>
        </w:tc>
        <w:tc>
          <w:tcPr>
            <w:tcW w:w="950" w:type="dxa"/>
            <w:tcBorders>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8</w:t>
            </w:r>
          </w:p>
        </w:tc>
      </w:tr>
      <w:tr w:rsidR="00C97448" w:rsidRPr="00A70B65" w:rsidTr="003C0A8B">
        <w:trPr>
          <w:trHeight w:val="678"/>
        </w:trPr>
        <w:tc>
          <w:tcPr>
            <w:tcW w:w="0" w:type="auto"/>
            <w:tcBorders>
              <w:bottom w:val="single" w:sz="18" w:space="0" w:color="auto"/>
            </w:tcBorders>
          </w:tcPr>
          <w:p w:rsidR="00C97448" w:rsidRPr="00A70B65" w:rsidRDefault="00C97448" w:rsidP="003C0A8B">
            <w:pPr>
              <w:pStyle w:val="BodyText"/>
              <w:jc w:val="left"/>
              <w:rPr>
                <w:rFonts w:cs="Arial"/>
                <w:i w:val="0"/>
                <w:sz w:val="20"/>
              </w:rPr>
            </w:pPr>
            <w:r w:rsidRPr="00A70B65">
              <w:rPr>
                <w:rFonts w:cs="Arial"/>
                <w:i w:val="0"/>
                <w:sz w:val="20"/>
              </w:rPr>
              <w:t>Moderate</w:t>
            </w:r>
          </w:p>
          <w:p w:rsidR="00C97448" w:rsidRPr="00A70B65" w:rsidRDefault="00C97448" w:rsidP="003C0A8B">
            <w:pPr>
              <w:pStyle w:val="BodyText"/>
              <w:jc w:val="left"/>
              <w:rPr>
                <w:rFonts w:cs="Arial"/>
                <w:i w:val="0"/>
                <w:sz w:val="20"/>
              </w:rPr>
            </w:pPr>
            <w:r w:rsidRPr="00A70B65">
              <w:rPr>
                <w:rFonts w:cs="Arial"/>
                <w:i w:val="0"/>
                <w:sz w:val="20"/>
              </w:rPr>
              <w:t>Income</w:t>
            </w:r>
          </w:p>
          <w:p w:rsidR="00C97448" w:rsidRPr="00A70B65" w:rsidRDefault="00C97448" w:rsidP="003C0A8B">
            <w:pPr>
              <w:pStyle w:val="BodyText"/>
              <w:jc w:val="left"/>
              <w:rPr>
                <w:rFonts w:cs="Arial"/>
                <w:i w:val="0"/>
                <w:sz w:val="20"/>
              </w:rPr>
            </w:pPr>
            <w:r w:rsidRPr="00A70B65">
              <w:rPr>
                <w:rFonts w:cs="Arial"/>
                <w:i w:val="0"/>
                <w:sz w:val="20"/>
              </w:rPr>
              <w:t>(51-80% MFI)</w:t>
            </w:r>
          </w:p>
        </w:tc>
        <w:tc>
          <w:tcPr>
            <w:tcW w:w="0" w:type="auto"/>
            <w:tcBorders>
              <w:bottom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bottom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bottom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bottom w:val="single" w:sz="18" w:space="0" w:color="auto"/>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left w:val="single" w:sz="18" w:space="0" w:color="auto"/>
              <w:bottom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bottom w:val="single" w:sz="18" w:space="0" w:color="auto"/>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6</w:t>
            </w:r>
          </w:p>
        </w:tc>
        <w:tc>
          <w:tcPr>
            <w:tcW w:w="950" w:type="dxa"/>
            <w:tcBorders>
              <w:left w:val="single" w:sz="18" w:space="0" w:color="auto"/>
              <w:bottom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6</w:t>
            </w:r>
          </w:p>
        </w:tc>
      </w:tr>
      <w:tr w:rsidR="00C97448" w:rsidRPr="001970DC" w:rsidTr="003C0A8B">
        <w:trPr>
          <w:trHeight w:val="703"/>
        </w:trPr>
        <w:tc>
          <w:tcPr>
            <w:tcW w:w="0" w:type="auto"/>
            <w:tcBorders>
              <w:top w:val="single" w:sz="18" w:space="0" w:color="auto"/>
            </w:tcBorders>
          </w:tcPr>
          <w:p w:rsidR="00C97448" w:rsidRPr="00A70B65" w:rsidRDefault="00C97448" w:rsidP="003C0A8B">
            <w:pPr>
              <w:pStyle w:val="BodyText"/>
              <w:jc w:val="left"/>
              <w:rPr>
                <w:rFonts w:cs="Arial"/>
                <w:i w:val="0"/>
                <w:sz w:val="20"/>
              </w:rPr>
            </w:pPr>
            <w:r w:rsidRPr="00A70B65">
              <w:rPr>
                <w:rFonts w:cs="Arial"/>
                <w:i w:val="0"/>
                <w:sz w:val="20"/>
              </w:rPr>
              <w:t>Total</w:t>
            </w:r>
          </w:p>
          <w:p w:rsidR="00C97448" w:rsidRPr="00A70B65" w:rsidRDefault="00C97448" w:rsidP="003C0A8B">
            <w:pPr>
              <w:pStyle w:val="BodyText"/>
              <w:jc w:val="left"/>
              <w:rPr>
                <w:rFonts w:cs="Arial"/>
                <w:i w:val="0"/>
                <w:sz w:val="20"/>
              </w:rPr>
            </w:pPr>
            <w:r w:rsidRPr="00A70B65">
              <w:rPr>
                <w:rFonts w:cs="Arial"/>
                <w:i w:val="0"/>
                <w:sz w:val="20"/>
              </w:rPr>
              <w:t>Low/Moderate</w:t>
            </w:r>
          </w:p>
          <w:p w:rsidR="00C97448" w:rsidRPr="00A70B65" w:rsidRDefault="00C97448" w:rsidP="003C0A8B">
            <w:pPr>
              <w:pStyle w:val="BodyText"/>
              <w:jc w:val="left"/>
              <w:rPr>
                <w:rFonts w:cs="Arial"/>
                <w:i w:val="0"/>
                <w:sz w:val="20"/>
              </w:rPr>
            </w:pPr>
            <w:r w:rsidRPr="00A70B65">
              <w:rPr>
                <w:rFonts w:cs="Arial"/>
                <w:i w:val="0"/>
                <w:sz w:val="20"/>
              </w:rPr>
              <w:t>Income</w:t>
            </w:r>
          </w:p>
        </w:tc>
        <w:tc>
          <w:tcPr>
            <w:tcW w:w="0" w:type="auto"/>
            <w:tcBorders>
              <w:top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top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top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top w:val="single" w:sz="18" w:space="0" w:color="auto"/>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top w:val="single" w:sz="18" w:space="0" w:color="auto"/>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top w:val="single" w:sz="18" w:space="0" w:color="auto"/>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21</w:t>
            </w:r>
          </w:p>
        </w:tc>
        <w:tc>
          <w:tcPr>
            <w:tcW w:w="950" w:type="dxa"/>
            <w:tcBorders>
              <w:top w:val="single" w:sz="18" w:space="0" w:color="auto"/>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21</w:t>
            </w:r>
          </w:p>
        </w:tc>
      </w:tr>
    </w:tbl>
    <w:p w:rsidR="00C97448" w:rsidRPr="002376B1" w:rsidRDefault="00C97448" w:rsidP="00C97448">
      <w:pPr>
        <w:pStyle w:val="BodyText"/>
        <w:jc w:val="center"/>
      </w:pPr>
    </w:p>
    <w:p w:rsidR="00C97448" w:rsidRPr="002376B1" w:rsidRDefault="00C97448" w:rsidP="00C97448">
      <w:pPr>
        <w:pStyle w:val="BodyText"/>
        <w:jc w:val="center"/>
      </w:pPr>
    </w:p>
    <w:p w:rsidR="00E44E19" w:rsidRPr="00E44E19" w:rsidRDefault="00C97448" w:rsidP="00E44E19">
      <w:pPr>
        <w:rPr>
          <w:b/>
        </w:rPr>
      </w:pPr>
      <w:r w:rsidRPr="002376B1">
        <w:br w:type="page"/>
      </w:r>
      <w:r w:rsidR="00E44E19" w:rsidRPr="00E44E19">
        <w:rPr>
          <w:b/>
          <w:lang w:val="es-ES"/>
        </w:rPr>
        <w:lastRenderedPageBreak/>
        <w:t>ANEXO B</w:t>
      </w:r>
    </w:p>
    <w:p w:rsidR="00C97448" w:rsidRPr="002376B1" w:rsidRDefault="00C97448" w:rsidP="00C97448">
      <w:pPr>
        <w:pStyle w:val="Footer"/>
        <w:tabs>
          <w:tab w:val="clear" w:pos="4320"/>
          <w:tab w:val="clear" w:pos="8640"/>
          <w:tab w:val="left" w:pos="720"/>
        </w:tabs>
      </w:pPr>
    </w:p>
    <w:p w:rsidR="00E44E19" w:rsidRPr="00E44E19" w:rsidRDefault="00E44E19" w:rsidP="00E44E19">
      <w:pPr>
        <w:pBdr>
          <w:top w:val="single" w:sz="4" w:space="1" w:color="auto"/>
          <w:left w:val="single" w:sz="4" w:space="4" w:color="auto"/>
          <w:bottom w:val="single" w:sz="4" w:space="1" w:color="auto"/>
          <w:right w:val="single" w:sz="4" w:space="4" w:color="auto"/>
        </w:pBdr>
        <w:shd w:val="pct10" w:color="auto" w:fill="FFFFFF"/>
        <w:tabs>
          <w:tab w:val="left" w:pos="720"/>
        </w:tabs>
        <w:jc w:val="center"/>
        <w:rPr>
          <w:b/>
          <w:sz w:val="28"/>
        </w:rPr>
      </w:pPr>
      <w:r w:rsidRPr="00E44E19">
        <w:rPr>
          <w:b/>
          <w:sz w:val="28"/>
          <w:lang w:val="es-ES"/>
        </w:rPr>
        <w:t>ESTADO DE ALABAMA</w:t>
      </w:r>
      <w:r w:rsidRPr="00E44E19">
        <w:rPr>
          <w:b/>
          <w:sz w:val="28"/>
          <w:lang w:val="es-ES"/>
        </w:rPr>
        <w:br/>
        <w:t>PY2011 INFORME DE EQUIDAD DE VIVIENDA</w:t>
      </w:r>
    </w:p>
    <w:p w:rsidR="00C97448" w:rsidRPr="002376B1" w:rsidRDefault="00C97448" w:rsidP="00C97448">
      <w:pPr>
        <w:tabs>
          <w:tab w:val="left" w:pos="720"/>
        </w:tabs>
        <w:jc w:val="center"/>
        <w:rPr>
          <w:u w:val="single"/>
        </w:rPr>
      </w:pPr>
    </w:p>
    <w:p w:rsidR="00C97448" w:rsidRPr="002376B1" w:rsidRDefault="00C97448" w:rsidP="00C97448">
      <w:pPr>
        <w:tabs>
          <w:tab w:val="left" w:pos="720"/>
        </w:tabs>
        <w:jc w:val="center"/>
        <w:rPr>
          <w:u w:val="single"/>
        </w:rPr>
      </w:pPr>
    </w:p>
    <w:p w:rsidR="000F6D03" w:rsidRDefault="00E44E19" w:rsidP="000F6D03">
      <w:pPr>
        <w:pStyle w:val="BodyText"/>
        <w:jc w:val="left"/>
        <w:rPr>
          <w:b w:val="0"/>
          <w:i w:val="0"/>
          <w:lang w:val="es-ES"/>
        </w:rPr>
      </w:pPr>
      <w:r w:rsidRPr="000F6D03">
        <w:rPr>
          <w:b w:val="0"/>
          <w:i w:val="0"/>
          <w:lang w:val="es-ES"/>
        </w:rPr>
        <w:t>RESUMEN DEL ANÁLISIS DE LOS IMPEDIMENTOS</w:t>
      </w:r>
      <w:r w:rsidRPr="000F6D03">
        <w:rPr>
          <w:b w:val="0"/>
          <w:i w:val="0"/>
          <w:lang w:val="es-ES"/>
        </w:rPr>
        <w:br/>
      </w:r>
      <w:r w:rsidRPr="000F6D03">
        <w:rPr>
          <w:b w:val="0"/>
          <w:i w:val="0"/>
          <w:lang w:val="es-ES"/>
        </w:rPr>
        <w:br/>
        <w:t>El Estado ha desarrollado un análisis de los obstáculos para la Equidad de Vivienda como un compañero a su Plan Consolidado. Una copia se encuentra archivada en la oficina de ADECA en Montgomery. La siguiente información se ofrece un análisis actual de las barreras a la equidad de vivienda en el Estado e indica las acciones que el Estado ha adoptado o prevé adoptar durante el próximo año para hacer frente a esta área.</w:t>
      </w:r>
      <w:r w:rsidRPr="000F6D03">
        <w:rPr>
          <w:b w:val="0"/>
          <w:i w:val="0"/>
          <w:lang w:val="es-ES"/>
        </w:rPr>
        <w:br/>
      </w:r>
      <w:r w:rsidRPr="000F6D03">
        <w:rPr>
          <w:b w:val="0"/>
          <w:i w:val="0"/>
          <w:lang w:val="es-ES"/>
        </w:rPr>
        <w:br/>
        <w:t>Restricciones de Uso del Suelo</w:t>
      </w:r>
      <w:r w:rsidRPr="000F6D03">
        <w:rPr>
          <w:b w:val="0"/>
          <w:i w:val="0"/>
          <w:lang w:val="es-ES"/>
        </w:rPr>
        <w:br/>
      </w:r>
      <w:r w:rsidRPr="000F6D03">
        <w:rPr>
          <w:b w:val="0"/>
          <w:i w:val="0"/>
          <w:lang w:val="es-ES"/>
        </w:rPr>
        <w:br/>
        <w:t>Muchos de los municipios más pequeños de Alabama y la mayoría de sus ciudades más grandes restringir el uso de las propiedades dentro de sus jurisdicciones a los fines específicos a través del uso de las ordenanzas de zonificación. Con el fin de la propiedad que se utilizará para un fin distinto del que se divide en zonas, de un permiso de rezonificación se debe obtener por parte del gobierno de la ciudad. Lamentablemente, a veces sólo la evolución más caros pueden satisfacer las necesidades de algunos de zonificación de Alabama o de las leyes de uso del suelo. Además, en zona rural de Alabama, los requisitos de uso de la tierra y las barreras o impedimentos como la falta de infraestructura también afectan a la producción de viviendas asequibles. El costo de la infraestructura y la complejidad de las leyes y los reglamentos de zonificación muchas subdivisiones, son factores que hacen que los costes de desarrollo a ser altos en algunas de las zonas rurales de Alabama.</w:t>
      </w:r>
      <w:r w:rsidRPr="000F6D03">
        <w:rPr>
          <w:b w:val="0"/>
          <w:i w:val="0"/>
          <w:lang w:val="es-ES"/>
        </w:rPr>
        <w:br/>
      </w:r>
      <w:r w:rsidRPr="000F6D03">
        <w:rPr>
          <w:b w:val="0"/>
          <w:i w:val="0"/>
          <w:lang w:val="es-ES"/>
        </w:rPr>
        <w:br/>
        <w:t>Códigos de Construcción</w:t>
      </w:r>
      <w:r w:rsidRPr="000F6D03">
        <w:rPr>
          <w:b w:val="0"/>
          <w:i w:val="0"/>
          <w:lang w:val="es-ES"/>
        </w:rPr>
        <w:br/>
      </w:r>
      <w:r w:rsidRPr="000F6D03">
        <w:rPr>
          <w:b w:val="0"/>
          <w:i w:val="0"/>
          <w:lang w:val="es-ES"/>
        </w:rPr>
        <w:br/>
        <w:t>Estos códigos sirven para muchos propósitos valiosos, pero los códigos de construcción municipales y las normas mínimas de propiedad FHA a menudo se expresan en términos de especificaciones rígidas. Aun cuando las nuevas técnicas de construcción y las innovaciones arquitectónicas puede ser satisfactorio en términos de seguridad, confort, y otras normas medibles que no siempre están en cumplimiento, a menos que cumplan con las especificaciones estrictas. Además, la inconsistencia en la aplicación del código de construcción también genera gastos adicionales para los constructores en términos de retrasos en la construcción y rediseños costosos. Esto podría afectar los proyectos de construcción y rehabilitación en términos de costo para el propietario o inquilino.</w:t>
      </w:r>
      <w:r w:rsidRPr="000F6D03">
        <w:rPr>
          <w:b w:val="0"/>
          <w:i w:val="0"/>
          <w:lang w:val="es-ES"/>
        </w:rPr>
        <w:br/>
      </w:r>
      <w:r w:rsidRPr="000F6D03">
        <w:rPr>
          <w:b w:val="0"/>
          <w:i w:val="0"/>
          <w:lang w:val="es-ES"/>
        </w:rPr>
        <w:br/>
        <w:t>La ausencia de ordenamiento territorial</w:t>
      </w:r>
      <w:r w:rsidRPr="000F6D03">
        <w:rPr>
          <w:b w:val="0"/>
          <w:i w:val="0"/>
          <w:lang w:val="es-ES"/>
        </w:rPr>
        <w:br/>
      </w:r>
      <w:r w:rsidRPr="000F6D03">
        <w:rPr>
          <w:b w:val="0"/>
          <w:i w:val="0"/>
          <w:lang w:val="es-ES"/>
        </w:rPr>
        <w:lastRenderedPageBreak/>
        <w:br/>
        <w:t>Con la falta de regulaciones específicas de uso del suelo, usos de la tierra al azar y arbitraria a menudo se encuentran como autónomos casas móviles y casas prefabricadas que son, en muchos casos, deficiente. También hay muchos deficiente</w:t>
      </w:r>
      <w:r w:rsidRPr="000F6D03">
        <w:rPr>
          <w:b w:val="0"/>
          <w:i w:val="0"/>
          <w:lang w:val="es-ES"/>
        </w:rPr>
        <w:br/>
      </w:r>
    </w:p>
    <w:p w:rsidR="00E44E19" w:rsidRPr="000F6D03" w:rsidRDefault="00E44E19" w:rsidP="000F6D03">
      <w:pPr>
        <w:pStyle w:val="BodyText"/>
        <w:jc w:val="left"/>
        <w:rPr>
          <w:b w:val="0"/>
          <w:i w:val="0"/>
        </w:rPr>
      </w:pPr>
      <w:r w:rsidRPr="000F6D03">
        <w:rPr>
          <w:b w:val="0"/>
          <w:i w:val="0"/>
          <w:lang w:val="es-ES"/>
        </w:rPr>
        <w:t>unidades de vivienda ocupadas por inquilinos que podrían beneficiarse de programas de aplicación del código. Debido a la falta de regulación, los ocupantes de estas estructuras son la aplicación del código sin protección y permisiva, o la falta completa de los códigos, llegar a ser un desincentivo para la mejora de la vivienda asequible. Una parte importante de cualquier plan local de vivienda debe ser la eliminación de viviendas precarias que no pueden ser reparados. Mientras estas unidades deficientes siguen existiendo, algunas personas continúan residiendo en ellos.</w:t>
      </w:r>
      <w:r w:rsidRPr="000F6D03">
        <w:rPr>
          <w:b w:val="0"/>
          <w:i w:val="0"/>
          <w:lang w:val="es-ES"/>
        </w:rPr>
        <w:br/>
      </w:r>
      <w:r w:rsidRPr="000F6D03">
        <w:rPr>
          <w:b w:val="0"/>
          <w:i w:val="0"/>
          <w:lang w:val="es-ES"/>
        </w:rPr>
        <w:br/>
        <w:t>Crédito para el Medio Ambiente</w:t>
      </w:r>
      <w:r w:rsidRPr="000F6D03">
        <w:rPr>
          <w:b w:val="0"/>
          <w:i w:val="0"/>
          <w:lang w:val="es-ES"/>
        </w:rPr>
        <w:br/>
      </w:r>
      <w:r w:rsidRPr="000F6D03">
        <w:rPr>
          <w:b w:val="0"/>
          <w:i w:val="0"/>
          <w:lang w:val="es-ES"/>
        </w:rPr>
        <w:br/>
        <w:t>Opciones de préstamos se limitan a los ciudadanos de bajos y moderados ingresos de Alabama. Sigue siendo muy difícil calificar para un préstamo hipotecario sin una combinación de ingresos suficientes y una buena calificación crediticia. Los prestamistas permanecer en los cursos tradicionales. A pesar de las obligaciones de la Ley de Reinversión Comunitaria, que no es probable para satisfacer la creciente necesidad de financiación de viviendas asequibles.</w:t>
      </w:r>
      <w:r w:rsidRPr="000F6D03">
        <w:rPr>
          <w:b w:val="0"/>
          <w:i w:val="0"/>
          <w:lang w:val="es-ES"/>
        </w:rPr>
        <w:br/>
      </w:r>
      <w:r w:rsidRPr="000F6D03">
        <w:rPr>
          <w:b w:val="0"/>
          <w:i w:val="0"/>
          <w:lang w:val="es-ES"/>
        </w:rPr>
        <w:br/>
        <w:t>Temas de Equidad de Vivienda / Discriminación</w:t>
      </w:r>
      <w:r w:rsidRPr="000F6D03">
        <w:rPr>
          <w:b w:val="0"/>
          <w:i w:val="0"/>
          <w:lang w:val="es-ES"/>
        </w:rPr>
        <w:br/>
      </w:r>
      <w:r w:rsidRPr="000F6D03">
        <w:rPr>
          <w:b w:val="0"/>
          <w:i w:val="0"/>
          <w:lang w:val="es-ES"/>
        </w:rPr>
        <w:br/>
        <w:t>No hay ciudades y condados de Alabama han citado la discriminación como una barrera a la vivienda asequible. Sin embargo, la discriminación puede ser disfrazada dentro de las barreras más aceptables, tales como las altas tasas de alquiler, falta de disponibilidad de financiamiento hipotecario y / o las regulaciones restrictivas de uso del suelo. La discriminación en términos de no estar dispuesto a alquilar a familias puede ser un problema, pero el número exacto y la naturaleza de este problema es difícil de documentar.</w:t>
      </w:r>
      <w:r w:rsidRPr="000F6D03">
        <w:rPr>
          <w:b w:val="0"/>
          <w:i w:val="0"/>
          <w:lang w:val="es-ES"/>
        </w:rPr>
        <w:br/>
      </w:r>
      <w:r w:rsidRPr="000F6D03">
        <w:rPr>
          <w:b w:val="0"/>
          <w:i w:val="0"/>
          <w:lang w:val="es-ES"/>
        </w:rPr>
        <w:br/>
        <w:t>El "NIMBY" Síndrome de</w:t>
      </w:r>
      <w:r w:rsidRPr="000F6D03">
        <w:rPr>
          <w:b w:val="0"/>
          <w:i w:val="0"/>
          <w:lang w:val="es-ES"/>
        </w:rPr>
        <w:br/>
      </w:r>
      <w:r w:rsidRPr="000F6D03">
        <w:rPr>
          <w:b w:val="0"/>
          <w:i w:val="0"/>
          <w:lang w:val="es-ES"/>
        </w:rPr>
        <w:br/>
        <w:t>NIMBY (no en mi patio trasero) es una ocurrencia común a causa de una preocupación por una disminución en la percepción de valor de la propiedad. Algunas personas para ver la evolución de viviendas asequibles, tales como parques de casas móviles, apartamentos, y otros más bajos evolución de los costes previstos, como una amenaza.</w:t>
      </w:r>
      <w:r w:rsidRPr="000F6D03">
        <w:rPr>
          <w:b w:val="0"/>
          <w:i w:val="0"/>
          <w:lang w:val="es-ES"/>
        </w:rPr>
        <w:br/>
      </w:r>
      <w:r w:rsidRPr="000F6D03">
        <w:rPr>
          <w:b w:val="0"/>
          <w:i w:val="0"/>
          <w:lang w:val="es-ES"/>
        </w:rPr>
        <w:br/>
        <w:t>Patrones de propiedad de la tierra</w:t>
      </w:r>
      <w:r w:rsidRPr="000F6D03">
        <w:rPr>
          <w:b w:val="0"/>
          <w:i w:val="0"/>
          <w:lang w:val="es-ES"/>
        </w:rPr>
        <w:br/>
      </w:r>
      <w:r w:rsidRPr="000F6D03">
        <w:rPr>
          <w:b w:val="0"/>
          <w:i w:val="0"/>
          <w:lang w:val="es-ES"/>
        </w:rPr>
        <w:br/>
        <w:t xml:space="preserve">En gran parte de la Alabama rural, la tierra más adecuada es propiedad o está controlado por unos pocos propietarios o promotores. Estas personas por lo </w:t>
      </w:r>
      <w:r w:rsidRPr="000F6D03">
        <w:rPr>
          <w:b w:val="0"/>
          <w:i w:val="0"/>
          <w:lang w:val="es-ES"/>
        </w:rPr>
        <w:lastRenderedPageBreak/>
        <w:t>tanto, puede dictar el grado y tipo de actividad de la vivienda que se llevó a cabo en sus tierras. También pueden ser más selectivo en el tratamiento para asegurar la máxima rentabilidad, por lo general se oponen a las oportunidades de viviendas asequibles para los ciudadanos de menores ingresos. Además, los sitios de origen en la Alabama rural con frecuencia se venden en lotes de gran tamaño, lo que podría impedir que las personas con ingresos más bajos de la obtención de lotes sobre los que construir viviendas modestas. Con un menor número de nuevas viviendas que se construyen en las zonas rurales, hay un menor número de casas antiguas, pero adecuada en el mercado y disponibles para su ocupación.</w:t>
      </w:r>
      <w:r w:rsidRPr="000F6D03">
        <w:rPr>
          <w:b w:val="0"/>
          <w:i w:val="0"/>
          <w:lang w:val="es-ES"/>
        </w:rPr>
        <w:br/>
      </w:r>
      <w:r w:rsidRPr="000F6D03">
        <w:rPr>
          <w:b w:val="0"/>
          <w:i w:val="0"/>
          <w:lang w:val="es-ES"/>
        </w:rPr>
        <w:br/>
        <w:t>Costos asociados con el cumplimiento de la accesibilidad</w:t>
      </w:r>
      <w:r w:rsidRPr="000F6D03">
        <w:rPr>
          <w:b w:val="0"/>
          <w:i w:val="0"/>
          <w:lang w:val="es-ES"/>
        </w:rPr>
        <w:br/>
      </w:r>
      <w:r w:rsidRPr="000F6D03">
        <w:rPr>
          <w:b w:val="0"/>
          <w:i w:val="0"/>
          <w:lang w:val="es-ES"/>
        </w:rPr>
        <w:br/>
        <w:t>Las regulaciones gubernamentales para la vivienda de alquiler que requieren diseños de edificios que se deben modificar para dar cabida a personas con discapacidad y / o con base de plomo de pintura de cumplimiento están aumentando el costo de la rehabilitación de estructuras existentes y que afectan el mercado de la vivienda asequible.</w:t>
      </w:r>
      <w:r w:rsidRPr="000F6D03">
        <w:rPr>
          <w:b w:val="0"/>
          <w:i w:val="0"/>
          <w:lang w:val="es-ES"/>
        </w:rPr>
        <w:br/>
      </w:r>
      <w:r w:rsidRPr="000F6D03">
        <w:rPr>
          <w:b w:val="0"/>
          <w:i w:val="0"/>
          <w:lang w:val="es-ES"/>
        </w:rPr>
        <w:br/>
        <w:t>Los costos de protección contra incendios</w:t>
      </w:r>
      <w:r w:rsidRPr="000F6D03">
        <w:rPr>
          <w:b w:val="0"/>
          <w:i w:val="0"/>
          <w:lang w:val="es-ES"/>
        </w:rPr>
        <w:br/>
      </w:r>
      <w:r w:rsidRPr="000F6D03">
        <w:rPr>
          <w:b w:val="0"/>
          <w:i w:val="0"/>
          <w:lang w:val="es-ES"/>
        </w:rPr>
        <w:br/>
        <w:t>Debido a la falta de protección contra incendios en algunos condados rurales de Alabama, las tasas de seguro de propietario de vivienda son considerablemente más altos que en los municipios. Esto puede causar un aumento global en el costo de la vivienda en muchas zonas del Estado.</w:t>
      </w:r>
      <w:r w:rsidRPr="000F6D03">
        <w:rPr>
          <w:b w:val="0"/>
          <w:i w:val="0"/>
          <w:lang w:val="es-ES"/>
        </w:rPr>
        <w:br/>
      </w:r>
      <w:r w:rsidRPr="000F6D03">
        <w:rPr>
          <w:b w:val="0"/>
          <w:i w:val="0"/>
          <w:lang w:val="es-ES"/>
        </w:rPr>
        <w:br/>
        <w:t>Costos de Transporte</w:t>
      </w:r>
      <w:r w:rsidRPr="000F6D03">
        <w:rPr>
          <w:b w:val="0"/>
          <w:i w:val="0"/>
          <w:lang w:val="es-ES"/>
        </w:rPr>
        <w:br/>
      </w:r>
      <w:r w:rsidRPr="000F6D03">
        <w:rPr>
          <w:b w:val="0"/>
          <w:i w:val="0"/>
          <w:lang w:val="es-ES"/>
        </w:rPr>
        <w:br/>
        <w:t>Aunque no siempre es considerado como parte de la ecuación de la vivienda asequible, el costo y la disponibilidad de transporte para trabajar, ir de compras, y los servicios es un factor que influye en la elección de vivienda y la asequibilidad. El Estado revisa continuamente las opciones para utilizar los programas para ayudar a los costos de la dirección de transporte, tales como la financiación estratégica de mejoras de calles y caminos rurales, sistemas de tránsito, y la financiación de los estudios locales o regionales para mejorar el tránsito rural, económico.</w:t>
      </w:r>
      <w:r w:rsidRPr="000F6D03">
        <w:rPr>
          <w:b w:val="0"/>
          <w:i w:val="0"/>
          <w:lang w:val="es-ES"/>
        </w:rPr>
        <w:br/>
      </w:r>
      <w:r w:rsidRPr="000F6D03">
        <w:rPr>
          <w:b w:val="0"/>
          <w:i w:val="0"/>
          <w:lang w:val="es-ES"/>
        </w:rPr>
        <w:br/>
      </w:r>
      <w:r w:rsidRPr="000F6D03">
        <w:rPr>
          <w:b w:val="0"/>
          <w:i w:val="0"/>
          <w:lang w:val="es-ES"/>
        </w:rPr>
        <w:br/>
        <w:t>MEDIDAS ADOPTADAS EN 2011</w:t>
      </w:r>
      <w:r w:rsidRPr="000F6D03">
        <w:rPr>
          <w:b w:val="0"/>
          <w:i w:val="0"/>
          <w:lang w:val="es-ES"/>
        </w:rPr>
        <w:br/>
      </w:r>
      <w:r w:rsidRPr="000F6D03">
        <w:rPr>
          <w:b w:val="0"/>
          <w:i w:val="0"/>
          <w:lang w:val="es-ES"/>
        </w:rPr>
        <w:br/>
        <w:t xml:space="preserve">Durante PY2011, Alabama el Departamento de Asuntos Económicos y de la Comunidad mantuvo un enlace a la Oficina de Vivienda Justa e Igualdad de Oportunidades en su sitio web para facilitar el acceso del público a las cuestiones de FHEO. Además, a petición de ADECA, el Gobernador firmó una proclamación y emitió un comunicado de prensa la designación de abril 2011 como el Mes de Vivienda Justa. ADECA adoptó las siguientes medidas a la </w:t>
      </w:r>
      <w:r w:rsidRPr="000F6D03">
        <w:rPr>
          <w:b w:val="0"/>
          <w:i w:val="0"/>
          <w:lang w:val="es-ES"/>
        </w:rPr>
        <w:lastRenderedPageBreak/>
        <w:t>vivienda afirmativamente la feria: por correo y / o por correo electrónico copias de la Proclamación de Equidad de Vivienda del Gobernador Mes y versiones en inglés y en español del cartel Equitativa de Vivienda a más de 226 partes interesadas, más de 120 de los cuales eran de Alabama de Equidad de Vivienda empleados de la Autoridad; mantuvo su sitio web que incluye enlaces a la "Novedades" del sitio web de HUD.</w:t>
      </w:r>
      <w:r w:rsidRPr="000F6D03">
        <w:rPr>
          <w:b w:val="0"/>
          <w:i w:val="0"/>
          <w:lang w:val="es-ES"/>
        </w:rPr>
        <w:br/>
      </w:r>
      <w:r w:rsidRPr="000F6D03">
        <w:rPr>
          <w:b w:val="0"/>
          <w:i w:val="0"/>
          <w:lang w:val="es-ES"/>
        </w:rPr>
        <w:br/>
        <w:t>En relación con las actividades antes mencionadas, ADECA también envió un memorando sobre el tema de Equidad de Vivienda e Igualdad de Oportunidades para las mismas partes interesadas. El memorando identificado y un breve resumen de una variedad de diferentes leyes destinadas a proteger el derecho de cada individuo a la vivienda justa y de igualdad de oportunidades. Las leyes de resumen incluye el Título VIII de la Ley de Derechos Civiles de 1968 (Ley de Vivienda Justa), el Título VI de la Ley de Derechos Civiles de 1964, la Sección 504 de la Ley de Rehabilitación de 1973, la Sección 109 del Título I de la Vivienda y Desarrollo Comunitario de la Ley de 1974, la Sección 3 de la Vivienda y</w:t>
      </w:r>
      <w:r w:rsidRPr="000F6D03">
        <w:rPr>
          <w:b w:val="0"/>
          <w:i w:val="0"/>
          <w:lang w:val="es-ES"/>
        </w:rPr>
        <w:br/>
      </w:r>
      <w:r w:rsidRPr="000F6D03">
        <w:rPr>
          <w:b w:val="0"/>
          <w:i w:val="0"/>
          <w:lang w:val="es-ES"/>
        </w:rPr>
        <w:br/>
        <w:t>Ley de Desarrollo Urbano de 1968, la Ley de Discriminación por Edad de 1975, la Orden Ejecutiva 11063, la Orden Ejecutiva 11246, y los requisitos uniformes administrativos para subvenciones y acuerdos de cooperación para los gobiernos estatales y locales (Regla Común).</w:t>
      </w:r>
      <w:r w:rsidRPr="000F6D03">
        <w:rPr>
          <w:b w:val="0"/>
          <w:i w:val="0"/>
          <w:lang w:val="es-ES"/>
        </w:rPr>
        <w:br/>
      </w:r>
      <w:r w:rsidRPr="000F6D03">
        <w:rPr>
          <w:b w:val="0"/>
          <w:i w:val="0"/>
          <w:lang w:val="es-ES"/>
        </w:rPr>
        <w:br/>
        <w:t>El memorando también se incluye una lista de 10 acciones sugeridas de equidad de vivienda y actividades destinadas a prestar asistencia en el cumplimiento de los requisitos de la Ley de Vivienda Justa. Algunas de las sugerencias siguientes: emitir una proclamación de Vivienda Justa por el Mes de la ciudad, ciudad, provincia o región, proporcionar asesoría de vivienda para ayudar a las minorías encontrar una vivienda fuera de las zonas de concentración, y desarrollar un programa de asistencia para la vivienda justa.</w:t>
      </w:r>
      <w:r w:rsidRPr="000F6D03">
        <w:rPr>
          <w:b w:val="0"/>
          <w:i w:val="0"/>
          <w:lang w:val="es-ES"/>
        </w:rPr>
        <w:br/>
      </w:r>
      <w:r w:rsidRPr="000F6D03">
        <w:rPr>
          <w:b w:val="0"/>
          <w:i w:val="0"/>
          <w:lang w:val="es-ES"/>
        </w:rPr>
        <w:br/>
        <w:t>Desde 1995, el Estado ha obligado a los concesionarios para preparar análisis de Impedimentos (AI) como parte del proceso de satisfacción de la Carta de Compromiso condicional. Esto es necesario para las comunidades para completar antes de que reciban sus fondos de CDBG. Los concesionarios locales deben documentar que han llevado a cabo un Análisis de Impedimentos (AI) para identificar las acciones o estrategias para eliminar las barreras a la equidad de vivienda. Los datos apropiados son recogidos por los beneficiarios y es revisado por el Estado. Los ajustes necesarios se hacen a las estrategias o acciones necesarias para cumplir con las regulaciones estatales y federales en materia de vivienda justa.</w:t>
      </w:r>
      <w:r w:rsidRPr="000F6D03">
        <w:rPr>
          <w:b w:val="0"/>
          <w:i w:val="0"/>
          <w:lang w:val="es-ES"/>
        </w:rPr>
        <w:br/>
      </w:r>
      <w:r w:rsidRPr="000F6D03">
        <w:rPr>
          <w:b w:val="0"/>
          <w:i w:val="0"/>
          <w:lang w:val="es-ES"/>
        </w:rPr>
        <w:br/>
        <w:t>En la actualidad las acciones locales concesionario puede incluir, pero no se limitan a, los siguientes tipos de esfuerzo:</w:t>
      </w:r>
      <w:r w:rsidRPr="000F6D03">
        <w:rPr>
          <w:b w:val="0"/>
          <w:i w:val="0"/>
          <w:lang w:val="es-ES"/>
        </w:rPr>
        <w:br/>
      </w:r>
      <w:r w:rsidRPr="000F6D03">
        <w:rPr>
          <w:b w:val="0"/>
          <w:i w:val="0"/>
          <w:lang w:val="es-ES"/>
        </w:rPr>
        <w:br/>
        <w:t xml:space="preserve">1. Fomento de las juntas locales de agentes de bienes raíces para entrar en un </w:t>
      </w:r>
      <w:r w:rsidRPr="000F6D03">
        <w:rPr>
          <w:b w:val="0"/>
          <w:i w:val="0"/>
          <w:lang w:val="es-ES"/>
        </w:rPr>
        <w:lastRenderedPageBreak/>
        <w:t>acuerdo voluntario de comercialización afirmativa;</w:t>
      </w:r>
      <w:r w:rsidRPr="000F6D03">
        <w:rPr>
          <w:b w:val="0"/>
          <w:i w:val="0"/>
          <w:lang w:val="es-ES"/>
        </w:rPr>
        <w:br/>
      </w:r>
      <w:r w:rsidRPr="000F6D03">
        <w:rPr>
          <w:b w:val="0"/>
          <w:i w:val="0"/>
          <w:lang w:val="es-ES"/>
        </w:rPr>
        <w:br/>
        <w:t>2. El patrocinio de concursos de feria de vivienda de carteles, concursos de oratoria, escritura y concursos en la escuela durante el Mes de Vivienda Justa, y la visualización de Exposiciones de Equidad de Vivienda en los centros comerciales locales, ferias, u otros acontecimientos similares;</w:t>
      </w:r>
      <w:r w:rsidRPr="000F6D03">
        <w:rPr>
          <w:b w:val="0"/>
          <w:i w:val="0"/>
          <w:lang w:val="es-ES"/>
        </w:rPr>
        <w:br/>
      </w:r>
      <w:r w:rsidRPr="000F6D03">
        <w:rPr>
          <w:b w:val="0"/>
          <w:i w:val="0"/>
          <w:lang w:val="es-ES"/>
        </w:rPr>
        <w:br/>
        <w:t>3. Desarrollo y promoción de programas de información pública con los periódicos locales, estaciones de radio, etc, en relación con las opciones de vivienda justa en las comunidades locales;</w:t>
      </w:r>
      <w:r w:rsidRPr="000F6D03">
        <w:rPr>
          <w:b w:val="0"/>
          <w:i w:val="0"/>
          <w:lang w:val="es-ES"/>
        </w:rPr>
        <w:br/>
      </w:r>
      <w:r w:rsidRPr="000F6D03">
        <w:rPr>
          <w:b w:val="0"/>
          <w:i w:val="0"/>
          <w:lang w:val="es-ES"/>
        </w:rPr>
        <w:br/>
        <w:t>4. Promoción del uso de la consigna de Igualdad de Oportunidades de Vivienda y el logotipo en la sección de clasificados de periódicos locales;</w:t>
      </w:r>
      <w:r w:rsidRPr="000F6D03">
        <w:rPr>
          <w:b w:val="0"/>
          <w:i w:val="0"/>
          <w:lang w:val="es-ES"/>
        </w:rPr>
        <w:br/>
      </w:r>
      <w:r w:rsidRPr="000F6D03">
        <w:rPr>
          <w:b w:val="0"/>
          <w:i w:val="0"/>
          <w:lang w:val="es-ES"/>
        </w:rPr>
        <w:br/>
        <w:t>5. Aprobación de una Resolución de Equidad de Vivienda;</w:t>
      </w:r>
      <w:r w:rsidRPr="000F6D03">
        <w:rPr>
          <w:b w:val="0"/>
          <w:i w:val="0"/>
          <w:lang w:val="es-ES"/>
        </w:rPr>
        <w:br/>
      </w:r>
      <w:r w:rsidRPr="000F6D03">
        <w:rPr>
          <w:b w:val="0"/>
          <w:i w:val="0"/>
          <w:lang w:val="es-ES"/>
        </w:rPr>
        <w:br/>
        <w:t>6. Declaración del Mes de la Equidad de Vivienda;</w:t>
      </w:r>
      <w:r w:rsidRPr="000F6D03">
        <w:rPr>
          <w:b w:val="0"/>
          <w:i w:val="0"/>
          <w:lang w:val="es-ES"/>
        </w:rPr>
        <w:br/>
      </w:r>
      <w:r w:rsidRPr="000F6D03">
        <w:rPr>
          <w:b w:val="0"/>
          <w:i w:val="0"/>
          <w:lang w:val="es-ES"/>
        </w:rPr>
        <w:br/>
        <w:t>7. Exposición de Carteles de Equidad de Vivienda y / o información en los edificios públicos</w:t>
      </w:r>
      <w:r w:rsidR="000F6D03">
        <w:rPr>
          <w:b w:val="0"/>
          <w:i w:val="0"/>
          <w:lang w:val="es-ES"/>
        </w:rPr>
        <w:t xml:space="preserve"> u otros lugares destacados.</w:t>
      </w:r>
      <w:r w:rsidR="000F6D03">
        <w:rPr>
          <w:b w:val="0"/>
          <w:i w:val="0"/>
          <w:lang w:val="es-ES"/>
        </w:rPr>
        <w:br/>
      </w:r>
      <w:r w:rsidR="000F6D03">
        <w:rPr>
          <w:b w:val="0"/>
          <w:i w:val="0"/>
          <w:lang w:val="es-ES"/>
        </w:rPr>
        <w:br/>
        <w:t> </w:t>
      </w:r>
      <w:r w:rsidRPr="000F6D03">
        <w:rPr>
          <w:b w:val="0"/>
          <w:i w:val="0"/>
          <w:lang w:val="es-ES"/>
        </w:rPr>
        <w:t>Además, dos miembros del personal del programa CDBG asistió a una cumbre de los Derechos Civiles: Derechos de Equidad de Vivienda, Remedios y recursos patrocinados por la Oficina del Fiscal Federal para el Distrito Sur de Alabama en Mobile, Alabama, el 27 de abril de 2011. Los temas incluyeron la educación de Vivienda Justa y la ejecución, Asuntos Federales y Estatales Feria de la Vivienda y tendencias, y la perspectiva industria de la vivienda.</w:t>
      </w:r>
      <w:r w:rsidRPr="000F6D03">
        <w:rPr>
          <w:b w:val="0"/>
          <w:i w:val="0"/>
          <w:lang w:val="es-ES"/>
        </w:rPr>
        <w:br/>
      </w:r>
      <w:r w:rsidRPr="000F6D03">
        <w:rPr>
          <w:b w:val="0"/>
          <w:i w:val="0"/>
          <w:lang w:val="es-ES"/>
        </w:rPr>
        <w:br/>
        <w:t>Además, el Alabama Housing Finance Authority está documentando sus esfuerzos de marketing positiva en los procedimientos de revisión del desarrollo de viviendas multifamiliares y de préstamos como parte de su administración del Programa HOME.</w:t>
      </w:r>
      <w:r w:rsidRPr="000F6D03">
        <w:rPr>
          <w:b w:val="0"/>
          <w:i w:val="0"/>
          <w:lang w:val="es-ES"/>
        </w:rPr>
        <w:br/>
      </w:r>
      <w:r w:rsidRPr="000F6D03">
        <w:rPr>
          <w:b w:val="0"/>
          <w:i w:val="0"/>
          <w:lang w:val="es-ES"/>
        </w:rPr>
        <w:br/>
      </w:r>
      <w:r w:rsidRPr="000F6D03">
        <w:rPr>
          <w:b w:val="0"/>
          <w:i w:val="0"/>
          <w:lang w:val="es-ES"/>
        </w:rPr>
        <w:br/>
        <w:t>EFECTOS DE LAS MEDIDAS ADOPTADAS EN PY2011</w:t>
      </w:r>
      <w:r w:rsidRPr="000F6D03">
        <w:rPr>
          <w:b w:val="0"/>
          <w:i w:val="0"/>
          <w:lang w:val="es-ES"/>
        </w:rPr>
        <w:br/>
      </w:r>
      <w:r w:rsidRPr="000F6D03">
        <w:rPr>
          <w:b w:val="0"/>
          <w:i w:val="0"/>
          <w:lang w:val="es-ES"/>
        </w:rPr>
        <w:br/>
        <w:t>Como las partes precedentes de este informe han indicado, Alabama, está haciendo un esfuerzo consciente para asegurar las oportunidades de vivienda justa para todos sus ciudadanos. Desde la concepción y desarrollo del Estado del Plan Consolidado de Alabama, el Estado ha logrado avances sustanciales y mejoras. Se ha avanzado en el concepto de opciones para promover afirmativamente la vivienda justa en todo el Estado de Alabama. Los beneficiarios de CDBG del Estado están obligados a presentar un Análisis de Impedimentos (AI) para Elección de Vivienda Justa antes de recibir los fondos. La siguiente información se deriva de un resumen de los datos recibidos hasta ahora para el Año del Programa CDBG PY2011.</w:t>
      </w:r>
      <w:r w:rsidRPr="000F6D03">
        <w:rPr>
          <w:b w:val="0"/>
          <w:i w:val="0"/>
          <w:lang w:val="es-ES"/>
        </w:rPr>
        <w:br/>
      </w:r>
      <w:r w:rsidRPr="000F6D03">
        <w:rPr>
          <w:b w:val="0"/>
          <w:i w:val="0"/>
          <w:lang w:val="es-ES"/>
        </w:rPr>
        <w:lastRenderedPageBreak/>
        <w:br/>
        <w:t>En el momento de la preparación del CAPER, el Estado había procesado 65 El análisis de los impedimentos. De estos análisis, todos los 65 de estas jurisdicciones indicaron que contaban con resoluciones u ordenanzas de vivienda justa en su lugar. Los informes eran bastante representativos de la población del Estado. Ocho (8) de estas poblaciones minoritarias tenían de 5% o menos, de 44 años tenían una población minoritaria cuyo porcentaje fue de entre el 5% y 50%, y 13 tenían una población de minorías de más del 50%.</w:t>
      </w:r>
      <w:r w:rsidRPr="000F6D03">
        <w:rPr>
          <w:b w:val="0"/>
          <w:i w:val="0"/>
          <w:lang w:val="es-ES"/>
        </w:rPr>
        <w:br/>
      </w:r>
      <w:r w:rsidRPr="000F6D03">
        <w:rPr>
          <w:b w:val="0"/>
          <w:i w:val="0"/>
          <w:lang w:val="es-ES"/>
        </w:rPr>
        <w:br/>
        <w:t>Cuarenta y seis (46) de las 65 jurisdicciones informaron de que habían subvencionado la vivienda dentro de su comunidad, y no tengo quejas de equidad de vivienda se registraron en los últimos cinco años. Los resultados también indicaron que 58 de los 65 años tienen procedimientos establecidos para ayudar a las personas que tenían quejas de vivienda justa.</w:t>
      </w:r>
      <w:r w:rsidRPr="000F6D03">
        <w:rPr>
          <w:b w:val="0"/>
          <w:i w:val="0"/>
          <w:lang w:val="es-ES"/>
        </w:rPr>
        <w:br/>
      </w:r>
      <w:r w:rsidRPr="000F6D03">
        <w:rPr>
          <w:b w:val="0"/>
          <w:i w:val="0"/>
          <w:lang w:val="es-ES"/>
        </w:rPr>
        <w:br/>
        <w:t>La obtención de un fuerte apoyo y de amplia base para las acciones de equidad de vivienda es fundamental para el éxito a largo plazo de los esfuerzos del Estado para afirmativamente la vivienda justa. Los resultados de las encuestas devueltas por los beneficiarios indican que este apoyo al concepto que se está logrando.</w:t>
      </w:r>
      <w:r w:rsidRPr="000F6D03">
        <w:rPr>
          <w:b w:val="0"/>
          <w:i w:val="0"/>
          <w:lang w:val="es-ES"/>
        </w:rPr>
        <w:br/>
      </w:r>
      <w:r w:rsidRPr="000F6D03">
        <w:rPr>
          <w:b w:val="0"/>
          <w:i w:val="0"/>
          <w:lang w:val="es-ES"/>
        </w:rPr>
        <w:br/>
        <w:t>Los logros previstos en esta zona se describen en la siguiente sección.</w:t>
      </w:r>
      <w:r w:rsidRPr="000F6D03">
        <w:rPr>
          <w:b w:val="0"/>
          <w:i w:val="0"/>
          <w:lang w:val="es-ES"/>
        </w:rPr>
        <w:br/>
      </w:r>
      <w:r w:rsidRPr="000F6D03">
        <w:rPr>
          <w:b w:val="0"/>
          <w:i w:val="0"/>
          <w:lang w:val="es-ES"/>
        </w:rPr>
        <w:br/>
        <w:t>LOGROS PREVISTOS PARA PY2011</w:t>
      </w:r>
      <w:r w:rsidRPr="000F6D03">
        <w:rPr>
          <w:b w:val="0"/>
          <w:i w:val="0"/>
          <w:lang w:val="es-ES"/>
        </w:rPr>
        <w:br/>
      </w:r>
      <w:r w:rsidRPr="000F6D03">
        <w:rPr>
          <w:b w:val="0"/>
          <w:i w:val="0"/>
          <w:lang w:val="es-ES"/>
        </w:rPr>
        <w:br/>
        <w:t>El Estado de Alabama y el Departamento de Alabama de Economía y Asuntos de la Comunidad considera que la promoción y la provisión de oportunidades de vivienda para todos los ciudadanos como un objetivo que debe ser abordado con seriedad. Para promover el conocimiento de la equidad de vivienda y resolver los obstáculos a este objetivo, el Estado va a aprovechar las oportunidades que surgen, sobre todo en la administración de los programas de HUD financiados. El Estado trabajar hacia este objetivo y actuar de varias formas, como se indica en las siguientes secciones. Los enfoques y los logros previstos se enumeran a continuación.</w:t>
      </w:r>
      <w:r w:rsidRPr="000F6D03">
        <w:rPr>
          <w:b w:val="0"/>
          <w:i w:val="0"/>
          <w:lang w:val="es-ES"/>
        </w:rPr>
        <w:br/>
      </w:r>
      <w:r w:rsidRPr="000F6D03">
        <w:rPr>
          <w:b w:val="0"/>
          <w:i w:val="0"/>
          <w:lang w:val="es-ES"/>
        </w:rPr>
        <w:br/>
        <w:t>1. Legislativo - El Estado continuará trabajando con la legislatura y el HUD para ver que Alabama tiene una Ley de Vivienda Justa sustancialmente equivalentes.</w:t>
      </w:r>
      <w:r w:rsidRPr="000F6D03">
        <w:rPr>
          <w:b w:val="0"/>
          <w:i w:val="0"/>
          <w:lang w:val="es-ES"/>
        </w:rPr>
        <w:br/>
      </w:r>
      <w:r w:rsidRPr="000F6D03">
        <w:rPr>
          <w:b w:val="0"/>
          <w:i w:val="0"/>
          <w:lang w:val="es-ES"/>
        </w:rPr>
        <w:br/>
        <w:t>2. Educación - El Estado elaborará y distribuirá materiales para hacer que el público, los profesionales y los funcionarios electos más conscientes de los problemas en esta área y de maneras de abordar esos problemas, así como lo que la ley tiene que decir acerca de vivienda justa en general. Talleres y eventos del programa CDBG serán utilizados como oportunidades para impartir enseñanza sobre las oportunidades de vivienda para todas las personas.</w:t>
      </w:r>
      <w:r w:rsidRPr="000F6D03">
        <w:rPr>
          <w:b w:val="0"/>
          <w:i w:val="0"/>
          <w:lang w:val="es-ES"/>
        </w:rPr>
        <w:br/>
      </w:r>
      <w:r w:rsidRPr="000F6D03">
        <w:rPr>
          <w:b w:val="0"/>
          <w:i w:val="0"/>
          <w:lang w:val="es-ES"/>
        </w:rPr>
        <w:sym w:font="Symbol" w:char="F0A7"/>
      </w:r>
      <w:r w:rsidRPr="000F6D03">
        <w:rPr>
          <w:b w:val="0"/>
          <w:i w:val="0"/>
          <w:lang w:val="es-ES"/>
        </w:rPr>
        <w:t xml:space="preserve"> Suministro de material de equidad de vivienda en el Taller de Cumplimiento</w:t>
      </w:r>
      <w:r w:rsidRPr="000F6D03">
        <w:rPr>
          <w:b w:val="0"/>
          <w:i w:val="0"/>
          <w:lang w:val="es-ES"/>
        </w:rPr>
        <w:br/>
      </w:r>
      <w:r w:rsidRPr="000F6D03">
        <w:rPr>
          <w:b w:val="0"/>
          <w:i w:val="0"/>
          <w:lang w:val="es-ES"/>
        </w:rPr>
        <w:sym w:font="Symbol" w:char="F0A7"/>
      </w:r>
      <w:r w:rsidRPr="000F6D03">
        <w:rPr>
          <w:b w:val="0"/>
          <w:i w:val="0"/>
          <w:lang w:val="es-ES"/>
        </w:rPr>
        <w:t xml:space="preserve"> Suministro en la Audiencia Pública</w:t>
      </w:r>
      <w:r w:rsidRPr="000F6D03">
        <w:rPr>
          <w:b w:val="0"/>
          <w:i w:val="0"/>
          <w:lang w:val="es-ES"/>
        </w:rPr>
        <w:br/>
      </w:r>
      <w:r w:rsidRPr="000F6D03">
        <w:rPr>
          <w:b w:val="0"/>
          <w:i w:val="0"/>
          <w:lang w:val="es-ES"/>
        </w:rPr>
        <w:lastRenderedPageBreak/>
        <w:sym w:font="Symbol" w:char="F0A7"/>
      </w:r>
      <w:r w:rsidRPr="000F6D03">
        <w:rPr>
          <w:b w:val="0"/>
          <w:i w:val="0"/>
          <w:lang w:val="es-ES"/>
        </w:rPr>
        <w:t xml:space="preserve"> Suministro en el Taller de Aplicación</w:t>
      </w:r>
      <w:r w:rsidRPr="000F6D03">
        <w:rPr>
          <w:b w:val="0"/>
          <w:i w:val="0"/>
          <w:lang w:val="es-ES"/>
        </w:rPr>
        <w:br/>
      </w:r>
      <w:r w:rsidRPr="000F6D03">
        <w:rPr>
          <w:b w:val="0"/>
          <w:i w:val="0"/>
          <w:lang w:val="es-ES"/>
        </w:rPr>
        <w:br/>
        <w:t>3. Relaciones Públicas - El Estado colaborará con los gobiernos locales para promover el Mes de Vivienda Justa y pedirá al gobernador a tomar medidas (cuando sea posible y adecuado) para promover el concepto, como la firma de un anuncio relativo a Mes de Vivienda Justa. El Estado, de vez en cuando, también utilizará otros foros, eventos y conferencias para promover el concepto, en particular, donde la vivienda y / o desarrollo de la comunidad están involucrados. El Estado pondrá en marcha varios procedimientos para satisfacer los requisitos del Plan de Acceso Lingüístico (LAP) para Limitado del Inglés (LEP) personas.</w:t>
      </w:r>
      <w:r w:rsidRPr="000F6D03">
        <w:rPr>
          <w:b w:val="0"/>
          <w:i w:val="0"/>
          <w:lang w:val="es-ES"/>
        </w:rPr>
        <w:br/>
      </w:r>
      <w:r w:rsidRPr="000F6D03">
        <w:rPr>
          <w:b w:val="0"/>
          <w:i w:val="0"/>
          <w:lang w:val="es-ES"/>
        </w:rPr>
        <w:sym w:font="Symbol" w:char="F0A7"/>
      </w:r>
      <w:r w:rsidRPr="000F6D03">
        <w:rPr>
          <w:b w:val="0"/>
          <w:i w:val="0"/>
          <w:lang w:val="es-ES"/>
        </w:rPr>
        <w:t xml:space="preserve"> Publicación de los planes de acción del programa CDBG y enmiendas en español en el sitio web de ADECA</w:t>
      </w:r>
      <w:r w:rsidRPr="000F6D03">
        <w:rPr>
          <w:b w:val="0"/>
          <w:i w:val="0"/>
          <w:lang w:val="es-ES"/>
        </w:rPr>
        <w:br/>
      </w:r>
      <w:r w:rsidRPr="000F6D03">
        <w:rPr>
          <w:b w:val="0"/>
          <w:i w:val="0"/>
          <w:lang w:val="es-ES"/>
        </w:rPr>
        <w:sym w:font="Symbol" w:char="F0A7"/>
      </w:r>
      <w:r w:rsidRPr="000F6D03">
        <w:rPr>
          <w:b w:val="0"/>
          <w:i w:val="0"/>
          <w:lang w:val="es-ES"/>
        </w:rPr>
        <w:t xml:space="preserve"> Inclusión de declaración sobre la participación de todos los anuncios publicados de los ciudadanos que los materiales están disponibles en español</w:t>
      </w:r>
      <w:r w:rsidRPr="000F6D03">
        <w:rPr>
          <w:b w:val="0"/>
          <w:i w:val="0"/>
          <w:lang w:val="es-ES"/>
        </w:rPr>
        <w:br/>
      </w:r>
      <w:r w:rsidRPr="000F6D03">
        <w:rPr>
          <w:b w:val="0"/>
          <w:i w:val="0"/>
          <w:lang w:val="es-ES"/>
        </w:rPr>
        <w:sym w:font="Symbol" w:char="F0A7"/>
      </w:r>
      <w:r w:rsidRPr="000F6D03">
        <w:rPr>
          <w:b w:val="0"/>
          <w:i w:val="0"/>
          <w:lang w:val="es-ES"/>
        </w:rPr>
        <w:t xml:space="preserve"> La adición de los iconos de traducción al español, alemán, japonés y coreano en el sitio web de ADECA</w:t>
      </w:r>
      <w:r w:rsidRPr="000F6D03">
        <w:rPr>
          <w:b w:val="0"/>
          <w:i w:val="0"/>
          <w:lang w:val="es-ES"/>
        </w:rPr>
        <w:br/>
      </w:r>
      <w:r w:rsidRPr="000F6D03">
        <w:rPr>
          <w:b w:val="0"/>
          <w:i w:val="0"/>
          <w:lang w:val="es-ES"/>
        </w:rPr>
        <w:sym w:font="Symbol" w:char="F0A7"/>
      </w:r>
      <w:r w:rsidRPr="000F6D03">
        <w:rPr>
          <w:b w:val="0"/>
          <w:i w:val="0"/>
          <w:lang w:val="es-ES"/>
        </w:rPr>
        <w:t xml:space="preserve"> El requisito de que todos los solicitantes o sub-beneficiarios llevar a cabo un análisis de cuatro factores antes de las audiencias públicas de publicidad para determinar la necesidad de ayuda con el idioma</w:t>
      </w:r>
      <w:r w:rsidRPr="000F6D03">
        <w:rPr>
          <w:b w:val="0"/>
          <w:i w:val="0"/>
          <w:lang w:val="es-ES"/>
        </w:rPr>
        <w:br/>
      </w:r>
      <w:r w:rsidRPr="000F6D03">
        <w:rPr>
          <w:b w:val="0"/>
          <w:i w:val="0"/>
          <w:lang w:val="es-ES"/>
        </w:rPr>
        <w:sym w:font="Symbol" w:char="F0A7"/>
      </w:r>
      <w:r w:rsidRPr="000F6D03">
        <w:rPr>
          <w:b w:val="0"/>
          <w:i w:val="0"/>
          <w:lang w:val="es-ES"/>
        </w:rPr>
        <w:t xml:space="preserve"> El requisito de que las comunidades financiados por proporcionar una detallada LAP para la aprobación de ADECA durante Carta de la fase de compromiso condicional.</w:t>
      </w:r>
      <w:r w:rsidRPr="000F6D03">
        <w:rPr>
          <w:b w:val="0"/>
          <w:i w:val="0"/>
          <w:lang w:val="es-ES"/>
        </w:rPr>
        <w:br/>
        <w:t> </w:t>
      </w:r>
      <w:r w:rsidRPr="000F6D03">
        <w:rPr>
          <w:b w:val="0"/>
          <w:i w:val="0"/>
          <w:lang w:val="es-ES"/>
        </w:rPr>
        <w:br/>
        <w:t>4. La ejecución programática - En el ámbito de aplicación del programa, el Estado hará un seguimiento para ver las subvenciones que los beneficiarios han realizado y completado el análisis de los obstáculos a la equidad de vivienda y se han abordado las preocupaciones de equidad de vivienda.</w:t>
      </w:r>
      <w:r w:rsidRPr="000F6D03">
        <w:rPr>
          <w:b w:val="0"/>
          <w:i w:val="0"/>
          <w:lang w:val="es-ES"/>
        </w:rPr>
        <w:br/>
      </w:r>
      <w:r w:rsidRPr="000F6D03">
        <w:rPr>
          <w:b w:val="0"/>
          <w:i w:val="0"/>
          <w:lang w:val="es-ES"/>
        </w:rPr>
        <w:sym w:font="Symbol" w:char="F0A7"/>
      </w:r>
      <w:r w:rsidRPr="000F6D03">
        <w:rPr>
          <w:b w:val="0"/>
          <w:i w:val="0"/>
          <w:lang w:val="es-ES"/>
        </w:rPr>
        <w:t xml:space="preserve"> Aproximadamente 86 visitas de supervisión a la que los esfuerzos de equidad de vivienda serán revisados.</w:t>
      </w:r>
      <w:r w:rsidRPr="000F6D03">
        <w:rPr>
          <w:b w:val="0"/>
          <w:i w:val="0"/>
          <w:lang w:val="es-ES"/>
        </w:rPr>
        <w:br/>
      </w:r>
      <w:r w:rsidRPr="000F6D03">
        <w:rPr>
          <w:b w:val="0"/>
          <w:i w:val="0"/>
          <w:lang w:val="es-ES"/>
        </w:rPr>
        <w:br/>
        <w:t>5. Asignación de Recursos - El Estado se esforzará para asignar los recursos de una manera que ofrezca oportunidades para todos los ciudadanos a elegir en la selección de la vivienda. Esto puede manifestarse en el apoyo a la vivienda dispersa el sitio, o en la prestación de asistencia para su vivienda en zonas que anteriormente no atendidas, siempre y cuando esto no se hace a expensas de zonas de extrema necesidad. La Comunidad de CDBG fondo para el aumento puede ser un vehículo útil a este respecto.</w:t>
      </w:r>
      <w:r w:rsidRPr="000F6D03">
        <w:rPr>
          <w:b w:val="0"/>
          <w:i w:val="0"/>
          <w:lang w:val="es-ES"/>
        </w:rPr>
        <w:br/>
      </w:r>
      <w:r w:rsidRPr="000F6D03">
        <w:rPr>
          <w:b w:val="0"/>
          <w:i w:val="0"/>
          <w:lang w:val="es-ES"/>
        </w:rPr>
        <w:sym w:font="Symbol" w:char="F0A7"/>
      </w:r>
      <w:r w:rsidRPr="000F6D03">
        <w:rPr>
          <w:b w:val="0"/>
          <w:i w:val="0"/>
          <w:lang w:val="es-ES"/>
        </w:rPr>
        <w:t xml:space="preserve"> Suministro de actividades de apoyo a la vivienda en todo el Estado.</w:t>
      </w:r>
      <w:r w:rsidRPr="000F6D03">
        <w:rPr>
          <w:b w:val="0"/>
          <w:i w:val="0"/>
          <w:lang w:val="es-ES"/>
        </w:rPr>
        <w:br/>
      </w:r>
      <w:r w:rsidRPr="000F6D03">
        <w:rPr>
          <w:b w:val="0"/>
          <w:i w:val="0"/>
          <w:lang w:val="es-ES"/>
        </w:rPr>
        <w:br/>
        <w:t>6. Asignaciones Suplementarias - El Estado se ha involucrado en el Programa de Estabilización de Vecindarios (NSP), Community Development Block Grant - Recuperación (CDBG-R), y Prevención de Personas sin Hogar y el Programa de Realojamiento Rápido (HPRP). Estos programas se informará en los sistemas que varían según sea necesario por el HUD.</w:t>
      </w:r>
    </w:p>
    <w:p w:rsidR="000F6D03" w:rsidRPr="000F6D03" w:rsidRDefault="00C97448" w:rsidP="000F6D03">
      <w:pPr>
        <w:pStyle w:val="BodyText"/>
        <w:rPr>
          <w:i w:val="0"/>
        </w:rPr>
      </w:pPr>
      <w:r w:rsidRPr="002376B1">
        <w:br w:type="page"/>
      </w:r>
      <w:r w:rsidR="000F6D03" w:rsidRPr="000F6D03">
        <w:rPr>
          <w:i w:val="0"/>
          <w:lang w:val="es-ES"/>
        </w:rPr>
        <w:lastRenderedPageBreak/>
        <w:t>ANEXO C</w:t>
      </w:r>
    </w:p>
    <w:p w:rsidR="00C97448" w:rsidRPr="002376B1" w:rsidRDefault="00C97448" w:rsidP="00C97448">
      <w:pPr>
        <w:tabs>
          <w:tab w:val="left" w:pos="720"/>
        </w:tabs>
        <w:jc w:val="both"/>
      </w:pPr>
    </w:p>
    <w:p w:rsidR="000F6D03" w:rsidRPr="000F6D03" w:rsidRDefault="000F6D03" w:rsidP="000F6D03">
      <w:pPr>
        <w:pBdr>
          <w:top w:val="single" w:sz="4" w:space="1" w:color="auto"/>
          <w:left w:val="single" w:sz="4" w:space="4" w:color="auto"/>
          <w:bottom w:val="single" w:sz="4" w:space="1" w:color="auto"/>
          <w:right w:val="single" w:sz="4" w:space="4" w:color="auto"/>
        </w:pBdr>
        <w:shd w:val="pct10" w:color="auto" w:fill="FFFFFF"/>
        <w:tabs>
          <w:tab w:val="left" w:pos="720"/>
        </w:tabs>
        <w:jc w:val="center"/>
        <w:rPr>
          <w:b/>
          <w:sz w:val="28"/>
        </w:rPr>
      </w:pPr>
      <w:r w:rsidRPr="000F6D03">
        <w:rPr>
          <w:b/>
          <w:sz w:val="28"/>
          <w:lang w:val="es-ES"/>
        </w:rPr>
        <w:t>ESTADO DE ALABAMA</w:t>
      </w:r>
      <w:r w:rsidRPr="000F6D03">
        <w:rPr>
          <w:b/>
          <w:sz w:val="28"/>
          <w:lang w:val="es-ES"/>
        </w:rPr>
        <w:br/>
        <w:t>PY2011 Autoanálisis</w:t>
      </w:r>
    </w:p>
    <w:p w:rsidR="00C97448" w:rsidRPr="000B6A8A" w:rsidRDefault="00C97448" w:rsidP="00C97448">
      <w:pPr>
        <w:tabs>
          <w:tab w:val="left" w:pos="720"/>
        </w:tabs>
        <w:jc w:val="center"/>
      </w:pPr>
    </w:p>
    <w:p w:rsidR="00C97448" w:rsidRPr="000F6D03" w:rsidRDefault="00C97448" w:rsidP="000F6D03">
      <w:pPr>
        <w:tabs>
          <w:tab w:val="left" w:pos="720"/>
        </w:tabs>
      </w:pPr>
    </w:p>
    <w:p w:rsidR="000F6D03" w:rsidRPr="000F6D03" w:rsidRDefault="000F6D03" w:rsidP="000F6D03">
      <w:pPr>
        <w:pStyle w:val="BodyText"/>
        <w:jc w:val="left"/>
        <w:rPr>
          <w:b w:val="0"/>
          <w:i w:val="0"/>
        </w:rPr>
      </w:pPr>
      <w:r w:rsidRPr="000F6D03">
        <w:rPr>
          <w:b w:val="0"/>
          <w:i w:val="0"/>
          <w:lang w:val="es-ES"/>
        </w:rPr>
        <w:t>Impacto sobre las necesidades</w:t>
      </w:r>
      <w:r w:rsidRPr="000F6D03">
        <w:rPr>
          <w:b w:val="0"/>
          <w:i w:val="0"/>
          <w:lang w:val="es-ES"/>
        </w:rPr>
        <w:br/>
      </w:r>
      <w:r w:rsidRPr="000F6D03">
        <w:rPr>
          <w:b w:val="0"/>
          <w:i w:val="0"/>
          <w:lang w:val="es-ES"/>
        </w:rPr>
        <w:br/>
        <w:t>El dinero recibido como resultado del programa de Community Development Block Grant, el programa de Inicio Inversiones Asociación, el programa de Refugio de Emergencia de subvención, y las Oportunidades de Vivienda para Personas con SIDA, el programa ha tenido un impacto significativo en las necesidades identificadas en el Estado de Plan Consolidado de Alabama. Community Development Block Grant fondos se han utilizado para ayudar a entre 3.000 y 8.000 personas al año adquieren agua potable y 2.000 a 5.000 personas por año obtener acceso a servicios adecuados de drenaje y alcantarillado. En algunos años, hasta dos mil personas han obtenido acceso a mejores calles o caminos a través de los programas. Además, los fondos Community Development Block Grant ayudó a proporcionar una vivienda decente, segura y sanitaria a miles durante el transcurso del programa.</w:t>
      </w:r>
      <w:r w:rsidRPr="000F6D03">
        <w:rPr>
          <w:b w:val="0"/>
          <w:i w:val="0"/>
          <w:lang w:val="es-ES"/>
        </w:rPr>
        <w:br/>
      </w:r>
      <w:r w:rsidRPr="000F6D03">
        <w:rPr>
          <w:b w:val="0"/>
          <w:i w:val="0"/>
          <w:lang w:val="es-ES"/>
        </w:rPr>
        <w:br/>
        <w:t>En algunos casos, los logros en un año determinado, palidecen en comparación con la magnitud de la necesidad o el problema en todo el Estado, pero el progreso es constante e importante. Esto es particularmente evidente en la batalla para abastecer de agua potable y vivienda digna. Se estima que decenas de miles de residentes del estado pueden todavía carecen de acceso a los sistemas públicos de agua, mientras que, como se indicó anteriormente, sólo unos pocos miles se puede ayudar en cualquier año dado. Existen disparidades similares entre las necesidades de vivienda y los recursos disponibles.</w:t>
      </w:r>
      <w:r w:rsidRPr="000F6D03">
        <w:rPr>
          <w:b w:val="0"/>
          <w:i w:val="0"/>
          <w:lang w:val="es-ES"/>
        </w:rPr>
        <w:br/>
      </w:r>
      <w:r w:rsidRPr="000F6D03">
        <w:rPr>
          <w:b w:val="0"/>
          <w:i w:val="0"/>
          <w:lang w:val="es-ES"/>
        </w:rPr>
        <w:br/>
        <w:t>El uso de los fondos de CDBG y otros fondos que se aprovechan, es de vital importancia para la salud y el bienestar de los ciudadanos del Estado. El uso de los fondos de HOME es, por supuesto, también es fundamental para la batalla para proporcionar alojamiento adecuado para los residentes del Estado. Además, es muy importante reconocer el papel desempeñado por los fondos de ESG y HOPWA para abordar de manera más completa la gama de necesidades de vivienda que existen en todo el Estado.</w:t>
      </w:r>
      <w:r w:rsidRPr="000F6D03">
        <w:rPr>
          <w:b w:val="0"/>
          <w:i w:val="0"/>
          <w:lang w:val="es-ES"/>
        </w:rPr>
        <w:br/>
      </w:r>
      <w:r w:rsidRPr="000F6D03">
        <w:rPr>
          <w:b w:val="0"/>
          <w:i w:val="0"/>
          <w:lang w:val="es-ES"/>
        </w:rPr>
        <w:br/>
        <w:t>Barreras a las estrategias</w:t>
      </w:r>
      <w:r w:rsidRPr="000F6D03">
        <w:rPr>
          <w:b w:val="0"/>
          <w:i w:val="0"/>
          <w:lang w:val="es-ES"/>
        </w:rPr>
        <w:br/>
      </w:r>
      <w:r w:rsidRPr="000F6D03">
        <w:rPr>
          <w:b w:val="0"/>
          <w:i w:val="0"/>
          <w:lang w:val="es-ES"/>
        </w:rPr>
        <w:br/>
        <w:t xml:space="preserve">Como se indicó anteriormente, los fondos del Plan consolidadas son pequeñas en comparación con las necesidades. Por lo tanto, el mayor impedimento para la aplicación de la estrategia del Estado es la falta de financiación suficiente. Para que un Estado tan pobre como Alabama, el recibo de fondos federales es esencial para abordar el desarrollo comunitario, desarrollo económico y las necesidades de vivienda. Estos fondos ayudan a atraer a otros fondos y, en el </w:t>
      </w:r>
      <w:r w:rsidRPr="000F6D03">
        <w:rPr>
          <w:b w:val="0"/>
          <w:i w:val="0"/>
          <w:lang w:val="es-ES"/>
        </w:rPr>
        <w:lastRenderedPageBreak/>
        <w:t>área de desarrollo económico, son de vital importancia. Como la economía del Estado crece, Alabama, será más capaz de aplicar sus propios recursos para atender las necesidades de vivienda y desarrollo comunitario de la</w:t>
      </w:r>
      <w:r w:rsidRPr="000F6D03">
        <w:rPr>
          <w:b w:val="0"/>
          <w:i w:val="0"/>
          <w:lang w:val="es-ES"/>
        </w:rPr>
        <w:br/>
        <w:t>ANEXO C</w:t>
      </w:r>
      <w:r w:rsidRPr="000F6D03">
        <w:rPr>
          <w:b w:val="0"/>
          <w:i w:val="0"/>
          <w:lang w:val="es-ES"/>
        </w:rPr>
        <w:br/>
      </w:r>
      <w:r w:rsidRPr="000F6D03">
        <w:rPr>
          <w:b w:val="0"/>
          <w:i w:val="0"/>
          <w:lang w:val="es-ES"/>
        </w:rPr>
        <w:br/>
        <w:t>Estado. Por lo tanto, el uso de estos fondos para fines de desarrollo económico puede tener un papel aún mayor en el futuro.</w:t>
      </w:r>
      <w:r w:rsidRPr="000F6D03">
        <w:rPr>
          <w:b w:val="0"/>
          <w:i w:val="0"/>
          <w:lang w:val="es-ES"/>
        </w:rPr>
        <w:br/>
      </w:r>
      <w:r w:rsidRPr="000F6D03">
        <w:rPr>
          <w:b w:val="0"/>
          <w:i w:val="0"/>
          <w:lang w:val="es-ES"/>
        </w:rPr>
        <w:br/>
        <w:t>Gastos oportuno de los fondos</w:t>
      </w:r>
      <w:r w:rsidRPr="000F6D03">
        <w:rPr>
          <w:b w:val="0"/>
          <w:i w:val="0"/>
          <w:lang w:val="es-ES"/>
        </w:rPr>
        <w:br/>
      </w:r>
      <w:r w:rsidRPr="000F6D03">
        <w:rPr>
          <w:b w:val="0"/>
          <w:i w:val="0"/>
          <w:lang w:val="es-ES"/>
        </w:rPr>
        <w:br/>
        <w:t>El Estado sigue trabajando duro para ver que se gastan los fondos lo más rápidamente posible. Beneficiarios de las subvenciones están obligados a presentar un detallado calendario de ejecución, como condición para recibir fondos. Esta es una parte de su Carta de Compromiso condicional que se requiere antes de los contratos de emisión. El gasto de fondos y liquidación de las subvenciones de edad son las condiciones de poder aplicar para la nueva financiación en el marco del programa de CDBG del Estado. Presentación de un calendario detallado es también una condición para recibir fondos del programa ESG. Esfuerzos como estos han mantenido el Estado en el buen camino para asegurar el gasto oportuno de los fondos del Plan de Acción.</w:t>
      </w:r>
      <w:r w:rsidRPr="000F6D03">
        <w:rPr>
          <w:b w:val="0"/>
          <w:i w:val="0"/>
          <w:lang w:val="es-ES"/>
        </w:rPr>
        <w:br/>
      </w:r>
      <w:r w:rsidRPr="000F6D03">
        <w:rPr>
          <w:b w:val="0"/>
          <w:i w:val="0"/>
          <w:lang w:val="es-ES"/>
        </w:rPr>
        <w:br/>
        <w:t>Objetivo de Logro</w:t>
      </w:r>
      <w:r w:rsidRPr="000F6D03">
        <w:rPr>
          <w:b w:val="0"/>
          <w:i w:val="0"/>
          <w:lang w:val="es-ES"/>
        </w:rPr>
        <w:br/>
      </w:r>
      <w:r w:rsidRPr="000F6D03">
        <w:rPr>
          <w:b w:val="0"/>
          <w:i w:val="0"/>
          <w:lang w:val="es-ES"/>
        </w:rPr>
        <w:br/>
        <w:t>Interacción continua con los ciudadanos, funcionarios electos y profesionales de desarrollo comunitario indica que los objetivos del Estado siguen siendo el blanco y son coherentes con las necesidades y deseos de las personas que residen en zonas no titularidad del Estado. El Estado está haciendo un esfuerzo concertado y continuo para ver que las audiencias públicas y todas las interacciones de otros programas son los vehículos en la que representantes de los gobiernos locales, organizaciones sin fines de lucro, y el público en general puedan expresar sus metas, valores y preocupaciones. Si bien los programas del Estado han evolucionado, los cambios han sido principalmente de grado y que no han sido, en general los cambios radicales de política. Los objetivos generales de los programas han sido prácticamente los mismos desde su creación en 1982, aunque el Plan de Acción PY2001 incorporado cambios diseñados para resultar en un mayor grado de focalización de las zonas más pobres, y el Plan de Acción año PY2010 incorporado cambios para facilitar las comunidades que se sentían privados de sus derechos para competir eficazmente por los fondos. Sin embargo, debido sobre todo a los comentarios del público, la mayoría de los cambios que se invirtieron en el programa PY2011. El Estado supervisa continuamente los resultados del programa para asegurar que el diseño del programa de CDBG conduce a la maximización de los beneficios del programa.</w:t>
      </w:r>
    </w:p>
    <w:p w:rsidR="00C97448" w:rsidRPr="002376B1" w:rsidRDefault="00C97448" w:rsidP="006B3D72">
      <w:pPr>
        <w:pStyle w:val="BodyText"/>
        <w:jc w:val="left"/>
      </w:pPr>
    </w:p>
    <w:p w:rsidR="000F6D03" w:rsidRDefault="00C97448" w:rsidP="000F6D03">
      <w:pPr>
        <w:pStyle w:val="BodyText"/>
        <w:jc w:val="left"/>
        <w:rPr>
          <w:i w:val="0"/>
          <w:lang w:val="es-ES"/>
        </w:rPr>
      </w:pPr>
      <w:r w:rsidRPr="002376B1">
        <w:br w:type="page"/>
      </w:r>
      <w:r w:rsidR="000F6D03" w:rsidRPr="000F6D03">
        <w:rPr>
          <w:i w:val="0"/>
          <w:lang w:val="es-ES"/>
        </w:rPr>
        <w:lastRenderedPageBreak/>
        <w:t>APÉNDICE D</w:t>
      </w:r>
    </w:p>
    <w:p w:rsidR="000F6D03" w:rsidRPr="000F6D03" w:rsidRDefault="000F6D03" w:rsidP="000F6D03">
      <w:pPr>
        <w:pStyle w:val="BodyText"/>
        <w:jc w:val="center"/>
        <w:rPr>
          <w:i w:val="0"/>
        </w:rPr>
      </w:pPr>
      <w:r w:rsidRPr="000F6D03">
        <w:rPr>
          <w:i w:val="0"/>
          <w:lang w:val="es-ES"/>
        </w:rPr>
        <w:br/>
      </w:r>
      <w:r w:rsidRPr="000F6D03">
        <w:rPr>
          <w:i w:val="0"/>
          <w:lang w:val="es-ES"/>
        </w:rPr>
        <w:br/>
      </w:r>
      <w:r w:rsidRPr="000F6D03">
        <w:rPr>
          <w:i w:val="0"/>
          <w:lang w:val="es-ES"/>
        </w:rPr>
        <w:br/>
        <w:t>CDBG MINORÍA / ACTIVIDAD FEMENINA DE NEGOCIOS DE LA EMPRESA</w:t>
      </w:r>
      <w:r w:rsidRPr="000F6D03">
        <w:rPr>
          <w:i w:val="0"/>
          <w:lang w:val="es-ES"/>
        </w:rPr>
        <w:br/>
      </w:r>
      <w:r w:rsidRPr="000F6D03">
        <w:rPr>
          <w:i w:val="0"/>
          <w:lang w:val="es-ES"/>
        </w:rPr>
        <w:br/>
        <w:t>(Reporte de Período 1 octubre 2010 hasta 30 septiembre 2011)</w:t>
      </w:r>
    </w:p>
    <w:p w:rsidR="00C97448" w:rsidRPr="000F6D03" w:rsidRDefault="00C97448" w:rsidP="000F6D03">
      <w:pPr>
        <w:pStyle w:val="BodyText"/>
        <w:jc w:val="center"/>
        <w:rPr>
          <w:b w:val="0"/>
          <w:i w:val="0"/>
          <w:sz w:val="28"/>
        </w:rPr>
      </w:pPr>
    </w:p>
    <w:p w:rsidR="00C97448" w:rsidRPr="007A1D65" w:rsidRDefault="00C97448" w:rsidP="00C97448">
      <w:pPr>
        <w:pStyle w:val="BodyText"/>
        <w:jc w:val="left"/>
        <w:rPr>
          <w:b w:val="0"/>
          <w:i w:val="0"/>
          <w:sz w:val="28"/>
        </w:rPr>
      </w:pPr>
    </w:p>
    <w:p w:rsidR="00C97448" w:rsidRPr="007A1D65" w:rsidRDefault="00C97448" w:rsidP="00C97448">
      <w:pPr>
        <w:pStyle w:val="BodyText"/>
        <w:jc w:val="left"/>
        <w:rPr>
          <w:b w:val="0"/>
          <w:i w:val="0"/>
          <w:sz w:val="28"/>
        </w:rPr>
      </w:pPr>
    </w:p>
    <w:p w:rsidR="000F6D03" w:rsidRPr="000F6D03" w:rsidRDefault="00C97448" w:rsidP="000F6D03">
      <w:pPr>
        <w:pStyle w:val="BodyText"/>
        <w:tabs>
          <w:tab w:val="left" w:pos="4230"/>
        </w:tabs>
        <w:rPr>
          <w:sz w:val="28"/>
          <w:u w:val="single"/>
        </w:rPr>
      </w:pPr>
      <w:r w:rsidRPr="007A1D65">
        <w:rPr>
          <w:b w:val="0"/>
          <w:i w:val="0"/>
          <w:sz w:val="28"/>
        </w:rPr>
        <w:tab/>
      </w:r>
      <w:r w:rsidR="000F6D03" w:rsidRPr="000F6D03">
        <w:rPr>
          <w:b w:val="0"/>
          <w:i w:val="0"/>
          <w:sz w:val="28"/>
          <w:u w:val="single"/>
          <w:lang w:val="es-ES"/>
        </w:rPr>
        <w:t>monto en dólares</w:t>
      </w:r>
      <w:r w:rsidRPr="007A1D65">
        <w:rPr>
          <w:b w:val="0"/>
          <w:i w:val="0"/>
          <w:sz w:val="28"/>
        </w:rPr>
        <w:tab/>
      </w:r>
      <w:r w:rsidR="000F6D03">
        <w:rPr>
          <w:b w:val="0"/>
          <w:i w:val="0"/>
          <w:sz w:val="28"/>
        </w:rPr>
        <w:tab/>
      </w:r>
      <w:r w:rsidR="000F6D03" w:rsidRPr="000F6D03">
        <w:rPr>
          <w:b w:val="0"/>
          <w:i w:val="0"/>
          <w:sz w:val="28"/>
          <w:u w:val="single"/>
          <w:lang w:val="es-ES"/>
        </w:rPr>
        <w:t>por ciento</w:t>
      </w:r>
    </w:p>
    <w:p w:rsidR="00C97448" w:rsidRPr="007A1D65" w:rsidRDefault="00C97448" w:rsidP="00C97448">
      <w:pPr>
        <w:pStyle w:val="BodyText"/>
        <w:jc w:val="left"/>
        <w:rPr>
          <w:b w:val="0"/>
          <w:i w:val="0"/>
          <w:sz w:val="28"/>
        </w:rPr>
      </w:pPr>
    </w:p>
    <w:p w:rsidR="000F6D03" w:rsidRDefault="000F6D03" w:rsidP="000F6D03">
      <w:pPr>
        <w:pStyle w:val="BodyText"/>
        <w:tabs>
          <w:tab w:val="right" w:pos="5850"/>
          <w:tab w:val="right" w:pos="8190"/>
        </w:tabs>
        <w:ind w:firstLine="720"/>
        <w:rPr>
          <w:b w:val="0"/>
          <w:i w:val="0"/>
          <w:szCs w:val="24"/>
          <w:lang w:val="es-ES"/>
        </w:rPr>
      </w:pPr>
      <w:r w:rsidRPr="000F6D03">
        <w:rPr>
          <w:b w:val="0"/>
          <w:i w:val="0"/>
          <w:szCs w:val="24"/>
          <w:lang w:val="es-ES"/>
        </w:rPr>
        <w:t xml:space="preserve">Todos los contratos del programa </w:t>
      </w:r>
    </w:p>
    <w:p w:rsidR="00C97448" w:rsidRPr="007A1D65" w:rsidRDefault="000F6D03" w:rsidP="000F6D03">
      <w:pPr>
        <w:pStyle w:val="BodyText"/>
        <w:tabs>
          <w:tab w:val="left" w:pos="4230"/>
          <w:tab w:val="right" w:pos="5850"/>
          <w:tab w:val="right" w:pos="8190"/>
        </w:tabs>
        <w:ind w:firstLine="720"/>
        <w:rPr>
          <w:b w:val="0"/>
          <w:i w:val="0"/>
          <w:sz w:val="28"/>
        </w:rPr>
      </w:pPr>
      <w:r w:rsidRPr="000F6D03">
        <w:rPr>
          <w:b w:val="0"/>
          <w:i w:val="0"/>
          <w:szCs w:val="24"/>
          <w:lang w:val="es-ES"/>
        </w:rPr>
        <w:t>CDBG</w:t>
      </w:r>
      <w:r>
        <w:rPr>
          <w:b w:val="0"/>
          <w:i w:val="0"/>
          <w:szCs w:val="24"/>
          <w:lang w:val="es-ES"/>
        </w:rPr>
        <w:tab/>
      </w:r>
      <w:r w:rsidR="00C97448" w:rsidRPr="007A1D65">
        <w:rPr>
          <w:b w:val="0"/>
          <w:i w:val="0"/>
          <w:sz w:val="28"/>
        </w:rPr>
        <w:t>$25,742,846</w:t>
      </w:r>
      <w:r w:rsidR="00C97448" w:rsidRPr="007A1D65">
        <w:rPr>
          <w:b w:val="0"/>
          <w:i w:val="0"/>
          <w:sz w:val="28"/>
        </w:rPr>
        <w:tab/>
      </w:r>
      <w:r>
        <w:rPr>
          <w:b w:val="0"/>
          <w:i w:val="0"/>
          <w:sz w:val="28"/>
        </w:rPr>
        <w:tab/>
      </w:r>
      <w:r w:rsidR="00C97448" w:rsidRPr="007A1D65">
        <w:rPr>
          <w:b w:val="0"/>
          <w:i w:val="0"/>
          <w:sz w:val="28"/>
        </w:rPr>
        <w:t>100.0%</w:t>
      </w:r>
    </w:p>
    <w:p w:rsidR="00C97448" w:rsidRPr="007A1D65" w:rsidRDefault="00C97448" w:rsidP="00C97448">
      <w:pPr>
        <w:pStyle w:val="BodyText"/>
        <w:tabs>
          <w:tab w:val="right" w:pos="5850"/>
          <w:tab w:val="right" w:pos="8190"/>
        </w:tabs>
        <w:ind w:firstLine="720"/>
        <w:jc w:val="left"/>
        <w:rPr>
          <w:b w:val="0"/>
          <w:i w:val="0"/>
          <w:sz w:val="28"/>
        </w:rPr>
      </w:pPr>
    </w:p>
    <w:p w:rsidR="00C97448" w:rsidRPr="007A1D65" w:rsidRDefault="000F6D03" w:rsidP="000F6D03">
      <w:pPr>
        <w:pStyle w:val="BodyText"/>
        <w:tabs>
          <w:tab w:val="left" w:pos="4230"/>
          <w:tab w:val="right" w:pos="5850"/>
          <w:tab w:val="right" w:pos="8190"/>
        </w:tabs>
        <w:ind w:firstLine="720"/>
        <w:rPr>
          <w:b w:val="0"/>
          <w:i w:val="0"/>
          <w:sz w:val="28"/>
        </w:rPr>
      </w:pPr>
      <w:r w:rsidRPr="000F6D03">
        <w:rPr>
          <w:b w:val="0"/>
          <w:i w:val="0"/>
          <w:szCs w:val="24"/>
          <w:lang w:val="es-ES"/>
        </w:rPr>
        <w:t>Contratos de las minorías</w:t>
      </w:r>
      <w:r>
        <w:rPr>
          <w:b w:val="0"/>
          <w:i w:val="0"/>
          <w:szCs w:val="24"/>
          <w:lang w:val="es-ES"/>
        </w:rPr>
        <w:tab/>
      </w:r>
      <w:r w:rsidR="00C97448" w:rsidRPr="007A1D65">
        <w:rPr>
          <w:b w:val="0"/>
          <w:i w:val="0"/>
          <w:sz w:val="28"/>
        </w:rPr>
        <w:t>$303,285</w:t>
      </w:r>
      <w:r w:rsidR="00C97448" w:rsidRPr="007A1D65">
        <w:rPr>
          <w:b w:val="0"/>
          <w:i w:val="0"/>
          <w:sz w:val="28"/>
        </w:rPr>
        <w:tab/>
      </w:r>
      <w:r>
        <w:rPr>
          <w:b w:val="0"/>
          <w:i w:val="0"/>
          <w:sz w:val="28"/>
        </w:rPr>
        <w:tab/>
      </w:r>
      <w:r w:rsidR="00C97448" w:rsidRPr="007A1D65">
        <w:rPr>
          <w:b w:val="0"/>
          <w:i w:val="0"/>
          <w:sz w:val="28"/>
        </w:rPr>
        <w:t>1.2%*</w:t>
      </w:r>
    </w:p>
    <w:p w:rsidR="00C97448" w:rsidRPr="007A1D65" w:rsidRDefault="00C97448" w:rsidP="00C97448">
      <w:pPr>
        <w:pStyle w:val="BodyText"/>
        <w:tabs>
          <w:tab w:val="right" w:pos="5850"/>
          <w:tab w:val="right" w:pos="8190"/>
        </w:tabs>
        <w:ind w:firstLine="720"/>
        <w:jc w:val="left"/>
        <w:rPr>
          <w:b w:val="0"/>
          <w:i w:val="0"/>
          <w:sz w:val="28"/>
        </w:rPr>
      </w:pPr>
    </w:p>
    <w:p w:rsidR="00C97448" w:rsidRPr="007A1D65" w:rsidRDefault="000F6D03" w:rsidP="000F6D03">
      <w:pPr>
        <w:pStyle w:val="BodyText"/>
        <w:tabs>
          <w:tab w:val="left" w:pos="4230"/>
          <w:tab w:val="right" w:pos="5850"/>
          <w:tab w:val="right" w:pos="8190"/>
        </w:tabs>
        <w:ind w:firstLine="720"/>
        <w:rPr>
          <w:b w:val="0"/>
          <w:i w:val="0"/>
          <w:sz w:val="28"/>
        </w:rPr>
      </w:pPr>
      <w:r w:rsidRPr="000F6D03">
        <w:rPr>
          <w:b w:val="0"/>
          <w:i w:val="0"/>
          <w:szCs w:val="24"/>
          <w:lang w:val="es-ES"/>
        </w:rPr>
        <w:t>Los contratos femeninos</w:t>
      </w:r>
      <w:r>
        <w:rPr>
          <w:b w:val="0"/>
          <w:i w:val="0"/>
          <w:szCs w:val="24"/>
          <w:lang w:val="es-ES"/>
        </w:rPr>
        <w:tab/>
      </w:r>
      <w:r w:rsidR="00C97448" w:rsidRPr="007A1D65">
        <w:rPr>
          <w:b w:val="0"/>
          <w:i w:val="0"/>
          <w:sz w:val="28"/>
        </w:rPr>
        <w:t>$2,455,682</w:t>
      </w:r>
      <w:r w:rsidR="00C97448" w:rsidRPr="007A1D65">
        <w:rPr>
          <w:b w:val="0"/>
          <w:i w:val="0"/>
          <w:sz w:val="28"/>
        </w:rPr>
        <w:tab/>
      </w:r>
      <w:r>
        <w:rPr>
          <w:b w:val="0"/>
          <w:i w:val="0"/>
          <w:sz w:val="28"/>
        </w:rPr>
        <w:tab/>
      </w:r>
      <w:r w:rsidR="00C97448" w:rsidRPr="007A1D65">
        <w:rPr>
          <w:b w:val="0"/>
          <w:i w:val="0"/>
          <w:sz w:val="28"/>
        </w:rPr>
        <w:t>9.5%*</w:t>
      </w:r>
    </w:p>
    <w:p w:rsidR="00C97448" w:rsidRPr="007A1D65" w:rsidRDefault="00C97448" w:rsidP="00C97448">
      <w:pPr>
        <w:pStyle w:val="BodyText"/>
        <w:tabs>
          <w:tab w:val="right" w:pos="5850"/>
          <w:tab w:val="right" w:pos="8190"/>
        </w:tabs>
        <w:ind w:firstLine="720"/>
        <w:jc w:val="left"/>
        <w:rPr>
          <w:b w:val="0"/>
          <w:i w:val="0"/>
          <w:sz w:val="28"/>
        </w:rPr>
      </w:pPr>
    </w:p>
    <w:p w:rsidR="00C97448" w:rsidRPr="007A1D65" w:rsidRDefault="00C97448" w:rsidP="00C97448">
      <w:pPr>
        <w:pStyle w:val="BodyText"/>
        <w:ind w:firstLine="720"/>
        <w:jc w:val="left"/>
        <w:rPr>
          <w:b w:val="0"/>
          <w:i w:val="0"/>
          <w:sz w:val="28"/>
        </w:rPr>
      </w:pPr>
    </w:p>
    <w:p w:rsidR="00C97448" w:rsidRPr="007A1D65" w:rsidRDefault="00C97448" w:rsidP="00C97448">
      <w:pPr>
        <w:pStyle w:val="BodyText"/>
        <w:ind w:firstLine="720"/>
        <w:jc w:val="left"/>
        <w:rPr>
          <w:b w:val="0"/>
          <w:i w:val="0"/>
          <w:sz w:val="28"/>
        </w:rPr>
      </w:pPr>
    </w:p>
    <w:p w:rsidR="00C97448" w:rsidRPr="000F6D03" w:rsidRDefault="00C97448" w:rsidP="000F6D03">
      <w:pPr>
        <w:pStyle w:val="BodyText"/>
        <w:ind w:firstLine="720"/>
        <w:jc w:val="left"/>
        <w:rPr>
          <w:b w:val="0"/>
          <w:i w:val="0"/>
          <w:sz w:val="28"/>
        </w:rPr>
      </w:pPr>
      <w:r w:rsidRPr="000F6D03">
        <w:rPr>
          <w:b w:val="0"/>
          <w:i w:val="0"/>
          <w:sz w:val="28"/>
        </w:rPr>
        <w:tab/>
      </w:r>
      <w:r w:rsidRPr="000F6D03">
        <w:rPr>
          <w:b w:val="0"/>
          <w:i w:val="0"/>
          <w:sz w:val="28"/>
        </w:rPr>
        <w:tab/>
      </w:r>
      <w:r w:rsidRPr="000F6D03">
        <w:rPr>
          <w:b w:val="0"/>
          <w:i w:val="0"/>
          <w:sz w:val="28"/>
        </w:rPr>
        <w:tab/>
      </w:r>
      <w:r w:rsidRPr="000F6D03">
        <w:rPr>
          <w:b w:val="0"/>
          <w:i w:val="0"/>
          <w:sz w:val="28"/>
        </w:rPr>
        <w:tab/>
      </w:r>
      <w:r w:rsidRPr="000F6D03">
        <w:rPr>
          <w:b w:val="0"/>
          <w:i w:val="0"/>
          <w:sz w:val="28"/>
        </w:rPr>
        <w:tab/>
      </w:r>
      <w:r w:rsidRPr="000F6D03">
        <w:rPr>
          <w:b w:val="0"/>
          <w:i w:val="0"/>
          <w:sz w:val="28"/>
        </w:rPr>
        <w:tab/>
      </w:r>
      <w:r w:rsidRPr="000F6D03">
        <w:rPr>
          <w:b w:val="0"/>
          <w:i w:val="0"/>
          <w:sz w:val="28"/>
        </w:rPr>
        <w:tab/>
      </w:r>
      <w:r w:rsidRPr="000F6D03">
        <w:rPr>
          <w:b w:val="0"/>
          <w:i w:val="0"/>
          <w:sz w:val="28"/>
        </w:rPr>
        <w:tab/>
      </w:r>
      <w:r w:rsidRPr="000F6D03">
        <w:rPr>
          <w:b w:val="0"/>
          <w:i w:val="0"/>
          <w:sz w:val="28"/>
        </w:rPr>
        <w:tab/>
      </w:r>
      <w:r w:rsidRPr="000F6D03">
        <w:rPr>
          <w:b w:val="0"/>
          <w:i w:val="0"/>
          <w:sz w:val="28"/>
        </w:rPr>
        <w:tab/>
      </w:r>
      <w:r w:rsidRPr="000F6D03">
        <w:rPr>
          <w:b w:val="0"/>
          <w:i w:val="0"/>
          <w:sz w:val="28"/>
        </w:rPr>
        <w:tab/>
      </w:r>
    </w:p>
    <w:p w:rsidR="000F6D03" w:rsidRPr="000F6D03" w:rsidRDefault="000F6D03" w:rsidP="000F6D03">
      <w:pPr>
        <w:pStyle w:val="BodyText"/>
        <w:jc w:val="left"/>
        <w:rPr>
          <w:b w:val="0"/>
          <w:i w:val="0"/>
          <w:sz w:val="28"/>
        </w:rPr>
      </w:pPr>
      <w:r w:rsidRPr="000F6D03">
        <w:rPr>
          <w:b w:val="0"/>
          <w:i w:val="0"/>
          <w:sz w:val="28"/>
          <w:lang w:val="es-ES"/>
        </w:rPr>
        <w:t>* Los porcentajes que se muestran se basan en el monto en dólares de CDBG de los contratos firmados en el año fiscal de 2011, según la orientación de HUD. Anteriormente, los contratos fueron reportados como total de dólares, que incluían partido local.</w:t>
      </w:r>
      <w:r w:rsidRPr="000F6D03">
        <w:rPr>
          <w:b w:val="0"/>
          <w:i w:val="0"/>
          <w:sz w:val="28"/>
          <w:lang w:val="es-ES"/>
        </w:rPr>
        <w:br/>
      </w:r>
      <w:r w:rsidRPr="000F6D03">
        <w:rPr>
          <w:b w:val="0"/>
          <w:i w:val="0"/>
          <w:sz w:val="28"/>
          <w:lang w:val="es-ES"/>
        </w:rPr>
        <w:br/>
        <w:t>La información está tomada de la Forma 2516 ADECA que sean presentados por los beneficiarios del programa CDBG, con una o más becas activas durante el período que se examina sujetos (100% de los informes fueron presentados por).</w:t>
      </w:r>
    </w:p>
    <w:p w:rsidR="00C97448" w:rsidRDefault="00C97448" w:rsidP="00C97448">
      <w:pPr>
        <w:pStyle w:val="BodyText"/>
        <w:jc w:val="left"/>
        <w:rPr>
          <w:b w:val="0"/>
          <w:i w:val="0"/>
          <w:sz w:val="28"/>
        </w:rPr>
      </w:pPr>
    </w:p>
    <w:p w:rsidR="0043550E" w:rsidRDefault="00C97448" w:rsidP="0043550E">
      <w:pPr>
        <w:tabs>
          <w:tab w:val="left" w:pos="-720"/>
        </w:tabs>
        <w:suppressAutoHyphens/>
        <w:jc w:val="both"/>
        <w:rPr>
          <w:b/>
          <w:i/>
          <w:sz w:val="28"/>
        </w:rPr>
      </w:pPr>
      <w:r>
        <w:rPr>
          <w:b/>
          <w:i/>
          <w:sz w:val="28"/>
        </w:rPr>
        <w:br w:type="page"/>
      </w: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0F6D03" w:rsidRPr="000F6D03" w:rsidRDefault="000F6D03" w:rsidP="000F6D03">
      <w:pPr>
        <w:pStyle w:val="BodyText"/>
        <w:jc w:val="center"/>
        <w:rPr>
          <w:sz w:val="72"/>
          <w:szCs w:val="72"/>
        </w:rPr>
      </w:pPr>
      <w:r w:rsidRPr="000F6D03">
        <w:rPr>
          <w:sz w:val="72"/>
          <w:szCs w:val="72"/>
          <w:lang w:val="es-ES"/>
        </w:rPr>
        <w:t>Por favor, consulte</w:t>
      </w:r>
      <w:r w:rsidRPr="000F6D03">
        <w:rPr>
          <w:sz w:val="72"/>
          <w:szCs w:val="72"/>
          <w:lang w:val="es-ES"/>
        </w:rPr>
        <w:br/>
        <w:t>el archivo PDF titulado</w:t>
      </w:r>
      <w:r w:rsidRPr="000F6D03">
        <w:rPr>
          <w:sz w:val="72"/>
          <w:szCs w:val="72"/>
          <w:lang w:val="es-ES"/>
        </w:rPr>
        <w:br/>
      </w:r>
      <w:r w:rsidRPr="000F6D03">
        <w:rPr>
          <w:sz w:val="72"/>
          <w:szCs w:val="72"/>
          <w:lang w:val="es-ES"/>
        </w:rPr>
        <w:br/>
        <w:t>SECCIÓN 3 RESUMEN - CDBG</w:t>
      </w:r>
    </w:p>
    <w:p w:rsidR="0043550E" w:rsidRDefault="0043550E" w:rsidP="0043550E">
      <w:pPr>
        <w:pStyle w:val="BodyText"/>
        <w:jc w:val="center"/>
        <w:rPr>
          <w:b w:val="0"/>
          <w:i w:val="0"/>
          <w:sz w:val="72"/>
          <w:szCs w:val="72"/>
        </w:rPr>
      </w:pPr>
    </w:p>
    <w:p w:rsidR="0043550E" w:rsidRDefault="0043550E" w:rsidP="0043550E">
      <w:pPr>
        <w:pStyle w:val="BodyText"/>
        <w:rPr>
          <w:b w:val="0"/>
          <w:i w:val="0"/>
          <w:sz w:val="28"/>
        </w:rPr>
      </w:pPr>
    </w:p>
    <w:p w:rsidR="0043550E" w:rsidRDefault="0043550E" w:rsidP="0043550E"/>
    <w:p w:rsidR="000F6D03" w:rsidRPr="000F6D03" w:rsidRDefault="00BA1F7C" w:rsidP="000F6D03">
      <w:pPr>
        <w:pStyle w:val="BodyText"/>
      </w:pPr>
      <w:r>
        <w:rPr>
          <w:b w:val="0"/>
          <w:i w:val="0"/>
          <w:sz w:val="28"/>
        </w:rPr>
        <w:br w:type="page"/>
      </w:r>
      <w:r w:rsidR="000F6D03" w:rsidRPr="000F6D03">
        <w:rPr>
          <w:lang w:val="es-ES"/>
        </w:rPr>
        <w:lastRenderedPageBreak/>
        <w:t>APÉNDICE E</w:t>
      </w:r>
    </w:p>
    <w:p w:rsidR="00C97448" w:rsidRPr="002376B1" w:rsidRDefault="00C97448" w:rsidP="00C97448">
      <w:pPr>
        <w:tabs>
          <w:tab w:val="left" w:pos="720"/>
        </w:tabs>
      </w:pPr>
    </w:p>
    <w:p w:rsidR="000F6D03" w:rsidRPr="000F6D03" w:rsidRDefault="000F6D03" w:rsidP="000F6D03">
      <w:pPr>
        <w:pBdr>
          <w:top w:val="single" w:sz="4" w:space="1" w:color="auto"/>
          <w:left w:val="single" w:sz="4" w:space="4" w:color="auto"/>
          <w:bottom w:val="single" w:sz="4" w:space="1" w:color="auto"/>
          <w:right w:val="single" w:sz="4" w:space="4" w:color="auto"/>
        </w:pBdr>
        <w:shd w:val="pct10" w:color="auto" w:fill="FFFFFF"/>
        <w:tabs>
          <w:tab w:val="left" w:pos="720"/>
        </w:tabs>
        <w:jc w:val="center"/>
        <w:rPr>
          <w:b/>
          <w:sz w:val="28"/>
        </w:rPr>
      </w:pPr>
      <w:r w:rsidRPr="000F6D03">
        <w:rPr>
          <w:b/>
          <w:sz w:val="28"/>
          <w:lang w:val="es-ES"/>
        </w:rPr>
        <w:t>ESTADO DE ALABAMA</w:t>
      </w:r>
      <w:r w:rsidRPr="000F6D03">
        <w:rPr>
          <w:b/>
          <w:sz w:val="28"/>
          <w:lang w:val="es-ES"/>
        </w:rPr>
        <w:br/>
        <w:t>PY2011 BECAS para Refugios de Emergencia (ESG) PROGRAMA</w:t>
      </w:r>
    </w:p>
    <w:p w:rsidR="00C97448" w:rsidRPr="00322A45" w:rsidRDefault="00C97448" w:rsidP="00C97448">
      <w:pPr>
        <w:tabs>
          <w:tab w:val="left" w:pos="720"/>
        </w:tabs>
        <w:jc w:val="center"/>
      </w:pPr>
    </w:p>
    <w:p w:rsidR="00C97448" w:rsidRPr="00322A45" w:rsidRDefault="00C97448" w:rsidP="00C97448">
      <w:pPr>
        <w:tabs>
          <w:tab w:val="left" w:pos="720"/>
        </w:tabs>
        <w:jc w:val="center"/>
        <w:rPr>
          <w:u w:val="single"/>
        </w:rPr>
      </w:pPr>
    </w:p>
    <w:p w:rsidR="000F6D03" w:rsidRPr="000F6D03" w:rsidRDefault="000F6D03" w:rsidP="000F6D03">
      <w:r w:rsidRPr="000F6D03">
        <w:rPr>
          <w:lang w:val="es-ES"/>
        </w:rPr>
        <w:t>Evaluación de las metas del año de tres a cinco y Objetivos</w:t>
      </w:r>
      <w:r w:rsidRPr="000F6D03">
        <w:rPr>
          <w:lang w:val="es-ES"/>
        </w:rPr>
        <w:br/>
      </w:r>
      <w:r w:rsidRPr="000F6D03">
        <w:rPr>
          <w:lang w:val="es-ES"/>
        </w:rPr>
        <w:br/>
        <w:t>Los PY2011 Subvenciones para Refugios de Emergencia (ESG) Plan de Acción del Programa tuvo, ya que tanto una meta y un objetivo, satisfacer las necesidades de las personas sin hogar no tiene derecho. Esto se logró a través de un amplio esfuerzo de difusión. Dio lugar a catorce (14) solicitudes, cinco (5) de los cuales eran de las comunidades no-derecho. El Estado incluye la posibilidad de la renuncia a partido de $ 100.000 en el Plan de PY2011 en un esfuerzo por atraer a las comunidades más pequeñas.</w:t>
      </w:r>
      <w:r w:rsidRPr="000F6D03">
        <w:rPr>
          <w:lang w:val="es-ES"/>
        </w:rPr>
        <w:br/>
      </w:r>
      <w:r w:rsidRPr="000F6D03">
        <w:rPr>
          <w:lang w:val="es-ES"/>
        </w:rPr>
        <w:br/>
        <w:t>Las donaciones se realizaron a los once (11) beneficiarios, cinco (5) de los cuales no eran derechos.</w:t>
      </w:r>
      <w:r w:rsidRPr="000F6D03">
        <w:rPr>
          <w:lang w:val="es-ES"/>
        </w:rPr>
        <w:br/>
      </w:r>
      <w:r w:rsidRPr="000F6D03">
        <w:rPr>
          <w:lang w:val="es-ES"/>
        </w:rPr>
        <w:br/>
      </w:r>
      <w:r w:rsidRPr="000F6D03">
        <w:rPr>
          <w:lang w:val="es-ES"/>
        </w:rPr>
        <w:br/>
        <w:t>Continuo de la atención</w:t>
      </w:r>
      <w:r w:rsidRPr="000F6D03">
        <w:rPr>
          <w:lang w:val="es-ES"/>
        </w:rPr>
        <w:br/>
      </w:r>
      <w:r w:rsidRPr="000F6D03">
        <w:rPr>
          <w:lang w:val="es-ES"/>
        </w:rPr>
        <w:br/>
        <w:t>Programa del Estado de ESG es una parte integral del proceso continuo del estado de la atención. Los fondos asignados a través de la ayuda del Estado constituyen la columna vertebral de la asistencia a los desamparados en todo el estado. El personal del Estado asiste a las reuniones sin hogar de la coalición que satisfaga las necesidades, estrategias y fuentes de financiación adicional.</w:t>
      </w:r>
      <w:r w:rsidRPr="000F6D03">
        <w:rPr>
          <w:lang w:val="es-ES"/>
        </w:rPr>
        <w:br/>
      </w:r>
      <w:r w:rsidRPr="000F6D03">
        <w:rPr>
          <w:lang w:val="es-ES"/>
        </w:rPr>
        <w:br/>
      </w:r>
      <w:r w:rsidRPr="000F6D03">
        <w:rPr>
          <w:lang w:val="es-ES"/>
        </w:rPr>
        <w:br/>
        <w:t>la movilización de recursos</w:t>
      </w:r>
      <w:r w:rsidRPr="000F6D03">
        <w:rPr>
          <w:lang w:val="es-ES"/>
        </w:rPr>
        <w:br/>
      </w:r>
      <w:r w:rsidRPr="000F6D03">
        <w:rPr>
          <w:lang w:val="es-ES"/>
        </w:rPr>
        <w:br/>
        <w:t>Partido ESG proyecto específico se adjunta y se muestra la parte del partido dedicado al 31 de marzo de 2012, en todos los proyectos activos.</w:t>
      </w:r>
      <w:r w:rsidRPr="000F6D03">
        <w:rPr>
          <w:lang w:val="es-ES"/>
        </w:rPr>
        <w:br/>
      </w:r>
      <w:r w:rsidRPr="000F6D03">
        <w:rPr>
          <w:lang w:val="es-ES"/>
        </w:rPr>
        <w:br/>
      </w:r>
      <w:r w:rsidRPr="000F6D03">
        <w:rPr>
          <w:lang w:val="es-ES"/>
        </w:rPr>
        <w:br/>
        <w:t>Auto-evaluación</w:t>
      </w:r>
      <w:r w:rsidRPr="000F6D03">
        <w:rPr>
          <w:lang w:val="es-ES"/>
        </w:rPr>
        <w:br/>
      </w:r>
      <w:r w:rsidRPr="000F6D03">
        <w:rPr>
          <w:lang w:val="es-ES"/>
        </w:rPr>
        <w:br/>
        <w:t>Todas las solicitudes de subvención se limita a $ 200.000 por el Plan de Acción 2011 ESG. En un esfuerzo por financiar más proyectos, el importe de adjudicación de siete (7) proyectos se ha reducido de la cantidad originalmente pedida en la solicitud. Sólo cuatro (4) proyectos fueron financiados totalmente por el importe solicitado en la solicitud.</w:t>
      </w:r>
      <w:r w:rsidRPr="000F6D03">
        <w:rPr>
          <w:lang w:val="es-ES"/>
        </w:rPr>
        <w:br/>
      </w:r>
      <w:r w:rsidRPr="000F6D03">
        <w:rPr>
          <w:lang w:val="es-ES"/>
        </w:rPr>
        <w:br/>
      </w:r>
      <w:r w:rsidRPr="000F6D03">
        <w:rPr>
          <w:lang w:val="es-ES"/>
        </w:rPr>
        <w:br/>
      </w:r>
      <w:r w:rsidRPr="000F6D03">
        <w:rPr>
          <w:lang w:val="es-ES"/>
        </w:rPr>
        <w:lastRenderedPageBreak/>
        <w:t> </w:t>
      </w:r>
      <w:r w:rsidRPr="000F6D03">
        <w:rPr>
          <w:lang w:val="es-ES"/>
        </w:rPr>
        <w:br/>
      </w:r>
      <w:r w:rsidRPr="000F6D03">
        <w:rPr>
          <w:lang w:val="es-ES"/>
        </w:rPr>
        <w:br/>
      </w:r>
      <w:r w:rsidRPr="000F6D03">
        <w:rPr>
          <w:lang w:val="es-ES"/>
        </w:rPr>
        <w:br/>
        <w:t>Los fondos fueron otorgados en forma competitiva sobre la base de los siguientes factores:</w:t>
      </w:r>
      <w:r w:rsidRPr="000F6D03">
        <w:rPr>
          <w:lang w:val="es-ES"/>
        </w:rPr>
        <w:br/>
      </w:r>
      <w:r w:rsidRPr="000F6D03">
        <w:rPr>
          <w:lang w:val="es-ES"/>
        </w:rPr>
        <w:br/>
        <w:t>1. Identificación de Necesidades de Asistencia para personas sin hogar de 20 puntos</w:t>
      </w:r>
      <w:r w:rsidRPr="000F6D03">
        <w:rPr>
          <w:lang w:val="es-ES"/>
        </w:rPr>
        <w:br/>
        <w:t>2. Solicitante de la Estrategia para abordar los problemas sin hogar de 25 puntos</w:t>
      </w:r>
      <w:r w:rsidRPr="000F6D03">
        <w:rPr>
          <w:lang w:val="es-ES"/>
        </w:rPr>
        <w:br/>
        <w:t>3. Oportunas y gastos efectivamente 15 puntos</w:t>
      </w:r>
      <w:r w:rsidRPr="000F6D03">
        <w:rPr>
          <w:lang w:val="es-ES"/>
        </w:rPr>
        <w:br/>
        <w:t>4. La participación en un continuo de la atención 10 puntos</w:t>
      </w:r>
      <w:r w:rsidRPr="000F6D03">
        <w:rPr>
          <w:lang w:val="es-ES"/>
        </w:rPr>
        <w:br/>
        <w:t>5. Partido 10 puntos</w:t>
      </w:r>
      <w:r w:rsidRPr="000F6D03">
        <w:rPr>
          <w:lang w:val="es-ES"/>
        </w:rPr>
        <w:br/>
        <w:t>6. Presupuesto 20 puntos</w:t>
      </w:r>
      <w:r w:rsidRPr="000F6D03">
        <w:rPr>
          <w:lang w:val="es-ES"/>
        </w:rPr>
        <w:br/>
        <w:t>TOTAL DE PUNTOS 100 puntos</w:t>
      </w:r>
      <w:r w:rsidRPr="000F6D03">
        <w:rPr>
          <w:lang w:val="es-ES"/>
        </w:rPr>
        <w:br/>
      </w:r>
      <w:r w:rsidRPr="000F6D03">
        <w:rPr>
          <w:lang w:val="es-ES"/>
        </w:rPr>
        <w:br/>
      </w:r>
      <w:r w:rsidRPr="000F6D03">
        <w:rPr>
          <w:lang w:val="es-ES"/>
        </w:rPr>
        <w:br/>
        <w:t>El uso de los fondos ESG</w:t>
      </w:r>
      <w:r w:rsidRPr="000F6D03">
        <w:rPr>
          <w:lang w:val="es-ES"/>
        </w:rPr>
        <w:br/>
      </w:r>
      <w:r w:rsidRPr="000F6D03">
        <w:rPr>
          <w:lang w:val="es-ES"/>
        </w:rPr>
        <w:br/>
        <w:t>Una hoja de gastos de ESG se incluye como parte de esta presentación.</w:t>
      </w:r>
    </w:p>
    <w:p w:rsidR="00C97448" w:rsidRPr="002376B1" w:rsidRDefault="00C97448" w:rsidP="00C97448">
      <w:pPr>
        <w:jc w:val="both"/>
      </w:pPr>
    </w:p>
    <w:p w:rsidR="00C97448" w:rsidRPr="002376B1" w:rsidRDefault="00C97448" w:rsidP="00C97448"/>
    <w:p w:rsidR="00C97448" w:rsidRPr="002376B1" w:rsidRDefault="00C97448" w:rsidP="00C97448"/>
    <w:p w:rsidR="00C97448" w:rsidRPr="002376B1" w:rsidRDefault="00C97448" w:rsidP="00C97448"/>
    <w:p w:rsidR="00C97448" w:rsidRPr="002376B1" w:rsidRDefault="00C97448" w:rsidP="00C97448"/>
    <w:p w:rsidR="00C97448" w:rsidRPr="002376B1" w:rsidRDefault="00C97448" w:rsidP="00C97448"/>
    <w:p w:rsidR="00C97448" w:rsidRPr="00FA04A9" w:rsidRDefault="00C97448" w:rsidP="00C97448">
      <w:pPr>
        <w:pStyle w:val="BodyText"/>
        <w:jc w:val="center"/>
        <w:rPr>
          <w:b w:val="0"/>
          <w:i w:val="0"/>
          <w:sz w:val="28"/>
        </w:rPr>
      </w:pPr>
      <w:r w:rsidRPr="002376B1">
        <w:br w:type="page"/>
      </w: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0F6D03" w:rsidRPr="000F6D03" w:rsidRDefault="000F6D03" w:rsidP="000F6D03">
      <w:pPr>
        <w:pStyle w:val="BodyText"/>
        <w:jc w:val="center"/>
        <w:rPr>
          <w:sz w:val="72"/>
          <w:szCs w:val="72"/>
        </w:rPr>
      </w:pPr>
      <w:r w:rsidRPr="000F6D03">
        <w:rPr>
          <w:sz w:val="72"/>
          <w:szCs w:val="72"/>
          <w:lang w:val="es-ES"/>
        </w:rPr>
        <w:t>Por favor, consulte</w:t>
      </w:r>
      <w:r w:rsidRPr="000F6D03">
        <w:rPr>
          <w:sz w:val="72"/>
          <w:szCs w:val="72"/>
          <w:lang w:val="es-ES"/>
        </w:rPr>
        <w:br/>
        <w:t>el archivo PDF titulado</w:t>
      </w:r>
      <w:r w:rsidRPr="000F6D03">
        <w:rPr>
          <w:sz w:val="72"/>
          <w:szCs w:val="72"/>
          <w:lang w:val="es-ES"/>
        </w:rPr>
        <w:br/>
      </w:r>
      <w:r w:rsidRPr="000F6D03">
        <w:rPr>
          <w:sz w:val="72"/>
          <w:szCs w:val="72"/>
          <w:lang w:val="es-ES"/>
        </w:rPr>
        <w:br/>
        <w:t>SECCIÓN 3 RESUMEN - ESG</w:t>
      </w:r>
    </w:p>
    <w:p w:rsidR="00C97448" w:rsidRDefault="00C97448" w:rsidP="00C97448">
      <w:pPr>
        <w:pStyle w:val="BodyText"/>
        <w:jc w:val="center"/>
        <w:rPr>
          <w:b w:val="0"/>
          <w:bCs/>
          <w:sz w:val="40"/>
          <w:szCs w:val="40"/>
        </w:rPr>
      </w:pPr>
      <w:r w:rsidRPr="00695710">
        <w:rPr>
          <w:b w:val="0"/>
          <w:i w:val="0"/>
          <w:sz w:val="72"/>
          <w:szCs w:val="72"/>
        </w:rPr>
        <w:br w:type="page"/>
      </w:r>
      <w:r w:rsidR="0058401C">
        <w:rPr>
          <w:b w:val="0"/>
          <w:i w:val="0"/>
          <w:noProof/>
          <w:sz w:val="44"/>
        </w:rPr>
        <w:lastRenderedPageBreak/>
        <w:drawing>
          <wp:anchor distT="0" distB="0" distL="114300" distR="114300" simplePos="0" relativeHeight="251654144" behindDoc="0" locked="0" layoutInCell="1" allowOverlap="1">
            <wp:simplePos x="0" y="0"/>
            <wp:positionH relativeFrom="column">
              <wp:posOffset>89535</wp:posOffset>
            </wp:positionH>
            <wp:positionV relativeFrom="paragraph">
              <wp:posOffset>29210</wp:posOffset>
            </wp:positionV>
            <wp:extent cx="685800" cy="667385"/>
            <wp:effectExtent l="19050" t="0" r="0" b="0"/>
            <wp:wrapSquare wrapText="bothSides"/>
            <wp:docPr id="19"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7" cstate="print"/>
                    <a:srcRect/>
                    <a:stretch>
                      <a:fillRect/>
                    </a:stretch>
                  </pic:blipFill>
                  <pic:spPr bwMode="auto">
                    <a:xfrm>
                      <a:off x="0" y="0"/>
                      <a:ext cx="685800" cy="667385"/>
                    </a:xfrm>
                    <a:prstGeom prst="rect">
                      <a:avLst/>
                    </a:prstGeom>
                    <a:noFill/>
                    <a:ln w="9525">
                      <a:noFill/>
                      <a:miter lim="800000"/>
                      <a:headEnd/>
                      <a:tailEnd/>
                    </a:ln>
                  </pic:spPr>
                </pic:pic>
              </a:graphicData>
            </a:graphic>
          </wp:anchor>
        </w:drawing>
      </w:r>
    </w:p>
    <w:p w:rsidR="00C97448" w:rsidRDefault="00C97448" w:rsidP="00C97448">
      <w:pPr>
        <w:ind w:left="720" w:firstLine="720"/>
        <w:jc w:val="both"/>
        <w:rPr>
          <w:b/>
          <w:bCs/>
          <w:sz w:val="40"/>
          <w:szCs w:val="40"/>
        </w:rPr>
      </w:pPr>
    </w:p>
    <w:p w:rsidR="00C97448" w:rsidRDefault="00C97448" w:rsidP="00C97448">
      <w:pPr>
        <w:ind w:left="720" w:firstLine="720"/>
        <w:jc w:val="both"/>
        <w:rPr>
          <w:b/>
          <w:bCs/>
          <w:sz w:val="40"/>
          <w:szCs w:val="40"/>
        </w:rPr>
      </w:pPr>
    </w:p>
    <w:p w:rsidR="00C97448" w:rsidRDefault="00C97448" w:rsidP="00C97448">
      <w:pPr>
        <w:jc w:val="both"/>
        <w:rPr>
          <w:b/>
          <w:bCs/>
          <w:sz w:val="40"/>
          <w:szCs w:val="40"/>
        </w:rPr>
      </w:pPr>
    </w:p>
    <w:p w:rsidR="000F6D03" w:rsidRPr="000F6D03" w:rsidRDefault="000F6D03" w:rsidP="000F6D03">
      <w:pPr>
        <w:jc w:val="center"/>
        <w:rPr>
          <w:b/>
          <w:bCs/>
          <w:sz w:val="40"/>
          <w:szCs w:val="40"/>
        </w:rPr>
      </w:pPr>
      <w:r w:rsidRPr="000F6D03">
        <w:rPr>
          <w:b/>
          <w:bCs/>
          <w:sz w:val="40"/>
          <w:szCs w:val="40"/>
          <w:lang w:val="es-ES"/>
        </w:rPr>
        <w:t>Oportunidades de Vivienda para Personas con SIDA (HOPWA)</w:t>
      </w:r>
      <w:r w:rsidRPr="000F6D03">
        <w:rPr>
          <w:b/>
          <w:bCs/>
          <w:sz w:val="40"/>
          <w:szCs w:val="40"/>
          <w:lang w:val="es-ES"/>
        </w:rPr>
        <w:br/>
      </w:r>
      <w:r w:rsidRPr="000F6D03">
        <w:rPr>
          <w:b/>
          <w:bCs/>
          <w:sz w:val="40"/>
          <w:szCs w:val="40"/>
          <w:lang w:val="es-ES"/>
        </w:rPr>
        <w:br/>
      </w:r>
      <w:r w:rsidRPr="000F6D03">
        <w:rPr>
          <w:b/>
          <w:bCs/>
          <w:sz w:val="40"/>
          <w:szCs w:val="40"/>
          <w:lang w:val="es-ES"/>
        </w:rPr>
        <w:br/>
      </w:r>
      <w:r w:rsidRPr="000F6D03">
        <w:rPr>
          <w:b/>
          <w:bCs/>
          <w:sz w:val="40"/>
          <w:szCs w:val="40"/>
          <w:lang w:val="es-ES"/>
        </w:rPr>
        <w:br/>
        <w:t>Rendimiento anual consolidada y</w:t>
      </w:r>
      <w:r w:rsidRPr="000F6D03">
        <w:rPr>
          <w:b/>
          <w:bCs/>
          <w:sz w:val="40"/>
          <w:szCs w:val="40"/>
          <w:lang w:val="es-ES"/>
        </w:rPr>
        <w:br/>
        <w:t>Informe de Evaluación (CAPER)</w:t>
      </w:r>
      <w:r w:rsidRPr="000F6D03">
        <w:rPr>
          <w:b/>
          <w:bCs/>
          <w:sz w:val="40"/>
          <w:szCs w:val="40"/>
          <w:lang w:val="es-ES"/>
        </w:rPr>
        <w:br/>
        <w:t>Medición de los resultados de desempeño</w:t>
      </w:r>
    </w:p>
    <w:p w:rsidR="00C97448" w:rsidRPr="00221AF0" w:rsidRDefault="00C97448" w:rsidP="00C97448">
      <w:pPr>
        <w:jc w:val="center"/>
        <w:rPr>
          <w:rFonts w:cs="Arial"/>
          <w:bCs/>
          <w:color w:val="FF0000"/>
          <w:sz w:val="16"/>
          <w:szCs w:val="16"/>
          <w:highlight w:val="yellow"/>
          <w:u w:val="single"/>
        </w:rPr>
      </w:pPr>
    </w:p>
    <w:p w:rsidR="00C97448" w:rsidRPr="00221AF0" w:rsidRDefault="00C97448" w:rsidP="00C97448">
      <w:pPr>
        <w:rPr>
          <w:rFonts w:cs="Arial"/>
          <w:sz w:val="16"/>
          <w:szCs w:val="16"/>
          <w:highlight w:val="yellow"/>
        </w:rPr>
      </w:pPr>
    </w:p>
    <w:p w:rsidR="00C97448" w:rsidRPr="00221AF0" w:rsidRDefault="00C97448" w:rsidP="00C97448">
      <w:pPr>
        <w:rPr>
          <w:rFonts w:cs="Arial"/>
          <w:sz w:val="16"/>
          <w:szCs w:val="16"/>
          <w:highlight w:val="yellow"/>
        </w:rPr>
      </w:pPr>
    </w:p>
    <w:p w:rsidR="00C97448" w:rsidRPr="00221AF0" w:rsidRDefault="00C97448" w:rsidP="00C97448">
      <w:pPr>
        <w:rPr>
          <w:rFonts w:cs="Arial"/>
          <w:sz w:val="16"/>
          <w:szCs w:val="16"/>
          <w:highlight w:val="yellow"/>
        </w:rPr>
      </w:pPr>
    </w:p>
    <w:p w:rsidR="000F6D03" w:rsidRPr="000F6D03" w:rsidRDefault="000F6D03" w:rsidP="000F6D03">
      <w:pPr>
        <w:jc w:val="center"/>
        <w:rPr>
          <w:rFonts w:cs="Arial"/>
          <w:b/>
          <w:color w:val="FF0000"/>
          <w:sz w:val="16"/>
          <w:szCs w:val="16"/>
        </w:rPr>
      </w:pPr>
      <w:r w:rsidRPr="000F6D03">
        <w:rPr>
          <w:rFonts w:cs="Arial"/>
          <w:b/>
          <w:color w:val="FF0000"/>
          <w:sz w:val="16"/>
          <w:szCs w:val="16"/>
          <w:lang w:val="es-ES"/>
        </w:rPr>
        <w:t>Final de Lanzamiento 12/01/12</w:t>
      </w:r>
    </w:p>
    <w:p w:rsidR="00C97448" w:rsidRPr="00635C20" w:rsidRDefault="00C97448" w:rsidP="00C97448">
      <w:pPr>
        <w:rPr>
          <w:rFonts w:cs="Arial"/>
          <w:sz w:val="16"/>
          <w:szCs w:val="16"/>
        </w:rPr>
      </w:pPr>
    </w:p>
    <w:p w:rsidR="00C97448" w:rsidRPr="00221AF0" w:rsidRDefault="00C97448" w:rsidP="00C97448">
      <w:pPr>
        <w:rPr>
          <w:rFonts w:cs="Arial"/>
          <w:sz w:val="16"/>
          <w:szCs w:val="16"/>
          <w:highlight w:val="yellow"/>
        </w:rPr>
      </w:pPr>
    </w:p>
    <w:p w:rsidR="00C97448" w:rsidRPr="003B0EC5" w:rsidRDefault="00C97448" w:rsidP="00C97448">
      <w:pPr>
        <w:tabs>
          <w:tab w:val="right" w:pos="11552"/>
        </w:tabs>
        <w:jc w:val="both"/>
        <w:rPr>
          <w:sz w:val="20"/>
        </w:rPr>
      </w:pPr>
    </w:p>
    <w:p w:rsidR="00C97448" w:rsidRDefault="00C97448" w:rsidP="00C97448">
      <w:pPr>
        <w:tabs>
          <w:tab w:val="right" w:pos="11552"/>
        </w:tabs>
        <w:jc w:val="both"/>
        <w:rPr>
          <w:sz w:val="22"/>
          <w:szCs w:val="22"/>
        </w:rPr>
      </w:pPr>
    </w:p>
    <w:p w:rsidR="00C97448" w:rsidRPr="00CE337A" w:rsidRDefault="00C97448" w:rsidP="00C97448">
      <w:pPr>
        <w:pBdr>
          <w:bottom w:val="thickThinSmallGap" w:sz="24" w:space="1" w:color="auto"/>
        </w:pBdr>
        <w:tabs>
          <w:tab w:val="right" w:pos="11552"/>
        </w:tabs>
        <w:jc w:val="right"/>
        <w:rPr>
          <w:rFonts w:ascii="Helvetica" w:hAnsi="Helvetica"/>
          <w:b/>
          <w:bCs/>
          <w:color w:val="000000"/>
          <w:sz w:val="16"/>
          <w:szCs w:val="16"/>
        </w:rPr>
      </w:pPr>
      <w:r>
        <w:rPr>
          <w:rFonts w:ascii="Helvetica" w:hAnsi="Helvetica"/>
          <w:b/>
          <w:bCs/>
          <w:color w:val="000000"/>
          <w:sz w:val="16"/>
          <w:szCs w:val="16"/>
        </w:rPr>
        <w:t>OMB Number 2506-0133 (Expiration Date:  10/31/2014)</w:t>
      </w:r>
    </w:p>
    <w:p w:rsidR="00C97448" w:rsidRDefault="000F6D03" w:rsidP="00C97448">
      <w:pPr>
        <w:pBdr>
          <w:top w:val="single" w:sz="6" w:space="1" w:color="auto"/>
        </w:pBdr>
        <w:tabs>
          <w:tab w:val="right" w:pos="11552"/>
        </w:tabs>
        <w:jc w:val="both"/>
        <w:rPr>
          <w:sz w:val="22"/>
          <w:szCs w:val="22"/>
        </w:rPr>
      </w:pPr>
      <w:r w:rsidRPr="00BE1FBD">
        <w:rPr>
          <w:noProof/>
          <w:sz w:val="20"/>
          <w:szCs w:val="22"/>
        </w:rPr>
        <w:pict>
          <v:shapetype id="_x0000_t202" coordsize="21600,21600" o:spt="202" path="m,l,21600r21600,l21600,xe">
            <v:stroke joinstyle="miter"/>
            <v:path gradientshapeok="t" o:connecttype="rect"/>
          </v:shapetype>
          <v:shape id="_x0000_s1028" type="#_x0000_t202" style="position:absolute;left:0;text-align:left;margin-left:-.15pt;margin-top:5.8pt;width:434.75pt;height:191.95pt;z-index:251655168">
            <v:textbox style="mso-next-textbox:#_x0000_s1028">
              <w:txbxContent>
                <w:p w:rsidR="00174ACD" w:rsidRPr="003B0EC5" w:rsidRDefault="000F6D03" w:rsidP="00C97448">
                  <w:pPr>
                    <w:rPr>
                      <w:rFonts w:ascii="Times New Roman" w:hAnsi="Times New Roman"/>
                    </w:rPr>
                  </w:pPr>
                  <w:r w:rsidRPr="000F6D03">
                    <w:rPr>
                      <w:rFonts w:ascii="Times New Roman" w:hAnsi="Times New Roman"/>
                      <w:sz w:val="20"/>
                      <w:lang w:val="es-ES"/>
                    </w:rPr>
                    <w:t>El informe de CAPER HOPWA fórmula de los concesionarios proporciona información anual sobre los logros del programa que apoya la evaluación del programa y la capacidad de medir los resultados del programa de beneficiarios en relación con: mantener la estabilidad de la vivienda, evitar que la falta de vivienda y mejorar el acceso a la atención y el apoyo. Esta información también está cubierto bajo el Plan Consolidado de Gestión de Procesos (CPMP) y el informe incluye las respuestas narrativas y gráficas de rendimiento exigidos por la normativa urbanística consolidada. La carga de información pública para la recogida de información se estima en un promedio de 42 horas a la respuesta de manual, o menos si una colección de datos automatizada y un sistema de recuperación está en uso, junto con 60 horas para el mantenimiento de registros, incluyendo el tiempo para revisar las instrucciones, la búsqueda actual fuentes de datos, recopilar y mantener los datos necesarios y completar y revisar la recopilación de la información. Los concesionarios están obligados a informar sobre las actividades llevadas a cabo únicamente por lo que puede haber componentes de estos requisitos de información que no sean de aplicación. Esta agencia no puede realizar o patrocinar, y una persona no está obligada a responder a una solicitud de información a menos que la recolección de muestra un número de control válido</w:t>
                  </w:r>
                </w:p>
              </w:txbxContent>
            </v:textbox>
          </v:shape>
        </w:pict>
      </w: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Pr="0074189C" w:rsidRDefault="00C97448" w:rsidP="00C97448">
      <w:pPr>
        <w:pStyle w:val="Footer"/>
        <w:rPr>
          <w:sz w:val="16"/>
          <w:szCs w:val="16"/>
        </w:rPr>
      </w:pPr>
      <w:r>
        <w:t>________________________________________________________________</w:t>
      </w:r>
    </w:p>
    <w:p w:rsidR="000F6D03" w:rsidRDefault="000F6D03" w:rsidP="00C97448">
      <w:pPr>
        <w:pStyle w:val="Footer"/>
        <w:rPr>
          <w:sz w:val="16"/>
          <w:szCs w:val="16"/>
        </w:rPr>
      </w:pPr>
    </w:p>
    <w:p w:rsidR="000F6D03" w:rsidRDefault="000F6D03" w:rsidP="00C97448">
      <w:pPr>
        <w:pStyle w:val="Footer"/>
        <w:rPr>
          <w:sz w:val="16"/>
          <w:szCs w:val="16"/>
        </w:rPr>
      </w:pPr>
    </w:p>
    <w:p w:rsidR="00C97448" w:rsidRDefault="00C97448" w:rsidP="00C97448">
      <w:pPr>
        <w:pStyle w:val="Footer"/>
        <w:rPr>
          <w:sz w:val="20"/>
        </w:rPr>
      </w:pPr>
      <w:r>
        <w:rPr>
          <w:sz w:val="16"/>
          <w:szCs w:val="16"/>
        </w:rPr>
        <w:t xml:space="preserve">Previous editions are obsolete </w:t>
      </w:r>
      <w:r>
        <w:rPr>
          <w:sz w:val="16"/>
          <w:szCs w:val="16"/>
        </w:rPr>
        <w:tab/>
      </w:r>
      <w:r>
        <w:rPr>
          <w:sz w:val="16"/>
          <w:szCs w:val="16"/>
        </w:rPr>
        <w:tab/>
      </w:r>
      <w:r>
        <w:rPr>
          <w:b/>
          <w:sz w:val="16"/>
          <w:szCs w:val="16"/>
        </w:rPr>
        <w:t>form HUD-4011</w:t>
      </w:r>
      <w:r w:rsidRPr="007A5919">
        <w:rPr>
          <w:b/>
          <w:sz w:val="16"/>
          <w:szCs w:val="16"/>
        </w:rPr>
        <w:t xml:space="preserve">0-D (Expiration Date:  </w:t>
      </w:r>
      <w:r>
        <w:rPr>
          <w:rFonts w:ascii="Helvetica" w:hAnsi="Helvetica"/>
          <w:b/>
          <w:bCs/>
          <w:color w:val="000000"/>
          <w:sz w:val="16"/>
          <w:szCs w:val="16"/>
        </w:rPr>
        <w:t>10/31/2014</w:t>
      </w:r>
      <w:r w:rsidRPr="007A5919">
        <w:rPr>
          <w:b/>
          <w:sz w:val="16"/>
          <w:szCs w:val="16"/>
        </w:rPr>
        <w:t>)</w:t>
      </w:r>
    </w:p>
    <w:p w:rsidR="00F17431" w:rsidRPr="000F6D03" w:rsidRDefault="00F17431" w:rsidP="00C97448">
      <w:pPr>
        <w:pStyle w:val="BodyText3"/>
        <w:shd w:val="clear" w:color="auto" w:fill="FFFFFF"/>
        <w:tabs>
          <w:tab w:val="left" w:pos="450"/>
        </w:tabs>
        <w:rPr>
          <w:rFonts w:cs="Arial"/>
          <w:sz w:val="16"/>
          <w:szCs w:val="16"/>
          <w:u w:val="none"/>
        </w:rPr>
        <w:sectPr w:rsidR="00F17431" w:rsidRPr="000F6D03" w:rsidSect="00792D31">
          <w:footerReference w:type="default" r:id="rId8"/>
          <w:type w:val="continuous"/>
          <w:pgSz w:w="12240" w:h="15840" w:code="1"/>
          <w:pgMar w:top="1166" w:right="1440" w:bottom="1440" w:left="2160" w:header="720" w:footer="720" w:gutter="0"/>
          <w:paperSrc w:first="15" w:other="15"/>
          <w:cols w:space="720"/>
          <w:docGrid w:linePitch="360"/>
        </w:sectPr>
      </w:pPr>
      <w:r>
        <w:rPr>
          <w:rFonts w:cs="Arial"/>
          <w:sz w:val="16"/>
          <w:szCs w:val="16"/>
        </w:rPr>
        <w:br w:type="page"/>
      </w:r>
    </w:p>
    <w:p w:rsidR="000F6D03" w:rsidRPr="000F6D03" w:rsidRDefault="000F6D03" w:rsidP="000F6D03">
      <w:pPr>
        <w:rPr>
          <w:rFonts w:cs="Arial"/>
          <w:sz w:val="16"/>
          <w:szCs w:val="16"/>
        </w:rPr>
      </w:pPr>
      <w:r w:rsidRPr="000F6D03">
        <w:rPr>
          <w:rFonts w:cs="Arial"/>
          <w:sz w:val="16"/>
          <w:szCs w:val="16"/>
          <w:lang w:val="es-ES"/>
        </w:rPr>
        <w:lastRenderedPageBreak/>
        <w:t>Descripción general. El rendimiento de Cuentas Anuales Consolidadas y el Informe de Evaluación (CAPER) proporciona información sobre el rendimiento anual de las salidas de los clientes y los resultados que permite una evaluación del desempeño concesionario en el logro de la estabilidad de la vivienda medida de resultado. El CAPER, en conjunto con el Sistema Integrado de Información de Desembolso (IDIS), cumple con los requisitos legales y reglamentarios del programa de información y ofrece el concesionario y el HUD con la información necesaria para evaluar el desempeño general del programa y los logros en contra de metas y objetivos planificados.</w:t>
      </w:r>
      <w:r w:rsidRPr="000F6D03">
        <w:rPr>
          <w:rFonts w:cs="Arial"/>
          <w:sz w:val="16"/>
          <w:szCs w:val="16"/>
          <w:lang w:val="es-ES"/>
        </w:rPr>
        <w:br/>
        <w:t>HOPWA fórmula beneficiarios están obligados a presentar una cabriola, y la información completa de rendimiento anual para todas las actividades llevadas a cabo durante cada año del programa en el IDIS, lo que demuestra la coordinación con otros recursos del Plan Consolidado. HUD utiliza los datos de alcaparras y IDIS para obtener información esencial sobre las actividades de subvención, los patrocinadores del proyecto, las organizaciones sub-beneficiario, sitios de vivienda, unidades y los hogares, y los beneficiarios (que incluye los datos raciales y étnicos de los participantes del programa). El Plan de Gestión Consolidado de herramientas de proceso (CEF) ofrece una herramienta adicional para integrar la información de las actividades específicas de HOPWA con la planificación de otros y presentación de informes sobre las actividades del Plan Consolidado.</w:t>
      </w:r>
      <w:r w:rsidRPr="000F6D03">
        <w:rPr>
          <w:rFonts w:cs="Arial"/>
          <w:sz w:val="16"/>
          <w:szCs w:val="16"/>
          <w:lang w:val="es-ES"/>
        </w:rPr>
        <w:br/>
        <w:t>Tabla de contenidos</w:t>
      </w:r>
      <w:r w:rsidRPr="000F6D03">
        <w:rPr>
          <w:rFonts w:cs="Arial"/>
          <w:sz w:val="16"/>
          <w:szCs w:val="16"/>
          <w:lang w:val="es-ES"/>
        </w:rPr>
        <w:br/>
        <w:t>PARTE 1: Resumen Ejecutivo del beneficiario</w:t>
      </w:r>
      <w:r w:rsidRPr="000F6D03">
        <w:rPr>
          <w:rFonts w:cs="Arial"/>
          <w:sz w:val="16"/>
          <w:szCs w:val="16"/>
          <w:lang w:val="es-ES"/>
        </w:rPr>
        <w:br/>
        <w:t>1. Información del Beneficiario</w:t>
      </w:r>
      <w:r w:rsidRPr="000F6D03">
        <w:rPr>
          <w:rFonts w:cs="Arial"/>
          <w:sz w:val="16"/>
          <w:szCs w:val="16"/>
          <w:lang w:val="es-ES"/>
        </w:rPr>
        <w:br/>
        <w:t>2. Patrocinador del Proyecto</w:t>
      </w:r>
      <w:r w:rsidRPr="000F6D03">
        <w:rPr>
          <w:rFonts w:cs="Arial"/>
          <w:sz w:val="16"/>
          <w:szCs w:val="16"/>
          <w:lang w:val="es-ES"/>
        </w:rPr>
        <w:br/>
        <w:t>3. Información Subreceptor Administrativo</w:t>
      </w:r>
      <w:r w:rsidRPr="000F6D03">
        <w:rPr>
          <w:rFonts w:cs="Arial"/>
          <w:sz w:val="16"/>
          <w:szCs w:val="16"/>
          <w:lang w:val="es-ES"/>
        </w:rPr>
        <w:br/>
        <w:t>4. Programa de Información Subreceptor</w:t>
      </w:r>
      <w:r w:rsidRPr="000F6D03">
        <w:rPr>
          <w:rFonts w:cs="Arial"/>
          <w:sz w:val="16"/>
          <w:szCs w:val="16"/>
          <w:lang w:val="es-ES"/>
        </w:rPr>
        <w:br/>
        <w:t>5. Beneficiario Narrativa y Evaluación del Desempeño</w:t>
      </w:r>
      <w:r w:rsidRPr="000F6D03">
        <w:rPr>
          <w:rFonts w:cs="Arial"/>
          <w:sz w:val="16"/>
          <w:szCs w:val="16"/>
          <w:lang w:val="es-ES"/>
        </w:rPr>
        <w:br/>
        <w:t>  una. Los concesionarios y Comunidad General</w:t>
      </w:r>
      <w:r w:rsidRPr="000F6D03">
        <w:rPr>
          <w:rFonts w:cs="Arial"/>
          <w:sz w:val="16"/>
          <w:szCs w:val="16"/>
          <w:lang w:val="es-ES"/>
        </w:rPr>
        <w:br/>
        <w:t>  b. Anual de Desempeño en el marco del Plan de Acción</w:t>
      </w:r>
      <w:r w:rsidRPr="000F6D03">
        <w:rPr>
          <w:rFonts w:cs="Arial"/>
          <w:sz w:val="16"/>
          <w:szCs w:val="16"/>
          <w:lang w:val="es-ES"/>
        </w:rPr>
        <w:br/>
        <w:t>  c. Barreras o general Tendencias</w:t>
      </w:r>
      <w:r w:rsidRPr="000F6D03">
        <w:rPr>
          <w:rFonts w:cs="Arial"/>
          <w:sz w:val="16"/>
          <w:szCs w:val="16"/>
          <w:lang w:val="es-ES"/>
        </w:rPr>
        <w:br/>
        <w:t>  d. Evaluación de las necesidades insatisfechas de vivienda</w:t>
      </w:r>
      <w:r w:rsidRPr="000F6D03">
        <w:rPr>
          <w:rFonts w:cs="Arial"/>
          <w:sz w:val="16"/>
          <w:szCs w:val="16"/>
          <w:lang w:val="es-ES"/>
        </w:rPr>
        <w:br/>
        <w:t>PARTE 2: Fuentes del apalancamiento financiero y los ingresos del programa</w:t>
      </w:r>
      <w:r w:rsidRPr="000F6D03">
        <w:rPr>
          <w:rFonts w:cs="Arial"/>
          <w:sz w:val="16"/>
          <w:szCs w:val="16"/>
          <w:lang w:val="es-ES"/>
        </w:rPr>
        <w:br/>
        <w:t>1. Fuentes de Aprovechamiento</w:t>
      </w:r>
      <w:r w:rsidRPr="000F6D03">
        <w:rPr>
          <w:rFonts w:cs="Arial"/>
          <w:sz w:val="16"/>
          <w:szCs w:val="16"/>
          <w:lang w:val="es-ES"/>
        </w:rPr>
        <w:br/>
        <w:t>2. Programa de Ingresos y Pagos Residentes Renta</w:t>
      </w:r>
      <w:r w:rsidRPr="000F6D03">
        <w:rPr>
          <w:rFonts w:cs="Arial"/>
          <w:sz w:val="16"/>
          <w:szCs w:val="16"/>
          <w:lang w:val="es-ES"/>
        </w:rPr>
        <w:br/>
        <w:t>PARTE 3: Realización de datos: los objetivos previstos y los productos efectivos</w:t>
      </w:r>
      <w:r w:rsidRPr="000F6D03">
        <w:rPr>
          <w:rFonts w:cs="Arial"/>
          <w:sz w:val="16"/>
          <w:szCs w:val="16"/>
          <w:lang w:val="es-ES"/>
        </w:rPr>
        <w:br/>
        <w:t>PARTE 4: Resumen de los resultados de desempeño</w:t>
      </w:r>
      <w:r w:rsidRPr="000F6D03">
        <w:rPr>
          <w:rFonts w:cs="Arial"/>
          <w:sz w:val="16"/>
          <w:szCs w:val="16"/>
          <w:lang w:val="es-ES"/>
        </w:rPr>
        <w:br/>
        <w:t>1. Estabilidad de Vivienda: vivienda permanente y servicios conexos</w:t>
      </w:r>
      <w:r w:rsidRPr="000F6D03">
        <w:rPr>
          <w:rFonts w:cs="Arial"/>
          <w:sz w:val="16"/>
          <w:szCs w:val="16"/>
          <w:lang w:val="es-ES"/>
        </w:rPr>
        <w:br/>
        <w:t>2. Prevención de la falta de vivienda: a corto plazo los pagos por vivienda</w:t>
      </w:r>
      <w:r w:rsidRPr="000F6D03">
        <w:rPr>
          <w:rFonts w:cs="Arial"/>
          <w:sz w:val="16"/>
          <w:szCs w:val="16"/>
          <w:lang w:val="es-ES"/>
        </w:rPr>
        <w:br/>
        <w:t>3. El acceso a la atención y apoyo: Asistencia Subsidio para la Vivienda con servicios de apoyo</w:t>
      </w:r>
      <w:r w:rsidRPr="000F6D03">
        <w:rPr>
          <w:rFonts w:cs="Arial"/>
          <w:sz w:val="16"/>
          <w:szCs w:val="16"/>
          <w:lang w:val="es-ES"/>
        </w:rPr>
        <w:br/>
        <w:t>PARTE 5: Hoja de cálculo - Determinación de los Resultados de Estabilidad de Vivienda</w:t>
      </w:r>
      <w:r w:rsidRPr="000F6D03">
        <w:rPr>
          <w:rFonts w:cs="Arial"/>
          <w:sz w:val="16"/>
          <w:szCs w:val="16"/>
          <w:lang w:val="es-ES"/>
        </w:rPr>
        <w:br/>
        <w:t>PARTE 6: Certificación anual de uso continuo para las Unidades de Manejo de HOPWA Fondo basado en (sólo)</w:t>
      </w:r>
      <w:r w:rsidRPr="000F6D03">
        <w:rPr>
          <w:rFonts w:cs="Arial"/>
          <w:sz w:val="16"/>
          <w:szCs w:val="16"/>
          <w:lang w:val="es-ES"/>
        </w:rPr>
        <w:br/>
        <w:t>PARTE 7: Resumen General de Actividades Grant</w:t>
      </w:r>
      <w:r w:rsidRPr="000F6D03">
        <w:rPr>
          <w:rFonts w:cs="Arial"/>
          <w:sz w:val="16"/>
          <w:szCs w:val="16"/>
          <w:lang w:val="es-ES"/>
        </w:rPr>
        <w:br/>
        <w:t>A. Información sobre los individuos, los beneficiarios y los hogares que reciben asistencia de subsidio de Vivienda de HOPWA (TBRA, STRMU, PHP, Unidades de establecimiento en base, el Maestro unidades arrendadas SOLAMENTE)</w:t>
      </w:r>
      <w:r w:rsidRPr="000F6D03">
        <w:rPr>
          <w:rFonts w:cs="Arial"/>
          <w:sz w:val="16"/>
          <w:szCs w:val="16"/>
          <w:lang w:val="es-ES"/>
        </w:rPr>
        <w:br/>
        <w:t>B. Fondo para la Vivienda basado en la asistencia</w:t>
      </w:r>
      <w:r w:rsidRPr="000F6D03">
        <w:rPr>
          <w:rFonts w:cs="Arial"/>
          <w:sz w:val="16"/>
          <w:szCs w:val="16"/>
          <w:lang w:val="es-ES"/>
        </w:rPr>
        <w:br/>
        <w:t>Continúa Períodos sin uso. Los beneficiarios que recibieron HOPWA financiación para la nueva construcción, adquisición o rehabilitaciones importantes están obligados a operar sus instalaciones para HOPWA-los beneficiarios elegibles para un niño de diez (10) años. Si no hay más fondos de HOPWA se usan para apoyar la instalación, en lugar de completar la sección 7B del CAPER, el concesionario deberá presentar una certificación anual de operación del proyecto se prolongó durante los períodos de uso requeridos. Esta certificación se incluye en la Parte 6 de CAPER. El período de uso requerido es de tres (3) años si la rehabilitación no es sustancial.</w:t>
      </w:r>
      <w:r w:rsidRPr="000F6D03">
        <w:rPr>
          <w:rFonts w:cs="Arial"/>
          <w:sz w:val="16"/>
          <w:szCs w:val="16"/>
          <w:lang w:val="es-ES"/>
        </w:rPr>
        <w:br/>
      </w:r>
      <w:r w:rsidRPr="000F6D03">
        <w:rPr>
          <w:rFonts w:cs="Arial"/>
          <w:sz w:val="16"/>
          <w:szCs w:val="16"/>
          <w:lang w:val="es-ES"/>
        </w:rPr>
        <w:br/>
        <w:t>En relación con la elaboración de normas del Departamento para Personas sin Hogar Sistemas de Información Gerencial (HMI), los elementos universales de datos están siendo recogidos para los clientes de HOPWA los proyectos financiados por asistencia a los desamparados. Estos proyectos los patrocinadores / sub-beneficiario registros que incluyen: Nombre, Número de Seguro Social, fecha de, nacimiento, etnia y raza de género, condición de veterano, condiciones de discapacidad, residencia, antes de entrar al programa, Código Postal de la Dirección Permanente pasada, Estado de Vivienda, Programa de Ingreso Fecha , Programa de fecha de salida, número de identificación personal y número de identificación de los hogares. Estos están destinados para que coincida con los elementos del HMIS. Los HOPWA a nivel de programa los elementos de datos son: Ingresos y fuentes, beneficios no monetarios, la situación del VIH / SIDA, los servicios prestados, y el estado de la vivienda o el destino al final del año de funcionamiento. Otros sugirieron, pero los elementos opcionales son: discapacidad física, discapacidad del desarrollo, enfermedad crónica, Salud Mental, Abuso de sustancias, violencia doméstica, Fecha de contacto, fecha de contratación, de asistencia financiera, Reubicación de Viviendas y Servicios de Estabilización, Empleo, Educación, Estado General de Salud ,, estado de embarazo, las razones por las que dejó la educación, la información de los Veteranos, y los niños. Otros proyectos de HOPWA patrocinadores también pueden beneficiarse de la recogida de estos elementos de datos.</w:t>
      </w:r>
      <w:r w:rsidRPr="000F6D03">
        <w:rPr>
          <w:rFonts w:cs="Arial"/>
          <w:sz w:val="16"/>
          <w:szCs w:val="16"/>
          <w:lang w:val="es-ES"/>
        </w:rPr>
        <w:br/>
        <w:t>De ensamblaje final del informe. Después de que el informe completo se monta, por favor, el número de cada página de forma secuencial.</w:t>
      </w:r>
      <w:r w:rsidRPr="000F6D03">
        <w:rPr>
          <w:rFonts w:cs="Arial"/>
          <w:sz w:val="16"/>
          <w:szCs w:val="16"/>
          <w:lang w:val="es-ES"/>
        </w:rPr>
        <w:br/>
        <w:t>Requisitos de presentación. Dentro de los 90 días siguientes a la finalización de cada año del programa, los beneficiarios deberán presentar su CAPER completado al Director de CPD en el Estado del concesionario o de la Oficina Local de Campo de HUD y la Oficina del Programa HOPWA: en HOPWA@hud.gov. La presentación electrónica a la oficina del Programa HOPWA se prefiere, sin embargo, si la presentación electrónica no es posible, las copias impresas se pueden enviar a: Oficina de VIH / SIDA Vivienda, Habitación 7212, EE.UU. Departamento de Vivienda y Desarrollo Urbano, 451 Seventh Street, SW, Washington , DC</w:t>
      </w:r>
      <w:r w:rsidRPr="000F6D03">
        <w:rPr>
          <w:rFonts w:cs="Arial"/>
          <w:sz w:val="16"/>
          <w:szCs w:val="16"/>
          <w:lang w:val="es-ES"/>
        </w:rPr>
        <w:br/>
      </w:r>
      <w:r w:rsidRPr="000F6D03">
        <w:rPr>
          <w:rFonts w:cs="Arial"/>
          <w:sz w:val="16"/>
          <w:szCs w:val="16"/>
          <w:lang w:val="es-ES"/>
        </w:rPr>
        <w:lastRenderedPageBreak/>
        <w:t>Mantenimiento de registros. Nombres e información de otra persona debe mantenerse en secreto, como es requerido por 24 CFR 574.440. Sin embargo, el HUD se reserva el derecho de revisar la información utilizada para completar este informe con fines de supervisión de las donaciones de gestión, excepto para el registro de los nombres y otra información de identificación. En el caso de que HUD debe revisar los datos de los clientes de nivel, no hay nombres de clientes o información de identificación será retenida o registrados. La información se informó en su conjunto a HUD sin identificación personal. No envíe información personal del cliente o en sistemas de datos de HUD.</w:t>
      </w:r>
      <w:r w:rsidRPr="000F6D03">
        <w:rPr>
          <w:rFonts w:cs="Arial"/>
          <w:sz w:val="16"/>
          <w:szCs w:val="16"/>
          <w:lang w:val="es-ES"/>
        </w:rPr>
        <w:br/>
      </w:r>
      <w:r w:rsidRPr="000F6D03">
        <w:rPr>
          <w:rFonts w:cs="Arial"/>
          <w:sz w:val="16"/>
          <w:szCs w:val="16"/>
          <w:lang w:val="es-ES"/>
        </w:rPr>
        <w:br/>
        <w:t>Definiciones</w:t>
      </w:r>
      <w:r w:rsidRPr="000F6D03">
        <w:rPr>
          <w:rFonts w:cs="Arial"/>
          <w:sz w:val="16"/>
          <w:szCs w:val="16"/>
          <w:lang w:val="es-ES"/>
        </w:rPr>
        <w:br/>
        <w:t>Ajuste de la Reproducción: Permite el cálculo de los totales de salida no duplicados por la contabilidad para el número total de hogares o unidades que recibieron más de un tipo de asistencia de HOPWA en una determinada categoría, tales como asistencia de subsidio HOPWA o servicios de apoyo. Por ejemplo, si un hogar cliente recibió tanto TBRA y STRMU durante el año operativo, el informe de esa casa en la categoría de Asistencia HOPWA Subsidio para la Vivienda en la Parte 3, Tabla 1, columna [1b] de la siguiente manera:</w:t>
      </w:r>
    </w:p>
    <w:p w:rsidR="000F2C5F" w:rsidRDefault="000F2C5F" w:rsidP="00C97448">
      <w:pPr>
        <w:rPr>
          <w:rFonts w:cs="Arial"/>
          <w:bCs/>
          <w:sz w:val="16"/>
          <w:szCs w:val="1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
        <w:gridCol w:w="4833"/>
        <w:gridCol w:w="3051"/>
      </w:tblGrid>
      <w:tr w:rsidR="000F2C5F" w:rsidRPr="00C27AB0" w:rsidTr="00F17431">
        <w:trPr>
          <w:trHeight w:val="592"/>
        </w:trPr>
        <w:tc>
          <w:tcPr>
            <w:tcW w:w="3270" w:type="pct"/>
            <w:gridSpan w:val="2"/>
            <w:shd w:val="clear" w:color="auto" w:fill="EEECE1"/>
            <w:vAlign w:val="center"/>
          </w:tcPr>
          <w:p w:rsidR="000F2C5F" w:rsidRPr="00C27AB0" w:rsidRDefault="000F2C5F" w:rsidP="003C0A8B">
            <w:pPr>
              <w:jc w:val="center"/>
              <w:rPr>
                <w:rFonts w:cs="Arial"/>
                <w:b/>
                <w:bCs/>
                <w:sz w:val="16"/>
                <w:szCs w:val="16"/>
              </w:rPr>
            </w:pPr>
            <w:r w:rsidRPr="00C27AB0">
              <w:rPr>
                <w:rFonts w:cs="Arial"/>
                <w:b/>
                <w:bCs/>
                <w:sz w:val="16"/>
                <w:szCs w:val="16"/>
              </w:rPr>
              <w:t>HOPWA Housing Subsidy Assistance</w:t>
            </w:r>
          </w:p>
        </w:tc>
        <w:tc>
          <w:tcPr>
            <w:tcW w:w="1730" w:type="pct"/>
            <w:shd w:val="clear" w:color="auto" w:fill="EEECE1"/>
            <w:vAlign w:val="center"/>
          </w:tcPr>
          <w:p w:rsidR="000F2C5F" w:rsidRPr="00C27AB0" w:rsidRDefault="000F2C5F" w:rsidP="003C0A8B">
            <w:pPr>
              <w:jc w:val="center"/>
              <w:rPr>
                <w:rFonts w:cs="Arial"/>
                <w:sz w:val="16"/>
                <w:szCs w:val="16"/>
              </w:rPr>
            </w:pPr>
            <w:r w:rsidRPr="00C27AB0">
              <w:rPr>
                <w:rFonts w:cs="Arial"/>
                <w:b/>
                <w:bCs/>
                <w:sz w:val="16"/>
                <w:szCs w:val="16"/>
              </w:rPr>
              <w:t>[1]  Outputs: Number of Households</w:t>
            </w:r>
          </w:p>
        </w:tc>
      </w:tr>
      <w:tr w:rsidR="000F2C5F" w:rsidRPr="00C27AB0" w:rsidTr="00F17431">
        <w:trPr>
          <w:trHeight w:val="233"/>
        </w:trPr>
        <w:tc>
          <w:tcPr>
            <w:tcW w:w="529" w:type="pct"/>
            <w:vAlign w:val="center"/>
          </w:tcPr>
          <w:p w:rsidR="000F2C5F" w:rsidRPr="00C27AB0" w:rsidRDefault="000F2C5F" w:rsidP="003C0A8B">
            <w:pPr>
              <w:rPr>
                <w:rFonts w:cs="Arial"/>
                <w:sz w:val="16"/>
                <w:szCs w:val="16"/>
              </w:rPr>
            </w:pPr>
            <w:r w:rsidRPr="00C27AB0">
              <w:rPr>
                <w:rFonts w:cs="Arial"/>
                <w:sz w:val="16"/>
                <w:szCs w:val="16"/>
              </w:rPr>
              <w:t>1.</w:t>
            </w:r>
          </w:p>
        </w:tc>
        <w:tc>
          <w:tcPr>
            <w:tcW w:w="2741" w:type="pct"/>
            <w:vAlign w:val="center"/>
          </w:tcPr>
          <w:p w:rsidR="000F2C5F" w:rsidRPr="00C27AB0" w:rsidRDefault="000F2C5F" w:rsidP="003C0A8B">
            <w:pPr>
              <w:rPr>
                <w:rFonts w:cs="Arial"/>
                <w:sz w:val="16"/>
                <w:szCs w:val="16"/>
              </w:rPr>
            </w:pPr>
            <w:r w:rsidRPr="00C27AB0">
              <w:rPr>
                <w:rFonts w:cs="Arial"/>
                <w:sz w:val="16"/>
                <w:szCs w:val="16"/>
              </w:rPr>
              <w:t>Tenant-Based Rental Assistance</w:t>
            </w:r>
          </w:p>
        </w:tc>
        <w:tc>
          <w:tcPr>
            <w:tcW w:w="1730" w:type="pct"/>
            <w:vAlign w:val="center"/>
          </w:tcPr>
          <w:p w:rsidR="000F2C5F" w:rsidRPr="00C27AB0" w:rsidRDefault="000F2C5F" w:rsidP="003C0A8B">
            <w:pPr>
              <w:spacing w:before="120"/>
              <w:jc w:val="center"/>
              <w:rPr>
                <w:rFonts w:cs="Arial"/>
                <w:sz w:val="16"/>
                <w:szCs w:val="16"/>
              </w:rPr>
            </w:pPr>
            <w:r w:rsidRPr="00C27AB0">
              <w:rPr>
                <w:rFonts w:cs="Arial"/>
                <w:sz w:val="16"/>
                <w:szCs w:val="16"/>
              </w:rPr>
              <w:t>1</w:t>
            </w:r>
          </w:p>
        </w:tc>
      </w:tr>
      <w:tr w:rsidR="000F2C5F" w:rsidRPr="00C27AB0" w:rsidTr="00F17431">
        <w:trPr>
          <w:trHeight w:val="592"/>
        </w:trPr>
        <w:tc>
          <w:tcPr>
            <w:tcW w:w="529" w:type="pct"/>
            <w:vAlign w:val="center"/>
          </w:tcPr>
          <w:p w:rsidR="000F2C5F" w:rsidRPr="00C27AB0" w:rsidRDefault="000F2C5F" w:rsidP="003C0A8B">
            <w:pPr>
              <w:rPr>
                <w:rFonts w:cs="Arial"/>
                <w:sz w:val="16"/>
                <w:szCs w:val="16"/>
              </w:rPr>
            </w:pPr>
            <w:r w:rsidRPr="00C27AB0">
              <w:rPr>
                <w:rFonts w:cs="Arial"/>
                <w:sz w:val="16"/>
                <w:szCs w:val="16"/>
              </w:rPr>
              <w:t>2a.</w:t>
            </w:r>
          </w:p>
        </w:tc>
        <w:tc>
          <w:tcPr>
            <w:tcW w:w="2741" w:type="pct"/>
            <w:vAlign w:val="center"/>
          </w:tcPr>
          <w:p w:rsidR="000F2C5F" w:rsidRPr="00C27AB0" w:rsidRDefault="000F2C5F" w:rsidP="003C0A8B">
            <w:pPr>
              <w:pStyle w:val="BalloonText"/>
              <w:widowControl/>
              <w:rPr>
                <w:rFonts w:ascii="Arial" w:hAnsi="Arial" w:cs="Arial"/>
                <w:b/>
              </w:rPr>
            </w:pPr>
            <w:r w:rsidRPr="00C27AB0">
              <w:rPr>
                <w:rFonts w:ascii="Arial" w:hAnsi="Arial" w:cs="Arial"/>
                <w:b/>
              </w:rPr>
              <w:t>Permanent Housing Facilities:</w:t>
            </w:r>
          </w:p>
          <w:p w:rsidR="000F2C5F" w:rsidRPr="00C27AB0" w:rsidRDefault="000F2C5F" w:rsidP="003C0A8B">
            <w:pPr>
              <w:pStyle w:val="BalloonText"/>
              <w:widowControl/>
              <w:rPr>
                <w:rFonts w:ascii="Arial" w:hAnsi="Arial" w:cs="Arial"/>
              </w:rPr>
            </w:pPr>
            <w:r w:rsidRPr="00C27AB0">
              <w:rPr>
                <w:rFonts w:ascii="Arial" w:hAnsi="Arial" w:cs="Arial"/>
              </w:rPr>
              <w:t xml:space="preserve">Received Operating Subsidies/Leased units </w:t>
            </w:r>
          </w:p>
        </w:tc>
        <w:tc>
          <w:tcPr>
            <w:tcW w:w="1730" w:type="pct"/>
            <w:vAlign w:val="center"/>
          </w:tcPr>
          <w:p w:rsidR="000F2C5F" w:rsidRPr="00C27AB0" w:rsidRDefault="000F2C5F" w:rsidP="003C0A8B">
            <w:pPr>
              <w:spacing w:before="120"/>
              <w:jc w:val="center"/>
              <w:rPr>
                <w:rFonts w:cs="Arial"/>
                <w:sz w:val="16"/>
                <w:szCs w:val="16"/>
              </w:rPr>
            </w:pPr>
            <w:r w:rsidRPr="00C27AB0">
              <w:rPr>
                <w:rFonts w:cs="Arial"/>
                <w:sz w:val="16"/>
                <w:szCs w:val="16"/>
              </w:rPr>
              <w:fldChar w:fldCharType="begin">
                <w:ffData>
                  <w:name w:val=""/>
                  <w:enabled/>
                  <w:calcOnExit w:val="0"/>
                  <w:textInput/>
                </w:ffData>
              </w:fldChar>
            </w:r>
            <w:r w:rsidRPr="00C27AB0">
              <w:rPr>
                <w:rFonts w:cs="Arial"/>
                <w:sz w:val="16"/>
                <w:szCs w:val="16"/>
              </w:rPr>
              <w:instrText xml:space="preserve"> FORMTEXT </w:instrText>
            </w:r>
            <w:r w:rsidRPr="00C27AB0">
              <w:rPr>
                <w:rFonts w:cs="Arial"/>
                <w:sz w:val="16"/>
                <w:szCs w:val="16"/>
              </w:rPr>
            </w:r>
            <w:r w:rsidRPr="00C27AB0">
              <w:rPr>
                <w:rFonts w:cs="Arial"/>
                <w:sz w:val="16"/>
                <w:szCs w:val="16"/>
              </w:rPr>
              <w:fldChar w:fldCharType="separate"/>
            </w:r>
            <w:r w:rsidRPr="00C27AB0">
              <w:rPr>
                <w:rFonts w:cs="Arial"/>
                <w:noProof/>
                <w:sz w:val="16"/>
                <w:szCs w:val="16"/>
              </w:rPr>
              <w:t> </w:t>
            </w:r>
            <w:r w:rsidRPr="00C27AB0">
              <w:rPr>
                <w:rFonts w:cs="Arial"/>
                <w:noProof/>
                <w:sz w:val="16"/>
                <w:szCs w:val="16"/>
              </w:rPr>
              <w:t> </w:t>
            </w:r>
            <w:r w:rsidRPr="00C27AB0">
              <w:rPr>
                <w:rFonts w:cs="Arial"/>
                <w:noProof/>
                <w:sz w:val="16"/>
                <w:szCs w:val="16"/>
              </w:rPr>
              <w:t> </w:t>
            </w:r>
            <w:r w:rsidRPr="00C27AB0">
              <w:rPr>
                <w:rFonts w:cs="Arial"/>
                <w:noProof/>
                <w:sz w:val="16"/>
                <w:szCs w:val="16"/>
              </w:rPr>
              <w:t> </w:t>
            </w:r>
            <w:r w:rsidRPr="00C27AB0">
              <w:rPr>
                <w:rFonts w:cs="Arial"/>
                <w:noProof/>
                <w:sz w:val="16"/>
                <w:szCs w:val="16"/>
              </w:rPr>
              <w:t> </w:t>
            </w:r>
            <w:r w:rsidRPr="00C27AB0">
              <w:rPr>
                <w:rFonts w:cs="Arial"/>
                <w:sz w:val="16"/>
                <w:szCs w:val="16"/>
              </w:rPr>
              <w:fldChar w:fldCharType="end"/>
            </w:r>
          </w:p>
        </w:tc>
      </w:tr>
      <w:tr w:rsidR="000F2C5F" w:rsidRPr="00C27AB0" w:rsidTr="00F17431">
        <w:trPr>
          <w:trHeight w:val="592"/>
        </w:trPr>
        <w:tc>
          <w:tcPr>
            <w:tcW w:w="529" w:type="pct"/>
            <w:vAlign w:val="center"/>
          </w:tcPr>
          <w:p w:rsidR="000F2C5F" w:rsidRPr="00C27AB0" w:rsidRDefault="000F2C5F" w:rsidP="003C0A8B">
            <w:pPr>
              <w:rPr>
                <w:rFonts w:cs="Arial"/>
                <w:sz w:val="16"/>
                <w:szCs w:val="16"/>
              </w:rPr>
            </w:pPr>
            <w:r w:rsidRPr="00C27AB0">
              <w:rPr>
                <w:rFonts w:cs="Arial"/>
                <w:sz w:val="16"/>
                <w:szCs w:val="16"/>
              </w:rPr>
              <w:t>2b.</w:t>
            </w:r>
          </w:p>
        </w:tc>
        <w:tc>
          <w:tcPr>
            <w:tcW w:w="2741" w:type="pct"/>
            <w:vAlign w:val="center"/>
          </w:tcPr>
          <w:p w:rsidR="000F2C5F" w:rsidRPr="00C27AB0" w:rsidRDefault="000F2C5F" w:rsidP="003C0A8B">
            <w:pPr>
              <w:pStyle w:val="BalloonText"/>
              <w:widowControl/>
              <w:rPr>
                <w:rFonts w:ascii="Arial" w:hAnsi="Arial" w:cs="Arial"/>
                <w:b/>
              </w:rPr>
            </w:pPr>
            <w:r w:rsidRPr="00C27AB0">
              <w:rPr>
                <w:rFonts w:ascii="Arial" w:hAnsi="Arial" w:cs="Arial"/>
                <w:b/>
              </w:rPr>
              <w:t>Transitional/Short-term Facilities:</w:t>
            </w:r>
          </w:p>
          <w:p w:rsidR="000F2C5F" w:rsidRPr="00C27AB0" w:rsidRDefault="000F2C5F" w:rsidP="003C0A8B">
            <w:pPr>
              <w:pStyle w:val="BalloonText"/>
              <w:widowControl/>
              <w:rPr>
                <w:rFonts w:ascii="Arial" w:hAnsi="Arial" w:cs="Arial"/>
              </w:rPr>
            </w:pPr>
            <w:r w:rsidRPr="00C27AB0">
              <w:rPr>
                <w:rFonts w:ascii="Arial" w:hAnsi="Arial" w:cs="Arial"/>
              </w:rPr>
              <w:t>Received Operating Subsidies</w:t>
            </w:r>
          </w:p>
          <w:p w:rsidR="000F2C5F" w:rsidRPr="00C27AB0" w:rsidRDefault="000F2C5F" w:rsidP="003C0A8B">
            <w:pPr>
              <w:pStyle w:val="BalloonText"/>
              <w:widowControl/>
              <w:rPr>
                <w:rFonts w:ascii="Arial" w:hAnsi="Arial" w:cs="Arial"/>
              </w:rPr>
            </w:pPr>
          </w:p>
        </w:tc>
        <w:tc>
          <w:tcPr>
            <w:tcW w:w="1730" w:type="pct"/>
          </w:tcPr>
          <w:p w:rsidR="000F2C5F" w:rsidRPr="00C27AB0" w:rsidRDefault="000F2C5F" w:rsidP="003C0A8B">
            <w:pPr>
              <w:pStyle w:val="BalloonText"/>
              <w:widowControl/>
              <w:rPr>
                <w:rFonts w:ascii="Arial" w:hAnsi="Arial" w:cs="Arial"/>
                <w:b/>
              </w:rPr>
            </w:pPr>
          </w:p>
        </w:tc>
      </w:tr>
      <w:tr w:rsidR="000F2C5F" w:rsidRPr="00C27AB0" w:rsidTr="00F17431">
        <w:trPr>
          <w:trHeight w:val="943"/>
        </w:trPr>
        <w:tc>
          <w:tcPr>
            <w:tcW w:w="529" w:type="pct"/>
            <w:vAlign w:val="center"/>
          </w:tcPr>
          <w:p w:rsidR="000F2C5F" w:rsidRPr="00C27AB0" w:rsidRDefault="000F2C5F" w:rsidP="003C0A8B">
            <w:pPr>
              <w:rPr>
                <w:rFonts w:cs="Arial"/>
                <w:sz w:val="16"/>
                <w:szCs w:val="16"/>
              </w:rPr>
            </w:pPr>
            <w:r w:rsidRPr="00C27AB0">
              <w:rPr>
                <w:rFonts w:cs="Arial"/>
                <w:sz w:val="16"/>
                <w:szCs w:val="16"/>
              </w:rPr>
              <w:t>3a.</w:t>
            </w:r>
          </w:p>
        </w:tc>
        <w:tc>
          <w:tcPr>
            <w:tcW w:w="2741" w:type="pct"/>
            <w:vAlign w:val="center"/>
          </w:tcPr>
          <w:p w:rsidR="000F2C5F" w:rsidRPr="00C27AB0" w:rsidRDefault="000F2C5F" w:rsidP="003C0A8B">
            <w:pPr>
              <w:pStyle w:val="BalloonText"/>
              <w:widowControl/>
              <w:rPr>
                <w:rFonts w:ascii="Arial" w:hAnsi="Arial" w:cs="Arial"/>
                <w:b/>
              </w:rPr>
            </w:pPr>
            <w:r w:rsidRPr="00C27AB0">
              <w:rPr>
                <w:rFonts w:ascii="Arial" w:hAnsi="Arial" w:cs="Arial"/>
                <w:b/>
              </w:rPr>
              <w:t>Permanent Housing Facilities:</w:t>
            </w:r>
          </w:p>
          <w:p w:rsidR="000F2C5F" w:rsidRPr="00C27AB0" w:rsidRDefault="000F2C5F" w:rsidP="003C0A8B">
            <w:pPr>
              <w:pStyle w:val="BalloonText"/>
              <w:widowControl/>
              <w:rPr>
                <w:rFonts w:ascii="Arial" w:hAnsi="Arial" w:cs="Arial"/>
              </w:rPr>
            </w:pPr>
            <w:r w:rsidRPr="00C27AB0">
              <w:rPr>
                <w:rFonts w:ascii="Arial" w:hAnsi="Arial" w:cs="Arial"/>
              </w:rPr>
              <w:t>Capital Development Projects placed in service during the operating year</w:t>
            </w:r>
          </w:p>
          <w:p w:rsidR="000F2C5F" w:rsidRPr="00C27AB0" w:rsidRDefault="000F2C5F" w:rsidP="003C0A8B">
            <w:pPr>
              <w:pStyle w:val="BalloonText"/>
              <w:widowControl/>
              <w:rPr>
                <w:rFonts w:ascii="Arial" w:hAnsi="Arial" w:cs="Arial"/>
              </w:rPr>
            </w:pPr>
          </w:p>
        </w:tc>
        <w:tc>
          <w:tcPr>
            <w:tcW w:w="1730" w:type="pct"/>
          </w:tcPr>
          <w:p w:rsidR="000F2C5F" w:rsidRPr="00C27AB0" w:rsidRDefault="000F2C5F" w:rsidP="003C0A8B">
            <w:pPr>
              <w:pStyle w:val="BalloonText"/>
              <w:widowControl/>
              <w:rPr>
                <w:rFonts w:ascii="Arial" w:hAnsi="Arial" w:cs="Arial"/>
                <w:b/>
              </w:rPr>
            </w:pPr>
          </w:p>
        </w:tc>
      </w:tr>
      <w:tr w:rsidR="000F2C5F" w:rsidRPr="00C27AB0" w:rsidTr="00F17431">
        <w:trPr>
          <w:trHeight w:val="943"/>
        </w:trPr>
        <w:tc>
          <w:tcPr>
            <w:tcW w:w="529" w:type="pct"/>
            <w:vAlign w:val="center"/>
          </w:tcPr>
          <w:p w:rsidR="000F2C5F" w:rsidRPr="00C27AB0" w:rsidRDefault="000F2C5F" w:rsidP="003C0A8B">
            <w:pPr>
              <w:rPr>
                <w:rFonts w:cs="Arial"/>
                <w:sz w:val="16"/>
                <w:szCs w:val="16"/>
              </w:rPr>
            </w:pPr>
            <w:r w:rsidRPr="00C27AB0">
              <w:rPr>
                <w:rFonts w:cs="Arial"/>
                <w:sz w:val="16"/>
                <w:szCs w:val="16"/>
              </w:rPr>
              <w:t>3b.</w:t>
            </w:r>
          </w:p>
        </w:tc>
        <w:tc>
          <w:tcPr>
            <w:tcW w:w="2741" w:type="pct"/>
            <w:vAlign w:val="center"/>
          </w:tcPr>
          <w:p w:rsidR="000F2C5F" w:rsidRPr="00C27AB0" w:rsidRDefault="000F2C5F" w:rsidP="003C0A8B">
            <w:pPr>
              <w:pStyle w:val="BalloonText"/>
              <w:widowControl/>
              <w:rPr>
                <w:rFonts w:ascii="Arial" w:hAnsi="Arial" w:cs="Arial"/>
                <w:b/>
              </w:rPr>
            </w:pPr>
            <w:r w:rsidRPr="00C27AB0">
              <w:rPr>
                <w:rFonts w:ascii="Arial" w:hAnsi="Arial" w:cs="Arial"/>
                <w:b/>
              </w:rPr>
              <w:t>Transitional/Short-term Facilities:</w:t>
            </w:r>
          </w:p>
          <w:p w:rsidR="000F2C5F" w:rsidRPr="00C27AB0" w:rsidRDefault="000F2C5F" w:rsidP="003C0A8B">
            <w:pPr>
              <w:pStyle w:val="BalloonText"/>
              <w:widowControl/>
              <w:rPr>
                <w:rFonts w:ascii="Arial" w:hAnsi="Arial" w:cs="Arial"/>
              </w:rPr>
            </w:pPr>
            <w:r w:rsidRPr="00C27AB0">
              <w:rPr>
                <w:rFonts w:ascii="Arial" w:hAnsi="Arial" w:cs="Arial"/>
              </w:rPr>
              <w:t>Capital Development Projects placed in service during the operating year</w:t>
            </w:r>
          </w:p>
          <w:p w:rsidR="000F2C5F" w:rsidRPr="00C27AB0" w:rsidRDefault="000F2C5F" w:rsidP="003C0A8B">
            <w:pPr>
              <w:pStyle w:val="BalloonText"/>
              <w:widowControl/>
              <w:rPr>
                <w:rFonts w:ascii="Arial" w:hAnsi="Arial" w:cs="Arial"/>
              </w:rPr>
            </w:pPr>
          </w:p>
        </w:tc>
        <w:tc>
          <w:tcPr>
            <w:tcW w:w="1730" w:type="pct"/>
          </w:tcPr>
          <w:p w:rsidR="000F2C5F" w:rsidRPr="00C27AB0" w:rsidRDefault="000F2C5F" w:rsidP="003C0A8B">
            <w:pPr>
              <w:pStyle w:val="BalloonText"/>
              <w:widowControl/>
              <w:rPr>
                <w:rFonts w:ascii="Arial" w:hAnsi="Arial" w:cs="Arial"/>
                <w:b/>
              </w:rPr>
            </w:pPr>
          </w:p>
        </w:tc>
      </w:tr>
      <w:tr w:rsidR="000F2C5F" w:rsidRPr="00C27AB0" w:rsidTr="00F17431">
        <w:trPr>
          <w:trHeight w:val="359"/>
        </w:trPr>
        <w:tc>
          <w:tcPr>
            <w:tcW w:w="529" w:type="pct"/>
            <w:vAlign w:val="center"/>
          </w:tcPr>
          <w:p w:rsidR="000F2C5F" w:rsidRPr="00C27AB0" w:rsidRDefault="000F2C5F" w:rsidP="003C0A8B">
            <w:pPr>
              <w:rPr>
                <w:rFonts w:cs="Arial"/>
                <w:sz w:val="16"/>
                <w:szCs w:val="16"/>
              </w:rPr>
            </w:pPr>
            <w:r w:rsidRPr="00C27AB0">
              <w:rPr>
                <w:rFonts w:cs="Arial"/>
                <w:sz w:val="16"/>
                <w:szCs w:val="16"/>
              </w:rPr>
              <w:t>4.</w:t>
            </w:r>
          </w:p>
        </w:tc>
        <w:tc>
          <w:tcPr>
            <w:tcW w:w="2741" w:type="pct"/>
            <w:vAlign w:val="center"/>
          </w:tcPr>
          <w:p w:rsidR="000F2C5F" w:rsidRPr="00C27AB0" w:rsidRDefault="000F2C5F" w:rsidP="003C0A8B">
            <w:pPr>
              <w:pStyle w:val="BalloonText"/>
              <w:widowControl/>
              <w:rPr>
                <w:rFonts w:ascii="Arial" w:hAnsi="Arial" w:cs="Arial"/>
              </w:rPr>
            </w:pPr>
            <w:r w:rsidRPr="00C27AB0">
              <w:rPr>
                <w:rFonts w:ascii="Arial" w:hAnsi="Arial" w:cs="Arial"/>
              </w:rPr>
              <w:t>Short-term Rent, Mortgage, and Utility Assistance</w:t>
            </w:r>
          </w:p>
        </w:tc>
        <w:tc>
          <w:tcPr>
            <w:tcW w:w="1730" w:type="pct"/>
          </w:tcPr>
          <w:p w:rsidR="000F2C5F" w:rsidRPr="00C27AB0" w:rsidRDefault="000F2C5F" w:rsidP="003C0A8B">
            <w:pPr>
              <w:pStyle w:val="BalloonText"/>
              <w:widowControl/>
              <w:jc w:val="center"/>
              <w:rPr>
                <w:rFonts w:ascii="Arial" w:hAnsi="Arial" w:cs="Arial"/>
              </w:rPr>
            </w:pPr>
          </w:p>
          <w:p w:rsidR="000F2C5F" w:rsidRPr="00C27AB0" w:rsidRDefault="000F2C5F" w:rsidP="003C0A8B">
            <w:pPr>
              <w:pStyle w:val="BalloonText"/>
              <w:widowControl/>
              <w:jc w:val="center"/>
              <w:rPr>
                <w:rFonts w:ascii="Arial" w:hAnsi="Arial" w:cs="Arial"/>
              </w:rPr>
            </w:pPr>
            <w:r w:rsidRPr="00C27AB0">
              <w:rPr>
                <w:rFonts w:ascii="Arial" w:hAnsi="Arial" w:cs="Arial"/>
              </w:rPr>
              <w:t>1</w:t>
            </w:r>
          </w:p>
        </w:tc>
      </w:tr>
      <w:tr w:rsidR="000F2C5F" w:rsidRPr="00C27AB0" w:rsidTr="00F17431">
        <w:trPr>
          <w:trHeight w:val="225"/>
        </w:trPr>
        <w:tc>
          <w:tcPr>
            <w:tcW w:w="529" w:type="pct"/>
            <w:tcBorders>
              <w:bottom w:val="single" w:sz="4" w:space="0" w:color="auto"/>
            </w:tcBorders>
            <w:vAlign w:val="center"/>
          </w:tcPr>
          <w:p w:rsidR="000F2C5F" w:rsidRPr="00C27AB0" w:rsidRDefault="000F2C5F" w:rsidP="003C0A8B">
            <w:pPr>
              <w:rPr>
                <w:rFonts w:cs="Arial"/>
                <w:sz w:val="16"/>
                <w:szCs w:val="16"/>
              </w:rPr>
            </w:pPr>
            <w:r w:rsidRPr="00C27AB0">
              <w:rPr>
                <w:rFonts w:cs="Arial"/>
                <w:sz w:val="16"/>
                <w:szCs w:val="16"/>
              </w:rPr>
              <w:t>5.</w:t>
            </w:r>
          </w:p>
        </w:tc>
        <w:tc>
          <w:tcPr>
            <w:tcW w:w="2741" w:type="pct"/>
            <w:tcBorders>
              <w:bottom w:val="single" w:sz="4" w:space="0" w:color="auto"/>
            </w:tcBorders>
            <w:vAlign w:val="center"/>
          </w:tcPr>
          <w:p w:rsidR="000F2C5F" w:rsidRPr="00C27AB0" w:rsidRDefault="000F2C5F" w:rsidP="003C0A8B">
            <w:pPr>
              <w:rPr>
                <w:rFonts w:cs="Arial"/>
                <w:b/>
                <w:bCs/>
                <w:sz w:val="16"/>
                <w:szCs w:val="16"/>
              </w:rPr>
            </w:pPr>
            <w:r w:rsidRPr="00C27AB0">
              <w:rPr>
                <w:rFonts w:cs="Arial"/>
                <w:b/>
                <w:bCs/>
                <w:sz w:val="16"/>
                <w:szCs w:val="16"/>
              </w:rPr>
              <w:t>Adjustment for duplication (subtract)</w:t>
            </w:r>
          </w:p>
        </w:tc>
        <w:tc>
          <w:tcPr>
            <w:tcW w:w="1730" w:type="pct"/>
            <w:tcBorders>
              <w:bottom w:val="single" w:sz="4" w:space="0" w:color="auto"/>
            </w:tcBorders>
          </w:tcPr>
          <w:p w:rsidR="000F2C5F" w:rsidRPr="00C27AB0" w:rsidRDefault="000F2C5F" w:rsidP="003C0A8B">
            <w:pPr>
              <w:jc w:val="center"/>
              <w:rPr>
                <w:rFonts w:cs="Arial"/>
                <w:bCs/>
                <w:sz w:val="16"/>
                <w:szCs w:val="16"/>
              </w:rPr>
            </w:pPr>
          </w:p>
          <w:p w:rsidR="000F2C5F" w:rsidRPr="00C27AB0" w:rsidRDefault="000F2C5F" w:rsidP="003C0A8B">
            <w:pPr>
              <w:jc w:val="center"/>
              <w:rPr>
                <w:rFonts w:cs="Arial"/>
                <w:bCs/>
                <w:sz w:val="16"/>
                <w:szCs w:val="16"/>
              </w:rPr>
            </w:pPr>
            <w:r w:rsidRPr="00C27AB0">
              <w:rPr>
                <w:rFonts w:cs="Arial"/>
                <w:bCs/>
                <w:sz w:val="16"/>
                <w:szCs w:val="16"/>
              </w:rPr>
              <w:t>1</w:t>
            </w:r>
          </w:p>
        </w:tc>
      </w:tr>
      <w:tr w:rsidR="000F2C5F" w:rsidRPr="004F5D5C" w:rsidTr="00F17431">
        <w:trPr>
          <w:trHeight w:val="254"/>
        </w:trPr>
        <w:tc>
          <w:tcPr>
            <w:tcW w:w="529" w:type="pct"/>
            <w:tcBorders>
              <w:bottom w:val="single" w:sz="4" w:space="0" w:color="auto"/>
            </w:tcBorders>
            <w:shd w:val="clear" w:color="auto" w:fill="auto"/>
            <w:vAlign w:val="center"/>
          </w:tcPr>
          <w:p w:rsidR="000F2C5F" w:rsidRPr="00C27AB0" w:rsidRDefault="000F2C5F" w:rsidP="003C0A8B">
            <w:pPr>
              <w:rPr>
                <w:rFonts w:cs="Arial"/>
                <w:bCs/>
                <w:sz w:val="16"/>
                <w:szCs w:val="16"/>
              </w:rPr>
            </w:pPr>
            <w:r w:rsidRPr="00C27AB0">
              <w:rPr>
                <w:rFonts w:cs="Arial"/>
                <w:bCs/>
                <w:sz w:val="16"/>
                <w:szCs w:val="16"/>
              </w:rPr>
              <w:t>6.</w:t>
            </w:r>
          </w:p>
        </w:tc>
        <w:tc>
          <w:tcPr>
            <w:tcW w:w="2741" w:type="pct"/>
            <w:tcBorders>
              <w:bottom w:val="single" w:sz="4" w:space="0" w:color="auto"/>
            </w:tcBorders>
            <w:shd w:val="clear" w:color="auto" w:fill="auto"/>
            <w:vAlign w:val="center"/>
          </w:tcPr>
          <w:p w:rsidR="000F2C5F" w:rsidRPr="00C27AB0" w:rsidRDefault="000F2C5F" w:rsidP="003C0A8B">
            <w:pPr>
              <w:pStyle w:val="BalloonText"/>
              <w:widowControl/>
              <w:rPr>
                <w:rFonts w:ascii="Arial" w:hAnsi="Arial" w:cs="Arial"/>
                <w:b/>
                <w:bCs/>
              </w:rPr>
            </w:pPr>
            <w:r w:rsidRPr="00C27AB0">
              <w:rPr>
                <w:rFonts w:ascii="Arial" w:hAnsi="Arial" w:cs="Arial"/>
                <w:b/>
                <w:bCs/>
              </w:rPr>
              <w:t>TOTAL Housing Subsidy Assistance (Sum of Rows 1-4 minus Row 5)</w:t>
            </w:r>
          </w:p>
        </w:tc>
        <w:tc>
          <w:tcPr>
            <w:tcW w:w="1730" w:type="pct"/>
            <w:tcBorders>
              <w:bottom w:val="single" w:sz="4" w:space="0" w:color="auto"/>
            </w:tcBorders>
          </w:tcPr>
          <w:p w:rsidR="000F2C5F" w:rsidRPr="00C27AB0" w:rsidRDefault="000F2C5F" w:rsidP="003C0A8B">
            <w:pPr>
              <w:pStyle w:val="BalloonText"/>
              <w:widowControl/>
              <w:jc w:val="center"/>
              <w:rPr>
                <w:rFonts w:ascii="Arial" w:hAnsi="Arial" w:cs="Arial"/>
                <w:bCs/>
              </w:rPr>
            </w:pPr>
          </w:p>
          <w:p w:rsidR="000F2C5F" w:rsidRPr="00C27AB0" w:rsidRDefault="000F2C5F" w:rsidP="003C0A8B">
            <w:pPr>
              <w:pStyle w:val="BalloonText"/>
              <w:widowControl/>
              <w:jc w:val="center"/>
              <w:rPr>
                <w:rFonts w:ascii="Arial" w:hAnsi="Arial" w:cs="Arial"/>
                <w:bCs/>
              </w:rPr>
            </w:pPr>
            <w:r w:rsidRPr="00C27AB0">
              <w:rPr>
                <w:rFonts w:ascii="Arial" w:hAnsi="Arial" w:cs="Arial"/>
                <w:bCs/>
              </w:rPr>
              <w:t>1</w:t>
            </w:r>
          </w:p>
          <w:p w:rsidR="000F2C5F" w:rsidRPr="00C27AB0" w:rsidRDefault="000F2C5F" w:rsidP="003C0A8B">
            <w:pPr>
              <w:pStyle w:val="BalloonText"/>
              <w:widowControl/>
              <w:jc w:val="center"/>
              <w:rPr>
                <w:rFonts w:ascii="Arial" w:hAnsi="Arial" w:cs="Arial"/>
                <w:bCs/>
              </w:rPr>
            </w:pPr>
          </w:p>
        </w:tc>
      </w:tr>
    </w:tbl>
    <w:p w:rsidR="00C97448" w:rsidRDefault="00C97448" w:rsidP="00C97448">
      <w:pPr>
        <w:jc w:val="both"/>
        <w:rPr>
          <w:sz w:val="16"/>
        </w:rPr>
      </w:pPr>
    </w:p>
    <w:p w:rsidR="000F6D03" w:rsidRPr="000F6D03" w:rsidRDefault="000F6D03" w:rsidP="000F6D03">
      <w:pPr>
        <w:rPr>
          <w:rFonts w:cs="Arial"/>
          <w:sz w:val="16"/>
          <w:szCs w:val="16"/>
        </w:rPr>
      </w:pPr>
      <w:r w:rsidRPr="000F6D03">
        <w:rPr>
          <w:rFonts w:cs="Arial"/>
          <w:sz w:val="16"/>
          <w:szCs w:val="16"/>
          <w:lang w:val="es-ES"/>
        </w:rPr>
        <w:t>Costos administrativos: Los costos de administración general, supervisión, coordinación, evaluación y presentación de informes. Por ley, el concesionario los gastos administrativos se limitan a un 3% de la concesión de la subvención total, para ser invertidos durante la vigencia de la concesión. Los costos del proyecto patrocinador administrativos se limitan al 7% de la parte del importe de la subvención que reciben.</w:t>
      </w:r>
      <w:r w:rsidRPr="000F6D03">
        <w:rPr>
          <w:rFonts w:cs="Arial"/>
          <w:sz w:val="16"/>
          <w:szCs w:val="16"/>
          <w:lang w:val="es-ES"/>
        </w:rPr>
        <w:br/>
      </w:r>
      <w:r w:rsidRPr="000F6D03">
        <w:rPr>
          <w:rFonts w:cs="Arial"/>
          <w:sz w:val="16"/>
          <w:szCs w:val="16"/>
          <w:lang w:val="es-ES"/>
        </w:rPr>
        <w:br/>
        <w:t>Beneficiario (s): Todos los miembros de una familia que recibió asistencia de HOPWA durante el año de funcionamiento, incluyendo la individual que se clasificó el hogar para la asistencia de HOPWA, así como cualquier otro miembro de la familia (con o sin VIH) que se beneficiaron de la ayuda.</w:t>
      </w:r>
      <w:r w:rsidRPr="000F6D03">
        <w:rPr>
          <w:rFonts w:cs="Arial"/>
          <w:sz w:val="16"/>
          <w:szCs w:val="16"/>
          <w:lang w:val="es-ES"/>
        </w:rPr>
        <w:br/>
      </w:r>
      <w:r w:rsidRPr="000F6D03">
        <w:rPr>
          <w:rFonts w:cs="Arial"/>
          <w:sz w:val="16"/>
          <w:szCs w:val="16"/>
          <w:lang w:val="es-ES"/>
        </w:rPr>
        <w:br/>
        <w:t>Registro Central de Contratistas (CCR): La base de datos de registro principal para el Gobierno Federal de los EE.UU.. CCR recopila, valida los datos, los almacena y difunde en apoyo de las misiones de adquisición de la agencia, incluyendo contrato de agencia federal y los premios de asistencia. Registrantes federales actuales y potenciales del gobierno (los beneficiarios) están obligados a inscribirse en el CCR con el fin de que se adjudiquen los contratos por el gobierno federal. Los solicitantes de registro deben actualizar o renovar su registro por lo menos una vez al año para mantener un estado activo. Aunque los destinatarios directos de los contratos federales y la concesión de subvenciones han sido obligados a registrarse con CCR desde el año 2003, este requisito se está extendiendo ahora a los beneficiarios indirectos de los fondos federales con el paso de la ARRA (American Recovery and Reinvestment Act). Por la ARRA y FFATA (rendición de cuentas de fondos federales y la Ley de Transparencia) las regulaciones federales, todos los concesionarios y los sub-concesionarios o subcontratistas que reciben premios federales de subvenciones o contratos deben tener un DUNS (Universal Data Sistema de numeración) Número.</w:t>
      </w:r>
      <w:r w:rsidRPr="000F6D03">
        <w:rPr>
          <w:rFonts w:cs="Arial"/>
          <w:sz w:val="16"/>
          <w:szCs w:val="16"/>
          <w:lang w:val="es-ES"/>
        </w:rPr>
        <w:br/>
      </w:r>
      <w:r w:rsidRPr="000F6D03">
        <w:rPr>
          <w:rFonts w:cs="Arial"/>
          <w:sz w:val="16"/>
          <w:szCs w:val="16"/>
          <w:lang w:val="es-ES"/>
        </w:rPr>
        <w:br/>
        <w:t xml:space="preserve">Persona sin hogar crónicos: Un individuo o una familia que: (i) no tiene casa y vive o reside individuo o familia que: (i) no tiene casa y vive o reside en un lugar no destinado para la habitación humana, un refugio seguro, o en caso de emergencia vivienda, (ii) ha sido sin hogar y vivir en un lugar no destinado para la habitación humana, un refugio seguro, o en un refugio de emergencia de forma continua durante al menos 1 año o por lo menos en 4 ocasiones en los últimos 3 </w:t>
      </w:r>
      <w:r w:rsidRPr="000F6D03">
        <w:rPr>
          <w:rFonts w:cs="Arial"/>
          <w:sz w:val="16"/>
          <w:szCs w:val="16"/>
          <w:lang w:val="es-ES"/>
        </w:rPr>
        <w:lastRenderedPageBreak/>
        <w:t>años, y (iii) tiene una cabeza de adulto de la casa (o un menor en la cabeza de familia si no hay un adulto presente en el hogar) con un trastorno por uso de sustancias diagnosticable, enfermedad mental grave, discapacidad del desarrollo (como se define en el artículo 102 de la Asistencia para Discapacidades del Desarrollo y Ley de Derechos de 2000 (42 USC 15002)), trastorno de estrés postraumático, trastornos cognitivos que resultan de una lesión cerebral o una enfermedad crónica o incapacidad física, incluyendo la co-ocurrencia de dos o más de esas condiciones. Además, la definición legal incluye como crónicamente sin hogar a una persona que vive o reside en un centro de atención institucional, incluyendo la cárcel, el abuso de sustancias o centro de tratamiento de salud mental, hospital u otro local similar, y ha residido allí durante menos de 90 días si de esas personas cumplieron los criterios de otros para personas sin hogar antes de entrar en esa instalación. (Véase 42 USC 11360 (2)) Esta cifra no incluye las situaciones de doble-up o el hacinamiento.</w:t>
      </w:r>
      <w:r w:rsidRPr="000F6D03">
        <w:rPr>
          <w:rFonts w:cs="Arial"/>
          <w:sz w:val="16"/>
          <w:szCs w:val="16"/>
          <w:lang w:val="es-ES"/>
        </w:rPr>
        <w:br/>
      </w:r>
      <w:r w:rsidRPr="000F6D03">
        <w:rPr>
          <w:rFonts w:cs="Arial"/>
          <w:sz w:val="16"/>
          <w:szCs w:val="16"/>
          <w:lang w:val="es-ES"/>
        </w:rPr>
        <w:br/>
        <w:t>Desactivación de Estado: evidencian un trastorno por uso de sustancias diagnosticable, enfermedad mental grave, discapacidad del desarrollo, las enfermedades físicas crónicas o discapacidad, incluyendo la co-ocurrencia de dos o más de estas condiciones. Además, una condición de discapacidad puede limitar la capacidad de una persona para trabajar o llevar a cabo una o más actividades de la vida diaria. Un diagnóstico de VIH / SIDA se considera una condición de discapacidad.</w:t>
      </w:r>
      <w:r w:rsidRPr="000F6D03">
        <w:rPr>
          <w:rFonts w:cs="Arial"/>
          <w:sz w:val="16"/>
          <w:szCs w:val="16"/>
          <w:lang w:val="es-ES"/>
        </w:rPr>
        <w:br/>
      </w:r>
      <w:r w:rsidRPr="000F6D03">
        <w:rPr>
          <w:rFonts w:cs="Arial"/>
          <w:sz w:val="16"/>
          <w:szCs w:val="16"/>
          <w:lang w:val="es-ES"/>
        </w:rPr>
        <w:br/>
        <w:t>Servicio basado en asistencia para la vivienda: Todos los gastos elegibles de vivienda para HOPWA o asociada a instalaciones de apoyo, incluyendo las residencias comunitarias, viviendas, instalaciones de SRO a corto plazo, las unidades basadas en proyectos de alquiler, unidades arrendadas, maestros y otras instalaciones de vivienda aprobadas por HUD.</w:t>
      </w:r>
      <w:r w:rsidRPr="000F6D03">
        <w:rPr>
          <w:rFonts w:cs="Arial"/>
          <w:sz w:val="16"/>
          <w:szCs w:val="16"/>
          <w:lang w:val="es-ES"/>
        </w:rPr>
        <w:br/>
        <w:t>Organización religiosa: Las organizaciones religiosas de tres tipos: (1) congregaciones, (2) las redes nacionales, que incluyen denominaciones nacionales, los brazos de servicios sociales (por ejemplo, Catholic Charities, Lutheran Social Services), y redes de organizaciones relacionadas (por ejemplo, como YMCA y YWCA), y (3) independiente las organizaciones religiosas, que se incorporan por separado de las congregaciones y las redes nacionales.</w:t>
      </w:r>
      <w:r w:rsidRPr="000F6D03">
        <w:rPr>
          <w:rFonts w:cs="Arial"/>
          <w:sz w:val="16"/>
          <w:szCs w:val="16"/>
          <w:lang w:val="es-ES"/>
        </w:rPr>
        <w:br/>
      </w:r>
      <w:r w:rsidRPr="000F6D03">
        <w:rPr>
          <w:rFonts w:cs="Arial"/>
          <w:sz w:val="16"/>
          <w:szCs w:val="16"/>
          <w:lang w:val="es-ES"/>
        </w:rPr>
        <w:br/>
        <w:t>Organizaciones de Base: Una organización con sede en la comunidad local donde presta servicios; cuenta con un presupuesto de servicios sociales de 300.000 dólares al año o menos, y seis o menos empleados a tiempo completo equivalentes. Los afiliados locales de las organizaciones nacionales no se consideran "de base".</w:t>
      </w:r>
      <w:r w:rsidRPr="000F6D03">
        <w:rPr>
          <w:rFonts w:cs="Arial"/>
          <w:sz w:val="16"/>
          <w:szCs w:val="16"/>
          <w:lang w:val="es-ES"/>
        </w:rPr>
        <w:br/>
      </w:r>
      <w:r w:rsidRPr="000F6D03">
        <w:rPr>
          <w:rFonts w:cs="Arial"/>
          <w:sz w:val="16"/>
          <w:szCs w:val="16"/>
          <w:lang w:val="es-ES"/>
        </w:rPr>
        <w:br/>
        <w:t>HOPWA persona elegible para recibir: el uno (1) persona de bajos ingresos con el VIH / SIDA, que califica a una casa de asistencia de HOPWA. Esta persona puede ser considerado "jefe de familia." Cuando el CAPER pide información sobre las personas elegibles, el informe sobre este individuo solamente. Cuando hay más de una persona con VIH / SIDA en el hogar, la PWH adicional / A (s), sería considerado un beneficiario (s).</w:t>
      </w:r>
      <w:r w:rsidRPr="000F6D03">
        <w:rPr>
          <w:rFonts w:cs="Arial"/>
          <w:sz w:val="16"/>
          <w:szCs w:val="16"/>
          <w:lang w:val="es-ES"/>
        </w:rPr>
        <w:br/>
      </w:r>
      <w:r w:rsidRPr="000F6D03">
        <w:rPr>
          <w:rFonts w:cs="Arial"/>
          <w:sz w:val="16"/>
          <w:szCs w:val="16"/>
          <w:lang w:val="es-ES"/>
        </w:rPr>
        <w:br/>
        <w:t>HOPWA Servicios de Información de Vivienda: Servicios dedicados a ayudar a las personas que viven con el VIH / SIDA y sus familias para identificar, localizar y adquirir una vivienda. Esto también puede incluir consejería de vivienda justa para las personas elegibles que puedan encontrar la discriminación basada en raza, color, religión, sexo, edad, origen nacional, estado familiar o incapacidad / discapacidad. .</w:t>
      </w:r>
      <w:r w:rsidRPr="000F6D03">
        <w:rPr>
          <w:rFonts w:cs="Arial"/>
          <w:sz w:val="16"/>
          <w:szCs w:val="16"/>
          <w:lang w:val="es-ES"/>
        </w:rPr>
        <w:br/>
      </w:r>
      <w:r w:rsidRPr="000F6D03">
        <w:rPr>
          <w:rFonts w:cs="Arial"/>
          <w:sz w:val="16"/>
          <w:szCs w:val="16"/>
          <w:lang w:val="es-ES"/>
        </w:rPr>
        <w:br/>
        <w:t>Vivienda HOPWA Subsidio de Asistencia total: El número duplicado de los hogares que reciben subsidios de vivienda (TBRA, STRMU, permanentes servicios de colocación de vivienda y arrendamiento Maestro) o residen en las unidades de instalaciones dedicadas a las personas que viven con el VIH / SIDA y sus familias y con el apoyo de HOPWA fondos durante el año de funcionamiento.</w:t>
      </w:r>
      <w:r w:rsidRPr="000F6D03">
        <w:rPr>
          <w:rFonts w:cs="Arial"/>
          <w:sz w:val="16"/>
          <w:szCs w:val="16"/>
          <w:lang w:val="es-ES"/>
        </w:rPr>
        <w:br/>
      </w:r>
      <w:r w:rsidRPr="000F6D03">
        <w:rPr>
          <w:rFonts w:cs="Arial"/>
          <w:sz w:val="16"/>
          <w:szCs w:val="16"/>
          <w:lang w:val="es-ES"/>
        </w:rPr>
        <w:br/>
        <w:t>Hogares: Un solo individuo o una familia compuesta por dos o más personas para el que los ingresos familiares se utilizan para determinar la elegibilidad y para el cálculo del pago de la renta residente. El término se utiliza para recoger datos sobre los cambios en los ingresos, cambios en el acceso a los servicios, la recepción de los servicios de información de vivienda, y los resultados en el logro de la estabilidad de la vivienda. Live-In Auxiliares (véase la definición de Live-In Aide) y los no beneficiarios (por ejemplo, un arreglo de vivienda compartida con un compañero de piso) que residían en la unidad no se informó sobre el CAPER.</w:t>
      </w:r>
      <w:r w:rsidRPr="000F6D03">
        <w:rPr>
          <w:rFonts w:cs="Arial"/>
          <w:sz w:val="16"/>
          <w:szCs w:val="16"/>
          <w:lang w:val="es-ES"/>
        </w:rPr>
        <w:br/>
      </w:r>
      <w:r w:rsidRPr="000F6D03">
        <w:rPr>
          <w:rFonts w:cs="Arial"/>
          <w:sz w:val="16"/>
          <w:szCs w:val="16"/>
          <w:lang w:val="es-ES"/>
        </w:rPr>
        <w:br/>
        <w:t>Estabilidad de Vivienda: El grado en que los beneficiarios de los proyectos asistidos por HOPWA a permanecer en una vivienda estable durante el año operativo. Ver Parte 5: Determinación de los Resultados de Vivienda de estabilidad para las definiciones de las situaciones de vivienda estables e inestables.</w:t>
      </w:r>
      <w:r w:rsidRPr="000F6D03">
        <w:rPr>
          <w:rFonts w:cs="Arial"/>
          <w:sz w:val="16"/>
          <w:szCs w:val="16"/>
          <w:lang w:val="es-ES"/>
        </w:rPr>
        <w:br/>
        <w:t>Recursos en especie apalancados: Estos involucran otros tipos de apoyo prestado a ayudar a los beneficiarios de HOPWA como los servicios de voluntarios, materiales, uso de equipo y espacio de construcción. El valor real de la ayuda puede ser la contribución de los servicios profesionales, en base a las tasas habituales para este apoyo especializado, o los costos reales aportados por otros recursos de apalancamiento. Al determinar la tasa de la contribución del trabajo voluntario y los servicios, el uso de la tasa establecida en el HUD avisos, como por ejemplo la tasa de diez dólares por hora. El valor de cualquier material donado, equipos, edificios, o contrato de arrendamiento debe basarse en el valor justo de mercado en el momento de la donación. Documentación relacionada puede ser de los últimos proyectos de ley de las ventas, los precios anunciados, tasaciones, u otra información de propiedad comparable en una situación similar.</w:t>
      </w:r>
      <w:r w:rsidRPr="000F6D03">
        <w:rPr>
          <w:rFonts w:cs="Arial"/>
          <w:sz w:val="16"/>
          <w:szCs w:val="16"/>
          <w:lang w:val="es-ES"/>
        </w:rPr>
        <w:br/>
        <w:t>Fondos apalancados: La cantidad de fondos gastados durante el año de funcionamiento de la no-HOPWA federales, estatales, locales y de fuentes privadas por los beneficiarios o sus patrocinadores en la dedicación de la asistencia a esta población de pacientes. Los fondos apalancados o de otro tipo de asistencia se utilizan directamente en o en apoyo de la ejecución del programa HOPWA.</w:t>
      </w:r>
      <w:r w:rsidRPr="000F6D03">
        <w:rPr>
          <w:rFonts w:cs="Arial"/>
          <w:sz w:val="16"/>
          <w:szCs w:val="16"/>
          <w:lang w:val="es-ES"/>
        </w:rPr>
        <w:br/>
        <w:t xml:space="preserve">Live-In Ayudante: Una persona que reside en el individuo HOPWA elegible y que cumpla con los siguientes criterios: (1) es esencial para el cuidado y el bienestar de la persona, (2) no está obligado por el apoyo de la persona; y (3) no estaría </w:t>
      </w:r>
      <w:r w:rsidRPr="000F6D03">
        <w:rPr>
          <w:rFonts w:cs="Arial"/>
          <w:sz w:val="16"/>
          <w:szCs w:val="16"/>
          <w:lang w:val="es-ES"/>
        </w:rPr>
        <w:lastRenderedPageBreak/>
        <w:t>viviendo en la unidad con excepción de proporcionar los servicios de apoyo necesarios. Véase el Código de Reglamentos Federales Título 24, Parte 5.403 y el HOPWA Supervisión concesionario Guía de Recursos para la referencia adicional.</w:t>
      </w:r>
      <w:r w:rsidRPr="000F6D03">
        <w:rPr>
          <w:rFonts w:cs="Arial"/>
          <w:sz w:val="16"/>
          <w:szCs w:val="16"/>
          <w:lang w:val="es-ES"/>
        </w:rPr>
        <w:br/>
        <w:t>Maestro de Arrendamiento: Se aplica a una agencia sin fines de lucro o públicas que alquila unidades de vivienda (de dispersión de los sitios o edificios enteros) de un propietario, y subalquila las unidades a los inquilinos sin hogar o de bajos ingresos. Al asumir la carga de la tenencia, la agencia facilita el alojamiento de los clientes que pueden no ser capaces de mantener un contrato de arrendamiento por cuenta propia, debido a mal crédito, los desalojos, o la falta de ingresos suficientes.</w:t>
      </w:r>
      <w:r w:rsidRPr="000F6D03">
        <w:rPr>
          <w:rFonts w:cs="Arial"/>
          <w:sz w:val="16"/>
          <w:szCs w:val="16"/>
          <w:lang w:val="es-ES"/>
        </w:rPr>
        <w:br/>
      </w:r>
      <w:r w:rsidRPr="000F6D03">
        <w:rPr>
          <w:rFonts w:cs="Arial"/>
          <w:sz w:val="16"/>
          <w:szCs w:val="16"/>
          <w:lang w:val="es-ES"/>
        </w:rPr>
        <w:br/>
        <w:t>Costos de operación: Se aplica a las instalaciones con sede en la vivienda sólo para las instalaciones que están actualmente abiertos. Los costos de operación pueden incluir el día a día la función de la vivienda y los costos de operación como los servicios públicos, mantenimiento, equipos, seguros, seguridad, mobiliario, suministros y sueldos de los gastos de personal directamente relacionado con el proyecto de vivienda, pero no los gastos de personal para la prestación de servicios.</w:t>
      </w:r>
      <w:r w:rsidRPr="000F6D03">
        <w:rPr>
          <w:rFonts w:cs="Arial"/>
          <w:sz w:val="16"/>
          <w:szCs w:val="16"/>
          <w:lang w:val="es-ES"/>
        </w:rPr>
        <w:br/>
      </w:r>
      <w:r w:rsidRPr="000F6D03">
        <w:rPr>
          <w:rFonts w:cs="Arial"/>
          <w:sz w:val="16"/>
          <w:szCs w:val="16"/>
          <w:lang w:val="es-ES"/>
        </w:rPr>
        <w:br/>
        <w:t>Resultado: El grado en que la familia HOPWA asistida se ha habilitado para establecer o mantener un ambiente estable en una vivienda segura, decente y sanitaria, (por las disposiciones contenidas en 24 CFR 574.310 (b)) y para reducir los riesgos de la falta de vivienda, y mejorar el acceso al tratamiento del VIH y otros servicios de salud y apoyo.</w:t>
      </w:r>
      <w:r w:rsidRPr="000F6D03">
        <w:rPr>
          <w:rFonts w:cs="Arial"/>
          <w:sz w:val="16"/>
          <w:szCs w:val="16"/>
          <w:lang w:val="es-ES"/>
        </w:rPr>
        <w:br/>
      </w:r>
      <w:r w:rsidRPr="000F6D03">
        <w:rPr>
          <w:rFonts w:cs="Arial"/>
          <w:sz w:val="16"/>
          <w:szCs w:val="16"/>
          <w:lang w:val="es-ES"/>
        </w:rPr>
        <w:br/>
        <w:t>Salida: El número de unidades de vivienda o de los hogares que reciben asistencia de HOPWA durante el año operativo.</w:t>
      </w:r>
      <w:r w:rsidRPr="000F6D03">
        <w:rPr>
          <w:rFonts w:cs="Arial"/>
          <w:sz w:val="16"/>
          <w:szCs w:val="16"/>
          <w:lang w:val="es-ES"/>
        </w:rPr>
        <w:br/>
      </w:r>
      <w:r w:rsidRPr="000F6D03">
        <w:rPr>
          <w:rFonts w:cs="Arial"/>
          <w:sz w:val="16"/>
          <w:szCs w:val="16"/>
          <w:lang w:val="es-ES"/>
        </w:rPr>
        <w:br/>
        <w:t>Colocación de una vivienda permanente: un servicio de vivienda de apoyo que ayuda a establecer la casa en la unidad de vivienda, incluyendo pero no limitado a costos razonables para los depósitos de seguridad no superior a dos meses de los gastos de alquiler.</w:t>
      </w:r>
      <w:r w:rsidRPr="000F6D03">
        <w:rPr>
          <w:rFonts w:cs="Arial"/>
          <w:sz w:val="16"/>
          <w:szCs w:val="16"/>
          <w:lang w:val="es-ES"/>
        </w:rPr>
        <w:br/>
      </w:r>
      <w:r w:rsidRPr="000F6D03">
        <w:rPr>
          <w:rFonts w:cs="Arial"/>
          <w:sz w:val="16"/>
          <w:szCs w:val="16"/>
          <w:lang w:val="es-ES"/>
        </w:rPr>
        <w:br/>
        <w:t>El Programa de ingresos: Los ingresos brutos generados directamente por el uso de los fondos de HOPWA, incluyendo los pagos. Vea los requisitos de la subvención de la administración de los ingresos del programa para que los gobiernos estatales y locales en 24 CFR 85.25, o sin fines de lucro en 24 CFR 84.24.</w:t>
      </w:r>
      <w:r w:rsidRPr="000F6D03">
        <w:rPr>
          <w:rFonts w:cs="Arial"/>
          <w:sz w:val="16"/>
          <w:szCs w:val="16"/>
          <w:lang w:val="es-ES"/>
        </w:rPr>
        <w:br/>
      </w:r>
      <w:r w:rsidRPr="000F6D03">
        <w:rPr>
          <w:rFonts w:cs="Arial"/>
          <w:sz w:val="16"/>
          <w:szCs w:val="16"/>
          <w:lang w:val="es-ES"/>
        </w:rPr>
        <w:br/>
        <w:t>Basado en Proyectos de Asistencia de Alquiler (PBRA): Un programa de subsidio de alquiler que está vinculado a las instalaciones específicas o unidades de propiedad o controladas por un patrocinador del proyecto o sub-beneficiario. Asistencia está ligado directamente a las propiedades y no es portátil ni transferible.</w:t>
      </w:r>
      <w:r w:rsidRPr="000F6D03">
        <w:rPr>
          <w:rFonts w:cs="Arial"/>
          <w:sz w:val="16"/>
          <w:szCs w:val="16"/>
          <w:lang w:val="es-ES"/>
        </w:rPr>
        <w:br/>
      </w:r>
      <w:r w:rsidRPr="000F6D03">
        <w:rPr>
          <w:rFonts w:cs="Arial"/>
          <w:sz w:val="16"/>
          <w:szCs w:val="16"/>
          <w:lang w:val="es-ES"/>
        </w:rPr>
        <w:br/>
        <w:t>Organizaciones patrocinador del proyecto: Cualquier organización sin fines de lucro o una agencia de vivienda gubernamental que recibe fondos en virtud de un contrato con el concesionario para proveer vivienda elegibles y otros servicios de apoyo, servicios administrativos tal como se definen en 24 CFR 574.300. Organizaciones patrocinador del proyecto están obligados a proporcionar los datos de rendimiento en los hogares atendidos y se gastan los fondos. La financiación corre a un patrocinador del proyecto de la siguiente manera:</w:t>
      </w:r>
      <w:r w:rsidRPr="000F6D03">
        <w:rPr>
          <w:rFonts w:cs="Arial"/>
          <w:sz w:val="16"/>
          <w:szCs w:val="16"/>
          <w:lang w:val="es-ES"/>
        </w:rPr>
        <w:br/>
      </w:r>
      <w:r w:rsidRPr="000F6D03">
        <w:rPr>
          <w:rFonts w:cs="Arial"/>
          <w:sz w:val="16"/>
          <w:szCs w:val="16"/>
          <w:lang w:val="es-ES"/>
        </w:rPr>
        <w:br/>
        <w:t>Los fondos de HUD Beneficiario Patrocinador del Proyecto</w:t>
      </w:r>
      <w:r w:rsidRPr="000F6D03">
        <w:rPr>
          <w:rFonts w:cs="Arial"/>
          <w:sz w:val="16"/>
          <w:szCs w:val="16"/>
          <w:lang w:val="es-ES"/>
        </w:rPr>
        <w:br/>
      </w:r>
      <w:r w:rsidRPr="000F6D03">
        <w:rPr>
          <w:rFonts w:cs="Arial"/>
          <w:sz w:val="16"/>
          <w:szCs w:val="16"/>
          <w:lang w:val="es-ES"/>
        </w:rPr>
        <w:br/>
        <w:t>Alquiler a corto plazo, hipotecarios, y la utilidad (STRMU) Asistencia: por un tiempo limitado, la asistencia subsidio de vivienda diseñado para evitar que la falta de vivienda y la estabilidad de la vivienda aumento. Los concesionarios pueden prestar asistencia a un máximo de 21 semanas en cualquier período de 52 semanas. El importe de la ayuda varía en función del cliente en función de los fondos disponibles necesidad, el inquilino y las directrices del programa.</w:t>
      </w:r>
      <w:r w:rsidRPr="000F6D03">
        <w:rPr>
          <w:rFonts w:cs="Arial"/>
          <w:sz w:val="16"/>
          <w:szCs w:val="16"/>
          <w:lang w:val="es-ES"/>
        </w:rPr>
        <w:br/>
      </w:r>
      <w:r w:rsidRPr="000F6D03">
        <w:rPr>
          <w:rFonts w:cs="Arial"/>
          <w:sz w:val="16"/>
          <w:szCs w:val="16"/>
          <w:lang w:val="es-ES"/>
        </w:rPr>
        <w:br/>
        <w:t>Unidades de Manejo: Las unidades desarrolladas con HOPWA, donde los fondos de HOPWA fueron utilizados para la adquisición, construcción nueva y la rehabilitación que ya no recibir subvenciones de funcionamiento de HOPWA. Reporte de la información de las unidades está sujeta al acuerdo de uso de tres años si la rehabilitación no es substancial, y con el acuerdo de uso de diez años si la rehabilitación es importante.</w:t>
      </w:r>
      <w:r w:rsidRPr="000F6D03">
        <w:rPr>
          <w:rFonts w:cs="Arial"/>
          <w:sz w:val="16"/>
          <w:szCs w:val="16"/>
          <w:lang w:val="es-ES"/>
        </w:rPr>
        <w:br/>
      </w:r>
      <w:r w:rsidRPr="000F6D03">
        <w:rPr>
          <w:rFonts w:cs="Arial"/>
          <w:sz w:val="16"/>
          <w:szCs w:val="16"/>
          <w:lang w:val="es-ES"/>
        </w:rPr>
        <w:br/>
        <w:t>Organización Subreceptor: Cualquier organización que recibe fondos de un patrocinador del proyecto para proporcionar vivienda elegibles y otros servicios de apoyo y / o servicios administrativos tal como se definen en 24 CFR 574.300. Si una organización sub-beneficiario proporciona vivienda y / o otros servicios de apoyo directamente a los clientes, la organización sub-beneficiario debe proporcionar los datos de rendimiento en el hogar sirve y se gastan los fondos. Financiación fluye a subreceptores como sigue:</w:t>
      </w:r>
      <w:r w:rsidRPr="000F6D03">
        <w:rPr>
          <w:rFonts w:cs="Arial"/>
          <w:sz w:val="16"/>
          <w:szCs w:val="16"/>
          <w:lang w:val="es-ES"/>
        </w:rPr>
        <w:br/>
      </w:r>
      <w:r w:rsidRPr="000F6D03">
        <w:rPr>
          <w:rFonts w:cs="Arial"/>
          <w:sz w:val="16"/>
          <w:szCs w:val="16"/>
          <w:lang w:val="es-ES"/>
        </w:rPr>
        <w:br/>
        <w:t>Los fondos de HUD Proyecto Beneficiario Patrocinador Subreceptor</w:t>
      </w:r>
      <w:r w:rsidRPr="000F6D03">
        <w:rPr>
          <w:rFonts w:cs="Arial"/>
          <w:sz w:val="16"/>
          <w:szCs w:val="16"/>
          <w:lang w:val="es-ES"/>
        </w:rPr>
        <w:br/>
      </w:r>
      <w:r w:rsidRPr="000F6D03">
        <w:rPr>
          <w:rFonts w:cs="Arial"/>
          <w:sz w:val="16"/>
          <w:szCs w:val="16"/>
          <w:lang w:val="es-ES"/>
        </w:rPr>
        <w:br/>
        <w:t>Programa de asistencia de Alquiler (TBRA): TBRA es un programa de subsidio de alquiler similar al programa de Vales de Elección de que los beneficiarios pueden proporcionar para ayudar a familias de bajos ingresos acceder a una vivienda asequible. El bono TBRA no está vinculado a una unidad específica, por lo que los inquilinos se puede mover a una unidad diferente sin perder su asistencia, con sujeción a las normas particulares de cada programa. El importe de la subvención se determina en parte basado en los ingresos del hogar y los costos asociados con el contrato de arrendamiento de alquiler del inquilino.</w:t>
      </w:r>
      <w:r w:rsidRPr="000F6D03">
        <w:rPr>
          <w:rFonts w:cs="Arial"/>
          <w:sz w:val="16"/>
          <w:szCs w:val="16"/>
          <w:lang w:val="es-ES"/>
        </w:rPr>
        <w:br/>
      </w:r>
      <w:r w:rsidRPr="000F6D03">
        <w:rPr>
          <w:rFonts w:cs="Arial"/>
          <w:sz w:val="16"/>
          <w:szCs w:val="16"/>
          <w:lang w:val="es-ES"/>
        </w:rPr>
        <w:br/>
        <w:t>Transgénero: transexuales se define como una persona que se identifica con, o se presenta como un género que es diferente de su / su sexo al nacer.</w:t>
      </w:r>
      <w:r w:rsidRPr="000F6D03">
        <w:rPr>
          <w:rFonts w:cs="Arial"/>
          <w:sz w:val="16"/>
          <w:szCs w:val="16"/>
          <w:lang w:val="es-ES"/>
        </w:rPr>
        <w:br/>
      </w:r>
      <w:r w:rsidRPr="000F6D03">
        <w:rPr>
          <w:rFonts w:cs="Arial"/>
          <w:sz w:val="16"/>
          <w:szCs w:val="16"/>
          <w:lang w:val="es-ES"/>
        </w:rPr>
        <w:br/>
      </w:r>
      <w:r w:rsidRPr="000F6D03">
        <w:rPr>
          <w:rFonts w:cs="Arial"/>
          <w:sz w:val="16"/>
          <w:szCs w:val="16"/>
          <w:lang w:val="es-ES"/>
        </w:rPr>
        <w:lastRenderedPageBreak/>
        <w:t>Veterano: Un veterano es alguien que ha estado en servicio activo en las Fuerzas Armadas de los Estados Unidos. Esto no incluye las reservas militares inactivos o en la Guardia Nacional a menos que la persona que fue llamado al servicio activo.</w:t>
      </w:r>
    </w:p>
    <w:p w:rsidR="00F17431" w:rsidRDefault="00F17431">
      <w:r>
        <w:br w:type="page"/>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C97448" w:rsidRPr="005A5247" w:rsidTr="003C0A8B">
        <w:trPr>
          <w:cantSplit/>
        </w:trPr>
        <w:tc>
          <w:tcPr>
            <w:tcW w:w="8748" w:type="dxa"/>
            <w:tcBorders>
              <w:top w:val="single" w:sz="4" w:space="0" w:color="auto"/>
              <w:left w:val="single" w:sz="4" w:space="0" w:color="auto"/>
              <w:bottom w:val="single" w:sz="4" w:space="0" w:color="auto"/>
              <w:right w:val="single" w:sz="4" w:space="0" w:color="auto"/>
            </w:tcBorders>
            <w:shd w:val="clear" w:color="auto" w:fill="E6E6E6"/>
          </w:tcPr>
          <w:p w:rsidR="00C97448" w:rsidRPr="005A5247" w:rsidRDefault="000F6D03" w:rsidP="00FC6BD2">
            <w:pPr>
              <w:pStyle w:val="Heading1"/>
              <w:tabs>
                <w:tab w:val="left" w:pos="5965"/>
                <w:tab w:val="left" w:pos="8697"/>
                <w:tab w:val="right" w:pos="9692"/>
              </w:tabs>
              <w:rPr>
                <w:rFonts w:ascii="Times New Roman" w:hAnsi="Times New Roman"/>
                <w:b/>
                <w:bCs/>
                <w:sz w:val="28"/>
                <w:szCs w:val="28"/>
                <w:u w:val="none"/>
              </w:rPr>
            </w:pPr>
            <w:r w:rsidRPr="000F6D03">
              <w:rPr>
                <w:rFonts w:ascii="Times New Roman" w:hAnsi="Times New Roman"/>
                <w:b/>
                <w:bCs/>
                <w:sz w:val="28"/>
                <w:szCs w:val="28"/>
                <w:u w:val="none"/>
                <w:lang w:val="es-ES"/>
              </w:rPr>
              <w:t>Oportunidades de Vivienda para Personas con SIDA (HOPWA)</w:t>
            </w:r>
            <w:r w:rsidRPr="000F6D03">
              <w:rPr>
                <w:rFonts w:ascii="Times New Roman" w:hAnsi="Times New Roman"/>
                <w:b/>
                <w:bCs/>
                <w:sz w:val="28"/>
                <w:szCs w:val="28"/>
                <w:u w:val="none"/>
                <w:lang w:val="es-ES"/>
              </w:rPr>
              <w:br/>
              <w:t>Rendimiento Anuales Consolidadas e Informe de Evaluación -</w:t>
            </w:r>
            <w:r w:rsidRPr="000F6D03">
              <w:rPr>
                <w:rFonts w:ascii="Times New Roman" w:hAnsi="Times New Roman"/>
                <w:b/>
                <w:bCs/>
                <w:sz w:val="28"/>
                <w:szCs w:val="28"/>
                <w:u w:val="none"/>
                <w:lang w:val="es-ES"/>
              </w:rPr>
              <w:br/>
              <w:t>Medición de los resultados de desempeño</w:t>
            </w:r>
          </w:p>
        </w:tc>
      </w:tr>
    </w:tbl>
    <w:p w:rsidR="00C97448" w:rsidRPr="00A42236" w:rsidRDefault="00C97448" w:rsidP="00C97448">
      <w:pPr>
        <w:shd w:val="clear" w:color="auto" w:fill="FFFFFF"/>
        <w:rPr>
          <w:rFonts w:cs="Arial"/>
          <w:b/>
          <w:bCs/>
          <w:color w:val="000000"/>
          <w:sz w:val="16"/>
          <w:szCs w:val="16"/>
        </w:rPr>
      </w:pPr>
    </w:p>
    <w:p w:rsidR="00C97448" w:rsidRPr="00A42236" w:rsidRDefault="00C97448" w:rsidP="00C97448">
      <w:pPr>
        <w:shd w:val="clear" w:color="auto" w:fill="FFFFFF"/>
        <w:jc w:val="right"/>
        <w:rPr>
          <w:rFonts w:cs="Arial"/>
          <w:b/>
          <w:bCs/>
          <w:color w:val="000000"/>
          <w:sz w:val="16"/>
          <w:szCs w:val="16"/>
        </w:rPr>
      </w:pPr>
      <w:r w:rsidRPr="00A42236">
        <w:rPr>
          <w:rFonts w:cs="Arial"/>
          <w:b/>
          <w:bCs/>
          <w:color w:val="000000"/>
          <w:sz w:val="16"/>
          <w:szCs w:val="16"/>
        </w:rPr>
        <w:t>OMB Number 2506-0133 (Expiration Date:  10/31/2014)</w:t>
      </w:r>
    </w:p>
    <w:p w:rsidR="00C97448" w:rsidRPr="00A42236" w:rsidRDefault="00C97448" w:rsidP="00C97448">
      <w:pPr>
        <w:shd w:val="clear" w:color="auto" w:fill="FFFFFF"/>
        <w:rPr>
          <w:rFonts w:cs="Arial"/>
          <w:b/>
          <w:bCs/>
          <w:color w:val="000000"/>
          <w:sz w:val="16"/>
          <w:szCs w:val="16"/>
        </w:rPr>
      </w:pPr>
      <w:r w:rsidRPr="00A42236">
        <w:rPr>
          <w:rFonts w:cs="Arial"/>
          <w:b/>
          <w:bCs/>
          <w:color w:val="000000"/>
          <w:sz w:val="16"/>
          <w:szCs w:val="16"/>
        </w:rPr>
        <w:pict>
          <v:rect id="_x0000_i1025" style="width:518.4pt;height:1.5pt" o:hralign="center" o:hrstd="t" o:hrnoshade="t" o:hr="t" fillcolor="black" stroked="f"/>
        </w:pict>
      </w:r>
    </w:p>
    <w:p w:rsidR="00C97448" w:rsidRPr="00A42236" w:rsidRDefault="00C97448" w:rsidP="00C97448">
      <w:pPr>
        <w:shd w:val="clear" w:color="auto" w:fill="FFFFFF"/>
        <w:jc w:val="right"/>
        <w:rPr>
          <w:rFonts w:cs="Arial"/>
          <w:color w:val="000000"/>
          <w:sz w:val="16"/>
          <w:szCs w:val="16"/>
        </w:rPr>
      </w:pPr>
    </w:p>
    <w:p w:rsidR="00C97448" w:rsidRPr="00A42236" w:rsidRDefault="00C97448" w:rsidP="00C97448">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A42236">
        <w:rPr>
          <w:rFonts w:cs="Arial"/>
          <w:b/>
          <w:bCs/>
          <w:sz w:val="16"/>
          <w:szCs w:val="16"/>
        </w:rPr>
        <w:t>Part 1: Grantee Executive Summary</w:t>
      </w:r>
    </w:p>
    <w:p w:rsidR="00C97448" w:rsidRPr="00A42236" w:rsidRDefault="00C97448" w:rsidP="00C97448">
      <w:pPr>
        <w:shd w:val="clear" w:color="auto" w:fill="FFFFFF"/>
        <w:rPr>
          <w:rFonts w:cs="Arial"/>
          <w:color w:val="000000"/>
          <w:sz w:val="16"/>
          <w:szCs w:val="16"/>
        </w:rPr>
      </w:pPr>
      <w:r w:rsidRPr="00A42236">
        <w:rPr>
          <w:rFonts w:cs="Arial"/>
          <w:sz w:val="16"/>
          <w:szCs w:val="16"/>
        </w:rPr>
        <w:t>As applicable, complete the charts below to provide more detailed information about the agencies and organizations responsible for the administration and implementation of the HOPWA program. Chart 1 requests general Grantee Information and Chart 2 is to be completed for each organization selected or designated as a project sponsor, as defined by CFR 574.3.  In Chart 3, indicate each subrecipient organization with a contract/agreement of $25,000 or greater that assists grantees or project sponsors carrying out their administrative or evaluation activities.  In Chart 4, indicate each subrecipient organization with a contract/agreement to provide HOPWA-funded services to client households.  These elements address requirements in the Federal Funding and Accountability and Transparency Act of 2006 (Public Law 109-282)</w:t>
      </w:r>
      <w:r w:rsidRPr="00A42236">
        <w:rPr>
          <w:rFonts w:cs="Arial"/>
          <w:color w:val="000000"/>
          <w:sz w:val="16"/>
          <w:szCs w:val="16"/>
        </w:rPr>
        <w:t xml:space="preserve">.  </w:t>
      </w:r>
    </w:p>
    <w:p w:rsidR="00C97448" w:rsidRPr="00A42236" w:rsidRDefault="00C97448" w:rsidP="00C97448">
      <w:pPr>
        <w:shd w:val="clear" w:color="auto" w:fill="FFFFFF"/>
        <w:rPr>
          <w:rFonts w:cs="Arial"/>
          <w:i/>
          <w:color w:val="000000"/>
          <w:sz w:val="16"/>
          <w:szCs w:val="16"/>
        </w:rPr>
      </w:pPr>
      <w:r w:rsidRPr="00A42236">
        <w:rPr>
          <w:rFonts w:cs="Arial"/>
          <w:b/>
          <w:i/>
          <w:color w:val="000000"/>
          <w:sz w:val="16"/>
          <w:szCs w:val="16"/>
        </w:rPr>
        <w:t>Note</w:t>
      </w:r>
      <w:r w:rsidRPr="00A42236">
        <w:rPr>
          <w:rFonts w:cs="Arial"/>
          <w:i/>
          <w:color w:val="000000"/>
          <w:sz w:val="16"/>
          <w:szCs w:val="16"/>
        </w:rPr>
        <w:t>: Please see the definition section for distinctions between project sponsor and subrecipient.</w:t>
      </w:r>
    </w:p>
    <w:p w:rsidR="00C97448" w:rsidRPr="00A42236" w:rsidRDefault="00C97448" w:rsidP="00C97448">
      <w:pPr>
        <w:shd w:val="clear" w:color="auto" w:fill="FFFFFF"/>
        <w:rPr>
          <w:rFonts w:cs="Arial"/>
          <w:i/>
          <w:color w:val="000000"/>
          <w:sz w:val="16"/>
          <w:szCs w:val="16"/>
        </w:rPr>
      </w:pPr>
      <w:r w:rsidRPr="00A42236">
        <w:rPr>
          <w:rFonts w:cs="Arial"/>
          <w:b/>
          <w:i/>
          <w:color w:val="000000"/>
          <w:sz w:val="16"/>
          <w:szCs w:val="16"/>
        </w:rPr>
        <w:t>Note</w:t>
      </w:r>
      <w:r w:rsidRPr="00A42236">
        <w:rPr>
          <w:rFonts w:cs="Arial"/>
          <w:i/>
          <w:color w:val="000000"/>
          <w:sz w:val="16"/>
          <w:szCs w:val="16"/>
        </w:rPr>
        <w:t>: If any information does not apply to your organization, please enter N/A. Do not leave any section blank.</w:t>
      </w:r>
    </w:p>
    <w:p w:rsidR="00C97448" w:rsidRPr="00A42236" w:rsidRDefault="00C97448" w:rsidP="00C97448">
      <w:pPr>
        <w:shd w:val="clear" w:color="auto" w:fill="FFFFFF"/>
        <w:rPr>
          <w:rFonts w:cs="Arial"/>
          <w:color w:val="000000"/>
          <w:sz w:val="16"/>
          <w:szCs w:val="16"/>
        </w:rPr>
      </w:pPr>
    </w:p>
    <w:p w:rsidR="00C97448" w:rsidRPr="00A42236" w:rsidRDefault="00C97448" w:rsidP="00C97448">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cs="Arial"/>
          <w:sz w:val="16"/>
          <w:szCs w:val="16"/>
        </w:rPr>
      </w:pPr>
      <w:r w:rsidRPr="00A42236">
        <w:rPr>
          <w:rFonts w:cs="Arial"/>
          <w:b/>
          <w:bCs/>
          <w:color w:val="000000"/>
          <w:sz w:val="16"/>
          <w:szCs w:val="16"/>
        </w:rPr>
        <w:t>1. Grantee Information</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710"/>
        <w:gridCol w:w="720"/>
        <w:gridCol w:w="990"/>
        <w:gridCol w:w="90"/>
        <w:gridCol w:w="342"/>
        <w:gridCol w:w="540"/>
        <w:gridCol w:w="900"/>
      </w:tblGrid>
      <w:tr w:rsidR="00C97448" w:rsidRPr="00A42236" w:rsidTr="004D4B55">
        <w:trPr>
          <w:trHeight w:val="687"/>
        </w:trPr>
        <w:tc>
          <w:tcPr>
            <w:tcW w:w="5868" w:type="dxa"/>
            <w:gridSpan w:val="3"/>
            <w:tcBorders>
              <w:top w:val="single" w:sz="6" w:space="0" w:color="auto"/>
              <w:left w:val="single" w:sz="6" w:space="0" w:color="auto"/>
              <w:bottom w:val="single" w:sz="6" w:space="0" w:color="auto"/>
              <w:right w:val="single" w:sz="6"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HUD Grant Number</w:t>
            </w:r>
          </w:p>
          <w:p w:rsidR="00C97448" w:rsidRPr="00A42236" w:rsidRDefault="00C97448" w:rsidP="003C0A8B">
            <w:pPr>
              <w:shd w:val="clear" w:color="auto" w:fill="FFFFFF"/>
              <w:rPr>
                <w:rFonts w:cs="Arial"/>
                <w:b/>
                <w:bCs/>
                <w:sz w:val="16"/>
                <w:szCs w:val="16"/>
              </w:rPr>
            </w:pPr>
          </w:p>
          <w:p w:rsidR="00C97448" w:rsidRPr="00A42236" w:rsidRDefault="00C97448" w:rsidP="003C0A8B">
            <w:pPr>
              <w:shd w:val="clear" w:color="auto" w:fill="FFFFFF"/>
              <w:rPr>
                <w:rFonts w:cs="Arial"/>
                <w:b/>
                <w:bCs/>
                <w:sz w:val="16"/>
                <w:szCs w:val="16"/>
              </w:rPr>
            </w:pPr>
            <w:r w:rsidRPr="00A42236">
              <w:rPr>
                <w:rFonts w:cs="Arial"/>
                <w:sz w:val="16"/>
                <w:szCs w:val="16"/>
              </w:rPr>
              <w:fldChar w:fldCharType="begin">
                <w:ffData>
                  <w:name w:val="Text4"/>
                  <w:enabled/>
                  <w:calcOnExit w:val="0"/>
                  <w:textInput/>
                </w:ffData>
              </w:fldChar>
            </w:r>
            <w:r w:rsidRPr="00A42236">
              <w:rPr>
                <w:rFonts w:cs="Arial"/>
                <w:sz w:val="16"/>
                <w:szCs w:val="16"/>
              </w:rPr>
              <w:instrText xml:space="preserve"> FORMTEXT </w:instrText>
            </w:r>
            <w:r w:rsidRPr="00A42236">
              <w:rPr>
                <w:rFonts w:cs="Arial"/>
                <w:sz w:val="16"/>
                <w:szCs w:val="16"/>
              </w:rPr>
            </w:r>
            <w:r w:rsidRPr="00A42236">
              <w:rPr>
                <w:rFonts w:cs="Arial"/>
                <w:sz w:val="16"/>
                <w:szCs w:val="16"/>
              </w:rPr>
              <w:fldChar w:fldCharType="separate"/>
            </w:r>
            <w:r w:rsidRPr="00A42236">
              <w:rPr>
                <w:rFonts w:cs="Arial"/>
                <w:noProof/>
                <w:sz w:val="16"/>
                <w:szCs w:val="16"/>
              </w:rPr>
              <w:t> </w:t>
            </w:r>
            <w:r w:rsidRPr="00A42236">
              <w:rPr>
                <w:rFonts w:cs="Arial"/>
                <w:noProof/>
                <w:sz w:val="16"/>
                <w:szCs w:val="16"/>
              </w:rPr>
              <w:t> </w:t>
            </w:r>
            <w:r w:rsidRPr="00A42236">
              <w:rPr>
                <w:rFonts w:cs="Arial"/>
                <w:noProof/>
                <w:sz w:val="16"/>
                <w:szCs w:val="16"/>
              </w:rPr>
              <w:t> </w:t>
            </w:r>
            <w:r w:rsidRPr="00A42236">
              <w:rPr>
                <w:rFonts w:cs="Arial"/>
                <w:noProof/>
                <w:sz w:val="16"/>
                <w:szCs w:val="16"/>
              </w:rPr>
              <w:t> </w:t>
            </w:r>
            <w:r w:rsidRPr="00A42236">
              <w:rPr>
                <w:rFonts w:cs="Arial"/>
                <w:noProof/>
                <w:sz w:val="16"/>
                <w:szCs w:val="16"/>
              </w:rPr>
              <w:t> </w:t>
            </w:r>
            <w:r w:rsidRPr="00A42236">
              <w:rPr>
                <w:rFonts w:cs="Arial"/>
                <w:sz w:val="16"/>
                <w:szCs w:val="16"/>
              </w:rPr>
              <w:fldChar w:fldCharType="end"/>
            </w:r>
          </w:p>
          <w:p w:rsidR="00C97448" w:rsidRPr="00A42236" w:rsidRDefault="00C97448" w:rsidP="003C0A8B">
            <w:pPr>
              <w:shd w:val="clear" w:color="auto" w:fill="FFFFFF"/>
              <w:rPr>
                <w:rFonts w:cs="Arial"/>
                <w:b/>
                <w:bCs/>
                <w:sz w:val="16"/>
                <w:szCs w:val="16"/>
              </w:rPr>
            </w:pPr>
          </w:p>
        </w:tc>
        <w:tc>
          <w:tcPr>
            <w:tcW w:w="2862" w:type="dxa"/>
            <w:gridSpan w:val="5"/>
            <w:tcBorders>
              <w:top w:val="single" w:sz="6" w:space="0" w:color="auto"/>
              <w:left w:val="single" w:sz="6" w:space="0" w:color="auto"/>
              <w:bottom w:val="single" w:sz="6" w:space="0" w:color="auto"/>
              <w:right w:val="single" w:sz="6" w:space="0" w:color="auto"/>
            </w:tcBorders>
          </w:tcPr>
          <w:p w:rsidR="00C97448" w:rsidRPr="00A42236" w:rsidRDefault="00C97448" w:rsidP="003C0A8B">
            <w:pPr>
              <w:shd w:val="clear" w:color="auto" w:fill="FFFFFF"/>
              <w:tabs>
                <w:tab w:val="left" w:pos="5965"/>
                <w:tab w:val="left" w:pos="8697"/>
                <w:tab w:val="right" w:pos="9692"/>
              </w:tabs>
              <w:rPr>
                <w:rFonts w:cs="Arial"/>
                <w:b/>
                <w:bCs/>
                <w:sz w:val="16"/>
                <w:szCs w:val="16"/>
              </w:rPr>
            </w:pPr>
            <w:r w:rsidRPr="00A42236">
              <w:rPr>
                <w:rFonts w:cs="Arial"/>
                <w:b/>
                <w:bCs/>
                <w:sz w:val="16"/>
                <w:szCs w:val="16"/>
              </w:rPr>
              <w:t>Operating Year for this report</w:t>
            </w:r>
          </w:p>
          <w:p w:rsidR="00C97448" w:rsidRPr="00A42236" w:rsidRDefault="00C97448" w:rsidP="003C0A8B">
            <w:pPr>
              <w:shd w:val="clear" w:color="auto" w:fill="FFFFFF"/>
              <w:tabs>
                <w:tab w:val="left" w:pos="5965"/>
                <w:tab w:val="left" w:pos="8697"/>
                <w:tab w:val="right" w:pos="9692"/>
              </w:tabs>
              <w:rPr>
                <w:rFonts w:cs="Arial"/>
                <w:sz w:val="16"/>
                <w:szCs w:val="16"/>
              </w:rPr>
            </w:pPr>
            <w:r w:rsidRPr="00A42236">
              <w:rPr>
                <w:rFonts w:cs="Arial"/>
                <w:b/>
                <w:bCs/>
                <w:i/>
                <w:iCs/>
                <w:sz w:val="16"/>
                <w:szCs w:val="16"/>
              </w:rPr>
              <w:t xml:space="preserve">From (mm/dd/yy)    </w:t>
            </w:r>
            <w:r w:rsidRPr="00A42236">
              <w:rPr>
                <w:rFonts w:cs="Arial"/>
                <w:sz w:val="16"/>
                <w:szCs w:val="16"/>
              </w:rPr>
              <w:t>04/01/11</w:t>
            </w:r>
            <w:r w:rsidRPr="00A42236">
              <w:rPr>
                <w:rFonts w:cs="Arial"/>
                <w:b/>
                <w:bCs/>
                <w:i/>
                <w:iCs/>
                <w:sz w:val="16"/>
                <w:szCs w:val="16"/>
              </w:rPr>
              <w:t xml:space="preserve">               To (mm/dd/yy)   </w:t>
            </w:r>
            <w:r w:rsidRPr="00A42236">
              <w:rPr>
                <w:rFonts w:cs="Arial"/>
                <w:sz w:val="16"/>
                <w:szCs w:val="16"/>
              </w:rPr>
              <w:t xml:space="preserve"> 03/31/12</w:t>
            </w:r>
          </w:p>
          <w:p w:rsidR="00C97448" w:rsidRPr="00A42236" w:rsidRDefault="00C97448" w:rsidP="003C0A8B">
            <w:pPr>
              <w:shd w:val="clear" w:color="auto" w:fill="FFFFFF"/>
              <w:tabs>
                <w:tab w:val="left" w:pos="5965"/>
                <w:tab w:val="left" w:pos="8697"/>
                <w:tab w:val="right" w:pos="9692"/>
              </w:tabs>
              <w:spacing w:after="60"/>
              <w:rPr>
                <w:rFonts w:cs="Arial"/>
                <w:b/>
                <w:bCs/>
                <w:sz w:val="16"/>
                <w:szCs w:val="16"/>
              </w:rPr>
            </w:pPr>
          </w:p>
        </w:tc>
      </w:tr>
      <w:tr w:rsidR="00C97448" w:rsidRPr="00A42236" w:rsidTr="004D4B55">
        <w:trPr>
          <w:trHeight w:val="471"/>
        </w:trPr>
        <w:tc>
          <w:tcPr>
            <w:tcW w:w="8730" w:type="dxa"/>
            <w:gridSpan w:val="8"/>
            <w:tcBorders>
              <w:top w:val="single" w:sz="6" w:space="0" w:color="auto"/>
              <w:left w:val="single" w:sz="6" w:space="0" w:color="auto"/>
              <w:bottom w:val="single" w:sz="6" w:space="0" w:color="auto"/>
              <w:right w:val="single" w:sz="6" w:space="0" w:color="auto"/>
            </w:tcBorders>
          </w:tcPr>
          <w:p w:rsidR="00C97448" w:rsidRPr="00A42236" w:rsidRDefault="00C97448" w:rsidP="003C0A8B">
            <w:pPr>
              <w:shd w:val="clear" w:color="auto" w:fill="FFFFFF"/>
              <w:tabs>
                <w:tab w:val="left" w:pos="5965"/>
                <w:tab w:val="left" w:pos="8697"/>
                <w:tab w:val="right" w:pos="9692"/>
              </w:tabs>
              <w:rPr>
                <w:rFonts w:cs="Arial"/>
                <w:b/>
                <w:bCs/>
                <w:sz w:val="16"/>
                <w:szCs w:val="16"/>
              </w:rPr>
            </w:pPr>
            <w:r w:rsidRPr="00A42236">
              <w:rPr>
                <w:rFonts w:cs="Arial"/>
                <w:b/>
                <w:bCs/>
                <w:sz w:val="16"/>
                <w:szCs w:val="16"/>
              </w:rPr>
              <w:t>Grantee Name</w:t>
            </w:r>
          </w:p>
          <w:p w:rsidR="00C97448" w:rsidRPr="00A42236" w:rsidRDefault="00C97448" w:rsidP="003C0A8B">
            <w:pPr>
              <w:tabs>
                <w:tab w:val="left" w:pos="5965"/>
                <w:tab w:val="left" w:pos="8697"/>
                <w:tab w:val="right" w:pos="9692"/>
              </w:tabs>
              <w:rPr>
                <w:rFonts w:cs="Arial"/>
                <w:sz w:val="16"/>
                <w:szCs w:val="16"/>
                <w:bdr w:val="single" w:sz="4" w:space="0" w:color="auto"/>
              </w:rPr>
            </w:pPr>
            <w:r w:rsidRPr="00A42236">
              <w:rPr>
                <w:rFonts w:cs="Arial"/>
                <w:sz w:val="16"/>
                <w:szCs w:val="16"/>
              </w:rPr>
              <w:t>State of Alabama- ADECA</w:t>
            </w:r>
          </w:p>
          <w:p w:rsidR="00C97448" w:rsidRPr="00A42236" w:rsidRDefault="00C97448" w:rsidP="003C0A8B">
            <w:pPr>
              <w:shd w:val="clear" w:color="auto" w:fill="FFFFFF"/>
              <w:tabs>
                <w:tab w:val="left" w:pos="5965"/>
                <w:tab w:val="left" w:pos="8697"/>
                <w:tab w:val="right" w:pos="9692"/>
              </w:tabs>
              <w:rPr>
                <w:rFonts w:cs="Arial"/>
                <w:b/>
                <w:bCs/>
                <w:sz w:val="16"/>
                <w:szCs w:val="16"/>
              </w:rPr>
            </w:pP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3438"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tabs>
                <w:tab w:val="left" w:pos="5965"/>
                <w:tab w:val="left" w:pos="8697"/>
                <w:tab w:val="right" w:pos="9692"/>
              </w:tabs>
              <w:rPr>
                <w:rFonts w:cs="Arial"/>
                <w:b/>
                <w:bCs/>
                <w:sz w:val="16"/>
                <w:szCs w:val="16"/>
              </w:rPr>
            </w:pPr>
            <w:r w:rsidRPr="00A42236">
              <w:rPr>
                <w:rFonts w:cs="Arial"/>
                <w:b/>
                <w:bCs/>
                <w:sz w:val="16"/>
                <w:szCs w:val="16"/>
              </w:rPr>
              <w:t>Business Address</w:t>
            </w:r>
          </w:p>
          <w:p w:rsidR="00C97448" w:rsidRPr="00A42236" w:rsidRDefault="00C97448" w:rsidP="003C0A8B">
            <w:pPr>
              <w:shd w:val="clear" w:color="auto" w:fill="FFFFFF"/>
              <w:tabs>
                <w:tab w:val="left" w:pos="5965"/>
                <w:tab w:val="left" w:pos="8697"/>
                <w:tab w:val="right" w:pos="9692"/>
              </w:tabs>
              <w:rPr>
                <w:rFonts w:cs="Arial"/>
                <w:b/>
                <w:bCs/>
                <w:sz w:val="16"/>
                <w:szCs w:val="16"/>
              </w:rPr>
            </w:pPr>
          </w:p>
        </w:tc>
        <w:tc>
          <w:tcPr>
            <w:tcW w:w="5292" w:type="dxa"/>
            <w:gridSpan w:val="7"/>
            <w:tcBorders>
              <w:top w:val="single" w:sz="4" w:space="0" w:color="auto"/>
              <w:left w:val="single" w:sz="4" w:space="0" w:color="auto"/>
              <w:bottom w:val="single" w:sz="4" w:space="0" w:color="auto"/>
              <w:right w:val="single" w:sz="4" w:space="0" w:color="auto"/>
            </w:tcBorders>
          </w:tcPr>
          <w:p w:rsidR="00C97448" w:rsidRPr="00A42236" w:rsidRDefault="00C97448" w:rsidP="003C0A8B">
            <w:pPr>
              <w:widowControl w:val="0"/>
              <w:rPr>
                <w:rFonts w:cs="Arial"/>
                <w:sz w:val="16"/>
                <w:szCs w:val="16"/>
              </w:rPr>
            </w:pPr>
            <w:r w:rsidRPr="00A42236">
              <w:rPr>
                <w:rFonts w:cs="Arial"/>
                <w:sz w:val="16"/>
                <w:szCs w:val="16"/>
              </w:rPr>
              <w:t>401 Adams Avenue</w:t>
            </w:r>
          </w:p>
          <w:p w:rsidR="00C97448" w:rsidRPr="00A42236" w:rsidRDefault="00C97448" w:rsidP="003C0A8B">
            <w:pPr>
              <w:shd w:val="clear" w:color="auto" w:fill="FFFFFF"/>
              <w:rPr>
                <w:rFonts w:cs="Arial"/>
                <w:sz w:val="16"/>
                <w:szCs w:val="16"/>
              </w:rPr>
            </w:pPr>
          </w:p>
          <w:p w:rsidR="00C97448" w:rsidRPr="00A42236" w:rsidRDefault="00C97448" w:rsidP="003C0A8B">
            <w:pPr>
              <w:shd w:val="clear" w:color="auto" w:fill="FFFFFF"/>
              <w:rPr>
                <w:rFonts w:cs="Arial"/>
                <w:b/>
                <w:bCs/>
                <w:sz w:val="16"/>
                <w:szCs w:val="16"/>
              </w:rPr>
            </w:pP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tcBorders>
              <w:top w:val="single" w:sz="4" w:space="0" w:color="auto"/>
              <w:left w:val="single" w:sz="4" w:space="0" w:color="auto"/>
              <w:bottom w:val="single" w:sz="4" w:space="0" w:color="auto"/>
              <w:right w:val="single" w:sz="4" w:space="0" w:color="auto"/>
            </w:tcBorders>
            <w:vAlign w:val="center"/>
          </w:tcPr>
          <w:p w:rsidR="00C97448" w:rsidRPr="00A42236" w:rsidRDefault="00C97448" w:rsidP="003C0A8B">
            <w:pPr>
              <w:shd w:val="clear" w:color="auto" w:fill="FFFFFF"/>
              <w:rPr>
                <w:rFonts w:cs="Arial"/>
                <w:b/>
                <w:bCs/>
                <w:sz w:val="16"/>
                <w:szCs w:val="16"/>
              </w:rPr>
            </w:pPr>
            <w:r w:rsidRPr="00A42236">
              <w:rPr>
                <w:rFonts w:cs="Arial"/>
                <w:b/>
                <w:bCs/>
                <w:sz w:val="16"/>
                <w:szCs w:val="16"/>
              </w:rPr>
              <w:t xml:space="preserve">City, County, State, Zip </w:t>
            </w:r>
          </w:p>
          <w:p w:rsidR="00C97448" w:rsidRPr="00A42236" w:rsidRDefault="00C97448" w:rsidP="003C0A8B">
            <w:pPr>
              <w:shd w:val="clear" w:color="auto" w:fill="FFFFFF"/>
              <w:rPr>
                <w:rFonts w:cs="Arial"/>
                <w:b/>
                <w:bCs/>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rPr>
            </w:pPr>
            <w:r w:rsidRPr="00A42236">
              <w:rPr>
                <w:rFonts w:cs="Arial"/>
                <w:sz w:val="16"/>
                <w:szCs w:val="16"/>
              </w:rPr>
              <w:t>Montgomery</w:t>
            </w:r>
          </w:p>
          <w:p w:rsidR="00C97448" w:rsidRPr="00A42236" w:rsidRDefault="00C97448" w:rsidP="003C0A8B">
            <w:pPr>
              <w:shd w:val="clear" w:color="auto" w:fill="FFFFFF"/>
              <w:rPr>
                <w:rFonts w:cs="Arial"/>
                <w:b/>
                <w:bCs/>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bdr w:val="single" w:sz="4" w:space="0" w:color="auto"/>
              </w:rPr>
            </w:pPr>
            <w:r w:rsidRPr="00A42236">
              <w:rPr>
                <w:rFonts w:cs="Arial"/>
                <w:sz w:val="16"/>
                <w:szCs w:val="16"/>
              </w:rPr>
              <w:t>Montgomery</w:t>
            </w:r>
          </w:p>
          <w:p w:rsidR="00C97448" w:rsidRPr="00A42236" w:rsidRDefault="00C97448" w:rsidP="003C0A8B">
            <w:pPr>
              <w:shd w:val="clear" w:color="auto" w:fill="FFFFFF"/>
              <w:rPr>
                <w:rFonts w:cs="Arial"/>
                <w:b/>
                <w:bCs/>
                <w:sz w:val="16"/>
                <w:szCs w:val="16"/>
              </w:rPr>
            </w:pPr>
          </w:p>
        </w:tc>
        <w:tc>
          <w:tcPr>
            <w:tcW w:w="540"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rPr>
                <w:rFonts w:cs="Arial"/>
                <w:sz w:val="16"/>
                <w:szCs w:val="16"/>
                <w:bdr w:val="single" w:sz="4" w:space="0" w:color="auto"/>
              </w:rPr>
            </w:pPr>
            <w:r w:rsidRPr="00A42236">
              <w:rPr>
                <w:rFonts w:cs="Arial"/>
                <w:sz w:val="16"/>
                <w:szCs w:val="16"/>
              </w:rPr>
              <w:t>AL</w:t>
            </w:r>
          </w:p>
          <w:p w:rsidR="00C97448" w:rsidRPr="00A42236" w:rsidRDefault="00C97448" w:rsidP="003C0A8B">
            <w:pPr>
              <w:shd w:val="clear" w:color="auto" w:fill="FFFFFF"/>
              <w:rPr>
                <w:rFonts w:cs="Arial"/>
                <w:sz w:val="16"/>
                <w:szCs w:val="16"/>
                <w:bdr w:val="single" w:sz="4" w:space="0" w:color="auto"/>
              </w:rPr>
            </w:pPr>
          </w:p>
          <w:p w:rsidR="00C97448" w:rsidRPr="00A42236" w:rsidRDefault="00C97448" w:rsidP="003C0A8B">
            <w:pPr>
              <w:shd w:val="clear" w:color="auto" w:fill="FFFFFF"/>
              <w:rPr>
                <w:rFonts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bdr w:val="single" w:sz="4" w:space="0" w:color="auto"/>
              </w:rPr>
            </w:pPr>
            <w:r w:rsidRPr="00A42236">
              <w:rPr>
                <w:rFonts w:cs="Arial"/>
                <w:sz w:val="16"/>
                <w:szCs w:val="16"/>
              </w:rPr>
              <w:t>36104</w:t>
            </w:r>
          </w:p>
          <w:p w:rsidR="00C97448" w:rsidRPr="00A42236" w:rsidRDefault="00C97448" w:rsidP="003C0A8B">
            <w:pPr>
              <w:shd w:val="clear" w:color="auto" w:fill="FFFFFF"/>
              <w:rPr>
                <w:rFonts w:cs="Arial"/>
                <w:b/>
                <w:bCs/>
                <w:sz w:val="16"/>
                <w:szCs w:val="16"/>
              </w:rPr>
            </w:pP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rsidR="00C97448" w:rsidRPr="00A42236" w:rsidRDefault="00C97448" w:rsidP="003C0A8B">
            <w:pPr>
              <w:shd w:val="clear" w:color="auto" w:fill="FFFFFF"/>
              <w:rPr>
                <w:rFonts w:cs="Arial"/>
                <w:b/>
                <w:bCs/>
                <w:sz w:val="16"/>
                <w:szCs w:val="16"/>
              </w:rPr>
            </w:pPr>
            <w:r w:rsidRPr="00A42236">
              <w:rPr>
                <w:rFonts w:cs="Arial"/>
                <w:b/>
                <w:bCs/>
                <w:sz w:val="16"/>
                <w:szCs w:val="16"/>
              </w:rPr>
              <w:t xml:space="preserve">Employer Identification Number (EIN) or </w:t>
            </w:r>
          </w:p>
          <w:p w:rsidR="00C97448" w:rsidRPr="00A42236" w:rsidRDefault="00C97448" w:rsidP="003C0A8B">
            <w:pPr>
              <w:shd w:val="clear" w:color="auto" w:fill="FFFFFF"/>
              <w:rPr>
                <w:rFonts w:cs="Arial"/>
                <w:b/>
                <w:bCs/>
                <w:sz w:val="16"/>
                <w:szCs w:val="16"/>
              </w:rPr>
            </w:pPr>
            <w:r w:rsidRPr="00A42236">
              <w:rPr>
                <w:rFonts w:cs="Arial"/>
                <w:b/>
                <w:bCs/>
                <w:sz w:val="16"/>
                <w:szCs w:val="16"/>
              </w:rPr>
              <w:t xml:space="preserve">Tax Identification Number (TIN) </w:t>
            </w:r>
          </w:p>
        </w:tc>
        <w:tc>
          <w:tcPr>
            <w:tcW w:w="5292" w:type="dxa"/>
            <w:gridSpan w:val="7"/>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b/>
                <w:bCs/>
                <w:sz w:val="16"/>
                <w:szCs w:val="16"/>
              </w:rPr>
            </w:pPr>
            <w:r w:rsidRPr="00A42236">
              <w:rPr>
                <w:rFonts w:cs="Arial"/>
                <w:sz w:val="16"/>
                <w:szCs w:val="16"/>
              </w:rPr>
              <w:t>636000619</w:t>
            </w: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 xml:space="preserve">DUN &amp; Bradstreet Number (DUNs): </w:t>
            </w:r>
          </w:p>
        </w:tc>
        <w:tc>
          <w:tcPr>
            <w:tcW w:w="3420" w:type="dxa"/>
            <w:gridSpan w:val="3"/>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tabs>
                <w:tab w:val="left" w:pos="5965"/>
                <w:tab w:val="left" w:pos="8697"/>
                <w:tab w:val="right" w:pos="9692"/>
              </w:tabs>
              <w:rPr>
                <w:rFonts w:cs="Arial"/>
                <w:b/>
                <w:bCs/>
                <w:sz w:val="16"/>
                <w:szCs w:val="16"/>
              </w:rPr>
            </w:pPr>
            <w:r w:rsidRPr="00A42236">
              <w:rPr>
                <w:rFonts w:cs="Arial"/>
                <w:sz w:val="16"/>
                <w:szCs w:val="16"/>
              </w:rPr>
              <w:t>062620604</w:t>
            </w:r>
          </w:p>
        </w:tc>
        <w:tc>
          <w:tcPr>
            <w:tcW w:w="1872" w:type="dxa"/>
            <w:gridSpan w:val="4"/>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Central Contractor Registration (CCR):</w:t>
            </w:r>
          </w:p>
          <w:p w:rsidR="00C97448" w:rsidRPr="00A42236" w:rsidRDefault="00C97448" w:rsidP="003C0A8B">
            <w:pPr>
              <w:shd w:val="clear" w:color="auto" w:fill="FFFFFF"/>
              <w:rPr>
                <w:rFonts w:cs="Arial"/>
                <w:b/>
                <w:bCs/>
                <w:sz w:val="16"/>
                <w:szCs w:val="16"/>
              </w:rPr>
            </w:pPr>
            <w:r w:rsidRPr="00A42236">
              <w:rPr>
                <w:rFonts w:cs="Arial"/>
                <w:b/>
                <w:bCs/>
                <w:sz w:val="16"/>
                <w:szCs w:val="16"/>
              </w:rPr>
              <w:t>Is the grantee’s CCR status currently active?</w:t>
            </w:r>
          </w:p>
          <w:p w:rsidR="00C97448" w:rsidRPr="00A42236" w:rsidRDefault="00C97448" w:rsidP="003C0A8B">
            <w:pPr>
              <w:shd w:val="clear" w:color="auto" w:fill="FFFFFF"/>
              <w:rPr>
                <w:rFonts w:cs="Arial"/>
                <w:b/>
                <w:bCs/>
                <w:sz w:val="16"/>
                <w:szCs w:val="16"/>
              </w:rPr>
            </w:pPr>
            <w:r w:rsidRPr="00A42236">
              <w:rPr>
                <w:rFonts w:cs="Arial"/>
                <w:b/>
                <w:bCs/>
                <w:sz w:val="16"/>
                <w:szCs w:val="16"/>
              </w:rPr>
              <w:fldChar w:fldCharType="begin">
                <w:ffData>
                  <w:name w:val="Check34"/>
                  <w:enabled/>
                  <w:calcOnExit w:val="0"/>
                  <w:checkBox>
                    <w:sizeAuto/>
                    <w:default w:val="1"/>
                  </w:checkBox>
                </w:ffData>
              </w:fldChar>
            </w:r>
            <w:r w:rsidRPr="00A42236">
              <w:rPr>
                <w:rFonts w:cs="Arial"/>
                <w:b/>
                <w:bCs/>
                <w:sz w:val="16"/>
                <w:szCs w:val="16"/>
              </w:rPr>
              <w:instrText xml:space="preserve"> FORMCHECKBOX </w:instrText>
            </w:r>
            <w:r w:rsidRPr="00A42236">
              <w:rPr>
                <w:rFonts w:cs="Arial"/>
                <w:b/>
                <w:bCs/>
                <w:sz w:val="16"/>
                <w:szCs w:val="16"/>
              </w:rPr>
            </w:r>
            <w:r w:rsidRPr="00A42236">
              <w:rPr>
                <w:rFonts w:cs="Arial"/>
                <w:b/>
                <w:bCs/>
                <w:sz w:val="16"/>
                <w:szCs w:val="16"/>
              </w:rPr>
              <w:fldChar w:fldCharType="separate"/>
            </w:r>
            <w:r w:rsidRPr="00A42236">
              <w:rPr>
                <w:rFonts w:cs="Arial"/>
                <w:b/>
                <w:bCs/>
                <w:sz w:val="16"/>
                <w:szCs w:val="16"/>
              </w:rPr>
              <w:fldChar w:fldCharType="end"/>
            </w:r>
            <w:r w:rsidRPr="00A42236">
              <w:rPr>
                <w:rFonts w:cs="Arial"/>
                <w:b/>
                <w:bCs/>
                <w:sz w:val="16"/>
                <w:szCs w:val="16"/>
              </w:rPr>
              <w:t xml:space="preserve"> Yes</w:t>
            </w:r>
            <w:r w:rsidRPr="00A42236">
              <w:rPr>
                <w:rFonts w:cs="Arial"/>
                <w:sz w:val="16"/>
                <w:szCs w:val="16"/>
              </w:rPr>
              <w:t xml:space="preserve">       </w:t>
            </w:r>
            <w:r w:rsidRPr="00A42236">
              <w:rPr>
                <w:rFonts w:cs="Arial"/>
                <w:b/>
                <w:bCs/>
                <w:sz w:val="16"/>
                <w:szCs w:val="16"/>
              </w:rPr>
              <w:fldChar w:fldCharType="begin">
                <w:ffData>
                  <w:name w:val="Check35"/>
                  <w:enabled/>
                  <w:calcOnExit w:val="0"/>
                  <w:checkBox>
                    <w:sizeAuto/>
                    <w:default w:val="0"/>
                  </w:checkBox>
                </w:ffData>
              </w:fldChar>
            </w:r>
            <w:r w:rsidRPr="00A42236">
              <w:rPr>
                <w:rFonts w:cs="Arial"/>
                <w:b/>
                <w:bCs/>
                <w:sz w:val="16"/>
                <w:szCs w:val="16"/>
              </w:rPr>
              <w:instrText xml:space="preserve"> FORMCHECKBOX </w:instrText>
            </w:r>
            <w:r w:rsidRPr="00A42236">
              <w:rPr>
                <w:rFonts w:cs="Arial"/>
                <w:b/>
                <w:bCs/>
                <w:sz w:val="16"/>
                <w:szCs w:val="16"/>
              </w:rPr>
            </w:r>
            <w:r w:rsidRPr="00A42236">
              <w:rPr>
                <w:rFonts w:cs="Arial"/>
                <w:b/>
                <w:bCs/>
                <w:sz w:val="16"/>
                <w:szCs w:val="16"/>
              </w:rPr>
              <w:fldChar w:fldCharType="separate"/>
            </w:r>
            <w:r w:rsidRPr="00A42236">
              <w:rPr>
                <w:rFonts w:cs="Arial"/>
                <w:b/>
                <w:bCs/>
                <w:sz w:val="16"/>
                <w:szCs w:val="16"/>
              </w:rPr>
              <w:fldChar w:fldCharType="end"/>
            </w:r>
            <w:r w:rsidRPr="00A42236">
              <w:rPr>
                <w:rFonts w:cs="Arial"/>
                <w:b/>
                <w:bCs/>
                <w:sz w:val="16"/>
                <w:szCs w:val="16"/>
              </w:rPr>
              <w:t xml:space="preserve"> No</w:t>
            </w:r>
          </w:p>
          <w:p w:rsidR="00C97448" w:rsidRPr="00A42236" w:rsidRDefault="00C97448" w:rsidP="003C0A8B">
            <w:pPr>
              <w:shd w:val="clear" w:color="auto" w:fill="FFFFFF"/>
              <w:rPr>
                <w:rFonts w:cs="Arial"/>
                <w:b/>
                <w:bCs/>
                <w:sz w:val="16"/>
                <w:szCs w:val="16"/>
              </w:rPr>
            </w:pPr>
            <w:r w:rsidRPr="00A42236">
              <w:rPr>
                <w:rFonts w:cs="Arial"/>
                <w:b/>
                <w:bCs/>
                <w:sz w:val="16"/>
                <w:szCs w:val="16"/>
              </w:rPr>
              <w:t xml:space="preserve">If yes, provide CCR Number:   </w:t>
            </w:r>
          </w:p>
          <w:p w:rsidR="00C97448" w:rsidRPr="00A42236" w:rsidRDefault="00C97448" w:rsidP="003C0A8B">
            <w:pPr>
              <w:shd w:val="clear" w:color="auto" w:fill="FFFFFF"/>
              <w:rPr>
                <w:rFonts w:cs="Arial"/>
                <w:b/>
                <w:bCs/>
                <w:sz w:val="16"/>
                <w:szCs w:val="16"/>
              </w:rPr>
            </w:pPr>
          </w:p>
          <w:p w:rsidR="00C97448" w:rsidRPr="00A42236" w:rsidRDefault="00C97448" w:rsidP="003C0A8B">
            <w:pPr>
              <w:shd w:val="clear" w:color="auto" w:fill="FFFFFF"/>
              <w:rPr>
                <w:rFonts w:cs="Arial"/>
                <w:bCs/>
                <w:sz w:val="16"/>
                <w:szCs w:val="16"/>
              </w:rPr>
            </w:pPr>
            <w:r w:rsidRPr="00A42236">
              <w:rPr>
                <w:rFonts w:cs="Arial"/>
                <w:bCs/>
                <w:sz w:val="16"/>
                <w:szCs w:val="16"/>
              </w:rPr>
              <w:t>Not listed</w:t>
            </w: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*Congressional District of Grantee’s Business Address</w:t>
            </w:r>
          </w:p>
        </w:tc>
        <w:tc>
          <w:tcPr>
            <w:tcW w:w="5292" w:type="dxa"/>
            <w:gridSpan w:val="7"/>
            <w:tcBorders>
              <w:top w:val="single" w:sz="4" w:space="0" w:color="auto"/>
              <w:left w:val="single" w:sz="4" w:space="0" w:color="auto"/>
              <w:bottom w:val="single" w:sz="4" w:space="0" w:color="auto"/>
              <w:right w:val="single" w:sz="4" w:space="0" w:color="auto"/>
            </w:tcBorders>
            <w:vAlign w:val="center"/>
          </w:tcPr>
          <w:p w:rsidR="00C97448" w:rsidRPr="00A42236" w:rsidRDefault="00C97448" w:rsidP="003C0A8B">
            <w:pPr>
              <w:shd w:val="clear" w:color="auto" w:fill="FFFFFF"/>
              <w:rPr>
                <w:rFonts w:cs="Arial"/>
                <w:sz w:val="16"/>
                <w:szCs w:val="16"/>
                <w:bdr w:val="single" w:sz="4" w:space="0" w:color="auto"/>
              </w:rPr>
            </w:pPr>
            <w:r w:rsidRPr="00A42236">
              <w:rPr>
                <w:rFonts w:cs="Arial"/>
                <w:sz w:val="16"/>
                <w:szCs w:val="16"/>
              </w:rPr>
              <w:t>Statewide Alabama</w:t>
            </w:r>
          </w:p>
          <w:p w:rsidR="00C97448" w:rsidRPr="00A42236" w:rsidRDefault="00C97448" w:rsidP="003C0A8B">
            <w:pPr>
              <w:shd w:val="clear" w:color="auto" w:fill="FFFFFF"/>
              <w:rPr>
                <w:rFonts w:cs="Arial"/>
                <w:b/>
                <w:bCs/>
                <w:sz w:val="16"/>
                <w:szCs w:val="16"/>
              </w:rPr>
            </w:pP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rsidR="00C97448" w:rsidRPr="00A42236" w:rsidRDefault="00C97448" w:rsidP="003C0A8B">
            <w:pPr>
              <w:shd w:val="clear" w:color="auto" w:fill="FFFFFF"/>
              <w:rPr>
                <w:rFonts w:cs="Arial"/>
                <w:b/>
                <w:bCs/>
                <w:sz w:val="16"/>
                <w:szCs w:val="16"/>
              </w:rPr>
            </w:pPr>
            <w:r w:rsidRPr="00A42236">
              <w:rPr>
                <w:rFonts w:cs="Arial"/>
                <w:b/>
                <w:bCs/>
                <w:sz w:val="16"/>
                <w:szCs w:val="16"/>
              </w:rPr>
              <w:t>*Congressional District of Primary Service Area(s)</w:t>
            </w:r>
          </w:p>
        </w:tc>
        <w:tc>
          <w:tcPr>
            <w:tcW w:w="5292" w:type="dxa"/>
            <w:gridSpan w:val="7"/>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bdr w:val="single" w:sz="4" w:space="0" w:color="auto"/>
              </w:rPr>
            </w:pPr>
            <w:r w:rsidRPr="00A42236">
              <w:rPr>
                <w:rFonts w:cs="Arial"/>
                <w:sz w:val="16"/>
                <w:szCs w:val="16"/>
              </w:rPr>
              <w:t xml:space="preserve"> Statewide Alabama</w:t>
            </w:r>
          </w:p>
          <w:p w:rsidR="00C97448" w:rsidRPr="00A42236" w:rsidRDefault="00C97448" w:rsidP="003C0A8B">
            <w:pPr>
              <w:shd w:val="clear" w:color="auto" w:fill="FFFFFF"/>
              <w:rPr>
                <w:rFonts w:cs="Arial"/>
                <w:b/>
                <w:bCs/>
                <w:sz w:val="16"/>
                <w:szCs w:val="16"/>
              </w:rPr>
            </w:pPr>
            <w:r w:rsidRPr="00A42236">
              <w:rPr>
                <w:rFonts w:cs="Arial"/>
                <w:sz w:val="16"/>
                <w:szCs w:val="16"/>
              </w:rPr>
              <w:t xml:space="preserve">             </w:t>
            </w: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 xml:space="preserve">*City(ies) </w:t>
            </w:r>
            <w:r w:rsidRPr="00A42236">
              <w:rPr>
                <w:rFonts w:cs="Arial"/>
                <w:b/>
                <w:bCs/>
                <w:sz w:val="16"/>
                <w:szCs w:val="16"/>
                <w:u w:val="single"/>
              </w:rPr>
              <w:t>and</w:t>
            </w:r>
            <w:r w:rsidRPr="00A42236">
              <w:rPr>
                <w:rFonts w:cs="Arial"/>
                <w:b/>
                <w:bCs/>
                <w:sz w:val="16"/>
                <w:szCs w:val="16"/>
              </w:rPr>
              <w:t xml:space="preserve"> County(ies) of Primary Service Area(s)</w:t>
            </w:r>
          </w:p>
        </w:tc>
        <w:tc>
          <w:tcPr>
            <w:tcW w:w="3510" w:type="dxa"/>
            <w:gridSpan w:val="4"/>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bdr w:val="single" w:sz="4" w:space="0" w:color="auto"/>
              </w:rPr>
            </w:pPr>
            <w:r w:rsidRPr="00A42236">
              <w:rPr>
                <w:rFonts w:cs="Arial"/>
                <w:b/>
                <w:sz w:val="16"/>
                <w:szCs w:val="16"/>
              </w:rPr>
              <w:t>Cities:</w:t>
            </w:r>
            <w:r w:rsidRPr="00A42236">
              <w:rPr>
                <w:rFonts w:cs="Arial"/>
                <w:sz w:val="16"/>
                <w:szCs w:val="16"/>
              </w:rPr>
              <w:t xml:space="preserve"> Statewide Alabama</w:t>
            </w:r>
          </w:p>
          <w:p w:rsidR="00C97448" w:rsidRPr="00A42236" w:rsidRDefault="00C97448" w:rsidP="003C0A8B">
            <w:pPr>
              <w:shd w:val="clear" w:color="auto" w:fill="FFFFFF"/>
              <w:rPr>
                <w:rFonts w:cs="Arial"/>
                <w:b/>
                <w:bCs/>
                <w:sz w:val="16"/>
                <w:szCs w:val="16"/>
              </w:rPr>
            </w:pPr>
            <w:r w:rsidRPr="00A42236">
              <w:rPr>
                <w:rFonts w:cs="Arial"/>
                <w:sz w:val="16"/>
                <w:szCs w:val="16"/>
              </w:rPr>
              <w:t xml:space="preserve">                            </w:t>
            </w:r>
          </w:p>
        </w:tc>
        <w:tc>
          <w:tcPr>
            <w:tcW w:w="1782" w:type="dxa"/>
            <w:gridSpan w:val="3"/>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bdr w:val="single" w:sz="4" w:space="0" w:color="auto"/>
              </w:rPr>
            </w:pPr>
            <w:r w:rsidRPr="00A42236">
              <w:rPr>
                <w:rFonts w:cs="Arial"/>
                <w:b/>
                <w:sz w:val="16"/>
                <w:szCs w:val="16"/>
              </w:rPr>
              <w:t>Counties:</w:t>
            </w:r>
            <w:r w:rsidRPr="00A42236">
              <w:rPr>
                <w:rFonts w:cs="Arial"/>
                <w:sz w:val="16"/>
                <w:szCs w:val="16"/>
              </w:rPr>
              <w:t xml:space="preserve"> Statewide Alabama</w:t>
            </w:r>
          </w:p>
          <w:p w:rsidR="00C97448" w:rsidRPr="00A42236" w:rsidRDefault="00C97448" w:rsidP="003C0A8B">
            <w:pPr>
              <w:shd w:val="clear" w:color="auto" w:fill="FFFFFF"/>
              <w:rPr>
                <w:rFonts w:cs="Arial"/>
                <w:sz w:val="16"/>
                <w:szCs w:val="16"/>
                <w:bdr w:val="single" w:sz="4" w:space="0" w:color="auto"/>
              </w:rPr>
            </w:pPr>
            <w:r w:rsidRPr="00A42236">
              <w:rPr>
                <w:rFonts w:cs="Arial"/>
                <w:sz w:val="16"/>
                <w:szCs w:val="16"/>
              </w:rPr>
              <w:t xml:space="preserve">               </w:t>
            </w:r>
          </w:p>
          <w:p w:rsidR="00C97448" w:rsidRPr="00A42236" w:rsidRDefault="00C97448" w:rsidP="003C0A8B">
            <w:pPr>
              <w:shd w:val="clear" w:color="auto" w:fill="FFFFFF"/>
              <w:rPr>
                <w:rFonts w:cs="Arial"/>
                <w:b/>
                <w:bCs/>
                <w:sz w:val="16"/>
                <w:szCs w:val="16"/>
              </w:rPr>
            </w:pPr>
          </w:p>
        </w:tc>
      </w:tr>
      <w:tr w:rsidR="00C97448" w:rsidRPr="00A42236" w:rsidTr="004D4B55">
        <w:trPr>
          <w:cantSplit/>
          <w:trHeight w:val="1110"/>
        </w:trPr>
        <w:tc>
          <w:tcPr>
            <w:tcW w:w="5148" w:type="dxa"/>
            <w:gridSpan w:val="2"/>
            <w:tcBorders>
              <w:top w:val="single" w:sz="6" w:space="0" w:color="auto"/>
              <w:left w:val="single" w:sz="6" w:space="0" w:color="auto"/>
              <w:bottom w:val="single" w:sz="6" w:space="0" w:color="auto"/>
              <w:right w:val="single" w:sz="6"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Organization’s Website Address</w:t>
            </w:r>
          </w:p>
          <w:p w:rsidR="00C97448" w:rsidRPr="00A42236" w:rsidRDefault="00C97448" w:rsidP="003C0A8B">
            <w:pPr>
              <w:pStyle w:val="BalloonText"/>
              <w:widowControl/>
              <w:shd w:val="clear" w:color="auto" w:fill="FFFFFF"/>
              <w:rPr>
                <w:rFonts w:ascii="Arial" w:hAnsi="Arial" w:cs="Arial"/>
              </w:rPr>
            </w:pPr>
          </w:p>
          <w:p w:rsidR="00C97448" w:rsidRPr="00A42236" w:rsidRDefault="00C97448" w:rsidP="003C0A8B">
            <w:pPr>
              <w:shd w:val="clear" w:color="auto" w:fill="FFFFFF"/>
              <w:rPr>
                <w:rFonts w:cs="Arial"/>
                <w:b/>
                <w:bCs/>
                <w:sz w:val="16"/>
                <w:szCs w:val="16"/>
              </w:rPr>
            </w:pPr>
            <w:r w:rsidRPr="00A42236">
              <w:rPr>
                <w:rFonts w:cs="Arial"/>
                <w:sz w:val="16"/>
                <w:szCs w:val="16"/>
              </w:rPr>
              <w:t>www.adeca.alabama.gov</w:t>
            </w:r>
          </w:p>
          <w:p w:rsidR="00C97448" w:rsidRPr="00A42236" w:rsidRDefault="00C97448" w:rsidP="003C0A8B">
            <w:pPr>
              <w:shd w:val="clear" w:color="auto" w:fill="FFFFFF"/>
              <w:rPr>
                <w:rFonts w:cs="Arial"/>
                <w:b/>
                <w:bCs/>
                <w:sz w:val="16"/>
                <w:szCs w:val="16"/>
              </w:rPr>
            </w:pPr>
          </w:p>
        </w:tc>
        <w:tc>
          <w:tcPr>
            <w:tcW w:w="3582" w:type="dxa"/>
            <w:gridSpan w:val="6"/>
            <w:tcBorders>
              <w:top w:val="single" w:sz="6" w:space="0" w:color="auto"/>
              <w:left w:val="single" w:sz="6" w:space="0" w:color="auto"/>
              <w:bottom w:val="single" w:sz="6" w:space="0" w:color="auto"/>
              <w:right w:val="single" w:sz="6" w:space="0" w:color="auto"/>
            </w:tcBorders>
          </w:tcPr>
          <w:p w:rsidR="00C97448" w:rsidRPr="00A42236" w:rsidRDefault="00C97448" w:rsidP="003C0A8B">
            <w:pPr>
              <w:shd w:val="clear" w:color="auto" w:fill="FFFFFF"/>
              <w:rPr>
                <w:rFonts w:cs="Arial"/>
                <w:color w:val="000000"/>
                <w:sz w:val="16"/>
                <w:szCs w:val="16"/>
              </w:rPr>
            </w:pPr>
            <w:r w:rsidRPr="00A42236">
              <w:rPr>
                <w:rFonts w:cs="Arial"/>
                <w:b/>
                <w:bCs/>
                <w:sz w:val="16"/>
                <w:szCs w:val="16"/>
              </w:rPr>
              <w:t>Is there a waiting list(s) for HOPWA Housing Subsidy Assistance Services in the Grantee service Area?</w:t>
            </w:r>
            <w:r w:rsidRPr="00A42236">
              <w:rPr>
                <w:rFonts w:cs="Arial"/>
                <w:sz w:val="16"/>
                <w:szCs w:val="16"/>
              </w:rPr>
              <w:t xml:space="preserve">    </w:t>
            </w:r>
            <w:r w:rsidRPr="00A42236">
              <w:rPr>
                <w:rFonts w:cs="Arial"/>
                <w:sz w:val="16"/>
                <w:szCs w:val="16"/>
              </w:rPr>
              <w:fldChar w:fldCharType="begin">
                <w:ffData>
                  <w:name w:val=""/>
                  <w:enabled/>
                  <w:calcOnExit w:val="0"/>
                  <w:checkBox>
                    <w:sizeAuto/>
                    <w:default w:val="1"/>
                  </w:checkBox>
                </w:ffData>
              </w:fldChar>
            </w:r>
            <w:r w:rsidRPr="00A42236">
              <w:rPr>
                <w:rFonts w:cs="Arial"/>
                <w:sz w:val="16"/>
                <w:szCs w:val="16"/>
              </w:rPr>
              <w:instrText xml:space="preserve"> FORMCHECKBOX </w:instrText>
            </w:r>
            <w:r w:rsidRPr="00A42236">
              <w:rPr>
                <w:rFonts w:cs="Arial"/>
                <w:sz w:val="16"/>
                <w:szCs w:val="16"/>
              </w:rPr>
            </w:r>
            <w:r w:rsidRPr="00A42236">
              <w:rPr>
                <w:rFonts w:cs="Arial"/>
                <w:sz w:val="16"/>
                <w:szCs w:val="16"/>
              </w:rPr>
              <w:fldChar w:fldCharType="separate"/>
            </w:r>
            <w:r w:rsidRPr="00A42236">
              <w:rPr>
                <w:rFonts w:cs="Arial"/>
                <w:sz w:val="16"/>
                <w:szCs w:val="16"/>
              </w:rPr>
              <w:fldChar w:fldCharType="end"/>
            </w:r>
            <w:r w:rsidRPr="00A42236">
              <w:rPr>
                <w:rFonts w:cs="Arial"/>
                <w:sz w:val="16"/>
                <w:szCs w:val="16"/>
              </w:rPr>
              <w:t xml:space="preserve"> Yes       </w:t>
            </w:r>
            <w:r w:rsidRPr="00A42236">
              <w:rPr>
                <w:rFonts w:cs="Arial"/>
                <w:sz w:val="16"/>
                <w:szCs w:val="16"/>
              </w:rPr>
              <w:fldChar w:fldCharType="begin">
                <w:ffData>
                  <w:name w:val="Check35"/>
                  <w:enabled/>
                  <w:calcOnExit w:val="0"/>
                  <w:checkBox>
                    <w:sizeAuto/>
                    <w:default w:val="0"/>
                  </w:checkBox>
                </w:ffData>
              </w:fldChar>
            </w:r>
            <w:r w:rsidRPr="00A42236">
              <w:rPr>
                <w:rFonts w:cs="Arial"/>
                <w:sz w:val="16"/>
                <w:szCs w:val="16"/>
              </w:rPr>
              <w:instrText xml:space="preserve"> FORMCHECKBOX </w:instrText>
            </w:r>
            <w:r w:rsidRPr="00A42236">
              <w:rPr>
                <w:rFonts w:cs="Arial"/>
                <w:sz w:val="16"/>
                <w:szCs w:val="16"/>
              </w:rPr>
            </w:r>
            <w:r w:rsidRPr="00A42236">
              <w:rPr>
                <w:rFonts w:cs="Arial"/>
                <w:sz w:val="16"/>
                <w:szCs w:val="16"/>
              </w:rPr>
              <w:fldChar w:fldCharType="separate"/>
            </w:r>
            <w:r w:rsidRPr="00A42236">
              <w:rPr>
                <w:rFonts w:cs="Arial"/>
                <w:sz w:val="16"/>
                <w:szCs w:val="16"/>
              </w:rPr>
              <w:fldChar w:fldCharType="end"/>
            </w:r>
            <w:r w:rsidRPr="00A42236">
              <w:rPr>
                <w:rFonts w:cs="Arial"/>
                <w:sz w:val="16"/>
                <w:szCs w:val="16"/>
              </w:rPr>
              <w:t xml:space="preserve"> No</w:t>
            </w:r>
          </w:p>
          <w:p w:rsidR="00C97448" w:rsidRPr="00A42236" w:rsidRDefault="00C97448" w:rsidP="003C0A8B">
            <w:pPr>
              <w:shd w:val="clear" w:color="auto" w:fill="FFFFFF"/>
              <w:rPr>
                <w:rFonts w:cs="Arial"/>
                <w:b/>
                <w:bCs/>
                <w:sz w:val="16"/>
                <w:szCs w:val="16"/>
              </w:rPr>
            </w:pPr>
            <w:r w:rsidRPr="00A42236">
              <w:rPr>
                <w:rFonts w:cs="Arial"/>
                <w:b/>
                <w:bCs/>
                <w:sz w:val="16"/>
                <w:szCs w:val="16"/>
              </w:rPr>
              <w:t>If yes, explain in the narrative section what services maintain a waiting list and how this list is administered.</w:t>
            </w:r>
          </w:p>
          <w:p w:rsidR="00C97448" w:rsidRPr="00A42236" w:rsidRDefault="00C97448" w:rsidP="003C0A8B">
            <w:pPr>
              <w:shd w:val="clear" w:color="auto" w:fill="FFFFFF"/>
              <w:rPr>
                <w:rFonts w:cs="Arial"/>
                <w:b/>
                <w:bCs/>
                <w:sz w:val="16"/>
                <w:szCs w:val="16"/>
              </w:rPr>
            </w:pPr>
          </w:p>
        </w:tc>
      </w:tr>
    </w:tbl>
    <w:p w:rsidR="00C97448" w:rsidRPr="00A42236" w:rsidRDefault="00C97448" w:rsidP="00C97448">
      <w:pPr>
        <w:shd w:val="clear" w:color="auto" w:fill="FFFFFF"/>
        <w:rPr>
          <w:rFonts w:cs="Arial"/>
          <w:b/>
          <w:sz w:val="16"/>
          <w:szCs w:val="16"/>
        </w:rPr>
      </w:pPr>
      <w:r w:rsidRPr="00A42236">
        <w:rPr>
          <w:rFonts w:cs="Arial"/>
          <w:b/>
          <w:sz w:val="16"/>
          <w:szCs w:val="16"/>
        </w:rPr>
        <w:t>* Service delivery area information only needed for program activities being directly carried out by the grantee.</w:t>
      </w:r>
    </w:p>
    <w:p w:rsidR="00C97448" w:rsidRPr="00A42236" w:rsidRDefault="00C97448" w:rsidP="00C97448">
      <w:pPr>
        <w:shd w:val="clear" w:color="auto" w:fill="FFFFFF"/>
        <w:rPr>
          <w:rFonts w:cs="Arial"/>
          <w:sz w:val="16"/>
          <w:szCs w:val="16"/>
        </w:rPr>
      </w:pPr>
    </w:p>
    <w:p w:rsidR="00C97448" w:rsidRDefault="00C97448" w:rsidP="00C97448">
      <w:pPr>
        <w:jc w:val="both"/>
        <w:rPr>
          <w:sz w:val="20"/>
          <w:szCs w:val="22"/>
        </w:rPr>
      </w:pPr>
    </w:p>
    <w:p w:rsidR="00C97448" w:rsidRPr="008F13E1" w:rsidRDefault="00C97448" w:rsidP="00C97448">
      <w:pPr>
        <w:shd w:val="clear" w:color="auto" w:fill="FFFFFF"/>
        <w:rPr>
          <w:rFonts w:cs="Arial"/>
          <w:b/>
          <w:bCs/>
          <w:color w:val="000000"/>
          <w:sz w:val="16"/>
          <w:szCs w:val="16"/>
        </w:rPr>
      </w:pPr>
      <w:r>
        <w:rPr>
          <w:szCs w:val="22"/>
        </w:rPr>
        <w:br w:type="page"/>
      </w:r>
      <w:r w:rsidRPr="008F13E1">
        <w:rPr>
          <w:rFonts w:cs="Arial"/>
          <w:b/>
          <w:bCs/>
          <w:color w:val="000000"/>
          <w:sz w:val="16"/>
          <w:szCs w:val="16"/>
        </w:rPr>
        <w:lastRenderedPageBreak/>
        <w:t>2. Project Sponsor Information</w:t>
      </w:r>
    </w:p>
    <w:p w:rsidR="00C97448" w:rsidRPr="008F13E1" w:rsidRDefault="00C97448" w:rsidP="00C97448">
      <w:pPr>
        <w:shd w:val="clear" w:color="auto" w:fill="FFFFFF"/>
        <w:rPr>
          <w:rFonts w:cs="Arial"/>
          <w:sz w:val="16"/>
          <w:szCs w:val="16"/>
        </w:rPr>
      </w:pPr>
      <w:r w:rsidRPr="008F13E1">
        <w:rPr>
          <w:rFonts w:cs="Arial"/>
          <w:color w:val="000000"/>
          <w:sz w:val="16"/>
          <w:szCs w:val="16"/>
        </w:rPr>
        <w:t xml:space="preserve">Please complete Chart 2 </w:t>
      </w:r>
      <w:r w:rsidRPr="008F13E1">
        <w:rPr>
          <w:rFonts w:cs="Arial"/>
          <w:sz w:val="16"/>
          <w:szCs w:val="16"/>
        </w:rPr>
        <w:t xml:space="preserve">for each organization designated or selected to serve as a project sponsor, as defined by CFR 574.3.  Use this section to report on organizations involved in the direct delivery of services for client households.  These elements address requirements in the Federal Financial Accountability and Transparency Act of 2006 (Public Law 109-282).  </w:t>
      </w:r>
    </w:p>
    <w:p w:rsidR="00C97448" w:rsidRPr="008F13E1" w:rsidRDefault="00C97448" w:rsidP="00C97448">
      <w:pPr>
        <w:shd w:val="clear" w:color="auto" w:fill="FFFFFF"/>
        <w:rPr>
          <w:rFonts w:cs="Arial"/>
          <w:i/>
          <w:color w:val="000000"/>
          <w:sz w:val="16"/>
          <w:szCs w:val="16"/>
        </w:rPr>
      </w:pPr>
      <w:r w:rsidRPr="008F13E1">
        <w:rPr>
          <w:rFonts w:cs="Arial"/>
          <w:b/>
          <w:i/>
          <w:color w:val="000000"/>
          <w:sz w:val="16"/>
          <w:szCs w:val="16"/>
        </w:rPr>
        <w:t>Note:</w:t>
      </w:r>
      <w:r w:rsidRPr="008F13E1">
        <w:rPr>
          <w:rFonts w:cs="Arial"/>
          <w:i/>
          <w:color w:val="000000"/>
          <w:sz w:val="16"/>
          <w:szCs w:val="16"/>
        </w:rPr>
        <w:t xml:space="preserve"> Please see the definitions for distinctions between project sponsor and subrecipient.</w:t>
      </w:r>
    </w:p>
    <w:p w:rsidR="00C97448" w:rsidRPr="008F13E1" w:rsidRDefault="00C97448" w:rsidP="00C97448">
      <w:pPr>
        <w:shd w:val="clear" w:color="auto" w:fill="FFFFFF"/>
        <w:rPr>
          <w:rFonts w:cs="Arial"/>
          <w:i/>
          <w:color w:val="000000"/>
          <w:sz w:val="16"/>
          <w:szCs w:val="16"/>
        </w:rPr>
      </w:pPr>
      <w:r w:rsidRPr="008F13E1">
        <w:rPr>
          <w:rFonts w:cs="Arial"/>
          <w:b/>
          <w:i/>
          <w:color w:val="000000"/>
          <w:sz w:val="16"/>
          <w:szCs w:val="16"/>
        </w:rPr>
        <w:t>Note:</w:t>
      </w:r>
      <w:r w:rsidRPr="008F13E1">
        <w:rPr>
          <w:rFonts w:cs="Arial"/>
          <w:i/>
          <w:color w:val="000000"/>
          <w:sz w:val="16"/>
          <w:szCs w:val="16"/>
        </w:rPr>
        <w:t xml:space="preserve"> If any information does not apply to your organization, please enter N/A.</w:t>
      </w:r>
    </w:p>
    <w:p w:rsidR="00C97448" w:rsidRPr="008F13E1" w:rsidRDefault="00C97448" w:rsidP="00C97448">
      <w:pPr>
        <w:shd w:val="clear" w:color="auto" w:fill="FFFFFF"/>
        <w:rPr>
          <w:rFonts w:cs="Arial"/>
          <w:i/>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1800"/>
        <w:gridCol w:w="18"/>
        <w:gridCol w:w="90"/>
        <w:gridCol w:w="1422"/>
        <w:gridCol w:w="18"/>
        <w:gridCol w:w="90"/>
        <w:gridCol w:w="882"/>
        <w:gridCol w:w="1080"/>
      </w:tblGrid>
      <w:tr w:rsidR="00C97448" w:rsidRPr="008F13E1" w:rsidTr="004D4B55">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b/>
                <w:bCs/>
                <w:sz w:val="16"/>
                <w:szCs w:val="16"/>
              </w:rPr>
              <w:t>Project Sponsor Agency Name</w:t>
            </w:r>
          </w:p>
          <w:p w:rsidR="00C97448" w:rsidRPr="008F13E1" w:rsidRDefault="00C97448" w:rsidP="003C0A8B">
            <w:pPr>
              <w:widowControl w:val="0"/>
              <w:tabs>
                <w:tab w:val="left" w:pos="5965"/>
                <w:tab w:val="left" w:pos="8697"/>
                <w:tab w:val="right" w:pos="9692"/>
              </w:tabs>
              <w:rPr>
                <w:rFonts w:cs="Arial"/>
                <w:sz w:val="16"/>
                <w:szCs w:val="16"/>
              </w:rPr>
            </w:pPr>
          </w:p>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sz w:val="16"/>
                <w:szCs w:val="16"/>
              </w:rPr>
              <w:t>AIDS Alabama</w:t>
            </w:r>
          </w:p>
        </w:tc>
        <w:tc>
          <w:tcPr>
            <w:tcW w:w="3600" w:type="dxa"/>
            <w:gridSpan w:val="7"/>
            <w:tcBorders>
              <w:top w:val="single" w:sz="4" w:space="0" w:color="auto"/>
              <w:left w:val="single" w:sz="4" w:space="0" w:color="auto"/>
              <w:bottom w:val="single" w:sz="4" w:space="0" w:color="auto"/>
              <w:right w:val="single" w:sz="4" w:space="0" w:color="auto"/>
            </w:tcBorders>
            <w:vAlign w:val="center"/>
          </w:tcPr>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b/>
                <w:bCs/>
                <w:sz w:val="16"/>
                <w:szCs w:val="16"/>
              </w:rPr>
              <w:t>Parent Company Name</w:t>
            </w:r>
            <w:r w:rsidRPr="008F13E1">
              <w:rPr>
                <w:rFonts w:cs="Arial"/>
                <w:b/>
                <w:bCs/>
                <w:i/>
                <w:iCs/>
                <w:sz w:val="16"/>
                <w:szCs w:val="16"/>
              </w:rPr>
              <w:t>, if applicable</w:t>
            </w:r>
          </w:p>
          <w:p w:rsidR="00C97448" w:rsidRPr="008F13E1" w:rsidRDefault="00C97448" w:rsidP="003C0A8B">
            <w:pPr>
              <w:widowControl w:val="0"/>
              <w:tabs>
                <w:tab w:val="left" w:pos="5965"/>
                <w:tab w:val="left" w:pos="8697"/>
                <w:tab w:val="right" w:pos="9692"/>
              </w:tabs>
              <w:rPr>
                <w:rFonts w:cs="Arial"/>
                <w:sz w:val="16"/>
                <w:szCs w:val="16"/>
              </w:rPr>
            </w:pPr>
          </w:p>
          <w:p w:rsidR="00C97448" w:rsidRPr="008F13E1" w:rsidRDefault="00C97448" w:rsidP="003C0A8B">
            <w:pPr>
              <w:widowControl w:val="0"/>
              <w:tabs>
                <w:tab w:val="left" w:pos="5965"/>
                <w:tab w:val="left" w:pos="8697"/>
                <w:tab w:val="right" w:pos="9692"/>
              </w:tabs>
              <w:rPr>
                <w:rFonts w:cs="Arial"/>
                <w:sz w:val="16"/>
                <w:szCs w:val="16"/>
                <w:bdr w:val="single" w:sz="4" w:space="0" w:color="auto"/>
              </w:rPr>
            </w:pPr>
            <w:r w:rsidRPr="008F13E1">
              <w:rPr>
                <w:rFonts w:cs="Arial"/>
                <w:sz w:val="16"/>
                <w:szCs w:val="16"/>
              </w:rPr>
              <w:t>N/A</w:t>
            </w:r>
          </w:p>
          <w:p w:rsidR="00C97448" w:rsidRPr="008F13E1" w:rsidRDefault="00C97448" w:rsidP="003C0A8B">
            <w:pPr>
              <w:widowControl w:val="0"/>
              <w:tabs>
                <w:tab w:val="left" w:pos="5965"/>
                <w:tab w:val="left" w:pos="8697"/>
                <w:tab w:val="right" w:pos="9692"/>
              </w:tabs>
              <w:rPr>
                <w:rFonts w:cs="Arial"/>
                <w:b/>
                <w:bCs/>
                <w:sz w:val="16"/>
                <w:szCs w:val="16"/>
              </w:rPr>
            </w:pP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Name and Title of Contact at Project Sponsor Agency</w:t>
            </w:r>
          </w:p>
        </w:tc>
        <w:tc>
          <w:tcPr>
            <w:tcW w:w="5400" w:type="dxa"/>
            <w:gridSpan w:val="8"/>
            <w:tcBorders>
              <w:top w:val="nil"/>
              <w:left w:val="single" w:sz="4" w:space="0" w:color="auto"/>
              <w:bottom w:val="nil"/>
              <w:right w:val="nil"/>
            </w:tcBorders>
          </w:tcPr>
          <w:p w:rsidR="00C97448" w:rsidRPr="008F13E1" w:rsidRDefault="00C97448" w:rsidP="003C0A8B">
            <w:pPr>
              <w:widowControl w:val="0"/>
              <w:rPr>
                <w:rFonts w:cs="Arial"/>
                <w:sz w:val="16"/>
                <w:szCs w:val="16"/>
              </w:rPr>
            </w:pPr>
            <w:r w:rsidRPr="008F13E1">
              <w:rPr>
                <w:rFonts w:cs="Arial"/>
                <w:sz w:val="16"/>
                <w:szCs w:val="16"/>
              </w:rPr>
              <w:t>Kevin Finney, Director Of Operations – Financial Questions</w:t>
            </w:r>
          </w:p>
          <w:p w:rsidR="00C97448" w:rsidRPr="008F13E1" w:rsidRDefault="00C97448" w:rsidP="003C0A8B">
            <w:pPr>
              <w:widowControl w:val="0"/>
              <w:rPr>
                <w:rFonts w:cs="Arial"/>
                <w:b/>
                <w:bCs/>
                <w:sz w:val="16"/>
                <w:szCs w:val="16"/>
              </w:rPr>
            </w:pPr>
            <w:r w:rsidRPr="008F13E1">
              <w:rPr>
                <w:rFonts w:cs="Arial"/>
                <w:sz w:val="16"/>
                <w:szCs w:val="16"/>
              </w:rPr>
              <w:t>Amanda Shipp,  Administrative Director of Programs – Program Questions</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Email Address</w:t>
            </w:r>
          </w:p>
          <w:p w:rsidR="00C97448" w:rsidRPr="008F13E1" w:rsidRDefault="00C97448" w:rsidP="003C0A8B">
            <w:pPr>
              <w:widowControl w:val="0"/>
              <w:rPr>
                <w:rFonts w:cs="Arial"/>
                <w:b/>
                <w:bCs/>
                <w:sz w:val="16"/>
                <w:szCs w:val="16"/>
              </w:rPr>
            </w:pP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sz w:val="16"/>
                <w:szCs w:val="16"/>
              </w:rPr>
            </w:pPr>
            <w:r w:rsidRPr="008F13E1">
              <w:rPr>
                <w:rFonts w:cs="Arial"/>
                <w:sz w:val="16"/>
                <w:szCs w:val="16"/>
              </w:rPr>
              <w:t xml:space="preserve">finney@aidsalabama.org </w:t>
            </w:r>
          </w:p>
          <w:p w:rsidR="00C97448" w:rsidRPr="008F13E1" w:rsidRDefault="00C97448" w:rsidP="003C0A8B">
            <w:pPr>
              <w:widowControl w:val="0"/>
              <w:rPr>
                <w:rFonts w:cs="Arial"/>
                <w:b/>
                <w:bCs/>
                <w:sz w:val="16"/>
                <w:szCs w:val="16"/>
              </w:rPr>
            </w:pPr>
            <w:r w:rsidRPr="008F13E1">
              <w:rPr>
                <w:rFonts w:cs="Arial"/>
                <w:sz w:val="16"/>
                <w:szCs w:val="16"/>
              </w:rPr>
              <w:t>amanda@aidsalabama.org</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b/>
                <w:bCs/>
                <w:sz w:val="16"/>
                <w:szCs w:val="16"/>
              </w:rPr>
              <w:t>Business Address</w:t>
            </w:r>
          </w:p>
          <w:p w:rsidR="00C97448" w:rsidRPr="008F13E1" w:rsidRDefault="00C97448" w:rsidP="003C0A8B">
            <w:pPr>
              <w:widowControl w:val="0"/>
              <w:tabs>
                <w:tab w:val="left" w:pos="5965"/>
                <w:tab w:val="left" w:pos="8697"/>
                <w:tab w:val="right" w:pos="9692"/>
              </w:tabs>
              <w:rPr>
                <w:rFonts w:cs="Arial"/>
                <w:b/>
                <w:bCs/>
                <w:sz w:val="16"/>
                <w:szCs w:val="16"/>
              </w:rPr>
            </w:pP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sz w:val="16"/>
                <w:szCs w:val="16"/>
              </w:rPr>
              <w:t>3521  7</w:t>
            </w:r>
            <w:r w:rsidRPr="008F13E1">
              <w:rPr>
                <w:rFonts w:cs="Arial"/>
                <w:sz w:val="16"/>
                <w:szCs w:val="16"/>
                <w:vertAlign w:val="superscript"/>
              </w:rPr>
              <w:t>TH</w:t>
            </w:r>
            <w:r w:rsidRPr="008F13E1">
              <w:rPr>
                <w:rFonts w:cs="Arial"/>
                <w:sz w:val="16"/>
                <w:szCs w:val="16"/>
              </w:rPr>
              <w:t xml:space="preserve">  Avenue South</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 xml:space="preserve">City, County, State, Zip, </w:t>
            </w:r>
          </w:p>
          <w:p w:rsidR="00C97448" w:rsidRPr="008F13E1" w:rsidRDefault="00C97448" w:rsidP="003C0A8B">
            <w:pPr>
              <w:widowControl w:val="0"/>
              <w:rPr>
                <w:rFonts w:cs="Arial"/>
                <w:b/>
                <w:bCs/>
                <w:sz w:val="16"/>
                <w:szCs w:val="16"/>
              </w:rPr>
            </w:pPr>
          </w:p>
        </w:tc>
        <w:tc>
          <w:tcPr>
            <w:tcW w:w="1908" w:type="dxa"/>
            <w:gridSpan w:val="3"/>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Birmingham</w:t>
            </w:r>
          </w:p>
        </w:tc>
        <w:tc>
          <w:tcPr>
            <w:tcW w:w="1422"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Jefferson</w:t>
            </w:r>
          </w:p>
        </w:tc>
        <w:tc>
          <w:tcPr>
            <w:tcW w:w="990" w:type="dxa"/>
            <w:gridSpan w:val="3"/>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AL</w:t>
            </w:r>
          </w:p>
        </w:tc>
        <w:tc>
          <w:tcPr>
            <w:tcW w:w="108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35222</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 xml:space="preserve">Phone Number </w:t>
            </w:r>
            <w:r w:rsidRPr="008F13E1">
              <w:rPr>
                <w:rFonts w:cs="Arial"/>
                <w:b/>
                <w:i/>
                <w:iCs/>
                <w:sz w:val="16"/>
                <w:szCs w:val="16"/>
              </w:rPr>
              <w:t>(with area code</w:t>
            </w:r>
            <w:r w:rsidRPr="008F13E1">
              <w:rPr>
                <w:rFonts w:cs="Arial"/>
                <w:b/>
                <w:sz w:val="16"/>
                <w:szCs w:val="16"/>
              </w:rPr>
              <w:t>)</w:t>
            </w:r>
            <w:r w:rsidRPr="008F13E1">
              <w:rPr>
                <w:rFonts w:cs="Arial"/>
                <w:b/>
                <w:bCs/>
                <w:sz w:val="16"/>
                <w:szCs w:val="16"/>
              </w:rPr>
              <w:t xml:space="preserve"> </w:t>
            </w:r>
          </w:p>
          <w:p w:rsidR="00C97448" w:rsidRPr="008F13E1" w:rsidRDefault="00C97448" w:rsidP="003C0A8B">
            <w:pPr>
              <w:widowControl w:val="0"/>
              <w:rPr>
                <w:rFonts w:cs="Arial"/>
                <w:b/>
                <w:bCs/>
                <w:sz w:val="16"/>
                <w:szCs w:val="16"/>
              </w:rPr>
            </w:pPr>
          </w:p>
        </w:tc>
        <w:tc>
          <w:tcPr>
            <w:tcW w:w="3348" w:type="dxa"/>
            <w:gridSpan w:val="5"/>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sz w:val="16"/>
                <w:szCs w:val="16"/>
                <w:bdr w:val="single" w:sz="4" w:space="0" w:color="auto"/>
              </w:rPr>
            </w:pPr>
            <w:r w:rsidRPr="008F13E1">
              <w:rPr>
                <w:rFonts w:cs="Arial"/>
                <w:sz w:val="16"/>
                <w:szCs w:val="16"/>
              </w:rPr>
              <w:t>(205) 324-9822</w:t>
            </w:r>
          </w:p>
        </w:tc>
        <w:tc>
          <w:tcPr>
            <w:tcW w:w="2052" w:type="dxa"/>
            <w:gridSpan w:val="3"/>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sz w:val="16"/>
                <w:szCs w:val="16"/>
              </w:rPr>
            </w:pPr>
            <w:r w:rsidRPr="008F13E1">
              <w:rPr>
                <w:rFonts w:cs="Arial"/>
                <w:b/>
                <w:sz w:val="16"/>
                <w:szCs w:val="16"/>
              </w:rPr>
              <w:t>Fax Number (with area code)</w:t>
            </w:r>
          </w:p>
          <w:p w:rsidR="00C97448" w:rsidRPr="008F13E1" w:rsidRDefault="00C97448" w:rsidP="003C0A8B">
            <w:pPr>
              <w:widowControl w:val="0"/>
              <w:rPr>
                <w:rFonts w:cs="Arial"/>
                <w:sz w:val="16"/>
                <w:szCs w:val="16"/>
              </w:rPr>
            </w:pPr>
          </w:p>
          <w:p w:rsidR="00C97448" w:rsidRPr="008F13E1" w:rsidRDefault="00C97448" w:rsidP="003C0A8B">
            <w:pPr>
              <w:widowControl w:val="0"/>
              <w:rPr>
                <w:rFonts w:cs="Arial"/>
                <w:sz w:val="16"/>
                <w:szCs w:val="16"/>
                <w:bdr w:val="single" w:sz="4" w:space="0" w:color="auto"/>
              </w:rPr>
            </w:pPr>
            <w:r w:rsidRPr="008F13E1">
              <w:rPr>
                <w:rFonts w:cs="Arial"/>
                <w:sz w:val="16"/>
                <w:szCs w:val="16"/>
              </w:rPr>
              <w:t xml:space="preserve">   (205) 324-9311</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 xml:space="preserve">Employer Identification Number (EIN) or </w:t>
            </w:r>
          </w:p>
          <w:p w:rsidR="00C97448" w:rsidRPr="008F13E1" w:rsidRDefault="00C97448" w:rsidP="003C0A8B">
            <w:pPr>
              <w:widowControl w:val="0"/>
              <w:rPr>
                <w:rFonts w:cs="Arial"/>
                <w:b/>
                <w:bCs/>
                <w:sz w:val="16"/>
                <w:szCs w:val="16"/>
              </w:rPr>
            </w:pPr>
            <w:r w:rsidRPr="008F13E1">
              <w:rPr>
                <w:rFonts w:cs="Arial"/>
                <w:b/>
                <w:bCs/>
                <w:sz w:val="16"/>
                <w:szCs w:val="16"/>
              </w:rPr>
              <w:t>Tax Identification Number (TIN)</w:t>
            </w:r>
          </w:p>
        </w:tc>
        <w:tc>
          <w:tcPr>
            <w:tcW w:w="3348" w:type="dxa"/>
            <w:gridSpan w:val="5"/>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sz w:val="16"/>
                <w:szCs w:val="16"/>
                <w:bdr w:val="single" w:sz="4" w:space="0" w:color="auto"/>
              </w:rPr>
            </w:pPr>
            <w:r w:rsidRPr="008F13E1">
              <w:rPr>
                <w:rFonts w:cs="Arial"/>
                <w:sz w:val="16"/>
                <w:szCs w:val="16"/>
              </w:rPr>
              <w:t>581727755</w:t>
            </w:r>
          </w:p>
        </w:tc>
        <w:tc>
          <w:tcPr>
            <w:tcW w:w="2052" w:type="dxa"/>
            <w:gridSpan w:val="3"/>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b/>
                <w:bCs/>
                <w:sz w:val="16"/>
                <w:szCs w:val="16"/>
              </w:rPr>
              <w:t xml:space="preserve">DUN &amp; Bradstreet Number (DUNs) </w:t>
            </w:r>
            <w:r w:rsidRPr="008F13E1">
              <w:rPr>
                <w:rFonts w:cs="Arial"/>
                <w:b/>
                <w:bCs/>
                <w:i/>
                <w:iCs/>
                <w:sz w:val="16"/>
                <w:szCs w:val="16"/>
              </w:rPr>
              <w:t>if applicable</w:t>
            </w:r>
          </w:p>
          <w:p w:rsidR="00C97448" w:rsidRPr="008F13E1" w:rsidRDefault="00C97448" w:rsidP="003C0A8B">
            <w:pPr>
              <w:widowControl w:val="0"/>
              <w:rPr>
                <w:rFonts w:cs="Arial"/>
                <w:sz w:val="16"/>
                <w:szCs w:val="16"/>
              </w:rPr>
            </w:pPr>
          </w:p>
          <w:p w:rsidR="00C97448" w:rsidRPr="008F13E1" w:rsidRDefault="00C97448" w:rsidP="003C0A8B">
            <w:pPr>
              <w:widowControl w:val="0"/>
              <w:spacing w:after="60"/>
              <w:rPr>
                <w:rFonts w:cs="Arial"/>
                <w:sz w:val="16"/>
                <w:szCs w:val="16"/>
                <w:bdr w:val="single" w:sz="4" w:space="0" w:color="auto"/>
              </w:rPr>
            </w:pPr>
            <w:r w:rsidRPr="008F13E1">
              <w:rPr>
                <w:rFonts w:cs="Arial"/>
                <w:sz w:val="16"/>
                <w:szCs w:val="16"/>
              </w:rPr>
              <w:t>834432999</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Congressional District of Business Location of Sponsor</w:t>
            </w: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7</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Congressional District(s) of Primary Service Area(s)</w:t>
            </w: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7, 6</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Zip Code(s) of Primary Service Area(s)</w:t>
            </w:r>
          </w:p>
          <w:p w:rsidR="00C97448" w:rsidRPr="008F13E1" w:rsidRDefault="00C97448" w:rsidP="003C0A8B">
            <w:pPr>
              <w:widowControl w:val="0"/>
              <w:rPr>
                <w:rFonts w:cs="Arial"/>
                <w:b/>
                <w:bCs/>
                <w:sz w:val="16"/>
                <w:szCs w:val="16"/>
              </w:rPr>
            </w:pP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35201,  35202, 335204, 35205, 35206, 35207, 35208, 35209, 35210, 35211, 35212, 35213, 35214, 35215, 35216, 35217, 35218, 35219, 35220, 35221, 35222, 35223, 35225, 35226, 35228, 35230 ,35231, 35232, 35233, 35234, 35235, 35236, 35237, 35238, 35240, 35242, 35243, 35244, 35245, 35246, 35249, 35253, 35254, 35255, 35256, 35259, 35260 ,35261, 35263, 35266, 35275, 35277, 35278,, 35279, 35280, 35281, 35282, 35283, 35285, 35286, 35287, 35288, 35289, 35290, 35291, 35292, 35293, 35294, 35295, 35296, 35297, 35298, 35299, 35094, 35501, 35121</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City(ies) and County(ies) of Primary Service Area(s)</w:t>
            </w:r>
          </w:p>
          <w:p w:rsidR="00C97448" w:rsidRPr="008F13E1" w:rsidRDefault="00C97448" w:rsidP="003C0A8B">
            <w:pPr>
              <w:widowControl w:val="0"/>
              <w:rPr>
                <w:rFonts w:cs="Arial"/>
                <w:b/>
                <w:bCs/>
                <w:sz w:val="16"/>
                <w:szCs w:val="16"/>
              </w:rPr>
            </w:pPr>
          </w:p>
        </w:tc>
        <w:tc>
          <w:tcPr>
            <w:tcW w:w="3438" w:type="dxa"/>
            <w:gridSpan w:val="6"/>
            <w:tcBorders>
              <w:top w:val="single" w:sz="4" w:space="0" w:color="auto"/>
              <w:left w:val="single" w:sz="4" w:space="0" w:color="auto"/>
              <w:bottom w:val="single" w:sz="4" w:space="0" w:color="auto"/>
              <w:right w:val="single" w:sz="4" w:space="0" w:color="auto"/>
            </w:tcBorders>
            <w:vAlign w:val="center"/>
          </w:tcPr>
          <w:p w:rsidR="00C97448" w:rsidRPr="008F13E1" w:rsidRDefault="00C97448" w:rsidP="003C0A8B">
            <w:pPr>
              <w:widowControl w:val="0"/>
              <w:rPr>
                <w:rFonts w:cs="Arial"/>
                <w:b/>
                <w:bCs/>
                <w:sz w:val="16"/>
                <w:szCs w:val="16"/>
              </w:rPr>
            </w:pPr>
            <w:r w:rsidRPr="008F13E1">
              <w:rPr>
                <w:rFonts w:cs="Arial"/>
                <w:sz w:val="16"/>
                <w:szCs w:val="16"/>
              </w:rPr>
              <w:t xml:space="preserve">Birmingham,  Hoover, Jasper, Oneonta, Leeds </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C97448" w:rsidRPr="008F13E1" w:rsidRDefault="00C97448" w:rsidP="003C0A8B">
            <w:pPr>
              <w:widowControl w:val="0"/>
              <w:rPr>
                <w:rFonts w:cs="Arial"/>
                <w:sz w:val="16"/>
                <w:szCs w:val="16"/>
              </w:rPr>
            </w:pPr>
          </w:p>
          <w:p w:rsidR="00C97448" w:rsidRPr="008F13E1" w:rsidRDefault="00C97448" w:rsidP="003C0A8B">
            <w:pPr>
              <w:widowControl w:val="0"/>
              <w:rPr>
                <w:rFonts w:cs="Arial"/>
                <w:b/>
                <w:sz w:val="16"/>
                <w:szCs w:val="16"/>
                <w:bdr w:val="single" w:sz="4" w:space="0" w:color="auto"/>
              </w:rPr>
            </w:pPr>
            <w:r w:rsidRPr="008F13E1">
              <w:rPr>
                <w:rFonts w:cs="Arial"/>
                <w:sz w:val="16"/>
                <w:szCs w:val="16"/>
              </w:rPr>
              <w:t>Jefferson,  Shelby, St. Clair, Blount, Walker</w:t>
            </w:r>
          </w:p>
          <w:p w:rsidR="00C97448" w:rsidRPr="008F13E1" w:rsidRDefault="00C97448" w:rsidP="003C0A8B">
            <w:pPr>
              <w:widowControl w:val="0"/>
              <w:jc w:val="center"/>
              <w:rPr>
                <w:rFonts w:cs="Arial"/>
                <w:b/>
                <w:bCs/>
                <w:sz w:val="16"/>
                <w:szCs w:val="16"/>
              </w:rPr>
            </w:pP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 xml:space="preserve">Total HOPWA contract amount for this Organization </w:t>
            </w: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sz w:val="16"/>
                <w:szCs w:val="16"/>
              </w:rPr>
              <w:t>$ 1,359,978.00</w:t>
            </w:r>
          </w:p>
          <w:p w:rsidR="00C97448" w:rsidRPr="008F13E1" w:rsidRDefault="00C97448" w:rsidP="003C0A8B">
            <w:pPr>
              <w:widowControl w:val="0"/>
              <w:rPr>
                <w:rFonts w:cs="Arial"/>
                <w:b/>
                <w:bCs/>
                <w:sz w:val="16"/>
                <w:szCs w:val="16"/>
              </w:rPr>
            </w:pPr>
          </w:p>
        </w:tc>
      </w:tr>
      <w:tr w:rsidR="00C97448" w:rsidRPr="008F13E1" w:rsidTr="004D4B55">
        <w:trPr>
          <w:cantSplit/>
        </w:trPr>
        <w:tc>
          <w:tcPr>
            <w:tcW w:w="5148" w:type="dxa"/>
            <w:gridSpan w:val="3"/>
            <w:tcBorders>
              <w:top w:val="single" w:sz="4" w:space="0" w:color="auto"/>
              <w:left w:val="single" w:sz="4" w:space="0" w:color="auto"/>
              <w:bottom w:val="single" w:sz="4" w:space="0" w:color="auto"/>
              <w:right w:val="single" w:sz="4" w:space="0" w:color="auto"/>
            </w:tcBorders>
            <w:vAlign w:val="center"/>
          </w:tcPr>
          <w:p w:rsidR="00C97448" w:rsidRPr="008F13E1" w:rsidRDefault="00C97448" w:rsidP="003C0A8B">
            <w:pPr>
              <w:widowControl w:val="0"/>
              <w:rPr>
                <w:rFonts w:cs="Arial"/>
                <w:b/>
                <w:bCs/>
                <w:sz w:val="16"/>
                <w:szCs w:val="16"/>
              </w:rPr>
            </w:pPr>
            <w:r w:rsidRPr="008F13E1">
              <w:rPr>
                <w:rFonts w:cs="Arial"/>
                <w:b/>
                <w:bCs/>
                <w:sz w:val="16"/>
                <w:szCs w:val="16"/>
              </w:rPr>
              <w:t>Organization’s Website Address</w:t>
            </w:r>
          </w:p>
          <w:p w:rsidR="00C97448" w:rsidRPr="008F13E1" w:rsidRDefault="00C97448" w:rsidP="003C0A8B">
            <w:pPr>
              <w:widowControl w:val="0"/>
              <w:rPr>
                <w:rFonts w:cs="Arial"/>
                <w:sz w:val="16"/>
                <w:szCs w:val="16"/>
              </w:rPr>
            </w:pPr>
          </w:p>
          <w:p w:rsidR="00C97448" w:rsidRPr="008F13E1" w:rsidRDefault="00C97448" w:rsidP="003C0A8B">
            <w:pPr>
              <w:widowControl w:val="0"/>
              <w:spacing w:after="60"/>
              <w:rPr>
                <w:rFonts w:cs="Arial"/>
                <w:b/>
                <w:bCs/>
                <w:sz w:val="16"/>
                <w:szCs w:val="16"/>
              </w:rPr>
            </w:pPr>
            <w:r w:rsidRPr="008F13E1">
              <w:rPr>
                <w:rFonts w:cs="Arial"/>
                <w:sz w:val="16"/>
                <w:szCs w:val="16"/>
              </w:rPr>
              <w:t>www.aidsalabama.org</w:t>
            </w:r>
          </w:p>
        </w:tc>
        <w:tc>
          <w:tcPr>
            <w:tcW w:w="3582" w:type="dxa"/>
            <w:gridSpan w:val="6"/>
            <w:vMerge w:val="restart"/>
            <w:tcBorders>
              <w:top w:val="single" w:sz="4" w:space="0" w:color="auto"/>
              <w:left w:val="single" w:sz="4" w:space="0" w:color="auto"/>
              <w:right w:val="single" w:sz="4" w:space="0" w:color="auto"/>
            </w:tcBorders>
          </w:tcPr>
          <w:p w:rsidR="00C97448" w:rsidRPr="008F13E1" w:rsidRDefault="00C97448" w:rsidP="003C0A8B">
            <w:pPr>
              <w:widowControl w:val="0"/>
              <w:rPr>
                <w:rFonts w:cs="Arial"/>
                <w:color w:val="000000"/>
                <w:sz w:val="16"/>
                <w:szCs w:val="16"/>
              </w:rPr>
            </w:pPr>
            <w:r w:rsidRPr="008F13E1">
              <w:rPr>
                <w:rFonts w:cs="Arial"/>
                <w:b/>
                <w:bCs/>
                <w:sz w:val="16"/>
                <w:szCs w:val="16"/>
              </w:rPr>
              <w:t>Does your organization maintain a waiting list?</w:t>
            </w:r>
            <w:r w:rsidRPr="008F13E1">
              <w:rPr>
                <w:rFonts w:cs="Arial"/>
                <w:sz w:val="16"/>
                <w:szCs w:val="16"/>
              </w:rPr>
              <w:t xml:space="preserve">    </w:t>
            </w:r>
            <w:r w:rsidRPr="008F13E1">
              <w:rPr>
                <w:rFonts w:cs="Arial"/>
                <w:sz w:val="16"/>
                <w:szCs w:val="16"/>
              </w:rPr>
              <w:fldChar w:fldCharType="begin">
                <w:ffData>
                  <w:name w:val=""/>
                  <w:enabled/>
                  <w:calcOnExit w:val="0"/>
                  <w:checkBox>
                    <w:sizeAuto/>
                    <w:default w:val="1"/>
                  </w:checkBox>
                </w:ffData>
              </w:fldChar>
            </w:r>
            <w:r w:rsidRPr="008F13E1">
              <w:rPr>
                <w:rFonts w:cs="Arial"/>
                <w:sz w:val="16"/>
                <w:szCs w:val="16"/>
              </w:rPr>
              <w:instrText xml:space="preserve"> FORMCHECKBOX </w:instrText>
            </w:r>
            <w:r w:rsidRPr="008F13E1">
              <w:rPr>
                <w:rFonts w:cs="Arial"/>
                <w:sz w:val="16"/>
                <w:szCs w:val="16"/>
              </w:rPr>
            </w:r>
            <w:r w:rsidRPr="008F13E1">
              <w:rPr>
                <w:rFonts w:cs="Arial"/>
                <w:sz w:val="16"/>
                <w:szCs w:val="16"/>
              </w:rPr>
              <w:fldChar w:fldCharType="separate"/>
            </w:r>
            <w:r w:rsidRPr="008F13E1">
              <w:rPr>
                <w:rFonts w:cs="Arial"/>
                <w:sz w:val="16"/>
                <w:szCs w:val="16"/>
              </w:rPr>
              <w:fldChar w:fldCharType="end"/>
            </w:r>
            <w:r w:rsidRPr="008F13E1">
              <w:rPr>
                <w:rFonts w:cs="Arial"/>
                <w:sz w:val="16"/>
                <w:szCs w:val="16"/>
              </w:rPr>
              <w:t xml:space="preserve"> Yes       </w:t>
            </w:r>
            <w:r w:rsidRPr="008F13E1">
              <w:rPr>
                <w:rFonts w:cs="Arial"/>
                <w:sz w:val="16"/>
                <w:szCs w:val="16"/>
              </w:rPr>
              <w:fldChar w:fldCharType="begin">
                <w:ffData>
                  <w:name w:val="Check35"/>
                  <w:enabled/>
                  <w:calcOnExit w:val="0"/>
                  <w:checkBox>
                    <w:sizeAuto/>
                    <w:default w:val="0"/>
                  </w:checkBox>
                </w:ffData>
              </w:fldChar>
            </w:r>
            <w:r w:rsidRPr="008F13E1">
              <w:rPr>
                <w:rFonts w:cs="Arial"/>
                <w:sz w:val="16"/>
                <w:szCs w:val="16"/>
              </w:rPr>
              <w:instrText xml:space="preserve"> FORMCHECKBOX </w:instrText>
            </w:r>
            <w:r w:rsidRPr="008F13E1">
              <w:rPr>
                <w:rFonts w:cs="Arial"/>
                <w:sz w:val="16"/>
                <w:szCs w:val="16"/>
              </w:rPr>
            </w:r>
            <w:r w:rsidRPr="008F13E1">
              <w:rPr>
                <w:rFonts w:cs="Arial"/>
                <w:sz w:val="16"/>
                <w:szCs w:val="16"/>
              </w:rPr>
              <w:fldChar w:fldCharType="separate"/>
            </w:r>
            <w:r w:rsidRPr="008F13E1">
              <w:rPr>
                <w:rFonts w:cs="Arial"/>
                <w:sz w:val="16"/>
                <w:szCs w:val="16"/>
              </w:rPr>
              <w:fldChar w:fldCharType="end"/>
            </w:r>
            <w:r w:rsidRPr="008F13E1">
              <w:rPr>
                <w:rFonts w:cs="Arial"/>
                <w:sz w:val="16"/>
                <w:szCs w:val="16"/>
              </w:rPr>
              <w:t xml:space="preserve"> No</w:t>
            </w:r>
          </w:p>
          <w:p w:rsidR="00C97448" w:rsidRPr="008F13E1" w:rsidRDefault="00C97448" w:rsidP="003C0A8B">
            <w:pPr>
              <w:widowControl w:val="0"/>
              <w:rPr>
                <w:rFonts w:cs="Arial"/>
                <w:bCs/>
                <w:sz w:val="16"/>
                <w:szCs w:val="16"/>
              </w:rPr>
            </w:pPr>
          </w:p>
          <w:p w:rsidR="00C97448" w:rsidRPr="008F13E1" w:rsidRDefault="00C97448" w:rsidP="003C0A8B">
            <w:pPr>
              <w:widowControl w:val="0"/>
              <w:rPr>
                <w:rFonts w:cs="Arial"/>
                <w:bCs/>
                <w:sz w:val="16"/>
                <w:szCs w:val="16"/>
              </w:rPr>
            </w:pPr>
          </w:p>
          <w:p w:rsidR="00C97448" w:rsidRPr="008F13E1" w:rsidRDefault="00C97448" w:rsidP="003C0A8B">
            <w:pPr>
              <w:widowControl w:val="0"/>
              <w:rPr>
                <w:rFonts w:cs="Arial"/>
                <w:bCs/>
                <w:sz w:val="16"/>
                <w:szCs w:val="16"/>
              </w:rPr>
            </w:pPr>
          </w:p>
          <w:p w:rsidR="00C97448" w:rsidRPr="008F13E1" w:rsidRDefault="00C97448" w:rsidP="003C0A8B">
            <w:pPr>
              <w:widowControl w:val="0"/>
              <w:rPr>
                <w:rFonts w:cs="Arial"/>
                <w:sz w:val="16"/>
                <w:szCs w:val="16"/>
                <w:bdr w:val="single" w:sz="4" w:space="0" w:color="auto"/>
              </w:rPr>
            </w:pPr>
          </w:p>
        </w:tc>
      </w:tr>
      <w:tr w:rsidR="00C97448" w:rsidRPr="008F13E1" w:rsidTr="004D4B55">
        <w:trPr>
          <w:cantSplit/>
        </w:trPr>
        <w:tc>
          <w:tcPr>
            <w:tcW w:w="5148" w:type="dxa"/>
            <w:gridSpan w:val="3"/>
            <w:tcBorders>
              <w:top w:val="single" w:sz="4" w:space="0" w:color="auto"/>
              <w:left w:val="single" w:sz="4" w:space="0" w:color="auto"/>
              <w:bottom w:val="single" w:sz="4" w:space="0" w:color="auto"/>
              <w:right w:val="single" w:sz="4" w:space="0" w:color="auto"/>
            </w:tcBorders>
            <w:vAlign w:val="center"/>
          </w:tcPr>
          <w:p w:rsidR="00C97448" w:rsidRPr="008F13E1" w:rsidRDefault="00C97448" w:rsidP="003C0A8B">
            <w:pPr>
              <w:widowControl w:val="0"/>
              <w:rPr>
                <w:rFonts w:cs="Arial"/>
                <w:i/>
                <w:iCs/>
                <w:sz w:val="16"/>
                <w:szCs w:val="16"/>
              </w:rPr>
            </w:pPr>
            <w:r w:rsidRPr="008F13E1">
              <w:rPr>
                <w:rFonts w:cs="Arial"/>
                <w:b/>
                <w:bCs/>
                <w:sz w:val="16"/>
                <w:szCs w:val="16"/>
              </w:rPr>
              <w:t xml:space="preserve">Is the sponsor a nonprofit organization? </w:t>
            </w:r>
            <w:r w:rsidRPr="008F13E1">
              <w:rPr>
                <w:rFonts w:cs="Arial"/>
                <w:sz w:val="16"/>
                <w:szCs w:val="16"/>
              </w:rPr>
              <w:t xml:space="preserve">  </w:t>
            </w:r>
            <w:r w:rsidRPr="008F13E1">
              <w:rPr>
                <w:rFonts w:cs="Arial"/>
                <w:b/>
                <w:bCs/>
                <w:sz w:val="16"/>
                <w:szCs w:val="16"/>
              </w:rPr>
              <w:t xml:space="preserve">  </w:t>
            </w:r>
            <w:r w:rsidRPr="008F13E1">
              <w:rPr>
                <w:rFonts w:cs="Arial"/>
                <w:b/>
                <w:bCs/>
                <w:sz w:val="16"/>
                <w:szCs w:val="16"/>
              </w:rPr>
              <w:fldChar w:fldCharType="begin">
                <w:ffData>
                  <w:name w:val=""/>
                  <w:enabled/>
                  <w:calcOnExit w:val="0"/>
                  <w:checkBox>
                    <w:sizeAuto/>
                    <w:default w:val="1"/>
                  </w:checkBox>
                </w:ffData>
              </w:fldChar>
            </w:r>
            <w:r w:rsidRPr="008F13E1">
              <w:rPr>
                <w:rFonts w:cs="Arial"/>
                <w:b/>
                <w:bCs/>
                <w:sz w:val="16"/>
                <w:szCs w:val="16"/>
              </w:rPr>
              <w:instrText xml:space="preserve"> FORMCHECKBOX </w:instrText>
            </w:r>
            <w:r w:rsidRPr="008F13E1">
              <w:rPr>
                <w:rFonts w:cs="Arial"/>
                <w:b/>
                <w:bCs/>
                <w:sz w:val="16"/>
                <w:szCs w:val="16"/>
              </w:rPr>
            </w:r>
            <w:r w:rsidRPr="008F13E1">
              <w:rPr>
                <w:rFonts w:cs="Arial"/>
                <w:b/>
                <w:bCs/>
                <w:sz w:val="16"/>
                <w:szCs w:val="16"/>
              </w:rPr>
              <w:fldChar w:fldCharType="separate"/>
            </w:r>
            <w:r w:rsidRPr="008F13E1">
              <w:rPr>
                <w:rFonts w:cs="Arial"/>
                <w:b/>
                <w:bCs/>
                <w:sz w:val="16"/>
                <w:szCs w:val="16"/>
              </w:rPr>
              <w:fldChar w:fldCharType="end"/>
            </w:r>
            <w:r w:rsidRPr="008F13E1">
              <w:rPr>
                <w:rFonts w:cs="Arial"/>
                <w:b/>
                <w:bCs/>
                <w:sz w:val="16"/>
                <w:szCs w:val="16"/>
              </w:rPr>
              <w:t xml:space="preserve"> Yes</w:t>
            </w:r>
            <w:r w:rsidRPr="008F13E1">
              <w:rPr>
                <w:rFonts w:cs="Arial"/>
                <w:sz w:val="16"/>
                <w:szCs w:val="16"/>
              </w:rPr>
              <w:t xml:space="preserve">       </w:t>
            </w:r>
            <w:r w:rsidRPr="008F13E1">
              <w:rPr>
                <w:rFonts w:cs="Arial"/>
                <w:b/>
                <w:bCs/>
                <w:sz w:val="16"/>
                <w:szCs w:val="16"/>
              </w:rPr>
              <w:fldChar w:fldCharType="begin">
                <w:ffData>
                  <w:name w:val="Check35"/>
                  <w:enabled/>
                  <w:calcOnExit w:val="0"/>
                  <w:checkBox>
                    <w:sizeAuto/>
                    <w:default w:val="0"/>
                  </w:checkBox>
                </w:ffData>
              </w:fldChar>
            </w:r>
            <w:r w:rsidRPr="008F13E1">
              <w:rPr>
                <w:rFonts w:cs="Arial"/>
                <w:b/>
                <w:bCs/>
                <w:sz w:val="16"/>
                <w:szCs w:val="16"/>
              </w:rPr>
              <w:instrText xml:space="preserve"> FORMCHECKBOX </w:instrText>
            </w:r>
            <w:r w:rsidRPr="008F13E1">
              <w:rPr>
                <w:rFonts w:cs="Arial"/>
                <w:b/>
                <w:bCs/>
                <w:sz w:val="16"/>
                <w:szCs w:val="16"/>
              </w:rPr>
            </w:r>
            <w:r w:rsidRPr="008F13E1">
              <w:rPr>
                <w:rFonts w:cs="Arial"/>
                <w:b/>
                <w:bCs/>
                <w:sz w:val="16"/>
                <w:szCs w:val="16"/>
              </w:rPr>
              <w:fldChar w:fldCharType="separate"/>
            </w:r>
            <w:r w:rsidRPr="008F13E1">
              <w:rPr>
                <w:rFonts w:cs="Arial"/>
                <w:b/>
                <w:bCs/>
                <w:sz w:val="16"/>
                <w:szCs w:val="16"/>
              </w:rPr>
              <w:fldChar w:fldCharType="end"/>
            </w:r>
            <w:r w:rsidRPr="008F13E1">
              <w:rPr>
                <w:rFonts w:cs="Arial"/>
                <w:b/>
                <w:bCs/>
                <w:sz w:val="16"/>
                <w:szCs w:val="16"/>
              </w:rPr>
              <w:t xml:space="preserve"> No</w:t>
            </w:r>
          </w:p>
          <w:p w:rsidR="00C97448" w:rsidRPr="008F13E1" w:rsidRDefault="00C97448" w:rsidP="003C0A8B">
            <w:pPr>
              <w:widowControl w:val="0"/>
              <w:rPr>
                <w:rFonts w:cs="Arial"/>
                <w:i/>
                <w:iCs/>
                <w:sz w:val="16"/>
                <w:szCs w:val="16"/>
              </w:rPr>
            </w:pPr>
          </w:p>
          <w:p w:rsidR="00C97448" w:rsidRPr="008F13E1" w:rsidRDefault="00C97448" w:rsidP="003C0A8B">
            <w:pPr>
              <w:widowControl w:val="0"/>
              <w:rPr>
                <w:rFonts w:cs="Arial"/>
                <w:i/>
                <w:iCs/>
                <w:sz w:val="16"/>
                <w:szCs w:val="16"/>
              </w:rPr>
            </w:pPr>
            <w:r w:rsidRPr="008F13E1">
              <w:rPr>
                <w:rFonts w:cs="Arial"/>
                <w:i/>
                <w:iCs/>
                <w:sz w:val="16"/>
                <w:szCs w:val="16"/>
              </w:rPr>
              <w:t xml:space="preserve">Please check if yes and a faith-based organization.   </w:t>
            </w:r>
            <w:r w:rsidRPr="008F13E1">
              <w:rPr>
                <w:rFonts w:cs="Arial"/>
                <w:i/>
                <w:iCs/>
                <w:sz w:val="16"/>
                <w:szCs w:val="16"/>
              </w:rPr>
              <w:fldChar w:fldCharType="begin">
                <w:ffData>
                  <w:name w:val="Check32"/>
                  <w:enabled/>
                  <w:calcOnExit w:val="0"/>
                  <w:checkBox>
                    <w:sizeAuto/>
                    <w:default w:val="0"/>
                  </w:checkBox>
                </w:ffData>
              </w:fldChar>
            </w:r>
            <w:r w:rsidRPr="008F13E1">
              <w:rPr>
                <w:rFonts w:cs="Arial"/>
                <w:i/>
                <w:iCs/>
                <w:sz w:val="16"/>
                <w:szCs w:val="16"/>
              </w:rPr>
              <w:instrText xml:space="preserve"> FORMCHECKBOX </w:instrText>
            </w:r>
            <w:r w:rsidRPr="008F13E1">
              <w:rPr>
                <w:rFonts w:cs="Arial"/>
                <w:i/>
                <w:iCs/>
                <w:sz w:val="16"/>
                <w:szCs w:val="16"/>
              </w:rPr>
            </w:r>
            <w:r w:rsidRPr="008F13E1">
              <w:rPr>
                <w:rFonts w:cs="Arial"/>
                <w:i/>
                <w:iCs/>
                <w:sz w:val="16"/>
                <w:szCs w:val="16"/>
              </w:rPr>
              <w:fldChar w:fldCharType="separate"/>
            </w:r>
            <w:r w:rsidRPr="008F13E1">
              <w:rPr>
                <w:rFonts w:cs="Arial"/>
                <w:i/>
                <w:iCs/>
                <w:sz w:val="16"/>
                <w:szCs w:val="16"/>
              </w:rPr>
              <w:fldChar w:fldCharType="end"/>
            </w:r>
            <w:r w:rsidRPr="008F13E1">
              <w:rPr>
                <w:rFonts w:cs="Arial"/>
                <w:i/>
                <w:iCs/>
                <w:sz w:val="16"/>
                <w:szCs w:val="16"/>
              </w:rPr>
              <w:t xml:space="preserve">      </w:t>
            </w:r>
          </w:p>
          <w:p w:rsidR="00C97448" w:rsidRPr="008F13E1" w:rsidRDefault="00C97448" w:rsidP="003C0A8B">
            <w:pPr>
              <w:widowControl w:val="0"/>
              <w:rPr>
                <w:rFonts w:cs="Arial"/>
                <w:b/>
                <w:bCs/>
                <w:sz w:val="16"/>
                <w:szCs w:val="16"/>
              </w:rPr>
            </w:pPr>
            <w:r w:rsidRPr="008F13E1">
              <w:rPr>
                <w:rFonts w:cs="Arial"/>
                <w:i/>
                <w:iCs/>
                <w:sz w:val="16"/>
                <w:szCs w:val="16"/>
              </w:rPr>
              <w:t xml:space="preserve">Please check if yes and a grassroots organization.    </w:t>
            </w:r>
            <w:r w:rsidRPr="008F13E1">
              <w:rPr>
                <w:rFonts w:cs="Arial"/>
                <w:i/>
                <w:iCs/>
                <w:sz w:val="16"/>
                <w:szCs w:val="16"/>
              </w:rPr>
              <w:fldChar w:fldCharType="begin">
                <w:ffData>
                  <w:name w:val="Check33"/>
                  <w:enabled/>
                  <w:calcOnExit w:val="0"/>
                  <w:checkBox>
                    <w:sizeAuto/>
                    <w:default w:val="0"/>
                  </w:checkBox>
                </w:ffData>
              </w:fldChar>
            </w:r>
            <w:r w:rsidRPr="008F13E1">
              <w:rPr>
                <w:rFonts w:cs="Arial"/>
                <w:i/>
                <w:iCs/>
                <w:sz w:val="16"/>
                <w:szCs w:val="16"/>
              </w:rPr>
              <w:instrText xml:space="preserve"> FORMCHECKBOX </w:instrText>
            </w:r>
            <w:r w:rsidRPr="008F13E1">
              <w:rPr>
                <w:rFonts w:cs="Arial"/>
                <w:i/>
                <w:iCs/>
                <w:sz w:val="16"/>
                <w:szCs w:val="16"/>
              </w:rPr>
            </w:r>
            <w:r w:rsidRPr="008F13E1">
              <w:rPr>
                <w:rFonts w:cs="Arial"/>
                <w:i/>
                <w:iCs/>
                <w:sz w:val="16"/>
                <w:szCs w:val="16"/>
              </w:rPr>
              <w:fldChar w:fldCharType="separate"/>
            </w:r>
            <w:r w:rsidRPr="008F13E1">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8F13E1" w:rsidRDefault="00C97448" w:rsidP="003C0A8B">
            <w:pPr>
              <w:widowControl w:val="0"/>
              <w:rPr>
                <w:rFonts w:cs="Arial"/>
                <w:sz w:val="16"/>
                <w:szCs w:val="16"/>
                <w:bdr w:val="single" w:sz="4" w:space="0" w:color="auto"/>
              </w:rPr>
            </w:pPr>
          </w:p>
        </w:tc>
      </w:tr>
    </w:tbl>
    <w:p w:rsidR="00C97448" w:rsidRPr="00E86C23" w:rsidRDefault="00C97448" w:rsidP="00C97448">
      <w:pPr>
        <w:rPr>
          <w:rFonts w:cs="Arial"/>
          <w:i/>
          <w:sz w:val="16"/>
          <w:szCs w:val="16"/>
        </w:rPr>
      </w:pPr>
      <w:r w:rsidRPr="00E86C23">
        <w:rPr>
          <w:rFonts w:cs="Arial"/>
          <w:i/>
          <w:sz w:val="16"/>
          <w:szCs w:val="16"/>
        </w:rPr>
        <w:t>** There is no CCR information listed on this form, however, AIDS Alabama is active in the CCR.</w:t>
      </w:r>
    </w:p>
    <w:p w:rsidR="00C97448" w:rsidRPr="008F13E1" w:rsidRDefault="00C97448" w:rsidP="00C97448">
      <w:pPr>
        <w:rPr>
          <w:rFonts w:cs="Arial"/>
          <w:sz w:val="16"/>
          <w:szCs w:val="16"/>
        </w:rPr>
      </w:pPr>
    </w:p>
    <w:p w:rsidR="00C97448" w:rsidRPr="004F5D5C" w:rsidRDefault="00C97448" w:rsidP="00C97448">
      <w:pPr>
        <w:rPr>
          <w:rFonts w:cs="Arial"/>
          <w:sz w:val="16"/>
          <w:szCs w:val="16"/>
          <w:highlight w:val="yellow"/>
        </w:rPr>
      </w:pPr>
      <w:r w:rsidRPr="008F13E1">
        <w:rPr>
          <w:rFonts w:cs="Arial"/>
          <w:sz w:val="16"/>
          <w:szCs w:val="16"/>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6"/>
        <w:gridCol w:w="1762"/>
        <w:gridCol w:w="740"/>
        <w:gridCol w:w="405"/>
        <w:gridCol w:w="475"/>
        <w:gridCol w:w="141"/>
        <w:gridCol w:w="761"/>
        <w:gridCol w:w="1170"/>
      </w:tblGrid>
      <w:tr w:rsidR="00C97448" w:rsidRPr="00E86C23" w:rsidTr="004D4B55">
        <w:trPr>
          <w:trHeight w:val="633"/>
        </w:trPr>
        <w:tc>
          <w:tcPr>
            <w:tcW w:w="6183" w:type="dxa"/>
            <w:gridSpan w:val="4"/>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tabs>
                <w:tab w:val="left" w:pos="5965"/>
                <w:tab w:val="left" w:pos="8697"/>
                <w:tab w:val="right" w:pos="9692"/>
              </w:tabs>
              <w:rPr>
                <w:rFonts w:cs="Arial"/>
                <w:b/>
                <w:bCs/>
                <w:sz w:val="16"/>
                <w:szCs w:val="16"/>
              </w:rPr>
            </w:pPr>
            <w:r w:rsidRPr="00E86C23">
              <w:rPr>
                <w:rFonts w:cs="Arial"/>
                <w:b/>
                <w:bCs/>
                <w:sz w:val="16"/>
                <w:szCs w:val="16"/>
              </w:rPr>
              <w:t>Project Sponsor Agency Name</w:t>
            </w:r>
          </w:p>
          <w:p w:rsidR="00C97448" w:rsidRPr="00E86C23" w:rsidRDefault="00C97448" w:rsidP="003C0A8B">
            <w:pPr>
              <w:keepNext/>
              <w:tabs>
                <w:tab w:val="left" w:pos="720"/>
              </w:tabs>
              <w:outlineLvl w:val="1"/>
              <w:rPr>
                <w:rFonts w:cs="Arial"/>
                <w:sz w:val="16"/>
                <w:szCs w:val="16"/>
              </w:rPr>
            </w:pPr>
          </w:p>
          <w:p w:rsidR="00C97448" w:rsidRPr="00E86C23" w:rsidRDefault="00C97448" w:rsidP="003C0A8B">
            <w:pPr>
              <w:keepNext/>
              <w:tabs>
                <w:tab w:val="left" w:pos="720"/>
              </w:tabs>
              <w:outlineLvl w:val="1"/>
              <w:rPr>
                <w:rFonts w:cs="Arial"/>
                <w:sz w:val="16"/>
                <w:szCs w:val="16"/>
              </w:rPr>
            </w:pPr>
            <w:r w:rsidRPr="00E86C23">
              <w:rPr>
                <w:rFonts w:cs="Arial"/>
                <w:sz w:val="16"/>
                <w:szCs w:val="16"/>
              </w:rPr>
              <w:t>AIDS Action Coalition of Huntsville</w:t>
            </w:r>
          </w:p>
        </w:tc>
        <w:tc>
          <w:tcPr>
            <w:tcW w:w="2547" w:type="dxa"/>
            <w:gridSpan w:val="4"/>
            <w:tcBorders>
              <w:top w:val="single" w:sz="4" w:space="0" w:color="auto"/>
              <w:left w:val="single" w:sz="4" w:space="0" w:color="auto"/>
              <w:bottom w:val="single" w:sz="4" w:space="0" w:color="auto"/>
              <w:right w:val="single" w:sz="4" w:space="0" w:color="auto"/>
            </w:tcBorders>
          </w:tcPr>
          <w:p w:rsidR="00C97448" w:rsidRPr="00E86C23" w:rsidRDefault="00C97448" w:rsidP="003C0A8B">
            <w:pPr>
              <w:tabs>
                <w:tab w:val="left" w:pos="5965"/>
                <w:tab w:val="left" w:pos="8697"/>
                <w:tab w:val="right" w:pos="9692"/>
              </w:tabs>
              <w:rPr>
                <w:rFonts w:cs="Arial"/>
                <w:bCs/>
                <w:sz w:val="16"/>
                <w:szCs w:val="16"/>
              </w:rPr>
            </w:pPr>
            <w:r w:rsidRPr="00E86C23">
              <w:rPr>
                <w:rFonts w:cs="Arial"/>
                <w:b/>
                <w:bCs/>
                <w:sz w:val="16"/>
                <w:szCs w:val="16"/>
              </w:rPr>
              <w:t>Parent Company (if applicable)</w:t>
            </w:r>
            <w:r w:rsidRPr="00E86C23">
              <w:rPr>
                <w:rFonts w:cs="Arial"/>
                <w:bCs/>
                <w:sz w:val="16"/>
                <w:szCs w:val="16"/>
              </w:rPr>
              <w:t xml:space="preserve">   </w:t>
            </w:r>
          </w:p>
          <w:p w:rsidR="00C97448" w:rsidRPr="00E86C23" w:rsidRDefault="00C97448" w:rsidP="003C0A8B">
            <w:pPr>
              <w:tabs>
                <w:tab w:val="left" w:pos="5965"/>
                <w:tab w:val="left" w:pos="8697"/>
                <w:tab w:val="right" w:pos="9692"/>
              </w:tabs>
              <w:rPr>
                <w:rFonts w:cs="Arial"/>
                <w:b/>
                <w:bCs/>
                <w:sz w:val="16"/>
                <w:szCs w:val="16"/>
              </w:rPr>
            </w:pPr>
            <w:r w:rsidRPr="00E86C23">
              <w:rPr>
                <w:rFonts w:cs="Arial"/>
                <w:sz w:val="16"/>
                <w:szCs w:val="16"/>
              </w:rPr>
              <w:t>NA</w:t>
            </w:r>
          </w:p>
        </w:tc>
      </w:tr>
      <w:tr w:rsidR="00C97448" w:rsidRPr="00E86C23" w:rsidTr="004D4B55">
        <w:trPr>
          <w:trHeight w:val="688"/>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tabs>
                <w:tab w:val="left" w:pos="5965"/>
                <w:tab w:val="left" w:pos="8697"/>
                <w:tab w:val="right" w:pos="9692"/>
              </w:tabs>
              <w:rPr>
                <w:rFonts w:cs="Arial"/>
                <w:b/>
                <w:bCs/>
                <w:sz w:val="16"/>
                <w:szCs w:val="16"/>
              </w:rPr>
            </w:pPr>
            <w:r w:rsidRPr="00E86C23">
              <w:rPr>
                <w:rFonts w:cs="Arial"/>
                <w:b/>
                <w:bCs/>
                <w:sz w:val="16"/>
                <w:szCs w:val="16"/>
              </w:rPr>
              <w:t>Name and Title of Contact at Subrecipient</w:t>
            </w:r>
          </w:p>
          <w:p w:rsidR="00C97448" w:rsidRPr="00E86C23" w:rsidRDefault="00C97448" w:rsidP="003C0A8B">
            <w:pPr>
              <w:tabs>
                <w:tab w:val="left" w:pos="5965"/>
                <w:tab w:val="left" w:pos="8697"/>
                <w:tab w:val="right" w:pos="9692"/>
              </w:tabs>
              <w:rPr>
                <w:rFonts w:cs="Arial"/>
                <w:b/>
                <w:bCs/>
                <w:sz w:val="16"/>
                <w:szCs w:val="16"/>
              </w:rPr>
            </w:pP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sz w:val="16"/>
                <w:szCs w:val="16"/>
              </w:rPr>
            </w:pPr>
            <w:r w:rsidRPr="00E86C23">
              <w:rPr>
                <w:rFonts w:cs="Arial"/>
                <w:sz w:val="16"/>
                <w:szCs w:val="16"/>
              </w:rPr>
              <w:t>Mary Elizabeth Marr</w:t>
            </w:r>
          </w:p>
          <w:p w:rsidR="00C97448" w:rsidRPr="00E86C23" w:rsidRDefault="00C97448" w:rsidP="003C0A8B">
            <w:pPr>
              <w:rPr>
                <w:rFonts w:cs="Arial"/>
                <w:sz w:val="16"/>
                <w:szCs w:val="16"/>
              </w:rPr>
            </w:pPr>
            <w:r w:rsidRPr="00E86C23">
              <w:rPr>
                <w:rFonts w:cs="Arial"/>
                <w:sz w:val="16"/>
                <w:szCs w:val="16"/>
              </w:rPr>
              <w:t>Executive Director</w:t>
            </w:r>
          </w:p>
        </w:tc>
      </w:tr>
      <w:tr w:rsidR="00C97448" w:rsidRPr="00E86C23" w:rsidTr="004D4B55">
        <w:trPr>
          <w:trHeight w:val="447"/>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tabs>
                <w:tab w:val="left" w:pos="5965"/>
                <w:tab w:val="left" w:pos="8697"/>
                <w:tab w:val="right" w:pos="9692"/>
              </w:tabs>
              <w:rPr>
                <w:rFonts w:cs="Arial"/>
                <w:b/>
                <w:bCs/>
                <w:sz w:val="16"/>
                <w:szCs w:val="16"/>
              </w:rPr>
            </w:pPr>
            <w:r w:rsidRPr="00E86C23">
              <w:rPr>
                <w:rFonts w:cs="Arial"/>
                <w:b/>
                <w:bCs/>
                <w:sz w:val="16"/>
                <w:szCs w:val="16"/>
              </w:rPr>
              <w:t>Email Address</w:t>
            </w:r>
          </w:p>
          <w:p w:rsidR="00C97448" w:rsidRPr="00E86C23" w:rsidRDefault="00C97448" w:rsidP="003C0A8B">
            <w:pPr>
              <w:tabs>
                <w:tab w:val="left" w:pos="5965"/>
                <w:tab w:val="left" w:pos="8697"/>
                <w:tab w:val="right" w:pos="9692"/>
              </w:tabs>
              <w:rPr>
                <w:rFonts w:cs="Arial"/>
                <w:b/>
                <w:bCs/>
                <w:sz w:val="16"/>
                <w:szCs w:val="16"/>
              </w:rPr>
            </w:pP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sz w:val="16"/>
                <w:szCs w:val="16"/>
              </w:rPr>
            </w:pPr>
            <w:r w:rsidRPr="00E86C23">
              <w:rPr>
                <w:rFonts w:cs="Arial"/>
                <w:sz w:val="16"/>
                <w:szCs w:val="16"/>
              </w:rPr>
              <w:t>memarr@aidsactioncoalition.org</w:t>
            </w:r>
          </w:p>
        </w:tc>
      </w:tr>
      <w:tr w:rsidR="00C97448" w:rsidRPr="00E86C23" w:rsidTr="004D4B55">
        <w:trPr>
          <w:trHeight w:val="391"/>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tabs>
                <w:tab w:val="left" w:pos="5965"/>
                <w:tab w:val="left" w:pos="8697"/>
                <w:tab w:val="right" w:pos="9692"/>
              </w:tabs>
              <w:spacing w:after="60"/>
              <w:rPr>
                <w:rFonts w:cs="Arial"/>
                <w:b/>
                <w:bCs/>
                <w:sz w:val="16"/>
                <w:szCs w:val="16"/>
              </w:rPr>
            </w:pPr>
            <w:r w:rsidRPr="00E86C23">
              <w:rPr>
                <w:rFonts w:cs="Arial"/>
                <w:b/>
                <w:bCs/>
                <w:sz w:val="16"/>
                <w:szCs w:val="16"/>
              </w:rPr>
              <w:t>Business Address</w:t>
            </w: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sz w:val="16"/>
                <w:szCs w:val="16"/>
              </w:rPr>
            </w:pPr>
            <w:r w:rsidRPr="00E86C23">
              <w:rPr>
                <w:rFonts w:cs="Arial"/>
                <w:sz w:val="16"/>
                <w:szCs w:val="16"/>
              </w:rPr>
              <w:t>600 St. Clair Avenue Suite 12</w:t>
            </w:r>
          </w:p>
        </w:tc>
      </w:tr>
      <w:tr w:rsidR="00C97448" w:rsidRPr="00E86C23" w:rsidTr="004D4B55">
        <w:trPr>
          <w:trHeight w:val="244"/>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widowControl w:val="0"/>
              <w:rPr>
                <w:rFonts w:cs="Arial"/>
                <w:b/>
                <w:bCs/>
                <w:sz w:val="16"/>
                <w:szCs w:val="16"/>
              </w:rPr>
            </w:pPr>
            <w:r w:rsidRPr="00E86C23">
              <w:rPr>
                <w:rFonts w:cs="Arial"/>
                <w:b/>
                <w:bCs/>
                <w:sz w:val="16"/>
                <w:szCs w:val="16"/>
              </w:rPr>
              <w:t xml:space="preserve">City, County, State, Zip, </w:t>
            </w:r>
          </w:p>
          <w:p w:rsidR="00C97448" w:rsidRPr="00E86C23" w:rsidRDefault="00C97448" w:rsidP="003C0A8B">
            <w:pPr>
              <w:widowControl w:val="0"/>
              <w:rPr>
                <w:rFonts w:cs="Arial"/>
                <w:b/>
                <w:bCs/>
                <w:sz w:val="16"/>
                <w:szCs w:val="16"/>
              </w:rPr>
            </w:pPr>
          </w:p>
        </w:tc>
        <w:tc>
          <w:tcPr>
            <w:tcW w:w="2502" w:type="dxa"/>
            <w:gridSpan w:val="2"/>
            <w:tcBorders>
              <w:top w:val="single" w:sz="4" w:space="0" w:color="auto"/>
              <w:left w:val="single" w:sz="4" w:space="0" w:color="auto"/>
              <w:bottom w:val="single" w:sz="4" w:space="0" w:color="auto"/>
              <w:right w:val="single" w:sz="4" w:space="0" w:color="auto"/>
            </w:tcBorders>
          </w:tcPr>
          <w:p w:rsidR="00C97448" w:rsidRPr="00E86C23" w:rsidRDefault="00C97448" w:rsidP="003C0A8B">
            <w:pPr>
              <w:widowControl w:val="0"/>
              <w:rPr>
                <w:rFonts w:cs="Arial"/>
                <w:b/>
                <w:bCs/>
                <w:sz w:val="16"/>
                <w:szCs w:val="16"/>
              </w:rPr>
            </w:pPr>
            <w:r w:rsidRPr="00E86C23">
              <w:rPr>
                <w:rFonts w:cs="Arial"/>
                <w:sz w:val="16"/>
                <w:szCs w:val="16"/>
              </w:rPr>
              <w:t>Huntsville</w:t>
            </w:r>
          </w:p>
        </w:tc>
        <w:tc>
          <w:tcPr>
            <w:tcW w:w="880" w:type="dxa"/>
            <w:gridSpan w:val="2"/>
            <w:tcBorders>
              <w:top w:val="single" w:sz="4" w:space="0" w:color="auto"/>
              <w:left w:val="single" w:sz="4" w:space="0" w:color="auto"/>
              <w:bottom w:val="single" w:sz="4" w:space="0" w:color="auto"/>
              <w:right w:val="single" w:sz="4" w:space="0" w:color="auto"/>
            </w:tcBorders>
          </w:tcPr>
          <w:p w:rsidR="00C97448" w:rsidRPr="00E86C23" w:rsidRDefault="00C97448" w:rsidP="003C0A8B">
            <w:pPr>
              <w:widowControl w:val="0"/>
              <w:rPr>
                <w:rFonts w:cs="Arial"/>
                <w:b/>
                <w:bCs/>
                <w:sz w:val="16"/>
                <w:szCs w:val="16"/>
              </w:rPr>
            </w:pPr>
            <w:r w:rsidRPr="00E86C23">
              <w:rPr>
                <w:rFonts w:cs="Arial"/>
                <w:sz w:val="16"/>
                <w:szCs w:val="16"/>
              </w:rPr>
              <w:t>Madison</w:t>
            </w:r>
          </w:p>
        </w:tc>
        <w:tc>
          <w:tcPr>
            <w:tcW w:w="902" w:type="dxa"/>
            <w:gridSpan w:val="2"/>
            <w:tcBorders>
              <w:top w:val="single" w:sz="4" w:space="0" w:color="auto"/>
              <w:left w:val="single" w:sz="4" w:space="0" w:color="auto"/>
              <w:bottom w:val="single" w:sz="4" w:space="0" w:color="auto"/>
              <w:right w:val="single" w:sz="4" w:space="0" w:color="auto"/>
            </w:tcBorders>
          </w:tcPr>
          <w:p w:rsidR="00C97448" w:rsidRPr="00E86C23" w:rsidRDefault="00C97448" w:rsidP="003C0A8B">
            <w:pPr>
              <w:widowControl w:val="0"/>
              <w:rPr>
                <w:rFonts w:cs="Arial"/>
                <w:b/>
                <w:bCs/>
                <w:sz w:val="16"/>
                <w:szCs w:val="16"/>
              </w:rPr>
            </w:pPr>
            <w:r w:rsidRPr="00E86C23">
              <w:rPr>
                <w:rFonts w:cs="Arial"/>
                <w:sz w:val="16"/>
                <w:szCs w:val="16"/>
              </w:rPr>
              <w:t>AL</w:t>
            </w:r>
          </w:p>
        </w:tc>
        <w:tc>
          <w:tcPr>
            <w:tcW w:w="1170"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widowControl w:val="0"/>
              <w:rPr>
                <w:rFonts w:cs="Arial"/>
                <w:b/>
                <w:bCs/>
                <w:sz w:val="16"/>
                <w:szCs w:val="16"/>
              </w:rPr>
            </w:pPr>
            <w:r w:rsidRPr="00E86C23">
              <w:rPr>
                <w:rFonts w:cs="Arial"/>
                <w:sz w:val="16"/>
                <w:szCs w:val="16"/>
              </w:rPr>
              <w:t>35801</w:t>
            </w:r>
          </w:p>
        </w:tc>
      </w:tr>
      <w:tr w:rsidR="00C97448" w:rsidRPr="00E86C23" w:rsidTr="004D4B55">
        <w:trPr>
          <w:trHeight w:val="614"/>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 xml:space="preserve">Phone Number </w:t>
            </w:r>
            <w:r w:rsidRPr="00E86C23">
              <w:rPr>
                <w:rFonts w:cs="Arial"/>
                <w:i/>
                <w:iCs/>
                <w:sz w:val="16"/>
                <w:szCs w:val="16"/>
              </w:rPr>
              <w:t>(with area code)</w:t>
            </w:r>
          </w:p>
          <w:p w:rsidR="00C97448" w:rsidRPr="00E86C23" w:rsidRDefault="00C97448" w:rsidP="003C0A8B">
            <w:pPr>
              <w:tabs>
                <w:tab w:val="left" w:pos="5965"/>
                <w:tab w:val="left" w:pos="8697"/>
                <w:tab w:val="right" w:pos="9692"/>
              </w:tabs>
              <w:rPr>
                <w:rFonts w:cs="Arial"/>
                <w:b/>
                <w:bCs/>
                <w:sz w:val="16"/>
                <w:szCs w:val="16"/>
              </w:rPr>
            </w:pP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jc w:val="center"/>
              <w:rPr>
                <w:rFonts w:cs="Arial"/>
                <w:sz w:val="16"/>
                <w:szCs w:val="16"/>
              </w:rPr>
            </w:pPr>
          </w:p>
          <w:p w:rsidR="00C97448" w:rsidRPr="00E86C23" w:rsidRDefault="00C97448" w:rsidP="003C0A8B">
            <w:pPr>
              <w:rPr>
                <w:rFonts w:cs="Arial"/>
                <w:sz w:val="16"/>
                <w:szCs w:val="16"/>
              </w:rPr>
            </w:pPr>
            <w:r w:rsidRPr="00E86C23">
              <w:rPr>
                <w:rFonts w:cs="Arial"/>
                <w:sz w:val="16"/>
                <w:szCs w:val="16"/>
              </w:rPr>
              <w:t>Phone: (256) 536-4700</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b/>
                <w:bCs/>
                <w:sz w:val="16"/>
                <w:szCs w:val="16"/>
              </w:rPr>
              <w:t xml:space="preserve">Fax Number </w:t>
            </w:r>
            <w:r w:rsidRPr="00E86C23">
              <w:rPr>
                <w:rFonts w:cs="Arial"/>
                <w:i/>
                <w:iCs/>
                <w:sz w:val="16"/>
                <w:szCs w:val="16"/>
              </w:rPr>
              <w:t>(with area code)</w:t>
            </w:r>
          </w:p>
          <w:p w:rsidR="00C97448" w:rsidRPr="00E86C23" w:rsidRDefault="00C97448" w:rsidP="003C0A8B">
            <w:pPr>
              <w:rPr>
                <w:rFonts w:cs="Arial"/>
                <w:sz w:val="16"/>
                <w:szCs w:val="16"/>
              </w:rPr>
            </w:pPr>
          </w:p>
          <w:p w:rsidR="00C97448" w:rsidRPr="00E86C23" w:rsidRDefault="00C97448" w:rsidP="003C0A8B">
            <w:pPr>
              <w:rPr>
                <w:rFonts w:cs="Arial"/>
                <w:sz w:val="16"/>
                <w:szCs w:val="16"/>
              </w:rPr>
            </w:pPr>
            <w:r w:rsidRPr="00E86C23">
              <w:rPr>
                <w:rFonts w:cs="Arial"/>
                <w:sz w:val="16"/>
                <w:szCs w:val="16"/>
              </w:rPr>
              <w:t>Fax: (256) 536-4117</w:t>
            </w:r>
          </w:p>
        </w:tc>
      </w:tr>
      <w:tr w:rsidR="00C97448" w:rsidRPr="00E86C23" w:rsidTr="004D4B55">
        <w:trPr>
          <w:trHeight w:val="912"/>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 xml:space="preserve">Employer Identification Number (EIN) or </w:t>
            </w:r>
          </w:p>
          <w:p w:rsidR="00C97448" w:rsidRPr="00E86C23" w:rsidRDefault="00C97448" w:rsidP="003C0A8B">
            <w:pPr>
              <w:rPr>
                <w:rFonts w:cs="Arial"/>
                <w:b/>
                <w:bCs/>
                <w:sz w:val="16"/>
                <w:szCs w:val="16"/>
              </w:rPr>
            </w:pPr>
            <w:r w:rsidRPr="00E86C23">
              <w:rPr>
                <w:rFonts w:cs="Arial"/>
                <w:b/>
                <w:bCs/>
                <w:sz w:val="16"/>
                <w:szCs w:val="16"/>
              </w:rPr>
              <w:t xml:space="preserve">Tax Identification Number (TIN) </w:t>
            </w:r>
          </w:p>
          <w:p w:rsidR="00C97448" w:rsidRPr="00E86C23" w:rsidRDefault="00C97448" w:rsidP="003C0A8B">
            <w:pPr>
              <w:tabs>
                <w:tab w:val="left" w:pos="5965"/>
                <w:tab w:val="left" w:pos="8697"/>
                <w:tab w:val="right" w:pos="9692"/>
              </w:tabs>
              <w:rPr>
                <w:rFonts w:cs="Arial"/>
                <w:b/>
                <w:bCs/>
                <w:sz w:val="16"/>
                <w:szCs w:val="16"/>
              </w:rPr>
            </w:pPr>
          </w:p>
        </w:tc>
        <w:tc>
          <w:tcPr>
            <w:tcW w:w="2907" w:type="dxa"/>
            <w:gridSpan w:val="3"/>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tabs>
                <w:tab w:val="left" w:pos="5965"/>
                <w:tab w:val="left" w:pos="8697"/>
                <w:tab w:val="right" w:pos="9692"/>
              </w:tabs>
              <w:rPr>
                <w:rFonts w:cs="Arial"/>
                <w:sz w:val="16"/>
                <w:szCs w:val="16"/>
              </w:rPr>
            </w:pPr>
            <w:r w:rsidRPr="00E86C23">
              <w:rPr>
                <w:rFonts w:cs="Arial"/>
                <w:sz w:val="16"/>
                <w:szCs w:val="16"/>
              </w:rPr>
              <w:t>57-0889447</w:t>
            </w:r>
          </w:p>
        </w:tc>
        <w:tc>
          <w:tcPr>
            <w:tcW w:w="2547" w:type="dxa"/>
            <w:gridSpan w:val="4"/>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tabs>
                <w:tab w:val="left" w:pos="5965"/>
                <w:tab w:val="left" w:pos="8697"/>
                <w:tab w:val="right" w:pos="9692"/>
              </w:tabs>
              <w:rPr>
                <w:rFonts w:cs="Arial"/>
                <w:b/>
                <w:bCs/>
                <w:i/>
                <w:iCs/>
                <w:sz w:val="16"/>
                <w:szCs w:val="16"/>
              </w:rPr>
            </w:pPr>
            <w:r w:rsidRPr="00E86C23">
              <w:rPr>
                <w:rFonts w:cs="Arial"/>
                <w:b/>
                <w:bCs/>
                <w:sz w:val="16"/>
                <w:szCs w:val="16"/>
              </w:rPr>
              <w:t xml:space="preserve">DUN &amp; Bradstreet Number (DUNs) </w:t>
            </w:r>
            <w:r w:rsidRPr="00E86C23">
              <w:rPr>
                <w:rFonts w:cs="Arial"/>
                <w:b/>
                <w:bCs/>
                <w:i/>
                <w:iCs/>
                <w:sz w:val="16"/>
                <w:szCs w:val="16"/>
              </w:rPr>
              <w:t>if applicable</w:t>
            </w:r>
          </w:p>
          <w:p w:rsidR="00C97448" w:rsidRPr="00E86C23" w:rsidRDefault="00C97448" w:rsidP="003C0A8B">
            <w:pPr>
              <w:tabs>
                <w:tab w:val="left" w:pos="5965"/>
                <w:tab w:val="left" w:pos="8697"/>
                <w:tab w:val="right" w:pos="9692"/>
              </w:tabs>
              <w:rPr>
                <w:rFonts w:cs="Arial"/>
                <w:bCs/>
                <w:sz w:val="16"/>
                <w:szCs w:val="16"/>
              </w:rPr>
            </w:pPr>
          </w:p>
          <w:p w:rsidR="00C97448" w:rsidRPr="00E86C23" w:rsidRDefault="00C97448" w:rsidP="003C0A8B">
            <w:pPr>
              <w:tabs>
                <w:tab w:val="left" w:pos="5965"/>
                <w:tab w:val="left" w:pos="8697"/>
                <w:tab w:val="right" w:pos="9692"/>
              </w:tabs>
              <w:rPr>
                <w:rFonts w:cs="Arial"/>
                <w:sz w:val="16"/>
                <w:szCs w:val="16"/>
              </w:rPr>
            </w:pPr>
            <w:r w:rsidRPr="00E86C23">
              <w:rPr>
                <w:rFonts w:cs="Arial"/>
                <w:sz w:val="16"/>
                <w:szCs w:val="16"/>
              </w:rPr>
              <w:t>938035946</w:t>
            </w:r>
          </w:p>
        </w:tc>
      </w:tr>
      <w:tr w:rsidR="00C97448" w:rsidRPr="00E86C23" w:rsidTr="004D4B55">
        <w:trPr>
          <w:trHeight w:val="223"/>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 xml:space="preserve">Congressional District of Location </w:t>
            </w: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sz w:val="16"/>
                <w:szCs w:val="16"/>
              </w:rPr>
              <w:t>5</w:t>
            </w:r>
          </w:p>
        </w:tc>
      </w:tr>
      <w:tr w:rsidR="00C97448" w:rsidRPr="00E86C23" w:rsidTr="004D4B55">
        <w:trPr>
          <w:trHeight w:val="465"/>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Congressional District of Primary Service Area</w:t>
            </w: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sz w:val="16"/>
                <w:szCs w:val="16"/>
              </w:rPr>
              <w:t>5</w:t>
            </w:r>
          </w:p>
        </w:tc>
      </w:tr>
      <w:tr w:rsidR="00C97448" w:rsidRPr="00E86C23" w:rsidTr="004D4B55">
        <w:trPr>
          <w:trHeight w:val="223"/>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Zip Code of Primary Service Area(s)</w:t>
            </w: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sz w:val="16"/>
                <w:szCs w:val="16"/>
              </w:rPr>
              <w:t>35801,35804,35976,35639,35902,.35611,35650,36201,35967,35646;35630,35901</w:t>
            </w:r>
          </w:p>
        </w:tc>
      </w:tr>
      <w:tr w:rsidR="00C97448" w:rsidRPr="00E86C23" w:rsidTr="004D4B55">
        <w:trPr>
          <w:trHeight w:val="447"/>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City(ies) and County(ies) of Primary Service Area(s)</w:t>
            </w:r>
          </w:p>
        </w:tc>
        <w:tc>
          <w:tcPr>
            <w:tcW w:w="3523" w:type="dxa"/>
            <w:gridSpan w:val="5"/>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sz w:val="16"/>
                <w:szCs w:val="16"/>
              </w:rPr>
              <w:t>Huntsville, Florence, Athens, Guntersville, Gadsden</w:t>
            </w:r>
          </w:p>
        </w:tc>
        <w:tc>
          <w:tcPr>
            <w:tcW w:w="1931" w:type="dxa"/>
            <w:gridSpan w:val="2"/>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sz w:val="16"/>
                <w:szCs w:val="16"/>
                <w:lang w:eastAsia="ko-KR"/>
              </w:rPr>
              <w:t>Madison</w:t>
            </w:r>
            <w:r w:rsidRPr="00E86C23">
              <w:rPr>
                <w:rFonts w:cs="Arial"/>
                <w:sz w:val="16"/>
                <w:szCs w:val="16"/>
              </w:rPr>
              <w:t xml:space="preserve">     Lawrence     Limestone      </w:t>
            </w:r>
          </w:p>
        </w:tc>
      </w:tr>
      <w:tr w:rsidR="00C97448" w:rsidRPr="00E86C23" w:rsidTr="004D4B55">
        <w:trPr>
          <w:cantSplit/>
          <w:trHeight w:val="445"/>
        </w:trPr>
        <w:tc>
          <w:tcPr>
            <w:tcW w:w="3276" w:type="dxa"/>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b/>
                <w:bCs/>
                <w:sz w:val="16"/>
                <w:szCs w:val="16"/>
              </w:rPr>
              <w:t>Total HOPWA Contract Amount</w:t>
            </w: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sz w:val="16"/>
                <w:szCs w:val="16"/>
              </w:rPr>
            </w:pPr>
            <w:r w:rsidRPr="00E86C23">
              <w:rPr>
                <w:rFonts w:cs="Arial"/>
                <w:b/>
                <w:bCs/>
                <w:sz w:val="16"/>
                <w:szCs w:val="16"/>
                <w:lang w:eastAsia="ko-KR"/>
              </w:rPr>
              <w:t>$ 28,127.50</w:t>
            </w:r>
          </w:p>
        </w:tc>
      </w:tr>
      <w:tr w:rsidR="00C97448" w:rsidRPr="00E86C23" w:rsidTr="004D4B55">
        <w:trPr>
          <w:cantSplit/>
          <w:trHeight w:val="74"/>
        </w:trPr>
        <w:tc>
          <w:tcPr>
            <w:tcW w:w="3276" w:type="dxa"/>
            <w:tcBorders>
              <w:top w:val="single" w:sz="4" w:space="0" w:color="auto"/>
              <w:left w:val="nil"/>
              <w:bottom w:val="nil"/>
              <w:right w:val="nil"/>
            </w:tcBorders>
          </w:tcPr>
          <w:p w:rsidR="00C97448" w:rsidRPr="00E86C23" w:rsidRDefault="00C97448" w:rsidP="003C0A8B">
            <w:pPr>
              <w:rPr>
                <w:rFonts w:cs="Arial"/>
                <w:b/>
                <w:bCs/>
                <w:sz w:val="16"/>
                <w:szCs w:val="16"/>
              </w:rPr>
            </w:pPr>
          </w:p>
        </w:tc>
        <w:tc>
          <w:tcPr>
            <w:tcW w:w="3523" w:type="dxa"/>
            <w:gridSpan w:val="5"/>
            <w:tcBorders>
              <w:top w:val="single" w:sz="4" w:space="0" w:color="auto"/>
              <w:left w:val="nil"/>
              <w:bottom w:val="nil"/>
              <w:right w:val="nil"/>
            </w:tcBorders>
          </w:tcPr>
          <w:p w:rsidR="00C97448" w:rsidRPr="00E86C23" w:rsidRDefault="00C97448" w:rsidP="003C0A8B">
            <w:pPr>
              <w:rPr>
                <w:rFonts w:cs="Arial"/>
                <w:sz w:val="16"/>
                <w:szCs w:val="16"/>
                <w:bdr w:val="single" w:sz="4" w:space="0" w:color="auto"/>
              </w:rPr>
            </w:pPr>
          </w:p>
        </w:tc>
        <w:tc>
          <w:tcPr>
            <w:tcW w:w="1931" w:type="dxa"/>
            <w:gridSpan w:val="2"/>
            <w:tcBorders>
              <w:top w:val="nil"/>
              <w:left w:val="nil"/>
              <w:bottom w:val="nil"/>
              <w:right w:val="nil"/>
            </w:tcBorders>
          </w:tcPr>
          <w:p w:rsidR="00C97448" w:rsidRPr="00E86C23" w:rsidRDefault="00C97448" w:rsidP="003C0A8B">
            <w:pPr>
              <w:rPr>
                <w:rFonts w:cs="Arial"/>
                <w:sz w:val="16"/>
                <w:szCs w:val="16"/>
                <w:bdr w:val="single" w:sz="4" w:space="0" w:color="auto"/>
              </w:rPr>
            </w:pPr>
          </w:p>
        </w:tc>
      </w:tr>
      <w:tr w:rsidR="00C97448" w:rsidRPr="00E86C23" w:rsidTr="004D4B55">
        <w:trPr>
          <w:cantSplit/>
          <w:trHeight w:val="688"/>
        </w:trPr>
        <w:tc>
          <w:tcPr>
            <w:tcW w:w="5038" w:type="dxa"/>
            <w:gridSpan w:val="2"/>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b/>
                <w:bCs/>
                <w:sz w:val="16"/>
                <w:szCs w:val="16"/>
              </w:rPr>
              <w:t>Organization’s Website Address</w:t>
            </w:r>
          </w:p>
          <w:p w:rsidR="00C97448" w:rsidRPr="00E86C23" w:rsidRDefault="00C97448" w:rsidP="003C0A8B">
            <w:pPr>
              <w:rPr>
                <w:rFonts w:cs="Arial"/>
                <w:sz w:val="16"/>
                <w:szCs w:val="16"/>
              </w:rPr>
            </w:pPr>
          </w:p>
          <w:p w:rsidR="00C97448" w:rsidRPr="00E86C23" w:rsidRDefault="00C97448" w:rsidP="003C0A8B">
            <w:pPr>
              <w:spacing w:after="60"/>
              <w:rPr>
                <w:rFonts w:cs="Arial"/>
                <w:b/>
                <w:bCs/>
                <w:sz w:val="16"/>
                <w:szCs w:val="16"/>
              </w:rPr>
            </w:pPr>
            <w:r w:rsidRPr="00E86C23">
              <w:rPr>
                <w:rFonts w:cs="Arial"/>
                <w:sz w:val="16"/>
                <w:szCs w:val="16"/>
              </w:rPr>
              <w:t xml:space="preserve"> www.aidsactioncoalition.org</w:t>
            </w:r>
          </w:p>
        </w:tc>
        <w:tc>
          <w:tcPr>
            <w:tcW w:w="3692" w:type="dxa"/>
            <w:gridSpan w:val="6"/>
            <w:vMerge w:val="restart"/>
            <w:tcBorders>
              <w:top w:val="single" w:sz="4" w:space="0" w:color="auto"/>
              <w:left w:val="single" w:sz="4" w:space="0" w:color="auto"/>
              <w:right w:val="single" w:sz="4" w:space="0" w:color="auto"/>
            </w:tcBorders>
          </w:tcPr>
          <w:p w:rsidR="00C97448" w:rsidRPr="00E86C23" w:rsidRDefault="00C97448" w:rsidP="003C0A8B">
            <w:pPr>
              <w:rPr>
                <w:rFonts w:cs="Arial"/>
                <w:sz w:val="16"/>
                <w:szCs w:val="16"/>
              </w:rPr>
            </w:pPr>
            <w:r w:rsidRPr="00E86C23">
              <w:rPr>
                <w:rFonts w:cs="Arial"/>
                <w:b/>
                <w:bCs/>
                <w:sz w:val="16"/>
                <w:szCs w:val="16"/>
              </w:rPr>
              <w:t>Does your organization maintain a waiting list?</w:t>
            </w:r>
            <w:r w:rsidRPr="00E86C23">
              <w:rPr>
                <w:rFonts w:cs="Arial"/>
                <w:sz w:val="16"/>
                <w:szCs w:val="16"/>
              </w:rPr>
              <w:t xml:space="preserve">    </w:t>
            </w:r>
            <w:r w:rsidRPr="00E86C23">
              <w:rPr>
                <w:rFonts w:cs="Arial"/>
                <w:sz w:val="16"/>
                <w:szCs w:val="16"/>
              </w:rPr>
              <w:fldChar w:fldCharType="begin">
                <w:ffData>
                  <w:name w:val=""/>
                  <w:enabled/>
                  <w:calcOnExit w:val="0"/>
                  <w:checkBox>
                    <w:sizeAuto/>
                    <w:default w:val="1"/>
                  </w:checkBox>
                </w:ffData>
              </w:fldChar>
            </w:r>
            <w:r w:rsidRPr="00E86C23">
              <w:rPr>
                <w:rFonts w:cs="Arial"/>
                <w:sz w:val="16"/>
                <w:szCs w:val="16"/>
              </w:rPr>
              <w:instrText xml:space="preserve"> FORMCHECKBOX </w:instrText>
            </w:r>
            <w:r w:rsidRPr="00E86C23">
              <w:rPr>
                <w:rFonts w:cs="Arial"/>
                <w:sz w:val="16"/>
                <w:szCs w:val="16"/>
              </w:rPr>
            </w:r>
            <w:r w:rsidRPr="00E86C23">
              <w:rPr>
                <w:rFonts w:cs="Arial"/>
                <w:sz w:val="16"/>
                <w:szCs w:val="16"/>
              </w:rPr>
              <w:fldChar w:fldCharType="separate"/>
            </w:r>
            <w:r w:rsidRPr="00E86C23">
              <w:rPr>
                <w:rFonts w:cs="Arial"/>
                <w:sz w:val="16"/>
                <w:szCs w:val="16"/>
              </w:rPr>
              <w:fldChar w:fldCharType="end"/>
            </w:r>
            <w:r w:rsidRPr="00E86C23">
              <w:rPr>
                <w:rFonts w:cs="Arial"/>
                <w:sz w:val="16"/>
                <w:szCs w:val="16"/>
              </w:rPr>
              <w:t xml:space="preserve"> Yes*       </w:t>
            </w:r>
            <w:r w:rsidRPr="00E86C23">
              <w:rPr>
                <w:rFonts w:cs="Arial"/>
                <w:sz w:val="16"/>
                <w:szCs w:val="16"/>
              </w:rPr>
              <w:fldChar w:fldCharType="begin">
                <w:ffData>
                  <w:name w:val="Check35"/>
                  <w:enabled/>
                  <w:calcOnExit w:val="0"/>
                  <w:checkBox>
                    <w:sizeAuto/>
                    <w:default w:val="0"/>
                  </w:checkBox>
                </w:ffData>
              </w:fldChar>
            </w:r>
            <w:r w:rsidRPr="00E86C23">
              <w:rPr>
                <w:rFonts w:cs="Arial"/>
                <w:sz w:val="16"/>
                <w:szCs w:val="16"/>
              </w:rPr>
              <w:instrText xml:space="preserve"> FORMCHECKBOX </w:instrText>
            </w:r>
            <w:r w:rsidRPr="00E86C23">
              <w:rPr>
                <w:rFonts w:cs="Arial"/>
                <w:sz w:val="16"/>
                <w:szCs w:val="16"/>
              </w:rPr>
            </w:r>
            <w:r w:rsidRPr="00E86C23">
              <w:rPr>
                <w:rFonts w:cs="Arial"/>
                <w:sz w:val="16"/>
                <w:szCs w:val="16"/>
              </w:rPr>
              <w:fldChar w:fldCharType="separate"/>
            </w:r>
            <w:r w:rsidRPr="00E86C23">
              <w:rPr>
                <w:rFonts w:cs="Arial"/>
                <w:sz w:val="16"/>
                <w:szCs w:val="16"/>
              </w:rPr>
              <w:fldChar w:fldCharType="end"/>
            </w:r>
            <w:r w:rsidRPr="00E86C23">
              <w:rPr>
                <w:rFonts w:cs="Arial"/>
                <w:sz w:val="16"/>
                <w:szCs w:val="16"/>
              </w:rPr>
              <w:t xml:space="preserve"> No</w:t>
            </w:r>
          </w:p>
          <w:p w:rsidR="00C97448" w:rsidRPr="00E86C23" w:rsidRDefault="00C97448" w:rsidP="003C0A8B">
            <w:pPr>
              <w:rPr>
                <w:rFonts w:cs="Arial"/>
                <w:b/>
                <w:bCs/>
                <w:sz w:val="16"/>
                <w:szCs w:val="16"/>
              </w:rPr>
            </w:pPr>
          </w:p>
          <w:p w:rsidR="00C97448" w:rsidRPr="00E86C23" w:rsidRDefault="00C97448" w:rsidP="003C0A8B">
            <w:pPr>
              <w:rPr>
                <w:rFonts w:cs="Arial"/>
                <w:b/>
                <w:bCs/>
                <w:sz w:val="16"/>
                <w:szCs w:val="16"/>
              </w:rPr>
            </w:pPr>
            <w:r w:rsidRPr="00E86C23">
              <w:rPr>
                <w:rFonts w:cs="Arial"/>
                <w:b/>
                <w:bCs/>
                <w:sz w:val="16"/>
                <w:szCs w:val="16"/>
              </w:rPr>
              <w:t>If yes, explain in the narrative section how this list is administered.</w:t>
            </w:r>
          </w:p>
          <w:p w:rsidR="00C97448" w:rsidRPr="00E86C23" w:rsidRDefault="00C97448" w:rsidP="003C0A8B">
            <w:pPr>
              <w:rPr>
                <w:rFonts w:cs="Arial"/>
                <w:b/>
                <w:bCs/>
                <w:sz w:val="16"/>
                <w:szCs w:val="16"/>
              </w:rPr>
            </w:pPr>
          </w:p>
          <w:p w:rsidR="00C97448" w:rsidRPr="00E86C23" w:rsidRDefault="00C97448" w:rsidP="003C0A8B">
            <w:pPr>
              <w:rPr>
                <w:rFonts w:cs="Arial"/>
                <w:b/>
                <w:bCs/>
                <w:sz w:val="16"/>
                <w:szCs w:val="16"/>
              </w:rPr>
            </w:pPr>
            <w:r w:rsidRPr="00E86C23">
              <w:rPr>
                <w:rFonts w:cs="Arial"/>
                <w:b/>
                <w:bCs/>
                <w:sz w:val="16"/>
                <w:szCs w:val="16"/>
              </w:rPr>
              <w:t>*</w:t>
            </w:r>
            <w:r w:rsidRPr="00E86C23">
              <w:rPr>
                <w:rFonts w:cs="Arial"/>
                <w:sz w:val="16"/>
                <w:szCs w:val="16"/>
              </w:rPr>
              <w:t xml:space="preserve"> </w:t>
            </w:r>
            <w:r w:rsidRPr="00E86C23">
              <w:rPr>
                <w:rFonts w:cs="Arial"/>
                <w:b/>
                <w:bCs/>
                <w:sz w:val="16"/>
                <w:szCs w:val="16"/>
              </w:rPr>
              <w:t>Utilized AIDS Alabama’s HOPWA waiting lists.</w:t>
            </w:r>
          </w:p>
          <w:p w:rsidR="00C97448" w:rsidRPr="00E86C23" w:rsidRDefault="00C97448" w:rsidP="003C0A8B">
            <w:pPr>
              <w:rPr>
                <w:rFonts w:cs="Arial"/>
                <w:b/>
                <w:bCs/>
                <w:sz w:val="16"/>
                <w:szCs w:val="16"/>
              </w:rPr>
            </w:pPr>
          </w:p>
          <w:p w:rsidR="00C97448" w:rsidRPr="00E86C23" w:rsidRDefault="00C97448" w:rsidP="003C0A8B">
            <w:pPr>
              <w:rPr>
                <w:rFonts w:cs="Arial"/>
                <w:sz w:val="16"/>
                <w:szCs w:val="16"/>
                <w:bdr w:val="single" w:sz="4" w:space="0" w:color="auto"/>
              </w:rPr>
            </w:pPr>
          </w:p>
        </w:tc>
      </w:tr>
      <w:tr w:rsidR="00C97448" w:rsidRPr="00E86C23" w:rsidTr="004D4B55">
        <w:trPr>
          <w:cantSplit/>
          <w:trHeight w:val="912"/>
        </w:trPr>
        <w:tc>
          <w:tcPr>
            <w:tcW w:w="5038" w:type="dxa"/>
            <w:gridSpan w:val="2"/>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i/>
                <w:iCs/>
                <w:sz w:val="16"/>
                <w:szCs w:val="16"/>
              </w:rPr>
            </w:pPr>
            <w:r w:rsidRPr="00E86C23">
              <w:rPr>
                <w:rFonts w:cs="Arial"/>
                <w:b/>
                <w:bCs/>
                <w:sz w:val="16"/>
                <w:szCs w:val="16"/>
              </w:rPr>
              <w:t xml:space="preserve">Is the sponsor a nonprofit organization? </w:t>
            </w:r>
            <w:r w:rsidRPr="00E86C23">
              <w:rPr>
                <w:rFonts w:cs="Arial"/>
                <w:sz w:val="16"/>
                <w:szCs w:val="16"/>
              </w:rPr>
              <w:t xml:space="preserve">  </w:t>
            </w:r>
            <w:r w:rsidRPr="00E86C23">
              <w:rPr>
                <w:rFonts w:cs="Arial"/>
                <w:b/>
                <w:bCs/>
                <w:sz w:val="16"/>
                <w:szCs w:val="16"/>
              </w:rPr>
              <w:t xml:space="preserve">  </w:t>
            </w:r>
            <w:r w:rsidRPr="00E86C23">
              <w:rPr>
                <w:rFonts w:cs="Arial"/>
                <w:b/>
                <w:bCs/>
                <w:sz w:val="16"/>
                <w:szCs w:val="16"/>
              </w:rPr>
              <w:sym w:font="Wingdings" w:char="F078"/>
            </w:r>
            <w:r w:rsidRPr="00E86C23">
              <w:rPr>
                <w:rFonts w:cs="Arial"/>
                <w:b/>
                <w:bCs/>
                <w:sz w:val="16"/>
                <w:szCs w:val="16"/>
              </w:rPr>
              <w:t xml:space="preserve"> Yes</w:t>
            </w:r>
            <w:r w:rsidRPr="00E86C23">
              <w:rPr>
                <w:rFonts w:cs="Arial"/>
                <w:sz w:val="16"/>
                <w:szCs w:val="16"/>
              </w:rPr>
              <w:t xml:space="preserve">       </w:t>
            </w:r>
            <w:r w:rsidRPr="00E86C23">
              <w:rPr>
                <w:rFonts w:cs="Arial"/>
                <w:b/>
                <w:bCs/>
                <w:sz w:val="16"/>
                <w:szCs w:val="16"/>
              </w:rPr>
              <w:fldChar w:fldCharType="begin">
                <w:ffData>
                  <w:name w:val="Check35"/>
                  <w:enabled/>
                  <w:calcOnExit w:val="0"/>
                  <w:checkBox>
                    <w:sizeAuto/>
                    <w:default w:val="0"/>
                  </w:checkBox>
                </w:ffData>
              </w:fldChar>
            </w:r>
            <w:r w:rsidRPr="00E86C23">
              <w:rPr>
                <w:rFonts w:cs="Arial"/>
                <w:b/>
                <w:bCs/>
                <w:sz w:val="16"/>
                <w:szCs w:val="16"/>
              </w:rPr>
              <w:instrText xml:space="preserve"> FORMCHECKBOX </w:instrText>
            </w:r>
            <w:r w:rsidRPr="00E86C23">
              <w:rPr>
                <w:rFonts w:cs="Arial"/>
                <w:b/>
                <w:bCs/>
                <w:sz w:val="16"/>
                <w:szCs w:val="16"/>
              </w:rPr>
            </w:r>
            <w:r w:rsidRPr="00E86C23">
              <w:rPr>
                <w:rFonts w:cs="Arial"/>
                <w:b/>
                <w:bCs/>
                <w:sz w:val="16"/>
                <w:szCs w:val="16"/>
              </w:rPr>
              <w:fldChar w:fldCharType="separate"/>
            </w:r>
            <w:r w:rsidRPr="00E86C23">
              <w:rPr>
                <w:rFonts w:cs="Arial"/>
                <w:b/>
                <w:bCs/>
                <w:sz w:val="16"/>
                <w:szCs w:val="16"/>
              </w:rPr>
              <w:fldChar w:fldCharType="end"/>
            </w:r>
            <w:r w:rsidRPr="00E86C23">
              <w:rPr>
                <w:rFonts w:cs="Arial"/>
                <w:b/>
                <w:bCs/>
                <w:sz w:val="16"/>
                <w:szCs w:val="16"/>
              </w:rPr>
              <w:t xml:space="preserve"> No</w:t>
            </w:r>
          </w:p>
          <w:p w:rsidR="00C97448" w:rsidRPr="00E86C23" w:rsidRDefault="00C97448" w:rsidP="003C0A8B">
            <w:pPr>
              <w:rPr>
                <w:rFonts w:cs="Arial"/>
                <w:i/>
                <w:iCs/>
                <w:sz w:val="16"/>
                <w:szCs w:val="16"/>
              </w:rPr>
            </w:pPr>
          </w:p>
          <w:p w:rsidR="00C97448" w:rsidRPr="00E86C23" w:rsidRDefault="00C97448" w:rsidP="003C0A8B">
            <w:pPr>
              <w:rPr>
                <w:rFonts w:cs="Arial"/>
                <w:i/>
                <w:iCs/>
                <w:sz w:val="16"/>
                <w:szCs w:val="16"/>
              </w:rPr>
            </w:pPr>
            <w:r w:rsidRPr="00E86C23">
              <w:rPr>
                <w:rFonts w:cs="Arial"/>
                <w:i/>
                <w:iCs/>
                <w:sz w:val="16"/>
                <w:szCs w:val="16"/>
              </w:rPr>
              <w:t xml:space="preserve">Please check if yes and a faith-based organization.   </w:t>
            </w:r>
            <w:r w:rsidRPr="00E86C23">
              <w:rPr>
                <w:rFonts w:cs="Arial"/>
                <w:i/>
                <w:iCs/>
                <w:sz w:val="16"/>
                <w:szCs w:val="16"/>
              </w:rPr>
              <w:fldChar w:fldCharType="begin">
                <w:ffData>
                  <w:name w:val="Check32"/>
                  <w:enabled/>
                  <w:calcOnExit w:val="0"/>
                  <w:checkBox>
                    <w:sizeAuto/>
                    <w:default w:val="0"/>
                  </w:checkBox>
                </w:ffData>
              </w:fldChar>
            </w:r>
            <w:r w:rsidRPr="00E86C23">
              <w:rPr>
                <w:rFonts w:cs="Arial"/>
                <w:i/>
                <w:iCs/>
                <w:sz w:val="16"/>
                <w:szCs w:val="16"/>
              </w:rPr>
              <w:instrText xml:space="preserve"> FORMCHECKBOX </w:instrText>
            </w:r>
            <w:r w:rsidRPr="00E86C23">
              <w:rPr>
                <w:rFonts w:cs="Arial"/>
                <w:i/>
                <w:iCs/>
                <w:sz w:val="16"/>
                <w:szCs w:val="16"/>
              </w:rPr>
            </w:r>
            <w:r w:rsidRPr="00E86C23">
              <w:rPr>
                <w:rFonts w:cs="Arial"/>
                <w:i/>
                <w:iCs/>
                <w:sz w:val="16"/>
                <w:szCs w:val="16"/>
              </w:rPr>
              <w:fldChar w:fldCharType="separate"/>
            </w:r>
            <w:r w:rsidRPr="00E86C23">
              <w:rPr>
                <w:rFonts w:cs="Arial"/>
                <w:i/>
                <w:iCs/>
                <w:sz w:val="16"/>
                <w:szCs w:val="16"/>
              </w:rPr>
              <w:fldChar w:fldCharType="end"/>
            </w:r>
            <w:r w:rsidRPr="00E86C23">
              <w:rPr>
                <w:rFonts w:cs="Arial"/>
                <w:i/>
                <w:iCs/>
                <w:sz w:val="16"/>
                <w:szCs w:val="16"/>
              </w:rPr>
              <w:t xml:space="preserve">      </w:t>
            </w:r>
          </w:p>
          <w:p w:rsidR="00C97448" w:rsidRPr="00E86C23" w:rsidRDefault="00C97448" w:rsidP="003C0A8B">
            <w:pPr>
              <w:rPr>
                <w:rFonts w:cs="Arial"/>
                <w:b/>
                <w:bCs/>
                <w:sz w:val="16"/>
                <w:szCs w:val="16"/>
              </w:rPr>
            </w:pPr>
            <w:r w:rsidRPr="00E86C23">
              <w:rPr>
                <w:rFonts w:cs="Arial"/>
                <w:i/>
                <w:iCs/>
                <w:sz w:val="16"/>
                <w:szCs w:val="16"/>
              </w:rPr>
              <w:t xml:space="preserve">Please check if yes and a grassroots organization.    </w:t>
            </w:r>
            <w:r w:rsidRPr="00E86C23">
              <w:rPr>
                <w:rFonts w:cs="Arial"/>
                <w:i/>
                <w:iCs/>
                <w:sz w:val="16"/>
                <w:szCs w:val="16"/>
              </w:rPr>
              <w:fldChar w:fldCharType="begin">
                <w:ffData>
                  <w:name w:val="Check33"/>
                  <w:enabled/>
                  <w:calcOnExit w:val="0"/>
                  <w:checkBox>
                    <w:sizeAuto/>
                    <w:default w:val="0"/>
                  </w:checkBox>
                </w:ffData>
              </w:fldChar>
            </w:r>
            <w:r w:rsidRPr="00E86C23">
              <w:rPr>
                <w:rFonts w:cs="Arial"/>
                <w:i/>
                <w:iCs/>
                <w:sz w:val="16"/>
                <w:szCs w:val="16"/>
              </w:rPr>
              <w:instrText xml:space="preserve"> FORMCHECKBOX </w:instrText>
            </w:r>
            <w:r w:rsidRPr="00E86C23">
              <w:rPr>
                <w:rFonts w:cs="Arial"/>
                <w:i/>
                <w:iCs/>
                <w:sz w:val="16"/>
                <w:szCs w:val="16"/>
              </w:rPr>
            </w:r>
            <w:r w:rsidRPr="00E86C23">
              <w:rPr>
                <w:rFonts w:cs="Arial"/>
                <w:i/>
                <w:iCs/>
                <w:sz w:val="16"/>
                <w:szCs w:val="16"/>
              </w:rPr>
              <w:fldChar w:fldCharType="separate"/>
            </w:r>
            <w:r w:rsidRPr="00E86C23">
              <w:rPr>
                <w:rFonts w:cs="Arial"/>
                <w:i/>
                <w:iCs/>
                <w:sz w:val="16"/>
                <w:szCs w:val="16"/>
              </w:rPr>
              <w:fldChar w:fldCharType="end"/>
            </w:r>
          </w:p>
        </w:tc>
        <w:tc>
          <w:tcPr>
            <w:tcW w:w="3692" w:type="dxa"/>
            <w:gridSpan w:val="6"/>
            <w:vMerge/>
            <w:tcBorders>
              <w:left w:val="single" w:sz="4" w:space="0" w:color="auto"/>
              <w:bottom w:val="single" w:sz="4" w:space="0" w:color="auto"/>
              <w:right w:val="single" w:sz="4" w:space="0" w:color="auto"/>
            </w:tcBorders>
          </w:tcPr>
          <w:p w:rsidR="00C97448" w:rsidRPr="00E86C23" w:rsidRDefault="00C97448" w:rsidP="003C0A8B">
            <w:pPr>
              <w:rPr>
                <w:rFonts w:cs="Arial"/>
                <w:sz w:val="16"/>
                <w:szCs w:val="16"/>
                <w:bdr w:val="single" w:sz="4" w:space="0" w:color="auto"/>
              </w:rPr>
            </w:pPr>
          </w:p>
        </w:tc>
      </w:tr>
    </w:tbl>
    <w:p w:rsidR="00C97448" w:rsidRPr="00E86C23" w:rsidRDefault="00C97448" w:rsidP="00C97448">
      <w:pPr>
        <w:rPr>
          <w:rFonts w:cs="Arial"/>
          <w:i/>
          <w:sz w:val="16"/>
          <w:szCs w:val="16"/>
        </w:rPr>
      </w:pPr>
      <w:r w:rsidRPr="00E86C23">
        <w:rPr>
          <w:rFonts w:cs="Arial"/>
          <w:i/>
          <w:sz w:val="16"/>
          <w:szCs w:val="16"/>
        </w:rPr>
        <w:t>** There is no CCR information listed on this form, however, AIDS Action Coalition is active in the CCR.</w:t>
      </w:r>
    </w:p>
    <w:p w:rsidR="00C97448" w:rsidRPr="004F5D5C" w:rsidRDefault="00C97448" w:rsidP="00C97448">
      <w:pPr>
        <w:rPr>
          <w:rFonts w:cs="Arial"/>
          <w:sz w:val="16"/>
          <w:szCs w:val="16"/>
          <w:highlight w:val="yellow"/>
        </w:rPr>
      </w:pPr>
    </w:p>
    <w:p w:rsidR="00C97448" w:rsidRPr="004F5D5C" w:rsidRDefault="00C97448" w:rsidP="00C97448">
      <w:pPr>
        <w:rPr>
          <w:rFonts w:cs="Arial"/>
          <w:sz w:val="16"/>
          <w:szCs w:val="16"/>
          <w:highlight w:val="yellow"/>
        </w:rPr>
      </w:pPr>
    </w:p>
    <w:p w:rsidR="00C97448" w:rsidRPr="004F5D5C" w:rsidRDefault="00C97448" w:rsidP="00C97448">
      <w:pPr>
        <w:rPr>
          <w:rFonts w:cs="Arial"/>
          <w:sz w:val="16"/>
          <w:szCs w:val="16"/>
          <w:highlight w:val="yellow"/>
        </w:rPr>
      </w:pPr>
    </w:p>
    <w:p w:rsidR="00C97448" w:rsidRPr="004F5D5C" w:rsidRDefault="00C97448" w:rsidP="00C97448">
      <w:pPr>
        <w:rPr>
          <w:rFonts w:cs="Arial"/>
          <w:sz w:val="16"/>
          <w:szCs w:val="16"/>
          <w:highlight w:val="yellow"/>
        </w:rPr>
      </w:pPr>
    </w:p>
    <w:p w:rsidR="00C97448" w:rsidRDefault="00C97448" w:rsidP="00C97448">
      <w:pPr>
        <w:jc w:val="both"/>
        <w:rPr>
          <w:sz w:val="22"/>
          <w:szCs w:val="22"/>
        </w:rPr>
      </w:pPr>
    </w:p>
    <w:p w:rsidR="00C97448" w:rsidRDefault="00C97448" w:rsidP="00C97448">
      <w:pPr>
        <w:jc w:val="both"/>
        <w:rPr>
          <w:sz w:val="22"/>
          <w:szCs w:val="22"/>
        </w:rPr>
      </w:pPr>
    </w:p>
    <w:p w:rsidR="00C97448" w:rsidRPr="009864B4" w:rsidRDefault="00C97448" w:rsidP="00C97448">
      <w:pPr>
        <w:rPr>
          <w:rFonts w:cs="Arial"/>
          <w:sz w:val="16"/>
          <w:szCs w:val="16"/>
        </w:rPr>
      </w:pPr>
      <w:r>
        <w:rPr>
          <w:sz w:val="22"/>
          <w:szCs w:val="22"/>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612"/>
        <w:gridCol w:w="1170"/>
      </w:tblGrid>
      <w:tr w:rsidR="00C97448" w:rsidRPr="009864B4" w:rsidTr="004D4B55">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tabs>
                <w:tab w:val="left" w:pos="5965"/>
                <w:tab w:val="left" w:pos="8697"/>
                <w:tab w:val="right" w:pos="9692"/>
              </w:tabs>
              <w:rPr>
                <w:rFonts w:cs="Arial"/>
                <w:b/>
                <w:bCs/>
                <w:sz w:val="16"/>
                <w:szCs w:val="16"/>
              </w:rPr>
            </w:pPr>
            <w:r w:rsidRPr="009864B4">
              <w:rPr>
                <w:rFonts w:cs="Arial"/>
                <w:b/>
                <w:bCs/>
                <w:sz w:val="16"/>
                <w:szCs w:val="16"/>
              </w:rPr>
              <w:t>Project Sponsor Agency Name</w:t>
            </w:r>
          </w:p>
          <w:p w:rsidR="00C97448" w:rsidRPr="009864B4" w:rsidRDefault="00C97448" w:rsidP="003C0A8B">
            <w:pPr>
              <w:tabs>
                <w:tab w:val="left" w:pos="5965"/>
                <w:tab w:val="left" w:pos="8697"/>
                <w:tab w:val="right" w:pos="9692"/>
              </w:tabs>
              <w:rPr>
                <w:rFonts w:cs="Arial"/>
                <w:sz w:val="16"/>
                <w:szCs w:val="16"/>
              </w:rPr>
            </w:pPr>
            <w:r w:rsidRPr="009864B4">
              <w:rPr>
                <w:rFonts w:cs="Arial"/>
                <w:sz w:val="16"/>
                <w:szCs w:val="16"/>
              </w:rPr>
              <w:t>Unity Wellness Center</w:t>
            </w:r>
            <w:r w:rsidRPr="009864B4">
              <w:rPr>
                <w:rFonts w:cs="Arial"/>
                <w:b/>
                <w:sz w:val="16"/>
                <w:szCs w:val="16"/>
              </w:rPr>
              <w:t xml:space="preserve">   </w:t>
            </w:r>
          </w:p>
          <w:p w:rsidR="00C97448" w:rsidRPr="009864B4" w:rsidRDefault="00C97448" w:rsidP="003C0A8B">
            <w:pPr>
              <w:tabs>
                <w:tab w:val="left" w:pos="5965"/>
                <w:tab w:val="left" w:pos="8697"/>
                <w:tab w:val="right" w:pos="9692"/>
              </w:tabs>
              <w:rPr>
                <w:rFonts w:cs="Arial"/>
                <w:b/>
                <w:sz w:val="16"/>
                <w:szCs w:val="16"/>
              </w:rPr>
            </w:pPr>
          </w:p>
        </w:tc>
        <w:tc>
          <w:tcPr>
            <w:tcW w:w="2412" w:type="dxa"/>
            <w:gridSpan w:val="4"/>
            <w:tcBorders>
              <w:top w:val="single" w:sz="4" w:space="0" w:color="auto"/>
              <w:left w:val="single" w:sz="4" w:space="0" w:color="auto"/>
              <w:bottom w:val="single" w:sz="4" w:space="0" w:color="auto"/>
              <w:right w:val="single" w:sz="4" w:space="0" w:color="auto"/>
            </w:tcBorders>
          </w:tcPr>
          <w:p w:rsidR="00C97448" w:rsidRPr="009864B4" w:rsidRDefault="00C97448" w:rsidP="003C0A8B">
            <w:pPr>
              <w:tabs>
                <w:tab w:val="left" w:pos="5965"/>
                <w:tab w:val="left" w:pos="8697"/>
                <w:tab w:val="right" w:pos="9692"/>
              </w:tabs>
              <w:rPr>
                <w:rFonts w:cs="Arial"/>
                <w:b/>
                <w:bCs/>
                <w:sz w:val="16"/>
                <w:szCs w:val="16"/>
              </w:rPr>
            </w:pPr>
            <w:r w:rsidRPr="009864B4">
              <w:rPr>
                <w:rFonts w:cs="Arial"/>
                <w:b/>
                <w:bCs/>
                <w:sz w:val="16"/>
                <w:szCs w:val="16"/>
              </w:rPr>
              <w:t xml:space="preserve">Parent Company (if applicable)   </w:t>
            </w:r>
          </w:p>
          <w:p w:rsidR="00C97448" w:rsidRPr="009864B4" w:rsidRDefault="00C97448" w:rsidP="003C0A8B">
            <w:pPr>
              <w:tabs>
                <w:tab w:val="left" w:pos="5965"/>
                <w:tab w:val="left" w:pos="8697"/>
                <w:tab w:val="right" w:pos="9692"/>
              </w:tabs>
              <w:rPr>
                <w:rFonts w:cs="Arial"/>
                <w:bCs/>
                <w:sz w:val="16"/>
                <w:szCs w:val="16"/>
              </w:rPr>
            </w:pPr>
            <w:r w:rsidRPr="009864B4">
              <w:rPr>
                <w:rFonts w:cs="Arial"/>
                <w:sz w:val="16"/>
                <w:szCs w:val="16"/>
              </w:rPr>
              <w:t>EAMC</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tabs>
                <w:tab w:val="left" w:pos="5965"/>
                <w:tab w:val="left" w:pos="8697"/>
                <w:tab w:val="right" w:pos="9692"/>
              </w:tabs>
              <w:rPr>
                <w:rFonts w:cs="Arial"/>
                <w:b/>
                <w:bCs/>
                <w:sz w:val="16"/>
                <w:szCs w:val="16"/>
              </w:rPr>
            </w:pPr>
            <w:r w:rsidRPr="009864B4">
              <w:rPr>
                <w:rFonts w:cs="Arial"/>
                <w:b/>
                <w:bCs/>
                <w:sz w:val="16"/>
                <w:szCs w:val="16"/>
              </w:rPr>
              <w:t>Name and Title of Contact at Subrecipient</w:t>
            </w:r>
          </w:p>
          <w:p w:rsidR="00C97448" w:rsidRPr="009864B4"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tabs>
                <w:tab w:val="left" w:pos="5965"/>
                <w:tab w:val="left" w:pos="8697"/>
                <w:tab w:val="right" w:pos="9692"/>
              </w:tabs>
              <w:rPr>
                <w:rFonts w:cs="Arial"/>
                <w:sz w:val="16"/>
                <w:szCs w:val="16"/>
              </w:rPr>
            </w:pPr>
            <w:r w:rsidRPr="009864B4">
              <w:rPr>
                <w:rFonts w:cs="Arial"/>
                <w:sz w:val="16"/>
                <w:szCs w:val="16"/>
              </w:rPr>
              <w:t>Ms. Marilyn A. Swyers</w:t>
            </w:r>
          </w:p>
          <w:p w:rsidR="00C97448" w:rsidRPr="009864B4" w:rsidRDefault="00C97448" w:rsidP="003C0A8B">
            <w:pPr>
              <w:tabs>
                <w:tab w:val="left" w:pos="5965"/>
                <w:tab w:val="left" w:pos="8697"/>
                <w:tab w:val="right" w:pos="9692"/>
              </w:tabs>
              <w:rPr>
                <w:rFonts w:cs="Arial"/>
                <w:b/>
                <w:bCs/>
                <w:sz w:val="16"/>
                <w:szCs w:val="16"/>
              </w:rPr>
            </w:pPr>
            <w:r w:rsidRPr="009864B4">
              <w:rPr>
                <w:rFonts w:cs="Arial"/>
                <w:sz w:val="16"/>
                <w:szCs w:val="16"/>
              </w:rPr>
              <w:t>Executive Director</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tabs>
                <w:tab w:val="left" w:pos="5965"/>
                <w:tab w:val="left" w:pos="8697"/>
                <w:tab w:val="right" w:pos="9692"/>
              </w:tabs>
              <w:rPr>
                <w:rFonts w:cs="Arial"/>
                <w:b/>
                <w:bCs/>
                <w:sz w:val="16"/>
                <w:szCs w:val="16"/>
              </w:rPr>
            </w:pPr>
            <w:r w:rsidRPr="009864B4">
              <w:rPr>
                <w:rFonts w:cs="Arial"/>
                <w:b/>
                <w:bCs/>
                <w:sz w:val="16"/>
                <w:szCs w:val="16"/>
              </w:rPr>
              <w:t>Email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sz w:val="16"/>
                <w:szCs w:val="16"/>
              </w:rPr>
            </w:pPr>
            <w:r w:rsidRPr="009864B4">
              <w:rPr>
                <w:rFonts w:cs="Arial"/>
                <w:sz w:val="16"/>
                <w:szCs w:val="16"/>
              </w:rPr>
              <w:t>marilyn.swyers@eamc.org</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tabs>
                <w:tab w:val="left" w:pos="5965"/>
                <w:tab w:val="left" w:pos="8697"/>
                <w:tab w:val="right" w:pos="9692"/>
              </w:tabs>
              <w:spacing w:after="60"/>
              <w:rPr>
                <w:rFonts w:cs="Arial"/>
                <w:b/>
                <w:bCs/>
                <w:sz w:val="16"/>
                <w:szCs w:val="16"/>
              </w:rPr>
            </w:pPr>
            <w:r w:rsidRPr="009864B4">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tabs>
                <w:tab w:val="left" w:pos="5965"/>
                <w:tab w:val="left" w:pos="8697"/>
                <w:tab w:val="right" w:pos="9692"/>
              </w:tabs>
              <w:rPr>
                <w:rFonts w:cs="Arial"/>
                <w:sz w:val="16"/>
                <w:szCs w:val="16"/>
              </w:rPr>
            </w:pPr>
            <w:r w:rsidRPr="009864B4">
              <w:rPr>
                <w:rFonts w:cs="Arial"/>
                <w:sz w:val="16"/>
                <w:szCs w:val="16"/>
              </w:rPr>
              <w:t>665 Opelika Road</w:t>
            </w:r>
          </w:p>
        </w:tc>
      </w:tr>
      <w:tr w:rsidR="00C97448" w:rsidRPr="009864B4"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widowControl w:val="0"/>
              <w:rPr>
                <w:rFonts w:cs="Arial"/>
                <w:b/>
                <w:bCs/>
                <w:sz w:val="16"/>
                <w:szCs w:val="16"/>
              </w:rPr>
            </w:pPr>
            <w:r w:rsidRPr="009864B4">
              <w:rPr>
                <w:rFonts w:cs="Arial"/>
                <w:b/>
                <w:bCs/>
                <w:sz w:val="16"/>
                <w:szCs w:val="16"/>
              </w:rPr>
              <w:t xml:space="preserve">City, County, State, Zip, </w:t>
            </w:r>
          </w:p>
          <w:p w:rsidR="00C97448" w:rsidRPr="009864B4" w:rsidRDefault="00C97448" w:rsidP="003C0A8B">
            <w:pPr>
              <w:widowControl w:val="0"/>
              <w:rPr>
                <w:rFonts w:cs="Arial"/>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97448" w:rsidRPr="009864B4" w:rsidRDefault="00C97448" w:rsidP="003C0A8B">
            <w:pPr>
              <w:widowControl w:val="0"/>
              <w:rPr>
                <w:rFonts w:cs="Arial"/>
                <w:b/>
                <w:bCs/>
                <w:sz w:val="16"/>
                <w:szCs w:val="16"/>
              </w:rPr>
            </w:pPr>
            <w:r w:rsidRPr="009864B4">
              <w:rPr>
                <w:rFonts w:cs="Arial"/>
                <w:sz w:val="16"/>
                <w:szCs w:val="16"/>
              </w:rPr>
              <w:t>Auburn</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9864B4" w:rsidRDefault="00C97448" w:rsidP="003C0A8B">
            <w:pPr>
              <w:widowControl w:val="0"/>
              <w:rPr>
                <w:rFonts w:cs="Arial"/>
                <w:b/>
                <w:bCs/>
                <w:sz w:val="16"/>
                <w:szCs w:val="16"/>
              </w:rPr>
            </w:pPr>
            <w:r w:rsidRPr="009864B4">
              <w:rPr>
                <w:rFonts w:cs="Arial"/>
                <w:sz w:val="16"/>
                <w:szCs w:val="16"/>
              </w:rPr>
              <w:t>Lee</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9864B4" w:rsidRDefault="00C97448" w:rsidP="003C0A8B">
            <w:pPr>
              <w:widowControl w:val="0"/>
              <w:rPr>
                <w:rFonts w:cs="Arial"/>
                <w:b/>
                <w:bCs/>
                <w:sz w:val="16"/>
                <w:szCs w:val="16"/>
              </w:rPr>
            </w:pPr>
            <w:r w:rsidRPr="009864B4">
              <w:rPr>
                <w:rFonts w:cs="Arial"/>
                <w:sz w:val="16"/>
                <w:szCs w:val="16"/>
              </w:rPr>
              <w:t>AL</w:t>
            </w:r>
          </w:p>
        </w:tc>
        <w:tc>
          <w:tcPr>
            <w:tcW w:w="1170"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widowControl w:val="0"/>
              <w:rPr>
                <w:rFonts w:cs="Arial"/>
                <w:b/>
                <w:bCs/>
                <w:sz w:val="16"/>
                <w:szCs w:val="16"/>
              </w:rPr>
            </w:pPr>
            <w:r w:rsidRPr="009864B4">
              <w:rPr>
                <w:rFonts w:cs="Arial"/>
                <w:sz w:val="16"/>
                <w:szCs w:val="16"/>
              </w:rPr>
              <w:t>36830</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 xml:space="preserve">Phone Number </w:t>
            </w:r>
            <w:r w:rsidRPr="009864B4">
              <w:rPr>
                <w:rFonts w:cs="Arial"/>
                <w:i/>
                <w:iCs/>
                <w:sz w:val="16"/>
                <w:szCs w:val="16"/>
              </w:rPr>
              <w:t>(with area code)</w:t>
            </w:r>
          </w:p>
          <w:p w:rsidR="00C97448" w:rsidRPr="009864B4" w:rsidRDefault="00C97448" w:rsidP="003C0A8B">
            <w:pPr>
              <w:tabs>
                <w:tab w:val="left" w:pos="5965"/>
                <w:tab w:val="left" w:pos="8697"/>
                <w:tab w:val="right" w:pos="9692"/>
              </w:tabs>
              <w:rPr>
                <w:rFonts w:cs="Arial"/>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sz w:val="16"/>
                <w:szCs w:val="16"/>
              </w:rPr>
            </w:pPr>
            <w:r w:rsidRPr="009864B4">
              <w:rPr>
                <w:rFonts w:cs="Arial"/>
                <w:sz w:val="16"/>
                <w:szCs w:val="16"/>
              </w:rPr>
              <w:t xml:space="preserve">Phone: (334) 887-5244 </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i/>
                <w:iCs/>
                <w:sz w:val="16"/>
                <w:szCs w:val="16"/>
              </w:rPr>
            </w:pPr>
            <w:r w:rsidRPr="009864B4">
              <w:rPr>
                <w:rFonts w:cs="Arial"/>
                <w:b/>
                <w:bCs/>
                <w:sz w:val="16"/>
                <w:szCs w:val="16"/>
              </w:rPr>
              <w:t xml:space="preserve">Fax Number </w:t>
            </w:r>
            <w:r w:rsidRPr="009864B4">
              <w:rPr>
                <w:rFonts w:cs="Arial"/>
                <w:i/>
                <w:iCs/>
                <w:sz w:val="16"/>
                <w:szCs w:val="16"/>
              </w:rPr>
              <w:t>(with area code)</w:t>
            </w:r>
          </w:p>
          <w:p w:rsidR="00C97448" w:rsidRPr="009864B4" w:rsidRDefault="00C97448" w:rsidP="003C0A8B">
            <w:pPr>
              <w:rPr>
                <w:rFonts w:cs="Arial"/>
                <w:b/>
                <w:bCs/>
                <w:sz w:val="16"/>
                <w:szCs w:val="16"/>
              </w:rPr>
            </w:pPr>
          </w:p>
          <w:p w:rsidR="00C97448" w:rsidRPr="009864B4" w:rsidRDefault="00C97448" w:rsidP="003C0A8B">
            <w:pPr>
              <w:tabs>
                <w:tab w:val="left" w:pos="5965"/>
                <w:tab w:val="left" w:pos="8697"/>
                <w:tab w:val="right" w:pos="9692"/>
              </w:tabs>
              <w:rPr>
                <w:rFonts w:cs="Arial"/>
                <w:sz w:val="16"/>
                <w:szCs w:val="16"/>
              </w:rPr>
            </w:pPr>
            <w:r w:rsidRPr="009864B4">
              <w:rPr>
                <w:rFonts w:cs="Arial"/>
                <w:sz w:val="16"/>
                <w:szCs w:val="16"/>
              </w:rPr>
              <w:t xml:space="preserve"> Fax: (334) 826-2111</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 xml:space="preserve">Employer Identification Number (EIN) or </w:t>
            </w:r>
          </w:p>
          <w:p w:rsidR="00C97448" w:rsidRPr="009864B4" w:rsidRDefault="00C97448" w:rsidP="003C0A8B">
            <w:pPr>
              <w:rPr>
                <w:rFonts w:cs="Arial"/>
                <w:b/>
                <w:bCs/>
                <w:sz w:val="16"/>
                <w:szCs w:val="16"/>
              </w:rPr>
            </w:pPr>
            <w:r w:rsidRPr="009864B4">
              <w:rPr>
                <w:rFonts w:cs="Arial"/>
                <w:b/>
                <w:bCs/>
                <w:sz w:val="16"/>
                <w:szCs w:val="16"/>
              </w:rPr>
              <w:t xml:space="preserve">Tax Identification Number (TIN) </w:t>
            </w:r>
          </w:p>
          <w:p w:rsidR="00C97448" w:rsidRPr="009864B4" w:rsidRDefault="00C97448" w:rsidP="003C0A8B">
            <w:pPr>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sz w:val="16"/>
                <w:szCs w:val="16"/>
                <w:bdr w:val="single" w:sz="4" w:space="0" w:color="auto"/>
              </w:rPr>
            </w:pPr>
            <w:r w:rsidRPr="009864B4">
              <w:rPr>
                <w:rFonts w:cs="Arial"/>
                <w:sz w:val="16"/>
                <w:szCs w:val="16"/>
              </w:rPr>
              <w:t>63-1905476</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tabs>
                <w:tab w:val="left" w:pos="5965"/>
                <w:tab w:val="left" w:pos="8697"/>
                <w:tab w:val="right" w:pos="9692"/>
              </w:tabs>
              <w:rPr>
                <w:rFonts w:cs="Arial"/>
                <w:b/>
                <w:bCs/>
                <w:i/>
                <w:iCs/>
                <w:sz w:val="16"/>
                <w:szCs w:val="16"/>
              </w:rPr>
            </w:pPr>
            <w:r w:rsidRPr="009864B4">
              <w:rPr>
                <w:rFonts w:cs="Arial"/>
                <w:b/>
                <w:bCs/>
                <w:sz w:val="16"/>
                <w:szCs w:val="16"/>
              </w:rPr>
              <w:t xml:space="preserve">DUN &amp; Bradstreet Number (DUNs) </w:t>
            </w:r>
            <w:r w:rsidRPr="009864B4">
              <w:rPr>
                <w:rFonts w:cs="Arial"/>
                <w:b/>
                <w:bCs/>
                <w:i/>
                <w:iCs/>
                <w:sz w:val="16"/>
                <w:szCs w:val="16"/>
              </w:rPr>
              <w:t>if applicable</w:t>
            </w:r>
          </w:p>
          <w:p w:rsidR="00C97448" w:rsidRPr="009864B4" w:rsidRDefault="00C97448" w:rsidP="003C0A8B">
            <w:pPr>
              <w:tabs>
                <w:tab w:val="left" w:pos="5965"/>
                <w:tab w:val="left" w:pos="8697"/>
                <w:tab w:val="right" w:pos="9692"/>
              </w:tabs>
              <w:rPr>
                <w:rFonts w:cs="Arial"/>
                <w:b/>
                <w:bCs/>
                <w:sz w:val="16"/>
                <w:szCs w:val="16"/>
              </w:rPr>
            </w:pPr>
          </w:p>
          <w:p w:rsidR="00C97448" w:rsidRPr="009864B4" w:rsidRDefault="00C97448" w:rsidP="003C0A8B">
            <w:pPr>
              <w:rPr>
                <w:rFonts w:cs="Arial"/>
                <w:sz w:val="16"/>
                <w:szCs w:val="16"/>
                <w:bdr w:val="single" w:sz="4" w:space="0" w:color="auto"/>
              </w:rPr>
            </w:pPr>
            <w:r w:rsidRPr="009864B4">
              <w:rPr>
                <w:rFonts w:cs="Arial"/>
                <w:sz w:val="16"/>
                <w:szCs w:val="16"/>
              </w:rPr>
              <w:t xml:space="preserve"> 066459843</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sz w:val="16"/>
                <w:szCs w:val="16"/>
              </w:rPr>
              <w:t>3</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sz w:val="16"/>
                <w:szCs w:val="16"/>
              </w:rPr>
              <w:t>3</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sz w:val="16"/>
                <w:szCs w:val="16"/>
              </w:rPr>
              <w:t>36830, 36551, 36786 ,36801,36904</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sz w:val="16"/>
                <w:szCs w:val="16"/>
              </w:rPr>
              <w:t>Auburn, Opelika, Dadeville</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sz w:val="16"/>
                <w:szCs w:val="16"/>
              </w:rPr>
            </w:pPr>
          </w:p>
          <w:p w:rsidR="00C97448" w:rsidRPr="009864B4" w:rsidRDefault="00C97448" w:rsidP="003C0A8B">
            <w:pPr>
              <w:rPr>
                <w:rFonts w:cs="Arial"/>
                <w:sz w:val="16"/>
                <w:szCs w:val="16"/>
                <w:bdr w:val="single" w:sz="4" w:space="0" w:color="auto"/>
              </w:rPr>
            </w:pPr>
            <w:r w:rsidRPr="009864B4">
              <w:rPr>
                <w:rFonts w:cs="Arial"/>
                <w:sz w:val="16"/>
                <w:szCs w:val="16"/>
              </w:rPr>
              <w:t xml:space="preserve">Lee, Chambers, Tallapoosa      </w:t>
            </w:r>
          </w:p>
          <w:p w:rsidR="00C97448" w:rsidRPr="009864B4" w:rsidRDefault="00C97448" w:rsidP="003C0A8B">
            <w:pPr>
              <w:rPr>
                <w:rFonts w:cs="Arial"/>
                <w:b/>
                <w:bCs/>
                <w:sz w:val="16"/>
                <w:szCs w:val="16"/>
              </w:rPr>
            </w:pPr>
          </w:p>
        </w:tc>
      </w:tr>
      <w:tr w:rsidR="00C97448" w:rsidRPr="009864B4" w:rsidTr="004D4B55">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sz w:val="16"/>
                <w:szCs w:val="16"/>
              </w:rPr>
            </w:pPr>
            <w:r w:rsidRPr="009864B4">
              <w:rPr>
                <w:rFonts w:cs="Arial"/>
                <w:b/>
                <w:bCs/>
                <w:sz w:val="16"/>
                <w:szCs w:val="16"/>
                <w:lang w:eastAsia="ko-KR"/>
              </w:rPr>
              <w:t xml:space="preserve">$ 54,300.00 </w:t>
            </w:r>
            <w:r w:rsidRPr="009864B4">
              <w:rPr>
                <w:rFonts w:cs="Arial"/>
                <w:sz w:val="16"/>
                <w:szCs w:val="16"/>
              </w:rPr>
              <w:t xml:space="preserve"> </w:t>
            </w:r>
          </w:p>
        </w:tc>
      </w:tr>
      <w:tr w:rsidR="00C97448" w:rsidRPr="009864B4"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b/>
                <w:bCs/>
                <w:sz w:val="16"/>
                <w:szCs w:val="16"/>
              </w:rPr>
              <w:t>Organization’s Website Address</w:t>
            </w:r>
          </w:p>
          <w:p w:rsidR="00C97448" w:rsidRPr="009864B4" w:rsidRDefault="00C97448" w:rsidP="003C0A8B">
            <w:pPr>
              <w:rPr>
                <w:rFonts w:cs="Arial"/>
                <w:sz w:val="16"/>
                <w:szCs w:val="16"/>
              </w:rPr>
            </w:pPr>
          </w:p>
          <w:p w:rsidR="00C97448" w:rsidRPr="009864B4" w:rsidRDefault="00C97448" w:rsidP="003C0A8B">
            <w:pPr>
              <w:spacing w:after="60"/>
              <w:rPr>
                <w:rFonts w:cs="Arial"/>
                <w:b/>
                <w:bCs/>
                <w:sz w:val="16"/>
                <w:szCs w:val="16"/>
              </w:rPr>
            </w:pPr>
            <w:r w:rsidRPr="009864B4">
              <w:rPr>
                <w:rFonts w:cs="Arial"/>
                <w:sz w:val="16"/>
                <w:szCs w:val="16"/>
              </w:rPr>
              <w:t>www.aidsoutreacheamc.org</w:t>
            </w:r>
          </w:p>
        </w:tc>
        <w:tc>
          <w:tcPr>
            <w:tcW w:w="3582" w:type="dxa"/>
            <w:gridSpan w:val="6"/>
            <w:vMerge w:val="restart"/>
            <w:tcBorders>
              <w:top w:val="single" w:sz="4" w:space="0" w:color="auto"/>
              <w:left w:val="single" w:sz="4" w:space="0" w:color="auto"/>
              <w:right w:val="single" w:sz="4" w:space="0" w:color="auto"/>
            </w:tcBorders>
          </w:tcPr>
          <w:p w:rsidR="00C97448" w:rsidRPr="009864B4" w:rsidRDefault="00C97448" w:rsidP="003C0A8B">
            <w:pPr>
              <w:rPr>
                <w:rFonts w:cs="Arial"/>
                <w:sz w:val="16"/>
                <w:szCs w:val="16"/>
              </w:rPr>
            </w:pPr>
            <w:r w:rsidRPr="009864B4">
              <w:rPr>
                <w:rFonts w:cs="Arial"/>
                <w:b/>
                <w:bCs/>
                <w:sz w:val="16"/>
                <w:szCs w:val="16"/>
              </w:rPr>
              <w:t>Does your organization maintain a waiting list?</w:t>
            </w:r>
            <w:r w:rsidRPr="009864B4">
              <w:rPr>
                <w:rFonts w:cs="Arial"/>
                <w:sz w:val="16"/>
                <w:szCs w:val="16"/>
              </w:rPr>
              <w:t xml:space="preserve">    </w:t>
            </w:r>
            <w:r w:rsidRPr="009864B4">
              <w:rPr>
                <w:rFonts w:cs="Arial"/>
                <w:sz w:val="16"/>
                <w:szCs w:val="16"/>
              </w:rPr>
              <w:fldChar w:fldCharType="begin">
                <w:ffData>
                  <w:name w:val=""/>
                  <w:enabled/>
                  <w:calcOnExit w:val="0"/>
                  <w:checkBox>
                    <w:sizeAuto/>
                    <w:default w:val="1"/>
                  </w:checkBox>
                </w:ffData>
              </w:fldChar>
            </w:r>
            <w:r w:rsidRPr="009864B4">
              <w:rPr>
                <w:rFonts w:cs="Arial"/>
                <w:sz w:val="16"/>
                <w:szCs w:val="16"/>
              </w:rPr>
              <w:instrText xml:space="preserve"> FORMCHECKBOX </w:instrText>
            </w:r>
            <w:r w:rsidRPr="009864B4">
              <w:rPr>
                <w:rFonts w:cs="Arial"/>
                <w:sz w:val="16"/>
                <w:szCs w:val="16"/>
              </w:rPr>
            </w:r>
            <w:r w:rsidRPr="009864B4">
              <w:rPr>
                <w:rFonts w:cs="Arial"/>
                <w:sz w:val="16"/>
                <w:szCs w:val="16"/>
              </w:rPr>
              <w:fldChar w:fldCharType="separate"/>
            </w:r>
            <w:r w:rsidRPr="009864B4">
              <w:rPr>
                <w:rFonts w:cs="Arial"/>
                <w:sz w:val="16"/>
                <w:szCs w:val="16"/>
              </w:rPr>
              <w:fldChar w:fldCharType="end"/>
            </w:r>
            <w:r w:rsidRPr="009864B4">
              <w:rPr>
                <w:rFonts w:cs="Arial"/>
                <w:sz w:val="16"/>
                <w:szCs w:val="16"/>
              </w:rPr>
              <w:t xml:space="preserve"> Yes*       </w:t>
            </w:r>
            <w:r w:rsidRPr="009864B4">
              <w:rPr>
                <w:rFonts w:cs="Arial"/>
                <w:sz w:val="16"/>
                <w:szCs w:val="16"/>
              </w:rPr>
              <w:fldChar w:fldCharType="begin">
                <w:ffData>
                  <w:name w:val="Check35"/>
                  <w:enabled/>
                  <w:calcOnExit w:val="0"/>
                  <w:checkBox>
                    <w:sizeAuto/>
                    <w:default w:val="0"/>
                  </w:checkBox>
                </w:ffData>
              </w:fldChar>
            </w:r>
            <w:r w:rsidRPr="009864B4">
              <w:rPr>
                <w:rFonts w:cs="Arial"/>
                <w:sz w:val="16"/>
                <w:szCs w:val="16"/>
              </w:rPr>
              <w:instrText xml:space="preserve"> FORMCHECKBOX </w:instrText>
            </w:r>
            <w:r w:rsidRPr="009864B4">
              <w:rPr>
                <w:rFonts w:cs="Arial"/>
                <w:sz w:val="16"/>
                <w:szCs w:val="16"/>
              </w:rPr>
            </w:r>
            <w:r w:rsidRPr="009864B4">
              <w:rPr>
                <w:rFonts w:cs="Arial"/>
                <w:sz w:val="16"/>
                <w:szCs w:val="16"/>
              </w:rPr>
              <w:fldChar w:fldCharType="separate"/>
            </w:r>
            <w:r w:rsidRPr="009864B4">
              <w:rPr>
                <w:rFonts w:cs="Arial"/>
                <w:sz w:val="16"/>
                <w:szCs w:val="16"/>
              </w:rPr>
              <w:fldChar w:fldCharType="end"/>
            </w:r>
            <w:r w:rsidRPr="009864B4">
              <w:rPr>
                <w:rFonts w:cs="Arial"/>
                <w:sz w:val="16"/>
                <w:szCs w:val="16"/>
              </w:rPr>
              <w:t xml:space="preserve"> No</w:t>
            </w:r>
          </w:p>
          <w:p w:rsidR="00C97448" w:rsidRPr="009864B4" w:rsidRDefault="00C97448" w:rsidP="003C0A8B">
            <w:pPr>
              <w:rPr>
                <w:rFonts w:cs="Arial"/>
                <w:b/>
                <w:bCs/>
                <w:sz w:val="16"/>
                <w:szCs w:val="16"/>
              </w:rPr>
            </w:pPr>
          </w:p>
          <w:p w:rsidR="00C97448" w:rsidRPr="009864B4" w:rsidRDefault="00C97448" w:rsidP="003C0A8B">
            <w:pPr>
              <w:rPr>
                <w:rFonts w:cs="Arial"/>
                <w:b/>
                <w:bCs/>
                <w:sz w:val="16"/>
                <w:szCs w:val="16"/>
              </w:rPr>
            </w:pPr>
            <w:r w:rsidRPr="009864B4">
              <w:rPr>
                <w:rFonts w:cs="Arial"/>
                <w:b/>
                <w:bCs/>
                <w:sz w:val="16"/>
                <w:szCs w:val="16"/>
              </w:rPr>
              <w:t>If yes, explain in the narrative section how this list is administered.</w:t>
            </w:r>
          </w:p>
          <w:p w:rsidR="00C97448" w:rsidRPr="009864B4" w:rsidRDefault="00C97448" w:rsidP="003C0A8B">
            <w:pPr>
              <w:rPr>
                <w:rFonts w:cs="Arial"/>
                <w:b/>
                <w:bCs/>
                <w:sz w:val="16"/>
                <w:szCs w:val="16"/>
              </w:rPr>
            </w:pPr>
          </w:p>
          <w:p w:rsidR="00C97448" w:rsidRPr="009864B4" w:rsidRDefault="00C97448" w:rsidP="003C0A8B">
            <w:pPr>
              <w:rPr>
                <w:rFonts w:cs="Arial"/>
                <w:b/>
                <w:bCs/>
                <w:sz w:val="16"/>
                <w:szCs w:val="16"/>
              </w:rPr>
            </w:pPr>
            <w:r w:rsidRPr="009864B4">
              <w:rPr>
                <w:rFonts w:cs="Arial"/>
                <w:b/>
                <w:bCs/>
                <w:sz w:val="16"/>
                <w:szCs w:val="16"/>
              </w:rPr>
              <w:t>*</w:t>
            </w:r>
            <w:r w:rsidRPr="009864B4">
              <w:rPr>
                <w:rFonts w:cs="Arial"/>
                <w:sz w:val="16"/>
                <w:szCs w:val="16"/>
              </w:rPr>
              <w:t xml:space="preserve"> </w:t>
            </w:r>
            <w:r w:rsidRPr="009864B4">
              <w:rPr>
                <w:rFonts w:cs="Arial"/>
                <w:b/>
                <w:bCs/>
                <w:sz w:val="16"/>
                <w:szCs w:val="16"/>
              </w:rPr>
              <w:t>Utilized AIDS Alabama’s HOPWA waiting lists.</w:t>
            </w:r>
          </w:p>
          <w:p w:rsidR="00C97448" w:rsidRPr="009864B4" w:rsidRDefault="00C97448" w:rsidP="003C0A8B">
            <w:pPr>
              <w:rPr>
                <w:rFonts w:cs="Arial"/>
                <w:sz w:val="16"/>
                <w:szCs w:val="16"/>
                <w:bdr w:val="single" w:sz="4" w:space="0" w:color="auto"/>
              </w:rPr>
            </w:pPr>
          </w:p>
        </w:tc>
      </w:tr>
      <w:tr w:rsidR="00C97448" w:rsidRPr="009864B4"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i/>
                <w:iCs/>
                <w:sz w:val="16"/>
                <w:szCs w:val="16"/>
              </w:rPr>
            </w:pPr>
            <w:r w:rsidRPr="009864B4">
              <w:rPr>
                <w:rFonts w:cs="Arial"/>
                <w:b/>
                <w:bCs/>
                <w:sz w:val="16"/>
                <w:szCs w:val="16"/>
              </w:rPr>
              <w:t xml:space="preserve">Is the sponsor a nonprofit organization? </w:t>
            </w:r>
            <w:r w:rsidRPr="009864B4">
              <w:rPr>
                <w:rFonts w:cs="Arial"/>
                <w:sz w:val="16"/>
                <w:szCs w:val="16"/>
              </w:rPr>
              <w:t xml:space="preserve">  </w:t>
            </w:r>
            <w:r w:rsidRPr="009864B4">
              <w:rPr>
                <w:rFonts w:cs="Arial"/>
                <w:b/>
                <w:bCs/>
                <w:sz w:val="16"/>
                <w:szCs w:val="16"/>
              </w:rPr>
              <w:t xml:space="preserve">  </w:t>
            </w:r>
            <w:r w:rsidRPr="009864B4">
              <w:rPr>
                <w:rFonts w:cs="Arial"/>
                <w:b/>
                <w:bCs/>
                <w:sz w:val="16"/>
                <w:szCs w:val="16"/>
              </w:rPr>
              <w:sym w:font="Wingdings" w:char="F078"/>
            </w:r>
            <w:r w:rsidRPr="009864B4">
              <w:rPr>
                <w:rFonts w:cs="Arial"/>
                <w:b/>
                <w:bCs/>
                <w:sz w:val="16"/>
                <w:szCs w:val="16"/>
              </w:rPr>
              <w:t xml:space="preserve"> Yes</w:t>
            </w:r>
            <w:r w:rsidRPr="009864B4">
              <w:rPr>
                <w:rFonts w:cs="Arial"/>
                <w:sz w:val="16"/>
                <w:szCs w:val="16"/>
              </w:rPr>
              <w:t xml:space="preserve">       </w:t>
            </w:r>
            <w:r w:rsidRPr="009864B4">
              <w:rPr>
                <w:rFonts w:cs="Arial"/>
                <w:b/>
                <w:bCs/>
                <w:sz w:val="16"/>
                <w:szCs w:val="16"/>
              </w:rPr>
              <w:fldChar w:fldCharType="begin">
                <w:ffData>
                  <w:name w:val="Check35"/>
                  <w:enabled/>
                  <w:calcOnExit w:val="0"/>
                  <w:checkBox>
                    <w:sizeAuto/>
                    <w:default w:val="0"/>
                  </w:checkBox>
                </w:ffData>
              </w:fldChar>
            </w:r>
            <w:r w:rsidRPr="009864B4">
              <w:rPr>
                <w:rFonts w:cs="Arial"/>
                <w:b/>
                <w:bCs/>
                <w:sz w:val="16"/>
                <w:szCs w:val="16"/>
              </w:rPr>
              <w:instrText xml:space="preserve"> FORMCHECKBOX </w:instrText>
            </w:r>
            <w:r w:rsidRPr="009864B4">
              <w:rPr>
                <w:rFonts w:cs="Arial"/>
                <w:b/>
                <w:bCs/>
                <w:sz w:val="16"/>
                <w:szCs w:val="16"/>
              </w:rPr>
            </w:r>
            <w:r w:rsidRPr="009864B4">
              <w:rPr>
                <w:rFonts w:cs="Arial"/>
                <w:b/>
                <w:bCs/>
                <w:sz w:val="16"/>
                <w:szCs w:val="16"/>
              </w:rPr>
              <w:fldChar w:fldCharType="separate"/>
            </w:r>
            <w:r w:rsidRPr="009864B4">
              <w:rPr>
                <w:rFonts w:cs="Arial"/>
                <w:b/>
                <w:bCs/>
                <w:sz w:val="16"/>
                <w:szCs w:val="16"/>
              </w:rPr>
              <w:fldChar w:fldCharType="end"/>
            </w:r>
            <w:r w:rsidRPr="009864B4">
              <w:rPr>
                <w:rFonts w:cs="Arial"/>
                <w:b/>
                <w:bCs/>
                <w:sz w:val="16"/>
                <w:szCs w:val="16"/>
              </w:rPr>
              <w:t xml:space="preserve"> No</w:t>
            </w:r>
          </w:p>
          <w:p w:rsidR="00C97448" w:rsidRPr="009864B4" w:rsidRDefault="00C97448" w:rsidP="003C0A8B">
            <w:pPr>
              <w:rPr>
                <w:rFonts w:cs="Arial"/>
                <w:i/>
                <w:iCs/>
                <w:sz w:val="16"/>
                <w:szCs w:val="16"/>
              </w:rPr>
            </w:pPr>
          </w:p>
          <w:p w:rsidR="00C97448" w:rsidRPr="009864B4" w:rsidRDefault="00C97448" w:rsidP="003C0A8B">
            <w:pPr>
              <w:rPr>
                <w:rFonts w:cs="Arial"/>
                <w:i/>
                <w:iCs/>
                <w:sz w:val="16"/>
                <w:szCs w:val="16"/>
              </w:rPr>
            </w:pPr>
            <w:r w:rsidRPr="009864B4">
              <w:rPr>
                <w:rFonts w:cs="Arial"/>
                <w:i/>
                <w:iCs/>
                <w:sz w:val="16"/>
                <w:szCs w:val="16"/>
              </w:rPr>
              <w:t xml:space="preserve">Please check if yes and a faith-based organization.   </w:t>
            </w:r>
            <w:r w:rsidRPr="009864B4">
              <w:rPr>
                <w:rFonts w:cs="Arial"/>
                <w:i/>
                <w:iCs/>
                <w:sz w:val="16"/>
                <w:szCs w:val="16"/>
              </w:rPr>
              <w:fldChar w:fldCharType="begin">
                <w:ffData>
                  <w:name w:val="Check32"/>
                  <w:enabled/>
                  <w:calcOnExit w:val="0"/>
                  <w:checkBox>
                    <w:sizeAuto/>
                    <w:default w:val="0"/>
                  </w:checkBox>
                </w:ffData>
              </w:fldChar>
            </w:r>
            <w:r w:rsidRPr="009864B4">
              <w:rPr>
                <w:rFonts w:cs="Arial"/>
                <w:i/>
                <w:iCs/>
                <w:sz w:val="16"/>
                <w:szCs w:val="16"/>
              </w:rPr>
              <w:instrText xml:space="preserve"> FORMCHECKBOX </w:instrText>
            </w:r>
            <w:r w:rsidRPr="009864B4">
              <w:rPr>
                <w:rFonts w:cs="Arial"/>
                <w:i/>
                <w:iCs/>
                <w:sz w:val="16"/>
                <w:szCs w:val="16"/>
              </w:rPr>
            </w:r>
            <w:r w:rsidRPr="009864B4">
              <w:rPr>
                <w:rFonts w:cs="Arial"/>
                <w:i/>
                <w:iCs/>
                <w:sz w:val="16"/>
                <w:szCs w:val="16"/>
              </w:rPr>
              <w:fldChar w:fldCharType="separate"/>
            </w:r>
            <w:r w:rsidRPr="009864B4">
              <w:rPr>
                <w:rFonts w:cs="Arial"/>
                <w:i/>
                <w:iCs/>
                <w:sz w:val="16"/>
                <w:szCs w:val="16"/>
              </w:rPr>
              <w:fldChar w:fldCharType="end"/>
            </w:r>
            <w:r w:rsidRPr="009864B4">
              <w:rPr>
                <w:rFonts w:cs="Arial"/>
                <w:i/>
                <w:iCs/>
                <w:sz w:val="16"/>
                <w:szCs w:val="16"/>
              </w:rPr>
              <w:t xml:space="preserve">      </w:t>
            </w:r>
          </w:p>
          <w:p w:rsidR="00C97448" w:rsidRPr="009864B4" w:rsidRDefault="00C97448" w:rsidP="003C0A8B">
            <w:pPr>
              <w:rPr>
                <w:rFonts w:cs="Arial"/>
                <w:b/>
                <w:bCs/>
                <w:sz w:val="16"/>
                <w:szCs w:val="16"/>
              </w:rPr>
            </w:pPr>
            <w:r w:rsidRPr="009864B4">
              <w:rPr>
                <w:rFonts w:cs="Arial"/>
                <w:i/>
                <w:iCs/>
                <w:sz w:val="16"/>
                <w:szCs w:val="16"/>
              </w:rPr>
              <w:t xml:space="preserve">Please check if yes and a grassroots organization.    </w:t>
            </w:r>
            <w:r w:rsidRPr="009864B4">
              <w:rPr>
                <w:rFonts w:cs="Arial"/>
                <w:i/>
                <w:iCs/>
                <w:sz w:val="16"/>
                <w:szCs w:val="16"/>
              </w:rPr>
              <w:fldChar w:fldCharType="begin">
                <w:ffData>
                  <w:name w:val="Check33"/>
                  <w:enabled/>
                  <w:calcOnExit w:val="0"/>
                  <w:checkBox>
                    <w:sizeAuto/>
                    <w:default w:val="0"/>
                  </w:checkBox>
                </w:ffData>
              </w:fldChar>
            </w:r>
            <w:r w:rsidRPr="009864B4">
              <w:rPr>
                <w:rFonts w:cs="Arial"/>
                <w:i/>
                <w:iCs/>
                <w:sz w:val="16"/>
                <w:szCs w:val="16"/>
              </w:rPr>
              <w:instrText xml:space="preserve"> FORMCHECKBOX </w:instrText>
            </w:r>
            <w:r w:rsidRPr="009864B4">
              <w:rPr>
                <w:rFonts w:cs="Arial"/>
                <w:i/>
                <w:iCs/>
                <w:sz w:val="16"/>
                <w:szCs w:val="16"/>
              </w:rPr>
            </w:r>
            <w:r w:rsidRPr="009864B4">
              <w:rPr>
                <w:rFonts w:cs="Arial"/>
                <w:i/>
                <w:iCs/>
                <w:sz w:val="16"/>
                <w:szCs w:val="16"/>
              </w:rPr>
              <w:fldChar w:fldCharType="separate"/>
            </w:r>
            <w:r w:rsidRPr="009864B4">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9864B4" w:rsidRDefault="00C97448" w:rsidP="003C0A8B">
            <w:pPr>
              <w:rPr>
                <w:rFonts w:cs="Arial"/>
                <w:sz w:val="16"/>
                <w:szCs w:val="16"/>
                <w:bdr w:val="single" w:sz="4" w:space="0" w:color="auto"/>
              </w:rPr>
            </w:pPr>
          </w:p>
        </w:tc>
      </w:tr>
    </w:tbl>
    <w:p w:rsidR="00C97448" w:rsidRPr="009864B4" w:rsidRDefault="00C97448" w:rsidP="00C97448">
      <w:pPr>
        <w:rPr>
          <w:rFonts w:cs="Arial"/>
          <w:i/>
          <w:sz w:val="16"/>
          <w:szCs w:val="16"/>
        </w:rPr>
      </w:pPr>
      <w:r w:rsidRPr="009864B4">
        <w:rPr>
          <w:rFonts w:cs="Arial"/>
          <w:i/>
          <w:sz w:val="16"/>
          <w:szCs w:val="16"/>
        </w:rPr>
        <w:t>** There is no CCR information listed on this form, however, Unity Wellness is active in the CCR.</w:t>
      </w:r>
    </w:p>
    <w:p w:rsidR="00C97448" w:rsidRPr="009864B4" w:rsidRDefault="00C97448" w:rsidP="00C97448">
      <w:pPr>
        <w:rPr>
          <w:rFonts w:cs="Arial"/>
          <w:sz w:val="16"/>
          <w:szCs w:val="16"/>
        </w:rPr>
      </w:pPr>
    </w:p>
    <w:p w:rsidR="00C97448" w:rsidRPr="009864B4" w:rsidRDefault="00C97448" w:rsidP="00C97448">
      <w:pPr>
        <w:jc w:val="both"/>
        <w:rPr>
          <w:sz w:val="22"/>
          <w:szCs w:val="22"/>
        </w:rPr>
      </w:pPr>
    </w:p>
    <w:p w:rsidR="00C97448" w:rsidRPr="004F5D5C" w:rsidRDefault="00C97448" w:rsidP="00C97448">
      <w:pPr>
        <w:rPr>
          <w:rFonts w:cs="Arial"/>
          <w:sz w:val="16"/>
          <w:szCs w:val="16"/>
          <w:highlight w:val="yellow"/>
        </w:rPr>
      </w:pPr>
      <w:r>
        <w:rPr>
          <w:sz w:val="22"/>
          <w:szCs w:val="22"/>
        </w:rPr>
        <w:br w:type="page"/>
      </w:r>
    </w:p>
    <w:p w:rsidR="00C97448" w:rsidRPr="00BF7801" w:rsidRDefault="00C97448" w:rsidP="00C97448">
      <w:pPr>
        <w:rPr>
          <w:rFonts w:cs="Arial"/>
          <w:sz w:val="16"/>
          <w:szCs w:val="16"/>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1062"/>
        <w:gridCol w:w="720"/>
      </w:tblGrid>
      <w:tr w:rsidR="00C97448" w:rsidRPr="00BF7801" w:rsidTr="004D4B55">
        <w:trPr>
          <w:trHeight w:val="602"/>
        </w:trPr>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tabs>
                <w:tab w:val="left" w:pos="5965"/>
                <w:tab w:val="left" w:pos="8697"/>
                <w:tab w:val="right" w:pos="9692"/>
              </w:tabs>
              <w:rPr>
                <w:rFonts w:cs="Arial"/>
                <w:b/>
                <w:bCs/>
                <w:sz w:val="16"/>
                <w:szCs w:val="16"/>
              </w:rPr>
            </w:pPr>
            <w:r w:rsidRPr="00BF7801">
              <w:rPr>
                <w:rFonts w:cs="Arial"/>
                <w:b/>
                <w:bCs/>
                <w:sz w:val="16"/>
                <w:szCs w:val="16"/>
              </w:rPr>
              <w:t>Project Sponsor Agency Name</w:t>
            </w:r>
          </w:p>
          <w:p w:rsidR="00C97448" w:rsidRPr="00BF7801" w:rsidRDefault="00C97448" w:rsidP="003C0A8B">
            <w:pPr>
              <w:tabs>
                <w:tab w:val="left" w:pos="5965"/>
                <w:tab w:val="left" w:pos="8697"/>
                <w:tab w:val="right" w:pos="9692"/>
              </w:tabs>
              <w:rPr>
                <w:rFonts w:cs="Arial"/>
                <w:sz w:val="16"/>
                <w:szCs w:val="16"/>
              </w:rPr>
            </w:pPr>
            <w:r w:rsidRPr="00BF7801">
              <w:rPr>
                <w:rFonts w:cs="Arial"/>
                <w:sz w:val="16"/>
                <w:szCs w:val="16"/>
              </w:rPr>
              <w:t>South Alabama Cares, Inc.</w:t>
            </w:r>
          </w:p>
        </w:tc>
        <w:tc>
          <w:tcPr>
            <w:tcW w:w="2412" w:type="dxa"/>
            <w:gridSpan w:val="4"/>
            <w:tcBorders>
              <w:top w:val="single" w:sz="4" w:space="0" w:color="auto"/>
              <w:left w:val="single" w:sz="4" w:space="0" w:color="auto"/>
              <w:bottom w:val="single" w:sz="4" w:space="0" w:color="auto"/>
              <w:right w:val="single" w:sz="4" w:space="0" w:color="auto"/>
            </w:tcBorders>
          </w:tcPr>
          <w:p w:rsidR="00C97448" w:rsidRPr="00BF7801" w:rsidRDefault="00C97448" w:rsidP="003C0A8B">
            <w:pPr>
              <w:tabs>
                <w:tab w:val="left" w:pos="5965"/>
                <w:tab w:val="left" w:pos="8697"/>
                <w:tab w:val="right" w:pos="9692"/>
              </w:tabs>
              <w:rPr>
                <w:rFonts w:cs="Arial"/>
                <w:b/>
                <w:bCs/>
                <w:sz w:val="16"/>
                <w:szCs w:val="16"/>
              </w:rPr>
            </w:pPr>
            <w:r w:rsidRPr="00BF7801">
              <w:rPr>
                <w:rFonts w:cs="Arial"/>
                <w:b/>
                <w:bCs/>
                <w:sz w:val="16"/>
                <w:szCs w:val="16"/>
              </w:rPr>
              <w:t>Parent Company (if applicable)</w:t>
            </w:r>
          </w:p>
          <w:p w:rsidR="00C97448" w:rsidRPr="00BF7801" w:rsidRDefault="00C97448" w:rsidP="003C0A8B">
            <w:pPr>
              <w:tabs>
                <w:tab w:val="left" w:pos="5965"/>
                <w:tab w:val="left" w:pos="8697"/>
                <w:tab w:val="right" w:pos="9692"/>
              </w:tabs>
              <w:rPr>
                <w:rFonts w:cs="Arial"/>
                <w:b/>
                <w:bCs/>
                <w:sz w:val="16"/>
                <w:szCs w:val="16"/>
              </w:rPr>
            </w:pPr>
            <w:r w:rsidRPr="00BF7801">
              <w:rPr>
                <w:rFonts w:cs="Arial"/>
                <w:sz w:val="16"/>
                <w:szCs w:val="16"/>
              </w:rPr>
              <w:t>NA</w:t>
            </w:r>
          </w:p>
        </w:tc>
      </w:tr>
      <w:tr w:rsidR="00C97448" w:rsidRPr="00BF7801" w:rsidTr="004D4B55">
        <w:trPr>
          <w:trHeight w:val="377"/>
        </w:trPr>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tabs>
                <w:tab w:val="left" w:pos="5965"/>
                <w:tab w:val="left" w:pos="8697"/>
                <w:tab w:val="right" w:pos="9692"/>
              </w:tabs>
              <w:rPr>
                <w:rFonts w:cs="Arial"/>
                <w:b/>
                <w:bCs/>
                <w:sz w:val="16"/>
                <w:szCs w:val="16"/>
              </w:rPr>
            </w:pPr>
            <w:r w:rsidRPr="00BF7801">
              <w:rPr>
                <w:rFonts w:cs="Arial"/>
                <w:b/>
                <w:bCs/>
                <w:sz w:val="16"/>
                <w:szCs w:val="16"/>
              </w:rPr>
              <w:t>Name and Title of Contact at Subrecipient</w:t>
            </w:r>
          </w:p>
          <w:p w:rsidR="00C97448" w:rsidRPr="00BF7801"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tabs>
                <w:tab w:val="left" w:pos="5965"/>
                <w:tab w:val="left" w:pos="8697"/>
                <w:tab w:val="right" w:pos="9692"/>
              </w:tabs>
              <w:rPr>
                <w:rFonts w:cs="Arial"/>
                <w:sz w:val="16"/>
                <w:szCs w:val="16"/>
              </w:rPr>
            </w:pPr>
            <w:r w:rsidRPr="00BF7801">
              <w:rPr>
                <w:rFonts w:cs="Arial"/>
                <w:sz w:val="16"/>
                <w:szCs w:val="16"/>
              </w:rPr>
              <w:t>Tyloria Crenshaw</w:t>
            </w:r>
          </w:p>
          <w:p w:rsidR="00C97448" w:rsidRPr="00BF7801" w:rsidRDefault="00C97448" w:rsidP="003C0A8B">
            <w:pPr>
              <w:tabs>
                <w:tab w:val="left" w:pos="5965"/>
                <w:tab w:val="left" w:pos="8697"/>
                <w:tab w:val="right" w:pos="9692"/>
              </w:tabs>
              <w:rPr>
                <w:rFonts w:cs="Arial"/>
                <w:b/>
                <w:bCs/>
                <w:sz w:val="16"/>
                <w:szCs w:val="16"/>
              </w:rPr>
            </w:pPr>
            <w:r w:rsidRPr="00BF7801">
              <w:rPr>
                <w:rFonts w:cs="Arial"/>
                <w:sz w:val="16"/>
                <w:szCs w:val="16"/>
              </w:rPr>
              <w:t>Executive Director</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tabs>
                <w:tab w:val="left" w:pos="5965"/>
                <w:tab w:val="left" w:pos="8697"/>
                <w:tab w:val="right" w:pos="9692"/>
              </w:tabs>
              <w:rPr>
                <w:rFonts w:cs="Arial"/>
                <w:b/>
                <w:bCs/>
                <w:sz w:val="16"/>
                <w:szCs w:val="16"/>
              </w:rPr>
            </w:pPr>
            <w:r w:rsidRPr="00BF7801">
              <w:rPr>
                <w:rFonts w:cs="Arial"/>
                <w:b/>
                <w:bCs/>
                <w:sz w:val="16"/>
                <w:szCs w:val="16"/>
              </w:rPr>
              <w:t>Email Address</w:t>
            </w:r>
          </w:p>
          <w:p w:rsidR="00C97448" w:rsidRPr="00BF7801"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sz w:val="16"/>
                <w:szCs w:val="16"/>
              </w:rPr>
            </w:pPr>
            <w:r w:rsidRPr="00BF7801">
              <w:rPr>
                <w:rFonts w:cs="Arial"/>
                <w:sz w:val="16"/>
                <w:szCs w:val="16"/>
              </w:rPr>
              <w:t>dlittle@southalabamacares.org</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tabs>
                <w:tab w:val="left" w:pos="5965"/>
                <w:tab w:val="left" w:pos="8697"/>
                <w:tab w:val="right" w:pos="9692"/>
              </w:tabs>
              <w:spacing w:after="60"/>
              <w:rPr>
                <w:rFonts w:cs="Arial"/>
                <w:b/>
                <w:bCs/>
                <w:sz w:val="16"/>
                <w:szCs w:val="16"/>
              </w:rPr>
            </w:pPr>
            <w:r w:rsidRPr="00BF7801">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sz w:val="16"/>
                <w:szCs w:val="16"/>
              </w:rPr>
            </w:pPr>
            <w:r w:rsidRPr="00BF7801">
              <w:rPr>
                <w:rFonts w:cs="Arial"/>
                <w:sz w:val="16"/>
                <w:szCs w:val="16"/>
              </w:rPr>
              <w:t xml:space="preserve">2054 Dauphin Street </w:t>
            </w:r>
          </w:p>
        </w:tc>
      </w:tr>
      <w:tr w:rsidR="00C97448" w:rsidRPr="00BF7801"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widowControl w:val="0"/>
              <w:rPr>
                <w:rFonts w:cs="Arial"/>
                <w:b/>
                <w:bCs/>
                <w:sz w:val="16"/>
                <w:szCs w:val="16"/>
              </w:rPr>
            </w:pPr>
            <w:r w:rsidRPr="00BF7801">
              <w:rPr>
                <w:rFonts w:cs="Arial"/>
                <w:b/>
                <w:bCs/>
                <w:sz w:val="16"/>
                <w:szCs w:val="16"/>
              </w:rPr>
              <w:t xml:space="preserve">City, County, State, Zip, </w:t>
            </w:r>
          </w:p>
          <w:p w:rsidR="00C97448" w:rsidRPr="00BF7801" w:rsidRDefault="00C97448" w:rsidP="003C0A8B">
            <w:pPr>
              <w:widowControl w:val="0"/>
              <w:rPr>
                <w:rFonts w:cs="Arial"/>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97448" w:rsidRPr="00BF7801" w:rsidRDefault="00C97448" w:rsidP="003C0A8B">
            <w:pPr>
              <w:widowControl w:val="0"/>
              <w:rPr>
                <w:rFonts w:cs="Arial"/>
                <w:b/>
                <w:bCs/>
                <w:sz w:val="16"/>
                <w:szCs w:val="16"/>
              </w:rPr>
            </w:pPr>
            <w:r w:rsidRPr="00BF7801">
              <w:rPr>
                <w:rFonts w:cs="Arial"/>
                <w:sz w:val="16"/>
                <w:szCs w:val="16"/>
              </w:rPr>
              <w:t>Mobile</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BF7801" w:rsidRDefault="00C97448" w:rsidP="003C0A8B">
            <w:pPr>
              <w:widowControl w:val="0"/>
              <w:rPr>
                <w:rFonts w:cs="Arial"/>
                <w:b/>
                <w:bCs/>
                <w:sz w:val="16"/>
                <w:szCs w:val="16"/>
              </w:rPr>
            </w:pPr>
            <w:r w:rsidRPr="00BF7801">
              <w:rPr>
                <w:rFonts w:cs="Arial"/>
                <w:sz w:val="16"/>
                <w:szCs w:val="16"/>
              </w:rPr>
              <w:t>Mobile</w:t>
            </w:r>
          </w:p>
        </w:tc>
        <w:tc>
          <w:tcPr>
            <w:tcW w:w="1206" w:type="dxa"/>
            <w:gridSpan w:val="2"/>
            <w:tcBorders>
              <w:top w:val="single" w:sz="4" w:space="0" w:color="auto"/>
              <w:left w:val="single" w:sz="4" w:space="0" w:color="auto"/>
              <w:bottom w:val="single" w:sz="4" w:space="0" w:color="auto"/>
              <w:right w:val="single" w:sz="4" w:space="0" w:color="auto"/>
            </w:tcBorders>
          </w:tcPr>
          <w:p w:rsidR="00C97448" w:rsidRPr="00BF7801" w:rsidRDefault="00C97448" w:rsidP="003C0A8B">
            <w:pPr>
              <w:widowControl w:val="0"/>
              <w:rPr>
                <w:rFonts w:cs="Arial"/>
                <w:b/>
                <w:bCs/>
                <w:sz w:val="16"/>
                <w:szCs w:val="16"/>
              </w:rPr>
            </w:pPr>
            <w:r w:rsidRPr="00BF7801">
              <w:rPr>
                <w:rFonts w:cs="Arial"/>
                <w:sz w:val="16"/>
                <w:szCs w:val="16"/>
              </w:rPr>
              <w:t>AL</w:t>
            </w:r>
          </w:p>
        </w:tc>
        <w:tc>
          <w:tcPr>
            <w:tcW w:w="720"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widowControl w:val="0"/>
              <w:rPr>
                <w:rFonts w:cs="Arial"/>
                <w:b/>
                <w:bCs/>
                <w:sz w:val="16"/>
                <w:szCs w:val="16"/>
              </w:rPr>
            </w:pPr>
            <w:r w:rsidRPr="00BF7801">
              <w:rPr>
                <w:rFonts w:cs="Arial"/>
                <w:sz w:val="16"/>
                <w:szCs w:val="16"/>
              </w:rPr>
              <w:t>36640</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 xml:space="preserve">Phone Number </w:t>
            </w:r>
            <w:r w:rsidRPr="00BF7801">
              <w:rPr>
                <w:rFonts w:cs="Arial"/>
                <w:i/>
                <w:iCs/>
                <w:sz w:val="16"/>
                <w:szCs w:val="16"/>
              </w:rPr>
              <w:t>(with area code)</w:t>
            </w:r>
          </w:p>
          <w:p w:rsidR="00C97448" w:rsidRPr="00BF7801" w:rsidRDefault="00C97448" w:rsidP="003C0A8B">
            <w:pPr>
              <w:tabs>
                <w:tab w:val="left" w:pos="5965"/>
                <w:tab w:val="left" w:pos="8697"/>
                <w:tab w:val="right" w:pos="9692"/>
              </w:tabs>
              <w:rPr>
                <w:rFonts w:cs="Arial"/>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tabs>
                <w:tab w:val="left" w:pos="5965"/>
                <w:tab w:val="left" w:pos="8697"/>
                <w:tab w:val="right" w:pos="9692"/>
              </w:tabs>
              <w:rPr>
                <w:rFonts w:cs="Arial"/>
                <w:sz w:val="16"/>
                <w:szCs w:val="16"/>
              </w:rPr>
            </w:pPr>
            <w:r w:rsidRPr="00BF7801">
              <w:rPr>
                <w:rFonts w:cs="Arial"/>
                <w:sz w:val="16"/>
                <w:szCs w:val="16"/>
              </w:rPr>
              <w:t xml:space="preserve">Phone: (251) 471-5277 </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i/>
                <w:iCs/>
                <w:sz w:val="16"/>
                <w:szCs w:val="16"/>
              </w:rPr>
            </w:pPr>
            <w:r w:rsidRPr="00BF7801">
              <w:rPr>
                <w:rFonts w:cs="Arial"/>
                <w:b/>
                <w:bCs/>
                <w:sz w:val="16"/>
                <w:szCs w:val="16"/>
              </w:rPr>
              <w:t xml:space="preserve">Fax Number </w:t>
            </w:r>
            <w:r w:rsidRPr="00BF7801">
              <w:rPr>
                <w:rFonts w:cs="Arial"/>
                <w:i/>
                <w:iCs/>
                <w:sz w:val="16"/>
                <w:szCs w:val="16"/>
              </w:rPr>
              <w:t>(with area code)</w:t>
            </w:r>
          </w:p>
          <w:p w:rsidR="00C97448" w:rsidRPr="00BF7801" w:rsidRDefault="00C97448" w:rsidP="003C0A8B">
            <w:pPr>
              <w:rPr>
                <w:rFonts w:cs="Arial"/>
                <w:b/>
                <w:bCs/>
                <w:sz w:val="16"/>
                <w:szCs w:val="16"/>
              </w:rPr>
            </w:pPr>
          </w:p>
          <w:p w:rsidR="00C97448" w:rsidRPr="00BF7801" w:rsidRDefault="00C97448" w:rsidP="003C0A8B">
            <w:pPr>
              <w:tabs>
                <w:tab w:val="left" w:pos="5965"/>
                <w:tab w:val="left" w:pos="8697"/>
                <w:tab w:val="right" w:pos="9692"/>
              </w:tabs>
              <w:rPr>
                <w:rFonts w:cs="Arial"/>
                <w:sz w:val="16"/>
                <w:szCs w:val="16"/>
              </w:rPr>
            </w:pPr>
            <w:r w:rsidRPr="00BF7801">
              <w:rPr>
                <w:rFonts w:cs="Arial"/>
                <w:sz w:val="16"/>
                <w:szCs w:val="16"/>
              </w:rPr>
              <w:t>Fax: (251) 471-5294</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 xml:space="preserve">Employer Identification Number (EIN) or </w:t>
            </w:r>
          </w:p>
          <w:p w:rsidR="00C97448" w:rsidRPr="00BF7801" w:rsidRDefault="00C97448" w:rsidP="003C0A8B">
            <w:pPr>
              <w:rPr>
                <w:rFonts w:cs="Arial"/>
                <w:b/>
                <w:bCs/>
                <w:sz w:val="16"/>
                <w:szCs w:val="16"/>
              </w:rPr>
            </w:pPr>
            <w:r w:rsidRPr="00BF7801">
              <w:rPr>
                <w:rFonts w:cs="Arial"/>
                <w:b/>
                <w:bCs/>
                <w:sz w:val="16"/>
                <w:szCs w:val="16"/>
              </w:rPr>
              <w:t xml:space="preserve">Tax Identification Number (TIN) </w:t>
            </w:r>
          </w:p>
          <w:p w:rsidR="00C97448" w:rsidRPr="00BF7801" w:rsidRDefault="00C97448" w:rsidP="003C0A8B">
            <w:pPr>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sz w:val="16"/>
                <w:szCs w:val="16"/>
                <w:bdr w:val="single" w:sz="4" w:space="0" w:color="auto"/>
              </w:rPr>
            </w:pPr>
            <w:r w:rsidRPr="00BF7801">
              <w:rPr>
                <w:rFonts w:cs="Arial"/>
                <w:sz w:val="16"/>
                <w:szCs w:val="16"/>
              </w:rPr>
              <w:t>58-1989250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tabs>
                <w:tab w:val="left" w:pos="5965"/>
                <w:tab w:val="left" w:pos="8697"/>
                <w:tab w:val="right" w:pos="9692"/>
              </w:tabs>
              <w:rPr>
                <w:rFonts w:cs="Arial"/>
                <w:b/>
                <w:bCs/>
                <w:i/>
                <w:iCs/>
                <w:sz w:val="16"/>
                <w:szCs w:val="16"/>
              </w:rPr>
            </w:pPr>
            <w:r w:rsidRPr="00BF7801">
              <w:rPr>
                <w:rFonts w:cs="Arial"/>
                <w:b/>
                <w:bCs/>
                <w:sz w:val="16"/>
                <w:szCs w:val="16"/>
              </w:rPr>
              <w:t xml:space="preserve">DUN &amp; Bradstreet Number (DUNs) </w:t>
            </w:r>
            <w:r w:rsidRPr="00BF7801">
              <w:rPr>
                <w:rFonts w:cs="Arial"/>
                <w:b/>
                <w:bCs/>
                <w:i/>
                <w:iCs/>
                <w:sz w:val="16"/>
                <w:szCs w:val="16"/>
              </w:rPr>
              <w:t>if applicable</w:t>
            </w:r>
          </w:p>
          <w:p w:rsidR="00C97448" w:rsidRPr="00BF7801" w:rsidRDefault="00C97448" w:rsidP="003C0A8B">
            <w:pPr>
              <w:tabs>
                <w:tab w:val="left" w:pos="5965"/>
                <w:tab w:val="left" w:pos="8697"/>
                <w:tab w:val="right" w:pos="9692"/>
              </w:tabs>
              <w:rPr>
                <w:rFonts w:cs="Arial"/>
                <w:b/>
                <w:bCs/>
                <w:sz w:val="16"/>
                <w:szCs w:val="16"/>
              </w:rPr>
            </w:pPr>
          </w:p>
          <w:p w:rsidR="00C97448" w:rsidRPr="00BF7801" w:rsidRDefault="00C97448" w:rsidP="003C0A8B">
            <w:pPr>
              <w:rPr>
                <w:rFonts w:cs="Arial"/>
                <w:sz w:val="16"/>
                <w:szCs w:val="16"/>
                <w:bdr w:val="single" w:sz="4" w:space="0" w:color="auto"/>
              </w:rPr>
            </w:pPr>
            <w:r w:rsidRPr="00BF7801">
              <w:rPr>
                <w:rFonts w:cs="Arial"/>
                <w:sz w:val="16"/>
                <w:szCs w:val="16"/>
              </w:rPr>
              <w:t>785542564</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sz w:val="16"/>
                <w:szCs w:val="16"/>
              </w:rPr>
              <w:t>1</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sz w:val="16"/>
                <w:szCs w:val="16"/>
              </w:rPr>
              <w:t>1</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sz w:val="16"/>
                <w:szCs w:val="16"/>
              </w:rPr>
              <w:t>36600  - 36695    36503       36507      36600       36600  - 36695</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sz w:val="16"/>
                <w:szCs w:val="16"/>
              </w:rPr>
              <w:t>Mobile, Loxley, Marion</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sz w:val="16"/>
                <w:szCs w:val="16"/>
              </w:rPr>
              <w:t xml:space="preserve">Mobile, Baldwin, Perry </w:t>
            </w:r>
          </w:p>
        </w:tc>
      </w:tr>
      <w:tr w:rsidR="00C97448" w:rsidRPr="00BF7801" w:rsidTr="004D4B55">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sz w:val="16"/>
                <w:szCs w:val="16"/>
              </w:rPr>
            </w:pPr>
            <w:r w:rsidRPr="00BF7801">
              <w:rPr>
                <w:rFonts w:cs="Arial"/>
                <w:b/>
                <w:bCs/>
                <w:sz w:val="16"/>
                <w:szCs w:val="16"/>
                <w:lang w:eastAsia="ko-KR"/>
              </w:rPr>
              <w:t>$ 77,244.70</w:t>
            </w:r>
          </w:p>
        </w:tc>
      </w:tr>
      <w:tr w:rsidR="00C97448" w:rsidRPr="00BF7801"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b/>
                <w:bCs/>
                <w:sz w:val="16"/>
                <w:szCs w:val="16"/>
              </w:rPr>
              <w:t>Organization’s Website Address</w:t>
            </w:r>
          </w:p>
          <w:p w:rsidR="00C97448" w:rsidRPr="00BF7801" w:rsidRDefault="00C97448" w:rsidP="003C0A8B">
            <w:pPr>
              <w:spacing w:after="60"/>
              <w:rPr>
                <w:rFonts w:cs="Arial"/>
                <w:b/>
                <w:bCs/>
                <w:sz w:val="16"/>
                <w:szCs w:val="16"/>
              </w:rPr>
            </w:pPr>
            <w:r w:rsidRPr="00BF7801">
              <w:rPr>
                <w:rFonts w:cs="Arial"/>
                <w:sz w:val="16"/>
                <w:szCs w:val="16"/>
              </w:rPr>
              <w:t>www.masshelps.org</w:t>
            </w:r>
          </w:p>
        </w:tc>
        <w:tc>
          <w:tcPr>
            <w:tcW w:w="3582" w:type="dxa"/>
            <w:gridSpan w:val="6"/>
            <w:vMerge w:val="restart"/>
            <w:tcBorders>
              <w:top w:val="single" w:sz="4" w:space="0" w:color="auto"/>
              <w:left w:val="single" w:sz="4" w:space="0" w:color="auto"/>
              <w:right w:val="single" w:sz="4" w:space="0" w:color="auto"/>
            </w:tcBorders>
          </w:tcPr>
          <w:p w:rsidR="00C97448" w:rsidRPr="00BF7801" w:rsidRDefault="00C97448" w:rsidP="003C0A8B">
            <w:pPr>
              <w:rPr>
                <w:rFonts w:cs="Arial"/>
                <w:sz w:val="16"/>
                <w:szCs w:val="16"/>
              </w:rPr>
            </w:pPr>
            <w:r w:rsidRPr="00BF7801">
              <w:rPr>
                <w:rFonts w:cs="Arial"/>
                <w:b/>
                <w:bCs/>
                <w:sz w:val="16"/>
                <w:szCs w:val="16"/>
              </w:rPr>
              <w:t>Does your organization maintain a waiting list?</w:t>
            </w:r>
            <w:r w:rsidRPr="00BF7801">
              <w:rPr>
                <w:rFonts w:cs="Arial"/>
                <w:sz w:val="16"/>
                <w:szCs w:val="16"/>
              </w:rPr>
              <w:t xml:space="preserve">    </w:t>
            </w:r>
            <w:r w:rsidRPr="00BF7801">
              <w:rPr>
                <w:rFonts w:cs="Arial"/>
                <w:sz w:val="16"/>
                <w:szCs w:val="16"/>
              </w:rPr>
              <w:fldChar w:fldCharType="begin">
                <w:ffData>
                  <w:name w:val=""/>
                  <w:enabled/>
                  <w:calcOnExit w:val="0"/>
                  <w:checkBox>
                    <w:sizeAuto/>
                    <w:default w:val="1"/>
                  </w:checkBox>
                </w:ffData>
              </w:fldChar>
            </w:r>
            <w:r w:rsidRPr="00BF7801">
              <w:rPr>
                <w:rFonts w:cs="Arial"/>
                <w:sz w:val="16"/>
                <w:szCs w:val="16"/>
              </w:rPr>
              <w:instrText xml:space="preserve"> FORMCHECKBOX </w:instrText>
            </w:r>
            <w:r w:rsidRPr="00BF7801">
              <w:rPr>
                <w:rFonts w:cs="Arial"/>
                <w:sz w:val="16"/>
                <w:szCs w:val="16"/>
              </w:rPr>
            </w:r>
            <w:r w:rsidRPr="00BF7801">
              <w:rPr>
                <w:rFonts w:cs="Arial"/>
                <w:sz w:val="16"/>
                <w:szCs w:val="16"/>
              </w:rPr>
              <w:fldChar w:fldCharType="separate"/>
            </w:r>
            <w:r w:rsidRPr="00BF7801">
              <w:rPr>
                <w:rFonts w:cs="Arial"/>
                <w:sz w:val="16"/>
                <w:szCs w:val="16"/>
              </w:rPr>
              <w:fldChar w:fldCharType="end"/>
            </w:r>
            <w:r w:rsidRPr="00BF7801">
              <w:rPr>
                <w:rFonts w:cs="Arial"/>
                <w:sz w:val="16"/>
                <w:szCs w:val="16"/>
              </w:rPr>
              <w:t xml:space="preserve"> Yes*       </w:t>
            </w:r>
            <w:r w:rsidRPr="00BF7801">
              <w:rPr>
                <w:rFonts w:cs="Arial"/>
                <w:sz w:val="16"/>
                <w:szCs w:val="16"/>
              </w:rPr>
              <w:fldChar w:fldCharType="begin">
                <w:ffData>
                  <w:name w:val="Check35"/>
                  <w:enabled/>
                  <w:calcOnExit w:val="0"/>
                  <w:checkBox>
                    <w:sizeAuto/>
                    <w:default w:val="0"/>
                  </w:checkBox>
                </w:ffData>
              </w:fldChar>
            </w:r>
            <w:r w:rsidRPr="00BF7801">
              <w:rPr>
                <w:rFonts w:cs="Arial"/>
                <w:sz w:val="16"/>
                <w:szCs w:val="16"/>
              </w:rPr>
              <w:instrText xml:space="preserve"> FORMCHECKBOX </w:instrText>
            </w:r>
            <w:r w:rsidRPr="00BF7801">
              <w:rPr>
                <w:rFonts w:cs="Arial"/>
                <w:sz w:val="16"/>
                <w:szCs w:val="16"/>
              </w:rPr>
            </w:r>
            <w:r w:rsidRPr="00BF7801">
              <w:rPr>
                <w:rFonts w:cs="Arial"/>
                <w:sz w:val="16"/>
                <w:szCs w:val="16"/>
              </w:rPr>
              <w:fldChar w:fldCharType="separate"/>
            </w:r>
            <w:r w:rsidRPr="00BF7801">
              <w:rPr>
                <w:rFonts w:cs="Arial"/>
                <w:sz w:val="16"/>
                <w:szCs w:val="16"/>
              </w:rPr>
              <w:fldChar w:fldCharType="end"/>
            </w:r>
            <w:r w:rsidRPr="00BF7801">
              <w:rPr>
                <w:rFonts w:cs="Arial"/>
                <w:sz w:val="16"/>
                <w:szCs w:val="16"/>
              </w:rPr>
              <w:t xml:space="preserve"> No</w:t>
            </w:r>
          </w:p>
          <w:p w:rsidR="00C97448" w:rsidRPr="00BF7801" w:rsidRDefault="00C97448" w:rsidP="003C0A8B">
            <w:pPr>
              <w:rPr>
                <w:rFonts w:cs="Arial"/>
                <w:b/>
                <w:bCs/>
                <w:sz w:val="16"/>
                <w:szCs w:val="16"/>
              </w:rPr>
            </w:pPr>
          </w:p>
          <w:p w:rsidR="00C97448" w:rsidRPr="00BF7801" w:rsidRDefault="00C97448" w:rsidP="003C0A8B">
            <w:pPr>
              <w:rPr>
                <w:rFonts w:cs="Arial"/>
                <w:b/>
                <w:bCs/>
                <w:sz w:val="16"/>
                <w:szCs w:val="16"/>
              </w:rPr>
            </w:pPr>
            <w:r w:rsidRPr="00BF7801">
              <w:rPr>
                <w:rFonts w:cs="Arial"/>
                <w:b/>
                <w:bCs/>
                <w:sz w:val="16"/>
                <w:szCs w:val="16"/>
              </w:rPr>
              <w:t>If yes, explain in the narrative section how this list is administered.</w:t>
            </w:r>
          </w:p>
          <w:p w:rsidR="00C97448" w:rsidRPr="00BF7801" w:rsidRDefault="00C97448" w:rsidP="003C0A8B">
            <w:pPr>
              <w:rPr>
                <w:rFonts w:cs="Arial"/>
                <w:b/>
                <w:bCs/>
                <w:sz w:val="16"/>
                <w:szCs w:val="16"/>
              </w:rPr>
            </w:pPr>
          </w:p>
          <w:p w:rsidR="00C97448" w:rsidRPr="00BF7801" w:rsidRDefault="00C97448" w:rsidP="003C0A8B">
            <w:pPr>
              <w:rPr>
                <w:rFonts w:cs="Arial"/>
                <w:b/>
                <w:bCs/>
                <w:sz w:val="16"/>
                <w:szCs w:val="16"/>
              </w:rPr>
            </w:pPr>
            <w:r w:rsidRPr="00BF7801">
              <w:rPr>
                <w:rFonts w:cs="Arial"/>
                <w:b/>
                <w:bCs/>
                <w:sz w:val="16"/>
                <w:szCs w:val="16"/>
              </w:rPr>
              <w:t>*</w:t>
            </w:r>
            <w:r w:rsidRPr="00BF7801">
              <w:rPr>
                <w:rFonts w:cs="Arial"/>
                <w:sz w:val="16"/>
                <w:szCs w:val="16"/>
              </w:rPr>
              <w:t xml:space="preserve"> </w:t>
            </w:r>
            <w:r w:rsidRPr="00BF7801">
              <w:rPr>
                <w:rFonts w:cs="Arial"/>
                <w:b/>
                <w:bCs/>
                <w:sz w:val="16"/>
                <w:szCs w:val="16"/>
              </w:rPr>
              <w:t>Utilized AIDS Alabama’s HOPWA waiting lists.</w:t>
            </w:r>
          </w:p>
          <w:p w:rsidR="00C97448" w:rsidRPr="00BF7801" w:rsidRDefault="00C97448" w:rsidP="003C0A8B">
            <w:pPr>
              <w:rPr>
                <w:rFonts w:cs="Arial"/>
                <w:b/>
                <w:bCs/>
                <w:sz w:val="16"/>
                <w:szCs w:val="16"/>
              </w:rPr>
            </w:pPr>
          </w:p>
          <w:p w:rsidR="00C97448" w:rsidRPr="00BF7801" w:rsidRDefault="00C97448" w:rsidP="003C0A8B">
            <w:pPr>
              <w:rPr>
                <w:rFonts w:cs="Arial"/>
                <w:sz w:val="16"/>
                <w:szCs w:val="16"/>
                <w:bdr w:val="single" w:sz="4" w:space="0" w:color="auto"/>
              </w:rPr>
            </w:pPr>
          </w:p>
        </w:tc>
      </w:tr>
      <w:tr w:rsidR="00C97448" w:rsidRPr="00BF7801"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i/>
                <w:iCs/>
                <w:sz w:val="16"/>
                <w:szCs w:val="16"/>
              </w:rPr>
            </w:pPr>
            <w:r w:rsidRPr="00BF7801">
              <w:rPr>
                <w:rFonts w:cs="Arial"/>
                <w:b/>
                <w:bCs/>
                <w:sz w:val="16"/>
                <w:szCs w:val="16"/>
              </w:rPr>
              <w:t xml:space="preserve">Is the sponsor a nonprofit organization? </w:t>
            </w:r>
            <w:r w:rsidRPr="00BF7801">
              <w:rPr>
                <w:rFonts w:cs="Arial"/>
                <w:sz w:val="16"/>
                <w:szCs w:val="16"/>
              </w:rPr>
              <w:t xml:space="preserve">  </w:t>
            </w:r>
            <w:r w:rsidRPr="00BF7801">
              <w:rPr>
                <w:rFonts w:cs="Arial"/>
                <w:b/>
                <w:bCs/>
                <w:sz w:val="16"/>
                <w:szCs w:val="16"/>
              </w:rPr>
              <w:t xml:space="preserve">  </w:t>
            </w:r>
            <w:r w:rsidRPr="00BF7801">
              <w:rPr>
                <w:rFonts w:cs="Arial"/>
                <w:b/>
                <w:bCs/>
                <w:sz w:val="16"/>
                <w:szCs w:val="16"/>
              </w:rPr>
              <w:sym w:font="Wingdings" w:char="F078"/>
            </w:r>
            <w:r w:rsidRPr="00BF7801">
              <w:rPr>
                <w:rFonts w:cs="Arial"/>
                <w:b/>
                <w:bCs/>
                <w:sz w:val="16"/>
                <w:szCs w:val="16"/>
              </w:rPr>
              <w:t xml:space="preserve"> Yes</w:t>
            </w:r>
            <w:r w:rsidRPr="00BF7801">
              <w:rPr>
                <w:rFonts w:cs="Arial"/>
                <w:sz w:val="16"/>
                <w:szCs w:val="16"/>
              </w:rPr>
              <w:t xml:space="preserve">       </w:t>
            </w:r>
            <w:r w:rsidRPr="00BF7801">
              <w:rPr>
                <w:rFonts w:cs="Arial"/>
                <w:b/>
                <w:bCs/>
                <w:sz w:val="16"/>
                <w:szCs w:val="16"/>
              </w:rPr>
              <w:fldChar w:fldCharType="begin">
                <w:ffData>
                  <w:name w:val="Check35"/>
                  <w:enabled/>
                  <w:calcOnExit w:val="0"/>
                  <w:checkBox>
                    <w:sizeAuto/>
                    <w:default w:val="0"/>
                  </w:checkBox>
                </w:ffData>
              </w:fldChar>
            </w:r>
            <w:r w:rsidRPr="00BF7801">
              <w:rPr>
                <w:rFonts w:cs="Arial"/>
                <w:b/>
                <w:bCs/>
                <w:sz w:val="16"/>
                <w:szCs w:val="16"/>
              </w:rPr>
              <w:instrText xml:space="preserve"> FORMCHECKBOX </w:instrText>
            </w:r>
            <w:r w:rsidRPr="00BF7801">
              <w:rPr>
                <w:rFonts w:cs="Arial"/>
                <w:b/>
                <w:bCs/>
                <w:sz w:val="16"/>
                <w:szCs w:val="16"/>
              </w:rPr>
            </w:r>
            <w:r w:rsidRPr="00BF7801">
              <w:rPr>
                <w:rFonts w:cs="Arial"/>
                <w:b/>
                <w:bCs/>
                <w:sz w:val="16"/>
                <w:szCs w:val="16"/>
              </w:rPr>
              <w:fldChar w:fldCharType="separate"/>
            </w:r>
            <w:r w:rsidRPr="00BF7801">
              <w:rPr>
                <w:rFonts w:cs="Arial"/>
                <w:b/>
                <w:bCs/>
                <w:sz w:val="16"/>
                <w:szCs w:val="16"/>
              </w:rPr>
              <w:fldChar w:fldCharType="end"/>
            </w:r>
            <w:r w:rsidRPr="00BF7801">
              <w:rPr>
                <w:rFonts w:cs="Arial"/>
                <w:b/>
                <w:bCs/>
                <w:sz w:val="16"/>
                <w:szCs w:val="16"/>
              </w:rPr>
              <w:t xml:space="preserve"> No</w:t>
            </w:r>
          </w:p>
          <w:p w:rsidR="00C97448" w:rsidRPr="00BF7801" w:rsidRDefault="00C97448" w:rsidP="003C0A8B">
            <w:pPr>
              <w:rPr>
                <w:rFonts w:cs="Arial"/>
                <w:i/>
                <w:iCs/>
                <w:sz w:val="16"/>
                <w:szCs w:val="16"/>
              </w:rPr>
            </w:pPr>
            <w:r w:rsidRPr="00BF7801">
              <w:rPr>
                <w:rFonts w:cs="Arial"/>
                <w:i/>
                <w:iCs/>
                <w:sz w:val="16"/>
                <w:szCs w:val="16"/>
              </w:rPr>
              <w:t xml:space="preserve">Please check if yes and a faith-based organization.   </w:t>
            </w:r>
            <w:r w:rsidRPr="00BF7801">
              <w:rPr>
                <w:rFonts w:cs="Arial"/>
                <w:i/>
                <w:iCs/>
                <w:sz w:val="16"/>
                <w:szCs w:val="16"/>
              </w:rPr>
              <w:fldChar w:fldCharType="begin">
                <w:ffData>
                  <w:name w:val="Check32"/>
                  <w:enabled/>
                  <w:calcOnExit w:val="0"/>
                  <w:checkBox>
                    <w:sizeAuto/>
                    <w:default w:val="0"/>
                  </w:checkBox>
                </w:ffData>
              </w:fldChar>
            </w:r>
            <w:r w:rsidRPr="00BF7801">
              <w:rPr>
                <w:rFonts w:cs="Arial"/>
                <w:i/>
                <w:iCs/>
                <w:sz w:val="16"/>
                <w:szCs w:val="16"/>
              </w:rPr>
              <w:instrText xml:space="preserve"> FORMCHECKBOX </w:instrText>
            </w:r>
            <w:r w:rsidRPr="00BF7801">
              <w:rPr>
                <w:rFonts w:cs="Arial"/>
                <w:i/>
                <w:iCs/>
                <w:sz w:val="16"/>
                <w:szCs w:val="16"/>
              </w:rPr>
            </w:r>
            <w:r w:rsidRPr="00BF7801">
              <w:rPr>
                <w:rFonts w:cs="Arial"/>
                <w:i/>
                <w:iCs/>
                <w:sz w:val="16"/>
                <w:szCs w:val="16"/>
              </w:rPr>
              <w:fldChar w:fldCharType="separate"/>
            </w:r>
            <w:r w:rsidRPr="00BF7801">
              <w:rPr>
                <w:rFonts w:cs="Arial"/>
                <w:i/>
                <w:iCs/>
                <w:sz w:val="16"/>
                <w:szCs w:val="16"/>
              </w:rPr>
              <w:fldChar w:fldCharType="end"/>
            </w:r>
            <w:r w:rsidRPr="00BF7801">
              <w:rPr>
                <w:rFonts w:cs="Arial"/>
                <w:i/>
                <w:iCs/>
                <w:sz w:val="16"/>
                <w:szCs w:val="16"/>
              </w:rPr>
              <w:t xml:space="preserve">      </w:t>
            </w:r>
          </w:p>
          <w:p w:rsidR="00C97448" w:rsidRPr="00BF7801" w:rsidRDefault="00C97448" w:rsidP="003C0A8B">
            <w:pPr>
              <w:rPr>
                <w:rFonts w:cs="Arial"/>
                <w:b/>
                <w:bCs/>
                <w:sz w:val="16"/>
                <w:szCs w:val="16"/>
              </w:rPr>
            </w:pPr>
            <w:r w:rsidRPr="00BF7801">
              <w:rPr>
                <w:rFonts w:cs="Arial"/>
                <w:i/>
                <w:iCs/>
                <w:sz w:val="16"/>
                <w:szCs w:val="16"/>
              </w:rPr>
              <w:t xml:space="preserve">Please check if yes and a grassroots organization.    </w:t>
            </w:r>
            <w:r w:rsidRPr="00BF7801">
              <w:rPr>
                <w:rFonts w:cs="Arial"/>
                <w:i/>
                <w:iCs/>
                <w:sz w:val="16"/>
                <w:szCs w:val="16"/>
              </w:rPr>
              <w:fldChar w:fldCharType="begin">
                <w:ffData>
                  <w:name w:val="Check33"/>
                  <w:enabled/>
                  <w:calcOnExit w:val="0"/>
                  <w:checkBox>
                    <w:sizeAuto/>
                    <w:default w:val="0"/>
                  </w:checkBox>
                </w:ffData>
              </w:fldChar>
            </w:r>
            <w:r w:rsidRPr="00BF7801">
              <w:rPr>
                <w:rFonts w:cs="Arial"/>
                <w:i/>
                <w:iCs/>
                <w:sz w:val="16"/>
                <w:szCs w:val="16"/>
              </w:rPr>
              <w:instrText xml:space="preserve"> FORMCHECKBOX </w:instrText>
            </w:r>
            <w:r w:rsidRPr="00BF7801">
              <w:rPr>
                <w:rFonts w:cs="Arial"/>
                <w:i/>
                <w:iCs/>
                <w:sz w:val="16"/>
                <w:szCs w:val="16"/>
              </w:rPr>
            </w:r>
            <w:r w:rsidRPr="00BF7801">
              <w:rPr>
                <w:rFonts w:cs="Arial"/>
                <w:i/>
                <w:iCs/>
                <w:sz w:val="16"/>
                <w:szCs w:val="16"/>
              </w:rPr>
              <w:fldChar w:fldCharType="separate"/>
            </w:r>
            <w:r w:rsidRPr="00BF7801">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BF7801" w:rsidRDefault="00C97448" w:rsidP="003C0A8B">
            <w:pPr>
              <w:rPr>
                <w:rFonts w:cs="Arial"/>
                <w:sz w:val="16"/>
                <w:szCs w:val="16"/>
                <w:bdr w:val="single" w:sz="4" w:space="0" w:color="auto"/>
              </w:rPr>
            </w:pPr>
          </w:p>
        </w:tc>
      </w:tr>
    </w:tbl>
    <w:p w:rsidR="00C97448" w:rsidRPr="00BF7801" w:rsidRDefault="00C97448" w:rsidP="00C97448">
      <w:pPr>
        <w:rPr>
          <w:rFonts w:cs="Arial"/>
          <w:i/>
          <w:sz w:val="16"/>
          <w:szCs w:val="16"/>
        </w:rPr>
      </w:pPr>
      <w:r w:rsidRPr="00BF7801">
        <w:rPr>
          <w:rFonts w:cs="Arial"/>
          <w:i/>
          <w:sz w:val="16"/>
          <w:szCs w:val="16"/>
        </w:rPr>
        <w:t>** There is no CCR information listed on this form, however, South Alabama CARES is active in the CCR.</w:t>
      </w:r>
    </w:p>
    <w:p w:rsidR="00C97448" w:rsidRPr="00BF7801" w:rsidRDefault="00C97448" w:rsidP="00C97448">
      <w:pPr>
        <w:rPr>
          <w:rFonts w:cs="Arial"/>
          <w:sz w:val="16"/>
          <w:szCs w:val="16"/>
        </w:rPr>
      </w:pPr>
    </w:p>
    <w:p w:rsidR="00C97448" w:rsidRPr="004F5D5C" w:rsidRDefault="00C97448" w:rsidP="00C97448">
      <w:pPr>
        <w:rPr>
          <w:rFonts w:cs="Arial"/>
          <w:sz w:val="16"/>
          <w:szCs w:val="16"/>
          <w:highlight w:val="yellow"/>
        </w:rPr>
      </w:pPr>
    </w:p>
    <w:p w:rsidR="00C97448" w:rsidRDefault="00C97448" w:rsidP="00C97448">
      <w:pPr>
        <w:jc w:val="both"/>
        <w:rPr>
          <w:sz w:val="22"/>
          <w:szCs w:val="22"/>
        </w:rPr>
      </w:pPr>
    </w:p>
    <w:p w:rsidR="00C97448" w:rsidRDefault="00C97448" w:rsidP="00C97448">
      <w:pPr>
        <w:jc w:val="both"/>
        <w:rPr>
          <w:sz w:val="22"/>
          <w:szCs w:val="22"/>
        </w:rPr>
      </w:pPr>
    </w:p>
    <w:p w:rsidR="00C97448" w:rsidRDefault="00C97448" w:rsidP="00C97448">
      <w:pPr>
        <w:jc w:val="both"/>
        <w:rPr>
          <w:sz w:val="22"/>
          <w:szCs w:val="22"/>
        </w:rPr>
      </w:pPr>
    </w:p>
    <w:p w:rsidR="00C97448" w:rsidRDefault="00C97448" w:rsidP="00C97448">
      <w:pPr>
        <w:jc w:val="both"/>
        <w:rPr>
          <w:sz w:val="22"/>
          <w:szCs w:val="22"/>
        </w:rPr>
      </w:pPr>
    </w:p>
    <w:p w:rsidR="00C97448" w:rsidRPr="00377CCC" w:rsidRDefault="00C97448" w:rsidP="00C97448">
      <w:pPr>
        <w:rPr>
          <w:rFonts w:cs="Arial"/>
          <w:sz w:val="16"/>
          <w:szCs w:val="16"/>
        </w:rPr>
      </w:pPr>
      <w:r>
        <w:rPr>
          <w:sz w:val="22"/>
          <w:szCs w:val="22"/>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540"/>
        <w:gridCol w:w="630"/>
        <w:gridCol w:w="540"/>
        <w:gridCol w:w="90"/>
        <w:gridCol w:w="972"/>
        <w:gridCol w:w="810"/>
      </w:tblGrid>
      <w:tr w:rsidR="00C97448" w:rsidRPr="00377CCC" w:rsidTr="004D4B55">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tabs>
                <w:tab w:val="left" w:pos="5965"/>
                <w:tab w:val="left" w:pos="8697"/>
                <w:tab w:val="right" w:pos="9692"/>
              </w:tabs>
              <w:rPr>
                <w:rFonts w:cs="Arial"/>
                <w:b/>
                <w:bCs/>
                <w:sz w:val="16"/>
                <w:szCs w:val="16"/>
              </w:rPr>
            </w:pPr>
            <w:r w:rsidRPr="00377CCC">
              <w:rPr>
                <w:rFonts w:cs="Arial"/>
                <w:b/>
                <w:bCs/>
                <w:sz w:val="16"/>
                <w:szCs w:val="16"/>
              </w:rPr>
              <w:t>Project Sponsor Agency Name</w:t>
            </w:r>
          </w:p>
          <w:p w:rsidR="00C97448" w:rsidRPr="00377CCC" w:rsidRDefault="00C97448" w:rsidP="003C0A8B">
            <w:pPr>
              <w:tabs>
                <w:tab w:val="left" w:pos="5965"/>
                <w:tab w:val="left" w:pos="8697"/>
                <w:tab w:val="right" w:pos="9692"/>
              </w:tabs>
              <w:rPr>
                <w:rFonts w:cs="Arial"/>
                <w:sz w:val="16"/>
                <w:szCs w:val="16"/>
              </w:rPr>
            </w:pPr>
            <w:r w:rsidRPr="00377CCC">
              <w:rPr>
                <w:rFonts w:cs="Arial"/>
                <w:sz w:val="16"/>
                <w:szCs w:val="16"/>
              </w:rPr>
              <w:t>Montgomery AIDS Outreach</w:t>
            </w:r>
          </w:p>
          <w:p w:rsidR="00C97448" w:rsidRPr="00377CCC" w:rsidRDefault="00C97448" w:rsidP="003C0A8B">
            <w:pPr>
              <w:tabs>
                <w:tab w:val="left" w:pos="5965"/>
                <w:tab w:val="left" w:pos="8697"/>
                <w:tab w:val="right" w:pos="9692"/>
              </w:tabs>
              <w:rPr>
                <w:rFonts w:cs="Arial"/>
                <w:b/>
                <w:i/>
                <w:sz w:val="16"/>
                <w:szCs w:val="16"/>
                <w:u w:val="single"/>
              </w:rPr>
            </w:pPr>
          </w:p>
        </w:tc>
        <w:tc>
          <w:tcPr>
            <w:tcW w:w="2412" w:type="dxa"/>
            <w:gridSpan w:val="4"/>
            <w:tcBorders>
              <w:top w:val="single" w:sz="4" w:space="0" w:color="auto"/>
              <w:left w:val="single" w:sz="4" w:space="0" w:color="auto"/>
              <w:bottom w:val="single" w:sz="4" w:space="0" w:color="auto"/>
              <w:right w:val="single" w:sz="4" w:space="0" w:color="auto"/>
            </w:tcBorders>
          </w:tcPr>
          <w:p w:rsidR="00C97448" w:rsidRPr="00377CCC" w:rsidRDefault="00C97448" w:rsidP="003C0A8B">
            <w:pPr>
              <w:tabs>
                <w:tab w:val="left" w:pos="5965"/>
                <w:tab w:val="left" w:pos="8697"/>
                <w:tab w:val="right" w:pos="9692"/>
              </w:tabs>
              <w:rPr>
                <w:rFonts w:cs="Arial"/>
                <w:bCs/>
                <w:sz w:val="16"/>
                <w:szCs w:val="16"/>
              </w:rPr>
            </w:pPr>
            <w:r w:rsidRPr="00377CCC">
              <w:rPr>
                <w:rFonts w:cs="Arial"/>
                <w:b/>
                <w:bCs/>
                <w:sz w:val="16"/>
                <w:szCs w:val="16"/>
              </w:rPr>
              <w:t>Parent Company (if applicable)</w:t>
            </w:r>
            <w:r w:rsidRPr="00377CCC">
              <w:rPr>
                <w:rFonts w:cs="Arial"/>
                <w:bCs/>
                <w:sz w:val="16"/>
                <w:szCs w:val="16"/>
              </w:rPr>
              <w:t xml:space="preserve">   </w:t>
            </w:r>
          </w:p>
          <w:p w:rsidR="00C97448" w:rsidRPr="00377CCC" w:rsidRDefault="00C97448" w:rsidP="003C0A8B">
            <w:pPr>
              <w:tabs>
                <w:tab w:val="left" w:pos="5965"/>
                <w:tab w:val="left" w:pos="8697"/>
                <w:tab w:val="right" w:pos="9692"/>
              </w:tabs>
              <w:rPr>
                <w:rFonts w:cs="Arial"/>
                <w:b/>
                <w:bCs/>
                <w:sz w:val="16"/>
                <w:szCs w:val="16"/>
              </w:rPr>
            </w:pPr>
            <w:r w:rsidRPr="00377CCC">
              <w:rPr>
                <w:rFonts w:cs="Arial"/>
                <w:sz w:val="16"/>
                <w:szCs w:val="16"/>
              </w:rPr>
              <w:t>NA</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tabs>
                <w:tab w:val="left" w:pos="5965"/>
                <w:tab w:val="left" w:pos="8697"/>
                <w:tab w:val="right" w:pos="9692"/>
              </w:tabs>
              <w:rPr>
                <w:rFonts w:cs="Arial"/>
                <w:b/>
                <w:bCs/>
                <w:sz w:val="16"/>
                <w:szCs w:val="16"/>
              </w:rPr>
            </w:pPr>
            <w:r w:rsidRPr="00377CCC">
              <w:rPr>
                <w:rFonts w:cs="Arial"/>
                <w:b/>
                <w:bCs/>
                <w:sz w:val="16"/>
                <w:szCs w:val="16"/>
              </w:rPr>
              <w:t>Name and Title of Contact at Subrecipient</w:t>
            </w:r>
          </w:p>
          <w:p w:rsidR="00C97448" w:rsidRPr="00377CCC"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tabs>
                <w:tab w:val="left" w:pos="5965"/>
                <w:tab w:val="left" w:pos="8697"/>
                <w:tab w:val="right" w:pos="9692"/>
              </w:tabs>
              <w:rPr>
                <w:rFonts w:cs="Arial"/>
                <w:sz w:val="16"/>
                <w:szCs w:val="16"/>
              </w:rPr>
            </w:pPr>
            <w:r w:rsidRPr="00377CCC">
              <w:rPr>
                <w:rFonts w:cs="Arial"/>
                <w:sz w:val="16"/>
                <w:szCs w:val="16"/>
              </w:rPr>
              <w:t>Mrs. Michelle Vilamaa</w:t>
            </w:r>
          </w:p>
          <w:p w:rsidR="00C97448" w:rsidRPr="00377CCC" w:rsidRDefault="00C97448" w:rsidP="003C0A8B">
            <w:pPr>
              <w:tabs>
                <w:tab w:val="left" w:pos="5965"/>
                <w:tab w:val="left" w:pos="8697"/>
                <w:tab w:val="right" w:pos="9692"/>
              </w:tabs>
              <w:rPr>
                <w:rFonts w:cs="Arial"/>
                <w:b/>
                <w:bCs/>
                <w:sz w:val="16"/>
                <w:szCs w:val="16"/>
              </w:rPr>
            </w:pPr>
            <w:r w:rsidRPr="00377CCC">
              <w:rPr>
                <w:rFonts w:cs="Arial"/>
                <w:sz w:val="16"/>
                <w:szCs w:val="16"/>
              </w:rPr>
              <w:t>Executive Director</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tabs>
                <w:tab w:val="left" w:pos="5965"/>
                <w:tab w:val="left" w:pos="8697"/>
                <w:tab w:val="right" w:pos="9692"/>
              </w:tabs>
              <w:rPr>
                <w:rFonts w:cs="Arial"/>
                <w:b/>
                <w:bCs/>
                <w:sz w:val="16"/>
                <w:szCs w:val="16"/>
              </w:rPr>
            </w:pPr>
            <w:r w:rsidRPr="00377CCC">
              <w:rPr>
                <w:rFonts w:cs="Arial"/>
                <w:b/>
                <w:bCs/>
                <w:sz w:val="16"/>
                <w:szCs w:val="16"/>
              </w:rPr>
              <w:t>Email Address</w:t>
            </w:r>
          </w:p>
          <w:p w:rsidR="00C97448" w:rsidRPr="00377CCC"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sz w:val="16"/>
                <w:szCs w:val="16"/>
              </w:rPr>
            </w:pPr>
            <w:r w:rsidRPr="00377CCC">
              <w:rPr>
                <w:rFonts w:cs="Arial"/>
                <w:sz w:val="16"/>
                <w:szCs w:val="16"/>
              </w:rPr>
              <w:t>mvilamaa@maoi.org</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tabs>
                <w:tab w:val="left" w:pos="5965"/>
                <w:tab w:val="left" w:pos="8697"/>
                <w:tab w:val="right" w:pos="9692"/>
              </w:tabs>
              <w:spacing w:after="60"/>
              <w:rPr>
                <w:rFonts w:cs="Arial"/>
                <w:b/>
                <w:bCs/>
                <w:sz w:val="16"/>
                <w:szCs w:val="16"/>
              </w:rPr>
            </w:pPr>
            <w:r w:rsidRPr="00377CCC">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sz w:val="16"/>
                <w:szCs w:val="16"/>
              </w:rPr>
            </w:pPr>
            <w:r w:rsidRPr="00377CCC">
              <w:rPr>
                <w:rFonts w:cs="Arial"/>
                <w:sz w:val="16"/>
                <w:szCs w:val="16"/>
              </w:rPr>
              <w:t>2900 McGehee Road</w:t>
            </w:r>
          </w:p>
        </w:tc>
      </w:tr>
      <w:tr w:rsidR="00C97448" w:rsidRPr="00377CCC"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widowControl w:val="0"/>
              <w:rPr>
                <w:rFonts w:cs="Arial"/>
                <w:b/>
                <w:bCs/>
                <w:sz w:val="16"/>
                <w:szCs w:val="16"/>
              </w:rPr>
            </w:pPr>
            <w:r w:rsidRPr="00377CCC">
              <w:rPr>
                <w:rFonts w:cs="Arial"/>
                <w:b/>
                <w:bCs/>
                <w:sz w:val="16"/>
                <w:szCs w:val="16"/>
              </w:rPr>
              <w:t xml:space="preserve">City, County, State, Zip, </w:t>
            </w:r>
          </w:p>
          <w:p w:rsidR="00C97448" w:rsidRPr="00377CCC" w:rsidRDefault="00C97448" w:rsidP="003C0A8B">
            <w:pPr>
              <w:widowControl w:val="0"/>
              <w:rPr>
                <w:rFonts w:cs="Arial"/>
                <w:b/>
                <w:bCs/>
                <w:sz w:val="16"/>
                <w:szCs w:val="16"/>
              </w:rPr>
            </w:pPr>
          </w:p>
        </w:tc>
        <w:tc>
          <w:tcPr>
            <w:tcW w:w="2340" w:type="dxa"/>
            <w:gridSpan w:val="2"/>
            <w:tcBorders>
              <w:top w:val="single" w:sz="4" w:space="0" w:color="auto"/>
              <w:left w:val="single" w:sz="4" w:space="0" w:color="auto"/>
              <w:bottom w:val="single" w:sz="4" w:space="0" w:color="auto"/>
              <w:right w:val="single" w:sz="4" w:space="0" w:color="auto"/>
            </w:tcBorders>
          </w:tcPr>
          <w:p w:rsidR="00C97448" w:rsidRPr="00377CCC" w:rsidRDefault="00C97448" w:rsidP="003C0A8B">
            <w:pPr>
              <w:widowControl w:val="0"/>
              <w:rPr>
                <w:rFonts w:cs="Arial"/>
                <w:b/>
                <w:bCs/>
                <w:sz w:val="16"/>
                <w:szCs w:val="16"/>
              </w:rPr>
            </w:pPr>
            <w:r w:rsidRPr="00377CCC">
              <w:rPr>
                <w:rFonts w:cs="Arial"/>
                <w:sz w:val="16"/>
                <w:szCs w:val="16"/>
              </w:rPr>
              <w:t>Montgomery</w:t>
            </w:r>
          </w:p>
        </w:tc>
        <w:tc>
          <w:tcPr>
            <w:tcW w:w="1170" w:type="dxa"/>
            <w:gridSpan w:val="2"/>
            <w:tcBorders>
              <w:top w:val="single" w:sz="4" w:space="0" w:color="auto"/>
              <w:left w:val="single" w:sz="4" w:space="0" w:color="auto"/>
              <w:bottom w:val="single" w:sz="4" w:space="0" w:color="auto"/>
              <w:right w:val="single" w:sz="4" w:space="0" w:color="auto"/>
            </w:tcBorders>
          </w:tcPr>
          <w:p w:rsidR="00C97448" w:rsidRPr="00377CCC" w:rsidRDefault="00C97448" w:rsidP="003C0A8B">
            <w:pPr>
              <w:widowControl w:val="0"/>
              <w:rPr>
                <w:rFonts w:cs="Arial"/>
                <w:b/>
                <w:bCs/>
                <w:sz w:val="16"/>
                <w:szCs w:val="16"/>
              </w:rPr>
            </w:pPr>
            <w:r w:rsidRPr="00377CCC">
              <w:rPr>
                <w:rFonts w:cs="Arial"/>
                <w:sz w:val="16"/>
                <w:szCs w:val="16"/>
              </w:rPr>
              <w:t>Montgomery</w:t>
            </w:r>
          </w:p>
        </w:tc>
        <w:tc>
          <w:tcPr>
            <w:tcW w:w="1062" w:type="dxa"/>
            <w:gridSpan w:val="2"/>
            <w:tcBorders>
              <w:top w:val="single" w:sz="4" w:space="0" w:color="auto"/>
              <w:left w:val="single" w:sz="4" w:space="0" w:color="auto"/>
              <w:bottom w:val="single" w:sz="4" w:space="0" w:color="auto"/>
              <w:right w:val="single" w:sz="4" w:space="0" w:color="auto"/>
            </w:tcBorders>
          </w:tcPr>
          <w:p w:rsidR="00C97448" w:rsidRPr="00377CCC" w:rsidRDefault="00C97448" w:rsidP="003C0A8B">
            <w:pPr>
              <w:widowControl w:val="0"/>
              <w:rPr>
                <w:rFonts w:cs="Arial"/>
                <w:b/>
                <w:bCs/>
                <w:sz w:val="16"/>
                <w:szCs w:val="16"/>
              </w:rPr>
            </w:pPr>
            <w:r w:rsidRPr="00377CCC">
              <w:rPr>
                <w:rFonts w:cs="Arial"/>
                <w:sz w:val="16"/>
                <w:szCs w:val="16"/>
              </w:rPr>
              <w:t>AL</w:t>
            </w:r>
          </w:p>
        </w:tc>
        <w:tc>
          <w:tcPr>
            <w:tcW w:w="810"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widowControl w:val="0"/>
              <w:rPr>
                <w:rFonts w:cs="Arial"/>
                <w:b/>
                <w:bCs/>
                <w:sz w:val="16"/>
                <w:szCs w:val="16"/>
              </w:rPr>
            </w:pPr>
            <w:r w:rsidRPr="00377CCC">
              <w:rPr>
                <w:rFonts w:cs="Arial"/>
                <w:sz w:val="16"/>
                <w:szCs w:val="16"/>
              </w:rPr>
              <w:t>36111</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 xml:space="preserve">Phone Number </w:t>
            </w:r>
            <w:r w:rsidRPr="00377CCC">
              <w:rPr>
                <w:rFonts w:cs="Arial"/>
                <w:i/>
                <w:iCs/>
                <w:sz w:val="16"/>
                <w:szCs w:val="16"/>
              </w:rPr>
              <w:t>(with area code)</w:t>
            </w:r>
          </w:p>
          <w:p w:rsidR="00C97448" w:rsidRPr="00377CCC" w:rsidRDefault="00C97448" w:rsidP="003C0A8B">
            <w:pPr>
              <w:tabs>
                <w:tab w:val="left" w:pos="5965"/>
                <w:tab w:val="left" w:pos="8697"/>
                <w:tab w:val="right" w:pos="9692"/>
              </w:tabs>
              <w:rPr>
                <w:rFonts w:cs="Arial"/>
                <w:b/>
                <w:bCs/>
                <w:sz w:val="16"/>
                <w:szCs w:val="16"/>
              </w:rPr>
            </w:pP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sz w:val="16"/>
                <w:szCs w:val="16"/>
              </w:rPr>
            </w:pPr>
            <w:r w:rsidRPr="00377CCC">
              <w:rPr>
                <w:rFonts w:cs="Arial"/>
                <w:sz w:val="16"/>
                <w:szCs w:val="16"/>
              </w:rPr>
              <w:t>Phone: (334) 280-3349</w:t>
            </w:r>
          </w:p>
        </w:tc>
        <w:tc>
          <w:tcPr>
            <w:tcW w:w="1872" w:type="dxa"/>
            <w:gridSpan w:val="3"/>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i/>
                <w:iCs/>
                <w:sz w:val="16"/>
                <w:szCs w:val="16"/>
              </w:rPr>
            </w:pPr>
            <w:r w:rsidRPr="00377CCC">
              <w:rPr>
                <w:rFonts w:cs="Arial"/>
                <w:b/>
                <w:bCs/>
                <w:sz w:val="16"/>
                <w:szCs w:val="16"/>
              </w:rPr>
              <w:t xml:space="preserve">Fax Number </w:t>
            </w:r>
            <w:r w:rsidRPr="00377CCC">
              <w:rPr>
                <w:rFonts w:cs="Arial"/>
                <w:i/>
                <w:iCs/>
                <w:sz w:val="16"/>
                <w:szCs w:val="16"/>
              </w:rPr>
              <w:t>(with area code)</w:t>
            </w:r>
          </w:p>
          <w:p w:rsidR="00C97448" w:rsidRPr="00377CCC" w:rsidRDefault="00C97448" w:rsidP="003C0A8B">
            <w:pPr>
              <w:rPr>
                <w:rFonts w:cs="Arial"/>
                <w:b/>
                <w:bCs/>
                <w:sz w:val="16"/>
                <w:szCs w:val="16"/>
              </w:rPr>
            </w:pPr>
          </w:p>
          <w:p w:rsidR="00C97448" w:rsidRPr="00377CCC" w:rsidRDefault="00C97448" w:rsidP="003C0A8B">
            <w:pPr>
              <w:tabs>
                <w:tab w:val="left" w:pos="5965"/>
                <w:tab w:val="left" w:pos="8697"/>
                <w:tab w:val="right" w:pos="9692"/>
              </w:tabs>
              <w:rPr>
                <w:rFonts w:cs="Arial"/>
                <w:sz w:val="16"/>
                <w:szCs w:val="16"/>
              </w:rPr>
            </w:pPr>
            <w:r w:rsidRPr="00377CCC">
              <w:rPr>
                <w:rFonts w:cs="Arial"/>
                <w:sz w:val="16"/>
                <w:szCs w:val="16"/>
              </w:rPr>
              <w:t>Fax (Clinic): (334) 281-1970</w:t>
            </w:r>
          </w:p>
          <w:p w:rsidR="00C97448" w:rsidRPr="00377CCC" w:rsidRDefault="00C97448" w:rsidP="003C0A8B">
            <w:pPr>
              <w:tabs>
                <w:tab w:val="left" w:pos="5965"/>
                <w:tab w:val="left" w:pos="8697"/>
                <w:tab w:val="right" w:pos="9692"/>
              </w:tabs>
              <w:rPr>
                <w:rFonts w:cs="Arial"/>
                <w:sz w:val="16"/>
                <w:szCs w:val="16"/>
              </w:rPr>
            </w:pPr>
            <w:r w:rsidRPr="00377CCC">
              <w:rPr>
                <w:rFonts w:cs="Arial"/>
                <w:sz w:val="16"/>
                <w:szCs w:val="16"/>
              </w:rPr>
              <w:t>Fax: (Business) (334) 280-3315</w:t>
            </w:r>
          </w:p>
          <w:p w:rsidR="00C97448" w:rsidRPr="00377CCC" w:rsidRDefault="00C97448" w:rsidP="003C0A8B">
            <w:pPr>
              <w:rPr>
                <w:rFonts w:cs="Arial"/>
                <w:sz w:val="16"/>
                <w:szCs w:val="16"/>
              </w:rPr>
            </w:pP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 xml:space="preserve">Employer Identification Number (EIN) or </w:t>
            </w:r>
          </w:p>
          <w:p w:rsidR="00C97448" w:rsidRPr="00377CCC" w:rsidRDefault="00C97448" w:rsidP="003C0A8B">
            <w:pPr>
              <w:rPr>
                <w:rFonts w:cs="Arial"/>
                <w:b/>
                <w:bCs/>
                <w:sz w:val="16"/>
                <w:szCs w:val="16"/>
              </w:rPr>
            </w:pPr>
            <w:r w:rsidRPr="00377CCC">
              <w:rPr>
                <w:rFonts w:cs="Arial"/>
                <w:b/>
                <w:bCs/>
                <w:sz w:val="16"/>
                <w:szCs w:val="16"/>
              </w:rPr>
              <w:t xml:space="preserve">Tax Identification Number (TIN) </w:t>
            </w:r>
          </w:p>
          <w:p w:rsidR="00C97448" w:rsidRPr="00377CCC" w:rsidRDefault="00C97448" w:rsidP="003C0A8B">
            <w:pPr>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sz w:val="16"/>
                <w:szCs w:val="16"/>
                <w:bdr w:val="single" w:sz="4" w:space="0" w:color="auto"/>
              </w:rPr>
            </w:pPr>
            <w:r w:rsidRPr="00377CCC">
              <w:rPr>
                <w:rFonts w:cs="Arial"/>
                <w:sz w:val="16"/>
                <w:szCs w:val="16"/>
              </w:rPr>
              <w:t>63-0959627</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tabs>
                <w:tab w:val="left" w:pos="5965"/>
                <w:tab w:val="left" w:pos="8697"/>
                <w:tab w:val="right" w:pos="9692"/>
              </w:tabs>
              <w:rPr>
                <w:rFonts w:cs="Arial"/>
                <w:b/>
                <w:bCs/>
                <w:i/>
                <w:iCs/>
                <w:sz w:val="16"/>
                <w:szCs w:val="16"/>
              </w:rPr>
            </w:pPr>
            <w:r w:rsidRPr="00377CCC">
              <w:rPr>
                <w:rFonts w:cs="Arial"/>
                <w:b/>
                <w:bCs/>
                <w:sz w:val="16"/>
                <w:szCs w:val="16"/>
              </w:rPr>
              <w:t xml:space="preserve">DUN &amp; Bradstreet Number (DUNs) </w:t>
            </w:r>
            <w:r w:rsidRPr="00377CCC">
              <w:rPr>
                <w:rFonts w:cs="Arial"/>
                <w:b/>
                <w:bCs/>
                <w:i/>
                <w:iCs/>
                <w:sz w:val="16"/>
                <w:szCs w:val="16"/>
              </w:rPr>
              <w:t>if applicable</w:t>
            </w:r>
          </w:p>
          <w:p w:rsidR="00C97448" w:rsidRPr="00377CCC" w:rsidRDefault="00C97448" w:rsidP="003C0A8B">
            <w:pPr>
              <w:tabs>
                <w:tab w:val="left" w:pos="5965"/>
                <w:tab w:val="left" w:pos="8697"/>
                <w:tab w:val="right" w:pos="9692"/>
              </w:tabs>
              <w:rPr>
                <w:rFonts w:cs="Arial"/>
                <w:b/>
                <w:bCs/>
                <w:sz w:val="16"/>
                <w:szCs w:val="16"/>
              </w:rPr>
            </w:pPr>
          </w:p>
          <w:p w:rsidR="00C97448" w:rsidRPr="00377CCC" w:rsidRDefault="00C97448" w:rsidP="003C0A8B">
            <w:pPr>
              <w:rPr>
                <w:rFonts w:cs="Arial"/>
                <w:sz w:val="16"/>
                <w:szCs w:val="16"/>
                <w:bdr w:val="single" w:sz="4" w:space="0" w:color="auto"/>
              </w:rPr>
            </w:pPr>
            <w:r w:rsidRPr="00377CCC">
              <w:rPr>
                <w:rFonts w:cs="Arial"/>
                <w:sz w:val="16"/>
                <w:szCs w:val="16"/>
              </w:rPr>
              <w:t>081155926</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sz w:val="16"/>
                <w:szCs w:val="16"/>
              </w:rPr>
              <w:t>3</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sz w:val="16"/>
                <w:szCs w:val="16"/>
              </w:rPr>
              <w:t>2,  3</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sz w:val="16"/>
                <w:szCs w:val="16"/>
              </w:rPr>
              <w:t xml:space="preserve">36105, 36302, 36442         </w:t>
            </w:r>
          </w:p>
        </w:tc>
      </w:tr>
      <w:tr w:rsidR="00C97448" w:rsidRPr="00377CCC" w:rsidTr="004D4B55">
        <w:trPr>
          <w:trHeight w:val="170"/>
        </w:trPr>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sz w:val="16"/>
                <w:szCs w:val="16"/>
              </w:rPr>
              <w:t>Montgomery, Dothan, Clanton</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sz w:val="16"/>
                <w:szCs w:val="16"/>
              </w:rPr>
              <w:t>Montgomery, Autauga, Barbour</w:t>
            </w:r>
          </w:p>
        </w:tc>
      </w:tr>
      <w:tr w:rsidR="00C97448" w:rsidRPr="00377CCC" w:rsidTr="004D4B55">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sz w:val="16"/>
                <w:szCs w:val="16"/>
                <w:bdr w:val="single" w:sz="4" w:space="0" w:color="auto"/>
              </w:rPr>
            </w:pPr>
            <w:r w:rsidRPr="00377CCC">
              <w:rPr>
                <w:rFonts w:cs="Arial"/>
                <w:b/>
                <w:bCs/>
                <w:sz w:val="16"/>
                <w:szCs w:val="16"/>
                <w:lang w:eastAsia="ko-KR"/>
              </w:rPr>
              <w:t>$ 47,500.00</w:t>
            </w:r>
          </w:p>
          <w:p w:rsidR="00C97448" w:rsidRPr="00377CCC" w:rsidRDefault="00C97448" w:rsidP="003C0A8B">
            <w:pPr>
              <w:jc w:val="center"/>
              <w:rPr>
                <w:rFonts w:cs="Arial"/>
                <w:sz w:val="16"/>
                <w:szCs w:val="16"/>
              </w:rPr>
            </w:pPr>
          </w:p>
        </w:tc>
      </w:tr>
      <w:tr w:rsidR="00C97448" w:rsidRPr="00377CCC"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b/>
                <w:bCs/>
                <w:sz w:val="16"/>
                <w:szCs w:val="16"/>
              </w:rPr>
              <w:t>Organization’s Website Address</w:t>
            </w:r>
          </w:p>
          <w:p w:rsidR="00C97448" w:rsidRPr="00377CCC" w:rsidRDefault="00C97448" w:rsidP="003C0A8B">
            <w:pPr>
              <w:spacing w:after="60"/>
              <w:rPr>
                <w:rFonts w:cs="Arial"/>
                <w:b/>
                <w:bCs/>
                <w:sz w:val="16"/>
                <w:szCs w:val="16"/>
              </w:rPr>
            </w:pPr>
            <w:r w:rsidRPr="00377CCC">
              <w:rPr>
                <w:rFonts w:cs="Arial"/>
                <w:sz w:val="16"/>
                <w:szCs w:val="16"/>
              </w:rPr>
              <w:t>www.maoi.org</w:t>
            </w:r>
          </w:p>
        </w:tc>
        <w:tc>
          <w:tcPr>
            <w:tcW w:w="3582" w:type="dxa"/>
            <w:gridSpan w:val="6"/>
            <w:vMerge w:val="restart"/>
            <w:tcBorders>
              <w:top w:val="single" w:sz="4" w:space="0" w:color="auto"/>
              <w:left w:val="single" w:sz="4" w:space="0" w:color="auto"/>
              <w:right w:val="single" w:sz="4" w:space="0" w:color="auto"/>
            </w:tcBorders>
          </w:tcPr>
          <w:p w:rsidR="00C97448" w:rsidRPr="00377CCC" w:rsidRDefault="00C97448" w:rsidP="003C0A8B">
            <w:pPr>
              <w:rPr>
                <w:rFonts w:cs="Arial"/>
                <w:sz w:val="16"/>
                <w:szCs w:val="16"/>
              </w:rPr>
            </w:pPr>
            <w:r w:rsidRPr="00377CCC">
              <w:rPr>
                <w:rFonts w:cs="Arial"/>
                <w:b/>
                <w:bCs/>
                <w:sz w:val="16"/>
                <w:szCs w:val="16"/>
              </w:rPr>
              <w:t>Does your organization maintain a waiting list?</w:t>
            </w:r>
            <w:r w:rsidRPr="00377CCC">
              <w:rPr>
                <w:rFonts w:cs="Arial"/>
                <w:sz w:val="16"/>
                <w:szCs w:val="16"/>
              </w:rPr>
              <w:t xml:space="preserve">    </w:t>
            </w:r>
            <w:r w:rsidRPr="00377CCC">
              <w:rPr>
                <w:rFonts w:cs="Arial"/>
                <w:sz w:val="16"/>
                <w:szCs w:val="16"/>
              </w:rPr>
              <w:fldChar w:fldCharType="begin">
                <w:ffData>
                  <w:name w:val=""/>
                  <w:enabled/>
                  <w:calcOnExit w:val="0"/>
                  <w:checkBox>
                    <w:sizeAuto/>
                    <w:default w:val="1"/>
                  </w:checkBox>
                </w:ffData>
              </w:fldChar>
            </w:r>
            <w:r w:rsidRPr="00377CCC">
              <w:rPr>
                <w:rFonts w:cs="Arial"/>
                <w:sz w:val="16"/>
                <w:szCs w:val="16"/>
              </w:rPr>
              <w:instrText xml:space="preserve"> FORMCHECKBOX </w:instrText>
            </w:r>
            <w:r w:rsidRPr="00377CCC">
              <w:rPr>
                <w:rFonts w:cs="Arial"/>
                <w:sz w:val="16"/>
                <w:szCs w:val="16"/>
              </w:rPr>
            </w:r>
            <w:r w:rsidRPr="00377CCC">
              <w:rPr>
                <w:rFonts w:cs="Arial"/>
                <w:sz w:val="16"/>
                <w:szCs w:val="16"/>
              </w:rPr>
              <w:fldChar w:fldCharType="separate"/>
            </w:r>
            <w:r w:rsidRPr="00377CCC">
              <w:rPr>
                <w:rFonts w:cs="Arial"/>
                <w:sz w:val="16"/>
                <w:szCs w:val="16"/>
              </w:rPr>
              <w:fldChar w:fldCharType="end"/>
            </w:r>
            <w:r w:rsidRPr="00377CCC">
              <w:rPr>
                <w:rFonts w:cs="Arial"/>
                <w:sz w:val="16"/>
                <w:szCs w:val="16"/>
              </w:rPr>
              <w:t xml:space="preserve"> Yes*       </w:t>
            </w:r>
            <w:r w:rsidRPr="00377CCC">
              <w:rPr>
                <w:rFonts w:cs="Arial"/>
                <w:sz w:val="16"/>
                <w:szCs w:val="16"/>
              </w:rPr>
              <w:fldChar w:fldCharType="begin">
                <w:ffData>
                  <w:name w:val="Check35"/>
                  <w:enabled/>
                  <w:calcOnExit w:val="0"/>
                  <w:checkBox>
                    <w:sizeAuto/>
                    <w:default w:val="0"/>
                  </w:checkBox>
                </w:ffData>
              </w:fldChar>
            </w:r>
            <w:r w:rsidRPr="00377CCC">
              <w:rPr>
                <w:rFonts w:cs="Arial"/>
                <w:sz w:val="16"/>
                <w:szCs w:val="16"/>
              </w:rPr>
              <w:instrText xml:space="preserve"> FORMCHECKBOX </w:instrText>
            </w:r>
            <w:r w:rsidRPr="00377CCC">
              <w:rPr>
                <w:rFonts w:cs="Arial"/>
                <w:sz w:val="16"/>
                <w:szCs w:val="16"/>
              </w:rPr>
            </w:r>
            <w:r w:rsidRPr="00377CCC">
              <w:rPr>
                <w:rFonts w:cs="Arial"/>
                <w:sz w:val="16"/>
                <w:szCs w:val="16"/>
              </w:rPr>
              <w:fldChar w:fldCharType="separate"/>
            </w:r>
            <w:r w:rsidRPr="00377CCC">
              <w:rPr>
                <w:rFonts w:cs="Arial"/>
                <w:sz w:val="16"/>
                <w:szCs w:val="16"/>
              </w:rPr>
              <w:fldChar w:fldCharType="end"/>
            </w:r>
            <w:r w:rsidRPr="00377CCC">
              <w:rPr>
                <w:rFonts w:cs="Arial"/>
                <w:sz w:val="16"/>
                <w:szCs w:val="16"/>
              </w:rPr>
              <w:t xml:space="preserve"> No</w:t>
            </w:r>
          </w:p>
          <w:p w:rsidR="00C97448" w:rsidRPr="00377CCC" w:rsidRDefault="00C97448" w:rsidP="003C0A8B">
            <w:pPr>
              <w:rPr>
                <w:rFonts w:cs="Arial"/>
                <w:b/>
                <w:bCs/>
                <w:sz w:val="16"/>
                <w:szCs w:val="16"/>
              </w:rPr>
            </w:pPr>
          </w:p>
          <w:p w:rsidR="00C97448" w:rsidRPr="00377CCC" w:rsidRDefault="00C97448" w:rsidP="003C0A8B">
            <w:pPr>
              <w:rPr>
                <w:rFonts w:cs="Arial"/>
                <w:b/>
                <w:bCs/>
                <w:sz w:val="16"/>
                <w:szCs w:val="16"/>
              </w:rPr>
            </w:pPr>
            <w:r w:rsidRPr="00377CCC">
              <w:rPr>
                <w:rFonts w:cs="Arial"/>
                <w:b/>
                <w:bCs/>
                <w:sz w:val="16"/>
                <w:szCs w:val="16"/>
              </w:rPr>
              <w:t>If yes, explain in the narrative section how this list is administered.</w:t>
            </w:r>
          </w:p>
          <w:p w:rsidR="00C97448" w:rsidRPr="00377CCC" w:rsidRDefault="00C97448" w:rsidP="003C0A8B">
            <w:pPr>
              <w:rPr>
                <w:rFonts w:cs="Arial"/>
                <w:b/>
                <w:bCs/>
                <w:sz w:val="16"/>
                <w:szCs w:val="16"/>
              </w:rPr>
            </w:pPr>
          </w:p>
          <w:p w:rsidR="00C97448" w:rsidRPr="00377CCC" w:rsidRDefault="00C97448" w:rsidP="003C0A8B">
            <w:pPr>
              <w:rPr>
                <w:rFonts w:cs="Arial"/>
                <w:b/>
                <w:bCs/>
                <w:sz w:val="16"/>
                <w:szCs w:val="16"/>
              </w:rPr>
            </w:pPr>
            <w:r w:rsidRPr="00377CCC">
              <w:rPr>
                <w:rFonts w:cs="Arial"/>
                <w:b/>
                <w:bCs/>
                <w:sz w:val="16"/>
                <w:szCs w:val="16"/>
              </w:rPr>
              <w:t>*</w:t>
            </w:r>
            <w:r w:rsidRPr="00377CCC">
              <w:rPr>
                <w:rFonts w:cs="Arial"/>
                <w:sz w:val="16"/>
                <w:szCs w:val="16"/>
              </w:rPr>
              <w:t xml:space="preserve"> </w:t>
            </w:r>
            <w:r w:rsidRPr="00377CCC">
              <w:rPr>
                <w:rFonts w:cs="Arial"/>
                <w:b/>
                <w:bCs/>
                <w:sz w:val="16"/>
                <w:szCs w:val="16"/>
              </w:rPr>
              <w:t>Utilized AIDS Alabama’s HOPWA waiting lists.</w:t>
            </w:r>
          </w:p>
          <w:p w:rsidR="00C97448" w:rsidRPr="00377CCC" w:rsidRDefault="00C97448" w:rsidP="003C0A8B">
            <w:pPr>
              <w:rPr>
                <w:rFonts w:cs="Arial"/>
                <w:b/>
                <w:bCs/>
                <w:sz w:val="16"/>
                <w:szCs w:val="16"/>
              </w:rPr>
            </w:pPr>
          </w:p>
          <w:p w:rsidR="00C97448" w:rsidRPr="00377CCC" w:rsidRDefault="00C97448" w:rsidP="003C0A8B">
            <w:pPr>
              <w:rPr>
                <w:rFonts w:cs="Arial"/>
                <w:sz w:val="16"/>
                <w:szCs w:val="16"/>
                <w:bdr w:val="single" w:sz="4" w:space="0" w:color="auto"/>
              </w:rPr>
            </w:pPr>
          </w:p>
        </w:tc>
      </w:tr>
      <w:tr w:rsidR="00C97448" w:rsidRPr="00377CCC"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i/>
                <w:iCs/>
                <w:sz w:val="16"/>
                <w:szCs w:val="16"/>
              </w:rPr>
            </w:pPr>
            <w:r w:rsidRPr="00377CCC">
              <w:rPr>
                <w:rFonts w:cs="Arial"/>
                <w:b/>
                <w:bCs/>
                <w:sz w:val="16"/>
                <w:szCs w:val="16"/>
              </w:rPr>
              <w:t xml:space="preserve">Is the sponsor a nonprofit organization? </w:t>
            </w:r>
            <w:r w:rsidRPr="00377CCC">
              <w:rPr>
                <w:rFonts w:cs="Arial"/>
                <w:sz w:val="16"/>
                <w:szCs w:val="16"/>
              </w:rPr>
              <w:t xml:space="preserve">  </w:t>
            </w:r>
            <w:r w:rsidRPr="00377CCC">
              <w:rPr>
                <w:rFonts w:cs="Arial"/>
                <w:b/>
                <w:bCs/>
                <w:sz w:val="16"/>
                <w:szCs w:val="16"/>
              </w:rPr>
              <w:t xml:space="preserve">  </w:t>
            </w:r>
            <w:r w:rsidRPr="00377CCC">
              <w:rPr>
                <w:rFonts w:cs="Arial"/>
                <w:b/>
                <w:bCs/>
                <w:sz w:val="16"/>
                <w:szCs w:val="16"/>
              </w:rPr>
              <w:sym w:font="Wingdings" w:char="F078"/>
            </w:r>
            <w:r w:rsidRPr="00377CCC">
              <w:rPr>
                <w:rFonts w:cs="Arial"/>
                <w:b/>
                <w:bCs/>
                <w:sz w:val="16"/>
                <w:szCs w:val="16"/>
              </w:rPr>
              <w:t xml:space="preserve"> Yes</w:t>
            </w:r>
            <w:r w:rsidRPr="00377CCC">
              <w:rPr>
                <w:rFonts w:cs="Arial"/>
                <w:sz w:val="16"/>
                <w:szCs w:val="16"/>
              </w:rPr>
              <w:t xml:space="preserve">       </w:t>
            </w:r>
            <w:r w:rsidRPr="00377CCC">
              <w:rPr>
                <w:rFonts w:cs="Arial"/>
                <w:b/>
                <w:bCs/>
                <w:sz w:val="16"/>
                <w:szCs w:val="16"/>
              </w:rPr>
              <w:fldChar w:fldCharType="begin">
                <w:ffData>
                  <w:name w:val="Check35"/>
                  <w:enabled/>
                  <w:calcOnExit w:val="0"/>
                  <w:checkBox>
                    <w:sizeAuto/>
                    <w:default w:val="0"/>
                  </w:checkBox>
                </w:ffData>
              </w:fldChar>
            </w:r>
            <w:r w:rsidRPr="00377CCC">
              <w:rPr>
                <w:rFonts w:cs="Arial"/>
                <w:b/>
                <w:bCs/>
                <w:sz w:val="16"/>
                <w:szCs w:val="16"/>
              </w:rPr>
              <w:instrText xml:space="preserve"> FORMCHECKBOX </w:instrText>
            </w:r>
            <w:r w:rsidRPr="00377CCC">
              <w:rPr>
                <w:rFonts w:cs="Arial"/>
                <w:b/>
                <w:bCs/>
                <w:sz w:val="16"/>
                <w:szCs w:val="16"/>
              </w:rPr>
            </w:r>
            <w:r w:rsidRPr="00377CCC">
              <w:rPr>
                <w:rFonts w:cs="Arial"/>
                <w:b/>
                <w:bCs/>
                <w:sz w:val="16"/>
                <w:szCs w:val="16"/>
              </w:rPr>
              <w:fldChar w:fldCharType="separate"/>
            </w:r>
            <w:r w:rsidRPr="00377CCC">
              <w:rPr>
                <w:rFonts w:cs="Arial"/>
                <w:b/>
                <w:bCs/>
                <w:sz w:val="16"/>
                <w:szCs w:val="16"/>
              </w:rPr>
              <w:fldChar w:fldCharType="end"/>
            </w:r>
            <w:r w:rsidRPr="00377CCC">
              <w:rPr>
                <w:rFonts w:cs="Arial"/>
                <w:b/>
                <w:bCs/>
                <w:sz w:val="16"/>
                <w:szCs w:val="16"/>
              </w:rPr>
              <w:t xml:space="preserve"> No</w:t>
            </w:r>
          </w:p>
          <w:p w:rsidR="00C97448" w:rsidRPr="00377CCC" w:rsidRDefault="00C97448" w:rsidP="003C0A8B">
            <w:pPr>
              <w:rPr>
                <w:rFonts w:cs="Arial"/>
                <w:i/>
                <w:iCs/>
                <w:sz w:val="16"/>
                <w:szCs w:val="16"/>
              </w:rPr>
            </w:pPr>
          </w:p>
          <w:p w:rsidR="00C97448" w:rsidRPr="00377CCC" w:rsidRDefault="00C97448" w:rsidP="003C0A8B">
            <w:pPr>
              <w:rPr>
                <w:rFonts w:cs="Arial"/>
                <w:i/>
                <w:iCs/>
                <w:sz w:val="16"/>
                <w:szCs w:val="16"/>
              </w:rPr>
            </w:pPr>
            <w:r w:rsidRPr="00377CCC">
              <w:rPr>
                <w:rFonts w:cs="Arial"/>
                <w:i/>
                <w:iCs/>
                <w:sz w:val="16"/>
                <w:szCs w:val="16"/>
              </w:rPr>
              <w:t xml:space="preserve">Please check if yes and a faith-based organization.   </w:t>
            </w:r>
            <w:r w:rsidRPr="00377CCC">
              <w:rPr>
                <w:rFonts w:cs="Arial"/>
                <w:i/>
                <w:iCs/>
                <w:sz w:val="16"/>
                <w:szCs w:val="16"/>
              </w:rPr>
              <w:fldChar w:fldCharType="begin">
                <w:ffData>
                  <w:name w:val="Check32"/>
                  <w:enabled/>
                  <w:calcOnExit w:val="0"/>
                  <w:checkBox>
                    <w:sizeAuto/>
                    <w:default w:val="0"/>
                  </w:checkBox>
                </w:ffData>
              </w:fldChar>
            </w:r>
            <w:r w:rsidRPr="00377CCC">
              <w:rPr>
                <w:rFonts w:cs="Arial"/>
                <w:i/>
                <w:iCs/>
                <w:sz w:val="16"/>
                <w:szCs w:val="16"/>
              </w:rPr>
              <w:instrText xml:space="preserve"> FORMCHECKBOX </w:instrText>
            </w:r>
            <w:r w:rsidRPr="00377CCC">
              <w:rPr>
                <w:rFonts w:cs="Arial"/>
                <w:i/>
                <w:iCs/>
                <w:sz w:val="16"/>
                <w:szCs w:val="16"/>
              </w:rPr>
            </w:r>
            <w:r w:rsidRPr="00377CCC">
              <w:rPr>
                <w:rFonts w:cs="Arial"/>
                <w:i/>
                <w:iCs/>
                <w:sz w:val="16"/>
                <w:szCs w:val="16"/>
              </w:rPr>
              <w:fldChar w:fldCharType="separate"/>
            </w:r>
            <w:r w:rsidRPr="00377CCC">
              <w:rPr>
                <w:rFonts w:cs="Arial"/>
                <w:i/>
                <w:iCs/>
                <w:sz w:val="16"/>
                <w:szCs w:val="16"/>
              </w:rPr>
              <w:fldChar w:fldCharType="end"/>
            </w:r>
            <w:r w:rsidRPr="00377CCC">
              <w:rPr>
                <w:rFonts w:cs="Arial"/>
                <w:i/>
                <w:iCs/>
                <w:sz w:val="16"/>
                <w:szCs w:val="16"/>
              </w:rPr>
              <w:t xml:space="preserve">      </w:t>
            </w:r>
          </w:p>
          <w:p w:rsidR="00C97448" w:rsidRPr="00377CCC" w:rsidRDefault="00C97448" w:rsidP="003C0A8B">
            <w:pPr>
              <w:rPr>
                <w:rFonts w:cs="Arial"/>
                <w:b/>
                <w:bCs/>
                <w:sz w:val="16"/>
                <w:szCs w:val="16"/>
              </w:rPr>
            </w:pPr>
            <w:r w:rsidRPr="00377CCC">
              <w:rPr>
                <w:rFonts w:cs="Arial"/>
                <w:i/>
                <w:iCs/>
                <w:sz w:val="16"/>
                <w:szCs w:val="16"/>
              </w:rPr>
              <w:t xml:space="preserve">Please check if yes and a grassroots organization.    </w:t>
            </w:r>
            <w:r w:rsidRPr="00377CCC">
              <w:rPr>
                <w:rFonts w:cs="Arial"/>
                <w:i/>
                <w:iCs/>
                <w:sz w:val="16"/>
                <w:szCs w:val="16"/>
              </w:rPr>
              <w:fldChar w:fldCharType="begin">
                <w:ffData>
                  <w:name w:val="Check33"/>
                  <w:enabled/>
                  <w:calcOnExit w:val="0"/>
                  <w:checkBox>
                    <w:sizeAuto/>
                    <w:default w:val="0"/>
                  </w:checkBox>
                </w:ffData>
              </w:fldChar>
            </w:r>
            <w:r w:rsidRPr="00377CCC">
              <w:rPr>
                <w:rFonts w:cs="Arial"/>
                <w:i/>
                <w:iCs/>
                <w:sz w:val="16"/>
                <w:szCs w:val="16"/>
              </w:rPr>
              <w:instrText xml:space="preserve"> FORMCHECKBOX </w:instrText>
            </w:r>
            <w:r w:rsidRPr="00377CCC">
              <w:rPr>
                <w:rFonts w:cs="Arial"/>
                <w:i/>
                <w:iCs/>
                <w:sz w:val="16"/>
                <w:szCs w:val="16"/>
              </w:rPr>
            </w:r>
            <w:r w:rsidRPr="00377CCC">
              <w:rPr>
                <w:rFonts w:cs="Arial"/>
                <w:i/>
                <w:iCs/>
                <w:sz w:val="16"/>
                <w:szCs w:val="16"/>
              </w:rPr>
              <w:fldChar w:fldCharType="separate"/>
            </w:r>
            <w:r w:rsidRPr="00377CCC">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377CCC" w:rsidRDefault="00C97448" w:rsidP="003C0A8B">
            <w:pPr>
              <w:rPr>
                <w:rFonts w:cs="Arial"/>
                <w:sz w:val="16"/>
                <w:szCs w:val="16"/>
                <w:bdr w:val="single" w:sz="4" w:space="0" w:color="auto"/>
              </w:rPr>
            </w:pPr>
          </w:p>
        </w:tc>
      </w:tr>
    </w:tbl>
    <w:p w:rsidR="00C97448" w:rsidRPr="00377CCC" w:rsidRDefault="00C97448" w:rsidP="00C97448">
      <w:pPr>
        <w:rPr>
          <w:rFonts w:cs="Arial"/>
          <w:i/>
          <w:sz w:val="16"/>
          <w:szCs w:val="16"/>
        </w:rPr>
      </w:pPr>
      <w:r w:rsidRPr="00377CCC">
        <w:rPr>
          <w:rFonts w:cs="Arial"/>
          <w:i/>
          <w:sz w:val="16"/>
          <w:szCs w:val="16"/>
        </w:rPr>
        <w:t>** There is no CCR information listed on this form, however, Montgomery AIDS Outreach is active in the CCR.</w:t>
      </w:r>
    </w:p>
    <w:p w:rsidR="00C97448" w:rsidRPr="004F5D5C" w:rsidRDefault="00C97448" w:rsidP="00C97448">
      <w:pPr>
        <w:rPr>
          <w:rFonts w:cs="Arial"/>
          <w:sz w:val="16"/>
          <w:szCs w:val="16"/>
          <w:highlight w:val="yellow"/>
        </w:rPr>
      </w:pPr>
    </w:p>
    <w:p w:rsidR="00C97448" w:rsidRPr="004F5D5C" w:rsidRDefault="00C97448" w:rsidP="00C97448">
      <w:pPr>
        <w:rPr>
          <w:rFonts w:cs="Arial"/>
          <w:sz w:val="16"/>
          <w:szCs w:val="16"/>
          <w:highlight w:val="yellow"/>
        </w:rPr>
      </w:pPr>
    </w:p>
    <w:p w:rsidR="00C97448" w:rsidRDefault="00C97448" w:rsidP="00C97448">
      <w:pPr>
        <w:jc w:val="both"/>
        <w:rPr>
          <w:sz w:val="22"/>
          <w:szCs w:val="22"/>
        </w:rPr>
      </w:pPr>
    </w:p>
    <w:p w:rsidR="00C97448" w:rsidRDefault="00C97448" w:rsidP="00C97448">
      <w:pPr>
        <w:jc w:val="both"/>
        <w:rPr>
          <w:sz w:val="22"/>
          <w:szCs w:val="22"/>
        </w:rPr>
      </w:pPr>
    </w:p>
    <w:p w:rsidR="00C97448" w:rsidRDefault="00C97448" w:rsidP="00C97448">
      <w:pPr>
        <w:jc w:val="both"/>
        <w:rPr>
          <w:sz w:val="22"/>
          <w:szCs w:val="22"/>
        </w:rPr>
      </w:pPr>
    </w:p>
    <w:p w:rsidR="00C97448" w:rsidRPr="004F5D5C" w:rsidRDefault="00C97448" w:rsidP="00C97448">
      <w:pPr>
        <w:rPr>
          <w:rFonts w:cs="Arial"/>
          <w:sz w:val="16"/>
          <w:szCs w:val="16"/>
          <w:highlight w:val="yellow"/>
        </w:rPr>
      </w:pPr>
      <w:r>
        <w:rPr>
          <w:sz w:val="22"/>
          <w:szCs w:val="22"/>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450"/>
        <w:gridCol w:w="720"/>
        <w:gridCol w:w="486"/>
        <w:gridCol w:w="144"/>
        <w:gridCol w:w="882"/>
        <w:gridCol w:w="900"/>
      </w:tblGrid>
      <w:tr w:rsidR="00C97448" w:rsidRPr="00A927FD" w:rsidTr="004D4B55">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b/>
                <w:bCs/>
                <w:sz w:val="16"/>
                <w:szCs w:val="16"/>
              </w:rPr>
            </w:pPr>
            <w:r w:rsidRPr="00A927FD">
              <w:rPr>
                <w:rFonts w:cs="Arial"/>
                <w:b/>
                <w:bCs/>
                <w:sz w:val="16"/>
                <w:szCs w:val="16"/>
              </w:rPr>
              <w:t>Project Sponsor Agency Name</w:t>
            </w:r>
          </w:p>
          <w:p w:rsidR="00C97448" w:rsidRPr="00A927FD" w:rsidRDefault="00C97448" w:rsidP="003C0A8B">
            <w:pPr>
              <w:tabs>
                <w:tab w:val="left" w:pos="5965"/>
                <w:tab w:val="left" w:pos="8697"/>
                <w:tab w:val="right" w:pos="9692"/>
              </w:tabs>
              <w:rPr>
                <w:rFonts w:cs="Arial"/>
                <w:sz w:val="16"/>
                <w:szCs w:val="16"/>
              </w:rPr>
            </w:pPr>
            <w:r w:rsidRPr="00A927FD">
              <w:rPr>
                <w:rFonts w:cs="Arial"/>
                <w:sz w:val="16"/>
                <w:szCs w:val="16"/>
              </w:rPr>
              <w:t>West Alabama AIDS Outreach</w:t>
            </w:r>
          </w:p>
          <w:p w:rsidR="00C97448" w:rsidRPr="00A927FD" w:rsidRDefault="00C97448" w:rsidP="003C0A8B">
            <w:pPr>
              <w:tabs>
                <w:tab w:val="left" w:pos="5965"/>
                <w:tab w:val="left" w:pos="8697"/>
                <w:tab w:val="right" w:pos="9692"/>
              </w:tabs>
              <w:rPr>
                <w:rFonts w:cs="Arial"/>
                <w:b/>
                <w:i/>
                <w:sz w:val="16"/>
                <w:szCs w:val="16"/>
                <w:u w:val="single"/>
              </w:rPr>
            </w:pPr>
          </w:p>
        </w:tc>
        <w:tc>
          <w:tcPr>
            <w:tcW w:w="2412" w:type="dxa"/>
            <w:gridSpan w:val="4"/>
            <w:tcBorders>
              <w:top w:val="single" w:sz="4" w:space="0" w:color="auto"/>
              <w:left w:val="single" w:sz="4" w:space="0" w:color="auto"/>
              <w:bottom w:val="single" w:sz="4" w:space="0" w:color="auto"/>
              <w:right w:val="single" w:sz="4" w:space="0" w:color="auto"/>
            </w:tcBorders>
          </w:tcPr>
          <w:p w:rsidR="00C97448" w:rsidRPr="00A927FD" w:rsidRDefault="00C97448" w:rsidP="003C0A8B">
            <w:pPr>
              <w:tabs>
                <w:tab w:val="left" w:pos="5965"/>
                <w:tab w:val="left" w:pos="8697"/>
                <w:tab w:val="right" w:pos="9692"/>
              </w:tabs>
              <w:rPr>
                <w:rFonts w:cs="Arial"/>
                <w:bCs/>
                <w:sz w:val="16"/>
                <w:szCs w:val="16"/>
              </w:rPr>
            </w:pPr>
            <w:r w:rsidRPr="00A927FD">
              <w:rPr>
                <w:rFonts w:cs="Arial"/>
                <w:b/>
                <w:bCs/>
                <w:sz w:val="16"/>
                <w:szCs w:val="16"/>
              </w:rPr>
              <w:t>Parent Company (if applicable)</w:t>
            </w:r>
            <w:r w:rsidRPr="00A927FD">
              <w:rPr>
                <w:rFonts w:cs="Arial"/>
                <w:bCs/>
                <w:sz w:val="16"/>
                <w:szCs w:val="16"/>
              </w:rPr>
              <w:t xml:space="preserve">   </w:t>
            </w:r>
          </w:p>
          <w:p w:rsidR="00C97448" w:rsidRPr="00A927FD" w:rsidRDefault="00C97448" w:rsidP="003C0A8B">
            <w:pPr>
              <w:tabs>
                <w:tab w:val="left" w:pos="5965"/>
                <w:tab w:val="left" w:pos="8697"/>
                <w:tab w:val="right" w:pos="9692"/>
              </w:tabs>
              <w:rPr>
                <w:rFonts w:cs="Arial"/>
                <w:b/>
                <w:bCs/>
                <w:sz w:val="16"/>
                <w:szCs w:val="16"/>
              </w:rPr>
            </w:pPr>
            <w:r w:rsidRPr="00A927FD">
              <w:rPr>
                <w:rFonts w:cs="Arial"/>
                <w:sz w:val="16"/>
                <w:szCs w:val="16"/>
              </w:rPr>
              <w:t>NA</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tabs>
                <w:tab w:val="left" w:pos="5965"/>
                <w:tab w:val="left" w:pos="8697"/>
                <w:tab w:val="right" w:pos="9692"/>
              </w:tabs>
              <w:rPr>
                <w:rFonts w:cs="Arial"/>
                <w:b/>
                <w:bCs/>
                <w:sz w:val="16"/>
                <w:szCs w:val="16"/>
              </w:rPr>
            </w:pPr>
            <w:r w:rsidRPr="00A927FD">
              <w:rPr>
                <w:rFonts w:cs="Arial"/>
                <w:b/>
                <w:bCs/>
                <w:sz w:val="16"/>
                <w:szCs w:val="16"/>
              </w:rPr>
              <w:t>Name and Title of Contact at Subrecipient</w:t>
            </w:r>
          </w:p>
          <w:p w:rsidR="00C97448" w:rsidRPr="00A927FD"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sz w:val="16"/>
                <w:szCs w:val="16"/>
              </w:rPr>
            </w:pPr>
            <w:r w:rsidRPr="00A927FD">
              <w:rPr>
                <w:rFonts w:cs="Arial"/>
                <w:sz w:val="16"/>
                <w:szCs w:val="16"/>
              </w:rPr>
              <w:t>Mr. Billy Kirkpatrick</w:t>
            </w:r>
          </w:p>
          <w:p w:rsidR="00C97448" w:rsidRPr="00A927FD" w:rsidRDefault="00C97448" w:rsidP="003C0A8B">
            <w:pPr>
              <w:tabs>
                <w:tab w:val="left" w:pos="5965"/>
                <w:tab w:val="left" w:pos="8697"/>
                <w:tab w:val="right" w:pos="9692"/>
              </w:tabs>
              <w:rPr>
                <w:rFonts w:cs="Arial"/>
                <w:b/>
                <w:bCs/>
                <w:sz w:val="16"/>
                <w:szCs w:val="16"/>
              </w:rPr>
            </w:pPr>
            <w:r w:rsidRPr="00A927FD">
              <w:rPr>
                <w:rFonts w:cs="Arial"/>
                <w:sz w:val="16"/>
                <w:szCs w:val="16"/>
              </w:rPr>
              <w:t>Executive Director</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tabs>
                <w:tab w:val="left" w:pos="5965"/>
                <w:tab w:val="left" w:pos="8697"/>
                <w:tab w:val="right" w:pos="9692"/>
              </w:tabs>
              <w:rPr>
                <w:rFonts w:cs="Arial"/>
                <w:b/>
                <w:bCs/>
                <w:sz w:val="16"/>
                <w:szCs w:val="16"/>
              </w:rPr>
            </w:pPr>
            <w:r w:rsidRPr="00A927FD">
              <w:rPr>
                <w:rFonts w:cs="Arial"/>
                <w:b/>
                <w:bCs/>
                <w:sz w:val="16"/>
                <w:szCs w:val="16"/>
              </w:rPr>
              <w:t>Email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sz w:val="16"/>
                <w:szCs w:val="16"/>
              </w:rPr>
            </w:pPr>
            <w:r w:rsidRPr="00A927FD">
              <w:rPr>
                <w:rFonts w:cs="Arial"/>
                <w:sz w:val="16"/>
                <w:szCs w:val="16"/>
              </w:rPr>
              <w:t>billy@waao.info</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tabs>
                <w:tab w:val="left" w:pos="5965"/>
                <w:tab w:val="left" w:pos="8697"/>
                <w:tab w:val="right" w:pos="9692"/>
              </w:tabs>
              <w:spacing w:after="60"/>
              <w:rPr>
                <w:rFonts w:cs="Arial"/>
                <w:b/>
                <w:bCs/>
                <w:sz w:val="16"/>
                <w:szCs w:val="16"/>
              </w:rPr>
            </w:pPr>
            <w:r w:rsidRPr="00A927FD">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sz w:val="16"/>
                <w:szCs w:val="16"/>
              </w:rPr>
            </w:pPr>
            <w:r w:rsidRPr="00A927FD">
              <w:rPr>
                <w:rFonts w:cs="Arial"/>
                <w:sz w:val="16"/>
                <w:szCs w:val="16"/>
              </w:rPr>
              <w:t>P.O. Box 2947</w:t>
            </w:r>
          </w:p>
        </w:tc>
      </w:tr>
      <w:tr w:rsidR="00C97448" w:rsidRPr="00A927FD"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widowControl w:val="0"/>
              <w:rPr>
                <w:rFonts w:cs="Arial"/>
                <w:b/>
                <w:bCs/>
                <w:sz w:val="16"/>
                <w:szCs w:val="16"/>
              </w:rPr>
            </w:pPr>
            <w:r w:rsidRPr="00A927FD">
              <w:rPr>
                <w:rFonts w:cs="Arial"/>
                <w:b/>
                <w:bCs/>
                <w:sz w:val="16"/>
                <w:szCs w:val="16"/>
              </w:rPr>
              <w:t xml:space="preserve">City, County, State, Zip, </w:t>
            </w:r>
          </w:p>
          <w:p w:rsidR="00C97448" w:rsidRPr="00A927FD" w:rsidRDefault="00C97448" w:rsidP="003C0A8B">
            <w:pPr>
              <w:widowControl w:val="0"/>
              <w:rPr>
                <w:rFonts w:cs="Arial"/>
                <w:b/>
                <w:bCs/>
                <w:sz w:val="16"/>
                <w:szCs w:val="16"/>
              </w:rPr>
            </w:pPr>
          </w:p>
        </w:tc>
        <w:tc>
          <w:tcPr>
            <w:tcW w:w="2250" w:type="dxa"/>
            <w:gridSpan w:val="2"/>
            <w:tcBorders>
              <w:top w:val="single" w:sz="4" w:space="0" w:color="auto"/>
              <w:left w:val="single" w:sz="4" w:space="0" w:color="auto"/>
              <w:bottom w:val="single" w:sz="4" w:space="0" w:color="auto"/>
              <w:right w:val="single" w:sz="4" w:space="0" w:color="auto"/>
            </w:tcBorders>
          </w:tcPr>
          <w:p w:rsidR="00C97448" w:rsidRPr="00A927FD" w:rsidRDefault="00C97448" w:rsidP="003C0A8B">
            <w:pPr>
              <w:widowControl w:val="0"/>
              <w:rPr>
                <w:rFonts w:cs="Arial"/>
                <w:b/>
                <w:bCs/>
                <w:sz w:val="16"/>
                <w:szCs w:val="16"/>
              </w:rPr>
            </w:pPr>
            <w:r w:rsidRPr="00A927FD">
              <w:rPr>
                <w:rFonts w:cs="Arial"/>
                <w:sz w:val="16"/>
                <w:szCs w:val="16"/>
              </w:rPr>
              <w:t>Tuscaloosa</w:t>
            </w:r>
          </w:p>
        </w:tc>
        <w:tc>
          <w:tcPr>
            <w:tcW w:w="1206" w:type="dxa"/>
            <w:gridSpan w:val="2"/>
            <w:tcBorders>
              <w:top w:val="single" w:sz="4" w:space="0" w:color="auto"/>
              <w:left w:val="single" w:sz="4" w:space="0" w:color="auto"/>
              <w:bottom w:val="single" w:sz="4" w:space="0" w:color="auto"/>
              <w:right w:val="single" w:sz="4" w:space="0" w:color="auto"/>
            </w:tcBorders>
          </w:tcPr>
          <w:p w:rsidR="00C97448" w:rsidRPr="00A927FD" w:rsidRDefault="00C97448" w:rsidP="003C0A8B">
            <w:pPr>
              <w:widowControl w:val="0"/>
              <w:rPr>
                <w:rFonts w:cs="Arial"/>
                <w:b/>
                <w:bCs/>
                <w:sz w:val="16"/>
                <w:szCs w:val="16"/>
              </w:rPr>
            </w:pPr>
            <w:r w:rsidRPr="00A927FD">
              <w:rPr>
                <w:rFonts w:cs="Arial"/>
                <w:sz w:val="16"/>
                <w:szCs w:val="16"/>
              </w:rPr>
              <w:t xml:space="preserve">Tuscaloosa </w:t>
            </w:r>
          </w:p>
        </w:tc>
        <w:tc>
          <w:tcPr>
            <w:tcW w:w="1026" w:type="dxa"/>
            <w:gridSpan w:val="2"/>
            <w:tcBorders>
              <w:top w:val="single" w:sz="4" w:space="0" w:color="auto"/>
              <w:left w:val="single" w:sz="4" w:space="0" w:color="auto"/>
              <w:bottom w:val="single" w:sz="4" w:space="0" w:color="auto"/>
              <w:right w:val="single" w:sz="4" w:space="0" w:color="auto"/>
            </w:tcBorders>
          </w:tcPr>
          <w:p w:rsidR="00C97448" w:rsidRPr="00A927FD" w:rsidRDefault="00C97448" w:rsidP="003C0A8B">
            <w:pPr>
              <w:widowControl w:val="0"/>
              <w:rPr>
                <w:rFonts w:cs="Arial"/>
                <w:b/>
                <w:bCs/>
                <w:sz w:val="16"/>
                <w:szCs w:val="16"/>
              </w:rPr>
            </w:pPr>
            <w:r w:rsidRPr="00A927FD">
              <w:rPr>
                <w:rFonts w:cs="Arial"/>
                <w:sz w:val="16"/>
                <w:szCs w:val="16"/>
              </w:rPr>
              <w:t>AL</w:t>
            </w:r>
          </w:p>
        </w:tc>
        <w:tc>
          <w:tcPr>
            <w:tcW w:w="900"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widowControl w:val="0"/>
              <w:rPr>
                <w:rFonts w:cs="Arial"/>
                <w:b/>
                <w:bCs/>
                <w:sz w:val="16"/>
                <w:szCs w:val="16"/>
              </w:rPr>
            </w:pPr>
            <w:r w:rsidRPr="00A927FD">
              <w:rPr>
                <w:rFonts w:cs="Arial"/>
                <w:sz w:val="16"/>
                <w:szCs w:val="16"/>
              </w:rPr>
              <w:t>35403</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 xml:space="preserve">Phone Number </w:t>
            </w:r>
            <w:r w:rsidRPr="00A927FD">
              <w:rPr>
                <w:rFonts w:cs="Arial"/>
                <w:i/>
                <w:iCs/>
                <w:sz w:val="16"/>
                <w:szCs w:val="16"/>
              </w:rPr>
              <w:t>(with area code)</w:t>
            </w:r>
          </w:p>
          <w:p w:rsidR="00C97448" w:rsidRPr="00A927FD" w:rsidRDefault="00C97448" w:rsidP="003C0A8B">
            <w:pPr>
              <w:tabs>
                <w:tab w:val="left" w:pos="5965"/>
                <w:tab w:val="left" w:pos="8697"/>
                <w:tab w:val="right" w:pos="9692"/>
              </w:tabs>
              <w:rPr>
                <w:rFonts w:cs="Arial"/>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sz w:val="16"/>
                <w:szCs w:val="16"/>
              </w:rPr>
            </w:pPr>
            <w:r w:rsidRPr="00A927FD">
              <w:rPr>
                <w:rFonts w:cs="Arial"/>
                <w:sz w:val="16"/>
                <w:szCs w:val="16"/>
              </w:rPr>
              <w:t>Phone: (205) 759-8470</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i/>
                <w:iCs/>
                <w:sz w:val="16"/>
                <w:szCs w:val="16"/>
              </w:rPr>
            </w:pPr>
            <w:r w:rsidRPr="00A927FD">
              <w:rPr>
                <w:rFonts w:cs="Arial"/>
                <w:b/>
                <w:bCs/>
                <w:sz w:val="16"/>
                <w:szCs w:val="16"/>
              </w:rPr>
              <w:t xml:space="preserve">Fax Number </w:t>
            </w:r>
            <w:r w:rsidRPr="00A927FD">
              <w:rPr>
                <w:rFonts w:cs="Arial"/>
                <w:i/>
                <w:iCs/>
                <w:sz w:val="16"/>
                <w:szCs w:val="16"/>
              </w:rPr>
              <w:t>(with area code)</w:t>
            </w:r>
          </w:p>
          <w:p w:rsidR="00C97448" w:rsidRPr="00A927FD" w:rsidRDefault="00C97448" w:rsidP="003C0A8B">
            <w:pPr>
              <w:rPr>
                <w:rFonts w:cs="Arial"/>
                <w:b/>
                <w:bCs/>
                <w:sz w:val="16"/>
                <w:szCs w:val="16"/>
              </w:rPr>
            </w:pPr>
          </w:p>
          <w:p w:rsidR="00C97448" w:rsidRPr="00A927FD" w:rsidRDefault="00C97448" w:rsidP="003C0A8B">
            <w:pPr>
              <w:tabs>
                <w:tab w:val="left" w:pos="5965"/>
                <w:tab w:val="left" w:pos="8697"/>
                <w:tab w:val="right" w:pos="9692"/>
              </w:tabs>
              <w:rPr>
                <w:rFonts w:cs="Arial"/>
                <w:sz w:val="16"/>
                <w:szCs w:val="16"/>
              </w:rPr>
            </w:pPr>
            <w:r w:rsidRPr="00A927FD">
              <w:rPr>
                <w:rFonts w:cs="Arial"/>
                <w:sz w:val="16"/>
                <w:szCs w:val="16"/>
              </w:rPr>
              <w:t>Fax: (205) 366-9001</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 xml:space="preserve">Employer Identification Number (EIN) or </w:t>
            </w:r>
          </w:p>
          <w:p w:rsidR="00C97448" w:rsidRPr="00A927FD" w:rsidRDefault="00C97448" w:rsidP="003C0A8B">
            <w:pPr>
              <w:rPr>
                <w:rFonts w:cs="Arial"/>
                <w:b/>
                <w:bCs/>
                <w:sz w:val="16"/>
                <w:szCs w:val="16"/>
              </w:rPr>
            </w:pPr>
            <w:r w:rsidRPr="00A927FD">
              <w:rPr>
                <w:rFonts w:cs="Arial"/>
                <w:b/>
                <w:bCs/>
                <w:sz w:val="16"/>
                <w:szCs w:val="16"/>
              </w:rPr>
              <w:t xml:space="preserve">Tax Identification Number (TIN) </w:t>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sz w:val="16"/>
                <w:szCs w:val="16"/>
                <w:bdr w:val="single" w:sz="4" w:space="0" w:color="auto"/>
              </w:rPr>
            </w:pPr>
            <w:r w:rsidRPr="00A927FD">
              <w:rPr>
                <w:rFonts w:cs="Arial"/>
                <w:sz w:val="16"/>
                <w:szCs w:val="16"/>
              </w:rPr>
              <w:t>63-0995963</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b/>
                <w:bCs/>
                <w:i/>
                <w:iCs/>
                <w:sz w:val="16"/>
                <w:szCs w:val="16"/>
              </w:rPr>
            </w:pPr>
            <w:r w:rsidRPr="00A927FD">
              <w:rPr>
                <w:rFonts w:cs="Arial"/>
                <w:b/>
                <w:bCs/>
                <w:sz w:val="16"/>
                <w:szCs w:val="16"/>
              </w:rPr>
              <w:t xml:space="preserve">DUN &amp; Bradstreet Number (DUNs) </w:t>
            </w:r>
            <w:r w:rsidRPr="00A927FD">
              <w:rPr>
                <w:rFonts w:cs="Arial"/>
                <w:b/>
                <w:bCs/>
                <w:i/>
                <w:iCs/>
                <w:sz w:val="16"/>
                <w:szCs w:val="16"/>
              </w:rPr>
              <w:t>if applicable</w:t>
            </w:r>
          </w:p>
          <w:p w:rsidR="00C97448" w:rsidRPr="00A927FD" w:rsidRDefault="00C97448" w:rsidP="003C0A8B">
            <w:pPr>
              <w:tabs>
                <w:tab w:val="left" w:pos="5965"/>
                <w:tab w:val="left" w:pos="8697"/>
                <w:tab w:val="right" w:pos="9692"/>
              </w:tabs>
              <w:rPr>
                <w:rFonts w:cs="Arial"/>
                <w:b/>
                <w:bCs/>
                <w:sz w:val="16"/>
                <w:szCs w:val="16"/>
              </w:rPr>
            </w:pPr>
          </w:p>
          <w:p w:rsidR="00C97448" w:rsidRPr="00A927FD" w:rsidRDefault="00C97448" w:rsidP="003C0A8B">
            <w:pPr>
              <w:rPr>
                <w:rFonts w:cs="Arial"/>
                <w:sz w:val="16"/>
                <w:szCs w:val="16"/>
                <w:bdr w:val="single" w:sz="4" w:space="0" w:color="auto"/>
              </w:rPr>
            </w:pPr>
            <w:r w:rsidRPr="00A927FD">
              <w:rPr>
                <w:rFonts w:cs="Arial"/>
                <w:sz w:val="16"/>
                <w:szCs w:val="16"/>
              </w:rPr>
              <w:t>037623191</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b/>
                <w:bCs/>
                <w:sz w:val="16"/>
                <w:szCs w:val="16"/>
              </w:rPr>
            </w:pPr>
            <w:r w:rsidRPr="00A927FD">
              <w:rPr>
                <w:rFonts w:cs="Arial"/>
                <w:sz w:val="16"/>
                <w:szCs w:val="16"/>
              </w:rPr>
              <w:t>6</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sz w:val="16"/>
                <w:szCs w:val="16"/>
                <w:bdr w:val="single" w:sz="4" w:space="0" w:color="auto"/>
              </w:rPr>
            </w:pPr>
            <w:r w:rsidRPr="00A927FD">
              <w:rPr>
                <w:rFonts w:cs="Arial"/>
                <w:sz w:val="16"/>
                <w:szCs w:val="16"/>
              </w:rPr>
              <w:t>4, 6, 7</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b/>
                <w:bCs/>
                <w:sz w:val="16"/>
                <w:szCs w:val="16"/>
              </w:rPr>
            </w:pPr>
            <w:r w:rsidRPr="00A927FD">
              <w:rPr>
                <w:rFonts w:cs="Arial"/>
                <w:sz w:val="16"/>
                <w:szCs w:val="16"/>
              </w:rPr>
              <w:t>36640,35481,35474</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b/>
                <w:bCs/>
                <w:sz w:val="16"/>
                <w:szCs w:val="16"/>
              </w:rPr>
            </w:pPr>
            <w:r w:rsidRPr="00A927FD">
              <w:rPr>
                <w:rFonts w:cs="Arial"/>
                <w:sz w:val="16"/>
                <w:szCs w:val="16"/>
              </w:rPr>
              <w:t>Tuscaloosa, Greenville, Reform</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sz w:val="16"/>
                <w:szCs w:val="16"/>
                <w:bdr w:val="single" w:sz="4" w:space="0" w:color="auto"/>
              </w:rPr>
            </w:pPr>
            <w:r w:rsidRPr="00A927FD">
              <w:rPr>
                <w:rFonts w:cs="Arial"/>
                <w:sz w:val="16"/>
                <w:szCs w:val="16"/>
              </w:rPr>
              <w:t>Tuscaloosa, Pickens, Hale</w:t>
            </w:r>
          </w:p>
          <w:p w:rsidR="00C97448" w:rsidRPr="00A927FD" w:rsidRDefault="00C97448" w:rsidP="003C0A8B">
            <w:pPr>
              <w:rPr>
                <w:rFonts w:cs="Arial"/>
                <w:b/>
                <w:bCs/>
                <w:sz w:val="16"/>
                <w:szCs w:val="16"/>
              </w:rPr>
            </w:pPr>
          </w:p>
        </w:tc>
      </w:tr>
      <w:tr w:rsidR="00C97448" w:rsidRPr="00A927FD" w:rsidTr="004D4B55">
        <w:trPr>
          <w:cantSplit/>
          <w:trHeight w:val="782"/>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b/>
                <w:bCs/>
                <w:sz w:val="16"/>
                <w:szCs w:val="16"/>
              </w:rPr>
            </w:pPr>
            <w:r w:rsidRPr="00A927FD">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b/>
                <w:bCs/>
                <w:sz w:val="16"/>
                <w:szCs w:val="16"/>
                <w:lang w:eastAsia="ko-KR"/>
              </w:rPr>
            </w:pPr>
            <w:r w:rsidRPr="00A927FD">
              <w:rPr>
                <w:rFonts w:cs="Arial"/>
                <w:b/>
                <w:bCs/>
                <w:sz w:val="16"/>
                <w:szCs w:val="16"/>
                <w:lang w:eastAsia="ko-KR"/>
              </w:rPr>
              <w:t>$ 30,600.00</w:t>
            </w:r>
          </w:p>
        </w:tc>
      </w:tr>
      <w:tr w:rsidR="00C97448" w:rsidRPr="00A927FD"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sz w:val="16"/>
                <w:szCs w:val="16"/>
              </w:rPr>
            </w:pPr>
            <w:r w:rsidRPr="00A927FD">
              <w:rPr>
                <w:rFonts w:cs="Arial"/>
                <w:b/>
                <w:bCs/>
                <w:sz w:val="16"/>
                <w:szCs w:val="16"/>
              </w:rPr>
              <w:t>Organization’s Website Address</w:t>
            </w:r>
          </w:p>
          <w:p w:rsidR="00C97448" w:rsidRPr="00A927FD" w:rsidRDefault="00C97448" w:rsidP="003C0A8B">
            <w:pPr>
              <w:spacing w:after="60"/>
              <w:rPr>
                <w:rFonts w:cs="Arial"/>
                <w:b/>
                <w:bCs/>
                <w:sz w:val="16"/>
                <w:szCs w:val="16"/>
              </w:rPr>
            </w:pPr>
            <w:r w:rsidRPr="00A927FD">
              <w:rPr>
                <w:rFonts w:cs="Arial"/>
                <w:sz w:val="16"/>
                <w:szCs w:val="16"/>
              </w:rPr>
              <w:t>www.waao.info</w:t>
            </w:r>
          </w:p>
        </w:tc>
        <w:tc>
          <w:tcPr>
            <w:tcW w:w="3582" w:type="dxa"/>
            <w:gridSpan w:val="6"/>
            <w:vMerge w:val="restart"/>
            <w:tcBorders>
              <w:top w:val="single" w:sz="4" w:space="0" w:color="auto"/>
              <w:left w:val="single" w:sz="4" w:space="0" w:color="auto"/>
              <w:right w:val="single" w:sz="4" w:space="0" w:color="auto"/>
            </w:tcBorders>
          </w:tcPr>
          <w:p w:rsidR="00C97448" w:rsidRPr="00A927FD" w:rsidRDefault="00C97448" w:rsidP="003C0A8B">
            <w:pPr>
              <w:rPr>
                <w:rFonts w:cs="Arial"/>
                <w:sz w:val="16"/>
                <w:szCs w:val="16"/>
              </w:rPr>
            </w:pPr>
            <w:r w:rsidRPr="00A927FD">
              <w:rPr>
                <w:rFonts w:cs="Arial"/>
                <w:b/>
                <w:bCs/>
                <w:sz w:val="16"/>
                <w:szCs w:val="16"/>
              </w:rPr>
              <w:t>Does your organization maintain a waiting list?</w:t>
            </w:r>
            <w:r w:rsidRPr="00A927FD">
              <w:rPr>
                <w:rFonts w:cs="Arial"/>
                <w:sz w:val="16"/>
                <w:szCs w:val="16"/>
              </w:rPr>
              <w:t xml:space="preserve">    </w:t>
            </w:r>
            <w:r w:rsidRPr="00A927FD">
              <w:rPr>
                <w:rFonts w:cs="Arial"/>
                <w:sz w:val="16"/>
                <w:szCs w:val="16"/>
              </w:rPr>
              <w:fldChar w:fldCharType="begin">
                <w:ffData>
                  <w:name w:val=""/>
                  <w:enabled/>
                  <w:calcOnExit w:val="0"/>
                  <w:checkBox>
                    <w:sizeAuto/>
                    <w:default w:val="1"/>
                  </w:checkBox>
                </w:ffData>
              </w:fldChar>
            </w:r>
            <w:r w:rsidRPr="00A927FD">
              <w:rPr>
                <w:rFonts w:cs="Arial"/>
                <w:sz w:val="16"/>
                <w:szCs w:val="16"/>
              </w:rPr>
              <w:instrText xml:space="preserve"> FORMCHECKBOX </w:instrText>
            </w:r>
            <w:r w:rsidRPr="00A927FD">
              <w:rPr>
                <w:rFonts w:cs="Arial"/>
                <w:sz w:val="16"/>
                <w:szCs w:val="16"/>
              </w:rPr>
            </w:r>
            <w:r w:rsidRPr="00A927FD">
              <w:rPr>
                <w:rFonts w:cs="Arial"/>
                <w:sz w:val="16"/>
                <w:szCs w:val="16"/>
              </w:rPr>
              <w:fldChar w:fldCharType="separate"/>
            </w:r>
            <w:r w:rsidRPr="00A927FD">
              <w:rPr>
                <w:rFonts w:cs="Arial"/>
                <w:sz w:val="16"/>
                <w:szCs w:val="16"/>
              </w:rPr>
              <w:fldChar w:fldCharType="end"/>
            </w:r>
            <w:r w:rsidRPr="00A927FD">
              <w:rPr>
                <w:rFonts w:cs="Arial"/>
                <w:sz w:val="16"/>
                <w:szCs w:val="16"/>
              </w:rPr>
              <w:t xml:space="preserve"> Yes*       </w:t>
            </w:r>
            <w:r w:rsidRPr="00A927FD">
              <w:rPr>
                <w:rFonts w:cs="Arial"/>
                <w:sz w:val="16"/>
                <w:szCs w:val="16"/>
              </w:rPr>
              <w:fldChar w:fldCharType="begin">
                <w:ffData>
                  <w:name w:val="Check35"/>
                  <w:enabled/>
                  <w:calcOnExit w:val="0"/>
                  <w:checkBox>
                    <w:sizeAuto/>
                    <w:default w:val="0"/>
                  </w:checkBox>
                </w:ffData>
              </w:fldChar>
            </w:r>
            <w:r w:rsidRPr="00A927FD">
              <w:rPr>
                <w:rFonts w:cs="Arial"/>
                <w:sz w:val="16"/>
                <w:szCs w:val="16"/>
              </w:rPr>
              <w:instrText xml:space="preserve"> FORMCHECKBOX </w:instrText>
            </w:r>
            <w:r w:rsidRPr="00A927FD">
              <w:rPr>
                <w:rFonts w:cs="Arial"/>
                <w:sz w:val="16"/>
                <w:szCs w:val="16"/>
              </w:rPr>
            </w:r>
            <w:r w:rsidRPr="00A927FD">
              <w:rPr>
                <w:rFonts w:cs="Arial"/>
                <w:sz w:val="16"/>
                <w:szCs w:val="16"/>
              </w:rPr>
              <w:fldChar w:fldCharType="separate"/>
            </w:r>
            <w:r w:rsidRPr="00A927FD">
              <w:rPr>
                <w:rFonts w:cs="Arial"/>
                <w:sz w:val="16"/>
                <w:szCs w:val="16"/>
              </w:rPr>
              <w:fldChar w:fldCharType="end"/>
            </w:r>
            <w:r w:rsidRPr="00A927FD">
              <w:rPr>
                <w:rFonts w:cs="Arial"/>
                <w:sz w:val="16"/>
                <w:szCs w:val="16"/>
              </w:rPr>
              <w:t xml:space="preserve"> No</w:t>
            </w:r>
          </w:p>
          <w:p w:rsidR="00C97448" w:rsidRPr="00A927FD" w:rsidRDefault="00C97448" w:rsidP="003C0A8B">
            <w:pPr>
              <w:rPr>
                <w:rFonts w:cs="Arial"/>
                <w:b/>
                <w:bCs/>
                <w:sz w:val="16"/>
                <w:szCs w:val="16"/>
              </w:rPr>
            </w:pPr>
          </w:p>
          <w:p w:rsidR="00C97448" w:rsidRPr="00A927FD" w:rsidRDefault="00C97448" w:rsidP="003C0A8B">
            <w:pPr>
              <w:rPr>
                <w:rFonts w:cs="Arial"/>
                <w:b/>
                <w:bCs/>
                <w:sz w:val="16"/>
                <w:szCs w:val="16"/>
              </w:rPr>
            </w:pPr>
            <w:r w:rsidRPr="00A927FD">
              <w:rPr>
                <w:rFonts w:cs="Arial"/>
                <w:b/>
                <w:bCs/>
                <w:sz w:val="16"/>
                <w:szCs w:val="16"/>
              </w:rPr>
              <w:t>If yes, explain in the narrative section how this list is administered.</w:t>
            </w:r>
          </w:p>
          <w:p w:rsidR="00C97448" w:rsidRPr="00A927FD" w:rsidRDefault="00C97448" w:rsidP="003C0A8B">
            <w:pPr>
              <w:rPr>
                <w:rFonts w:cs="Arial"/>
                <w:b/>
                <w:bCs/>
                <w:sz w:val="16"/>
                <w:szCs w:val="16"/>
              </w:rPr>
            </w:pPr>
          </w:p>
          <w:p w:rsidR="00C97448" w:rsidRPr="00A927FD" w:rsidRDefault="00C97448" w:rsidP="003C0A8B">
            <w:pPr>
              <w:rPr>
                <w:rFonts w:cs="Arial"/>
                <w:b/>
                <w:bCs/>
                <w:sz w:val="16"/>
                <w:szCs w:val="16"/>
              </w:rPr>
            </w:pPr>
            <w:r w:rsidRPr="00A927FD">
              <w:rPr>
                <w:rFonts w:cs="Arial"/>
                <w:b/>
                <w:bCs/>
                <w:sz w:val="16"/>
                <w:szCs w:val="16"/>
              </w:rPr>
              <w:t>*</w:t>
            </w:r>
            <w:r w:rsidRPr="00A927FD">
              <w:rPr>
                <w:rFonts w:cs="Arial"/>
                <w:sz w:val="16"/>
                <w:szCs w:val="16"/>
              </w:rPr>
              <w:t xml:space="preserve"> </w:t>
            </w:r>
            <w:r w:rsidRPr="00A927FD">
              <w:rPr>
                <w:rFonts w:cs="Arial"/>
                <w:b/>
                <w:bCs/>
                <w:sz w:val="16"/>
                <w:szCs w:val="16"/>
              </w:rPr>
              <w:t>Utilized AIDS Alabama’s HOPWA waiting lists.</w:t>
            </w:r>
          </w:p>
          <w:p w:rsidR="00C97448" w:rsidRPr="00A927FD" w:rsidRDefault="00C97448" w:rsidP="003C0A8B">
            <w:pPr>
              <w:rPr>
                <w:rFonts w:cs="Arial"/>
                <w:b/>
                <w:bCs/>
                <w:sz w:val="16"/>
                <w:szCs w:val="16"/>
              </w:rPr>
            </w:pPr>
          </w:p>
          <w:p w:rsidR="00C97448" w:rsidRPr="00A927FD" w:rsidRDefault="00C97448" w:rsidP="003C0A8B">
            <w:pPr>
              <w:rPr>
                <w:rFonts w:cs="Arial"/>
                <w:sz w:val="16"/>
                <w:szCs w:val="16"/>
                <w:bdr w:val="single" w:sz="4" w:space="0" w:color="auto"/>
              </w:rPr>
            </w:pPr>
          </w:p>
        </w:tc>
      </w:tr>
      <w:tr w:rsidR="00C97448" w:rsidRPr="00A927FD" w:rsidTr="004D4B55">
        <w:trPr>
          <w:cantSplit/>
          <w:trHeight w:val="1124"/>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i/>
                <w:iCs/>
                <w:sz w:val="16"/>
                <w:szCs w:val="16"/>
              </w:rPr>
            </w:pPr>
            <w:r w:rsidRPr="00A927FD">
              <w:rPr>
                <w:rFonts w:cs="Arial"/>
                <w:b/>
                <w:bCs/>
                <w:sz w:val="16"/>
                <w:szCs w:val="16"/>
              </w:rPr>
              <w:t xml:space="preserve">Is the sponsor a nonprofit organization? </w:t>
            </w:r>
            <w:r w:rsidRPr="00A927FD">
              <w:rPr>
                <w:rFonts w:cs="Arial"/>
                <w:sz w:val="16"/>
                <w:szCs w:val="16"/>
              </w:rPr>
              <w:t xml:space="preserve">  </w:t>
            </w:r>
            <w:r w:rsidRPr="00A927FD">
              <w:rPr>
                <w:rFonts w:cs="Arial"/>
                <w:b/>
                <w:bCs/>
                <w:sz w:val="16"/>
                <w:szCs w:val="16"/>
              </w:rPr>
              <w:t xml:space="preserve">  </w:t>
            </w:r>
            <w:r w:rsidRPr="00A927FD">
              <w:rPr>
                <w:rFonts w:cs="Arial"/>
                <w:b/>
                <w:bCs/>
                <w:sz w:val="16"/>
                <w:szCs w:val="16"/>
              </w:rPr>
              <w:sym w:font="Wingdings" w:char="F078"/>
            </w:r>
            <w:r w:rsidRPr="00A927FD">
              <w:rPr>
                <w:rFonts w:cs="Arial"/>
                <w:b/>
                <w:bCs/>
                <w:sz w:val="16"/>
                <w:szCs w:val="16"/>
              </w:rPr>
              <w:t xml:space="preserve"> Yes</w:t>
            </w:r>
            <w:r w:rsidRPr="00A927FD">
              <w:rPr>
                <w:rFonts w:cs="Arial"/>
                <w:sz w:val="16"/>
                <w:szCs w:val="16"/>
              </w:rPr>
              <w:t xml:space="preserve">       </w:t>
            </w:r>
            <w:r w:rsidRPr="00A927FD">
              <w:rPr>
                <w:rFonts w:cs="Arial"/>
                <w:b/>
                <w:bCs/>
                <w:sz w:val="16"/>
                <w:szCs w:val="16"/>
              </w:rPr>
              <w:fldChar w:fldCharType="begin">
                <w:ffData>
                  <w:name w:val="Check35"/>
                  <w:enabled/>
                  <w:calcOnExit w:val="0"/>
                  <w:checkBox>
                    <w:sizeAuto/>
                    <w:default w:val="0"/>
                  </w:checkBox>
                </w:ffData>
              </w:fldChar>
            </w:r>
            <w:r w:rsidRPr="00A927FD">
              <w:rPr>
                <w:rFonts w:cs="Arial"/>
                <w:b/>
                <w:bCs/>
                <w:sz w:val="16"/>
                <w:szCs w:val="16"/>
              </w:rPr>
              <w:instrText xml:space="preserve"> FORMCHECKBOX </w:instrText>
            </w:r>
            <w:r w:rsidRPr="00A927FD">
              <w:rPr>
                <w:rFonts w:cs="Arial"/>
                <w:b/>
                <w:bCs/>
                <w:sz w:val="16"/>
                <w:szCs w:val="16"/>
              </w:rPr>
            </w:r>
            <w:r w:rsidRPr="00A927FD">
              <w:rPr>
                <w:rFonts w:cs="Arial"/>
                <w:b/>
                <w:bCs/>
                <w:sz w:val="16"/>
                <w:szCs w:val="16"/>
              </w:rPr>
              <w:fldChar w:fldCharType="separate"/>
            </w:r>
            <w:r w:rsidRPr="00A927FD">
              <w:rPr>
                <w:rFonts w:cs="Arial"/>
                <w:b/>
                <w:bCs/>
                <w:sz w:val="16"/>
                <w:szCs w:val="16"/>
              </w:rPr>
              <w:fldChar w:fldCharType="end"/>
            </w:r>
            <w:r w:rsidRPr="00A927FD">
              <w:rPr>
                <w:rFonts w:cs="Arial"/>
                <w:b/>
                <w:bCs/>
                <w:sz w:val="16"/>
                <w:szCs w:val="16"/>
              </w:rPr>
              <w:t xml:space="preserve"> No</w:t>
            </w:r>
          </w:p>
          <w:p w:rsidR="00C97448" w:rsidRPr="00A927FD" w:rsidRDefault="00C97448" w:rsidP="003C0A8B">
            <w:pPr>
              <w:rPr>
                <w:rFonts w:cs="Arial"/>
                <w:i/>
                <w:iCs/>
                <w:sz w:val="16"/>
                <w:szCs w:val="16"/>
              </w:rPr>
            </w:pPr>
          </w:p>
          <w:p w:rsidR="00C97448" w:rsidRPr="00A927FD" w:rsidRDefault="00C97448" w:rsidP="003C0A8B">
            <w:pPr>
              <w:rPr>
                <w:rFonts w:cs="Arial"/>
                <w:i/>
                <w:iCs/>
                <w:sz w:val="16"/>
                <w:szCs w:val="16"/>
              </w:rPr>
            </w:pPr>
            <w:r w:rsidRPr="00A927FD">
              <w:rPr>
                <w:rFonts w:cs="Arial"/>
                <w:i/>
                <w:iCs/>
                <w:sz w:val="16"/>
                <w:szCs w:val="16"/>
              </w:rPr>
              <w:t xml:space="preserve">Please check if yes and a faith-based organization.   </w:t>
            </w:r>
            <w:r w:rsidRPr="00A927FD">
              <w:rPr>
                <w:rFonts w:cs="Arial"/>
                <w:i/>
                <w:iCs/>
                <w:sz w:val="16"/>
                <w:szCs w:val="16"/>
              </w:rPr>
              <w:fldChar w:fldCharType="begin">
                <w:ffData>
                  <w:name w:val="Check32"/>
                  <w:enabled/>
                  <w:calcOnExit w:val="0"/>
                  <w:checkBox>
                    <w:sizeAuto/>
                    <w:default w:val="0"/>
                  </w:checkBox>
                </w:ffData>
              </w:fldChar>
            </w:r>
            <w:r w:rsidRPr="00A927FD">
              <w:rPr>
                <w:rFonts w:cs="Arial"/>
                <w:i/>
                <w:iCs/>
                <w:sz w:val="16"/>
                <w:szCs w:val="16"/>
              </w:rPr>
              <w:instrText xml:space="preserve"> FORMCHECKBOX </w:instrText>
            </w:r>
            <w:r w:rsidRPr="00A927FD">
              <w:rPr>
                <w:rFonts w:cs="Arial"/>
                <w:i/>
                <w:iCs/>
                <w:sz w:val="16"/>
                <w:szCs w:val="16"/>
              </w:rPr>
            </w:r>
            <w:r w:rsidRPr="00A927FD">
              <w:rPr>
                <w:rFonts w:cs="Arial"/>
                <w:i/>
                <w:iCs/>
                <w:sz w:val="16"/>
                <w:szCs w:val="16"/>
              </w:rPr>
              <w:fldChar w:fldCharType="separate"/>
            </w:r>
            <w:r w:rsidRPr="00A927FD">
              <w:rPr>
                <w:rFonts w:cs="Arial"/>
                <w:i/>
                <w:iCs/>
                <w:sz w:val="16"/>
                <w:szCs w:val="16"/>
              </w:rPr>
              <w:fldChar w:fldCharType="end"/>
            </w:r>
            <w:r w:rsidRPr="00A927FD">
              <w:rPr>
                <w:rFonts w:cs="Arial"/>
                <w:i/>
                <w:iCs/>
                <w:sz w:val="16"/>
                <w:szCs w:val="16"/>
              </w:rPr>
              <w:t xml:space="preserve">      </w:t>
            </w:r>
          </w:p>
          <w:p w:rsidR="00C97448" w:rsidRPr="00A927FD" w:rsidRDefault="00C97448" w:rsidP="003C0A8B">
            <w:pPr>
              <w:rPr>
                <w:rFonts w:cs="Arial"/>
                <w:b/>
                <w:bCs/>
                <w:sz w:val="16"/>
                <w:szCs w:val="16"/>
              </w:rPr>
            </w:pPr>
            <w:r w:rsidRPr="00A927FD">
              <w:rPr>
                <w:rFonts w:cs="Arial"/>
                <w:i/>
                <w:iCs/>
                <w:sz w:val="16"/>
                <w:szCs w:val="16"/>
              </w:rPr>
              <w:t xml:space="preserve">Please check if yes and a grassroots organization.    </w:t>
            </w:r>
            <w:r w:rsidRPr="00A927FD">
              <w:rPr>
                <w:rFonts w:cs="Arial"/>
                <w:i/>
                <w:iCs/>
                <w:sz w:val="16"/>
                <w:szCs w:val="16"/>
              </w:rPr>
              <w:fldChar w:fldCharType="begin">
                <w:ffData>
                  <w:name w:val="Check33"/>
                  <w:enabled/>
                  <w:calcOnExit w:val="0"/>
                  <w:checkBox>
                    <w:sizeAuto/>
                    <w:default w:val="0"/>
                  </w:checkBox>
                </w:ffData>
              </w:fldChar>
            </w:r>
            <w:r w:rsidRPr="00A927FD">
              <w:rPr>
                <w:rFonts w:cs="Arial"/>
                <w:i/>
                <w:iCs/>
                <w:sz w:val="16"/>
                <w:szCs w:val="16"/>
              </w:rPr>
              <w:instrText xml:space="preserve"> FORMCHECKBOX </w:instrText>
            </w:r>
            <w:r w:rsidRPr="00A927FD">
              <w:rPr>
                <w:rFonts w:cs="Arial"/>
                <w:i/>
                <w:iCs/>
                <w:sz w:val="16"/>
                <w:szCs w:val="16"/>
              </w:rPr>
            </w:r>
            <w:r w:rsidRPr="00A927FD">
              <w:rPr>
                <w:rFonts w:cs="Arial"/>
                <w:i/>
                <w:iCs/>
                <w:sz w:val="16"/>
                <w:szCs w:val="16"/>
              </w:rPr>
              <w:fldChar w:fldCharType="separate"/>
            </w:r>
            <w:r w:rsidRPr="00A927FD">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A927FD" w:rsidRDefault="00C97448" w:rsidP="003C0A8B">
            <w:pPr>
              <w:rPr>
                <w:rFonts w:cs="Arial"/>
                <w:sz w:val="16"/>
                <w:szCs w:val="16"/>
                <w:bdr w:val="single" w:sz="4" w:space="0" w:color="auto"/>
              </w:rPr>
            </w:pPr>
          </w:p>
        </w:tc>
      </w:tr>
    </w:tbl>
    <w:p w:rsidR="00C97448" w:rsidRPr="00A927FD" w:rsidRDefault="00C97448" w:rsidP="00C97448">
      <w:pPr>
        <w:rPr>
          <w:rFonts w:cs="Arial"/>
          <w:i/>
          <w:sz w:val="16"/>
          <w:szCs w:val="16"/>
        </w:rPr>
      </w:pPr>
      <w:r w:rsidRPr="00A927FD">
        <w:rPr>
          <w:rFonts w:cs="Arial"/>
          <w:i/>
          <w:sz w:val="16"/>
          <w:szCs w:val="16"/>
        </w:rPr>
        <w:t>** There is no CCR information listed on this form, however, West Alabama AIDS Outreach is active in the CCR.</w:t>
      </w:r>
    </w:p>
    <w:p w:rsidR="00C97448" w:rsidRPr="00A927FD" w:rsidRDefault="00C97448" w:rsidP="00C97448">
      <w:pPr>
        <w:rPr>
          <w:rFonts w:cs="Arial"/>
          <w:sz w:val="16"/>
          <w:szCs w:val="16"/>
        </w:rPr>
      </w:pPr>
    </w:p>
    <w:p w:rsidR="00C97448" w:rsidRDefault="00C97448" w:rsidP="00C97448">
      <w:pPr>
        <w:jc w:val="both"/>
        <w:rPr>
          <w:sz w:val="22"/>
          <w:szCs w:val="22"/>
        </w:rPr>
      </w:pPr>
    </w:p>
    <w:p w:rsidR="00C97448" w:rsidRDefault="00C97448" w:rsidP="00C97448">
      <w:pPr>
        <w:jc w:val="both"/>
        <w:rPr>
          <w:sz w:val="22"/>
          <w:szCs w:val="22"/>
        </w:rPr>
      </w:pPr>
    </w:p>
    <w:p w:rsidR="00C97448" w:rsidRDefault="00C97448" w:rsidP="00C97448">
      <w:pPr>
        <w:jc w:val="both"/>
        <w:rPr>
          <w:sz w:val="22"/>
          <w:szCs w:val="22"/>
        </w:rPr>
      </w:pPr>
    </w:p>
    <w:p w:rsidR="00C97448" w:rsidRPr="00487AD7" w:rsidRDefault="00C97448" w:rsidP="00C97448">
      <w:pPr>
        <w:rPr>
          <w:rFonts w:cs="Arial"/>
          <w:sz w:val="16"/>
          <w:szCs w:val="16"/>
        </w:rPr>
      </w:pPr>
      <w:r>
        <w:rPr>
          <w:sz w:val="22"/>
          <w:szCs w:val="22"/>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630"/>
        <w:gridCol w:w="540"/>
        <w:gridCol w:w="486"/>
        <w:gridCol w:w="144"/>
        <w:gridCol w:w="972"/>
        <w:gridCol w:w="810"/>
      </w:tblGrid>
      <w:tr w:rsidR="00C97448" w:rsidRPr="00487AD7" w:rsidTr="004D4B55">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Project Sponsor Agency Name</w:t>
            </w:r>
          </w:p>
          <w:p w:rsidR="00C97448" w:rsidRPr="00487AD7" w:rsidRDefault="00C97448" w:rsidP="003C0A8B">
            <w:pPr>
              <w:tabs>
                <w:tab w:val="left" w:pos="5965"/>
                <w:tab w:val="left" w:pos="8697"/>
                <w:tab w:val="right" w:pos="9692"/>
              </w:tabs>
              <w:rPr>
                <w:rFonts w:cs="Arial"/>
                <w:sz w:val="16"/>
                <w:szCs w:val="16"/>
              </w:rPr>
            </w:pPr>
            <w:r w:rsidRPr="00487AD7">
              <w:rPr>
                <w:rFonts w:cs="Arial"/>
                <w:sz w:val="16"/>
                <w:szCs w:val="16"/>
              </w:rPr>
              <w:t>Birmingham AIDS Outreach</w:t>
            </w:r>
          </w:p>
          <w:p w:rsidR="00C97448" w:rsidRPr="00487AD7" w:rsidRDefault="00C97448" w:rsidP="003C0A8B">
            <w:pPr>
              <w:tabs>
                <w:tab w:val="left" w:pos="5965"/>
                <w:tab w:val="left" w:pos="8697"/>
                <w:tab w:val="right" w:pos="9692"/>
              </w:tabs>
              <w:rPr>
                <w:rFonts w:cs="Arial"/>
                <w:b/>
                <w:sz w:val="16"/>
                <w:szCs w:val="16"/>
              </w:rPr>
            </w:pPr>
          </w:p>
        </w:tc>
        <w:tc>
          <w:tcPr>
            <w:tcW w:w="2412" w:type="dxa"/>
            <w:gridSpan w:val="4"/>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Cs/>
                <w:sz w:val="16"/>
                <w:szCs w:val="16"/>
              </w:rPr>
            </w:pPr>
            <w:r w:rsidRPr="00487AD7">
              <w:rPr>
                <w:rFonts w:cs="Arial"/>
                <w:b/>
                <w:bCs/>
                <w:sz w:val="16"/>
                <w:szCs w:val="16"/>
              </w:rPr>
              <w:t>Parent Company (if applicable)</w:t>
            </w:r>
            <w:r w:rsidRPr="00487AD7">
              <w:rPr>
                <w:rFonts w:cs="Arial"/>
                <w:bCs/>
                <w:sz w:val="16"/>
                <w:szCs w:val="16"/>
              </w:rPr>
              <w:t xml:space="preserve">   </w:t>
            </w:r>
          </w:p>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NA</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Name and Title of Contact at Subrecipient</w:t>
            </w:r>
          </w:p>
          <w:p w:rsidR="00C97448" w:rsidRPr="00487AD7"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sz w:val="16"/>
                <w:szCs w:val="16"/>
              </w:rPr>
            </w:pPr>
            <w:r w:rsidRPr="00487AD7">
              <w:rPr>
                <w:rFonts w:cs="Arial"/>
                <w:sz w:val="16"/>
                <w:szCs w:val="16"/>
              </w:rPr>
              <w:t>Ms. Karen Musgrove</w:t>
            </w:r>
          </w:p>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Executive Director</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Email Address</w:t>
            </w:r>
          </w:p>
          <w:p w:rsidR="00C97448" w:rsidRPr="00487AD7"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karen@birminghamaidsoutreach.org</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spacing w:after="60"/>
              <w:rPr>
                <w:rFonts w:cs="Arial"/>
                <w:b/>
                <w:bCs/>
                <w:sz w:val="16"/>
                <w:szCs w:val="16"/>
              </w:rPr>
            </w:pPr>
            <w:r w:rsidRPr="00487AD7">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P.O. Box 550070</w:t>
            </w:r>
          </w:p>
        </w:tc>
      </w:tr>
      <w:tr w:rsidR="00C97448" w:rsidRPr="00487AD7"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b/>
                <w:bCs/>
                <w:sz w:val="16"/>
                <w:szCs w:val="16"/>
              </w:rPr>
              <w:t xml:space="preserve">City, County, State, Zip, </w:t>
            </w:r>
          </w:p>
          <w:p w:rsidR="00C97448" w:rsidRPr="00487AD7" w:rsidRDefault="00C97448" w:rsidP="003C0A8B">
            <w:pPr>
              <w:widowControl w:val="0"/>
              <w:rPr>
                <w:rFonts w:cs="Arial"/>
                <w:b/>
                <w:bCs/>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Birmingham</w:t>
            </w:r>
          </w:p>
        </w:tc>
        <w:tc>
          <w:tcPr>
            <w:tcW w:w="1026"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Jefferson</w:t>
            </w:r>
          </w:p>
        </w:tc>
        <w:tc>
          <w:tcPr>
            <w:tcW w:w="1116"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AL</w:t>
            </w:r>
          </w:p>
        </w:tc>
        <w:tc>
          <w:tcPr>
            <w:tcW w:w="810"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35233</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Phone Number </w:t>
            </w:r>
            <w:r w:rsidRPr="00487AD7">
              <w:rPr>
                <w:rFonts w:cs="Arial"/>
                <w:i/>
                <w:iCs/>
                <w:sz w:val="16"/>
                <w:szCs w:val="16"/>
              </w:rPr>
              <w:t>(with area code)</w:t>
            </w:r>
          </w:p>
          <w:p w:rsidR="00C97448" w:rsidRPr="00487AD7" w:rsidRDefault="00C97448" w:rsidP="003C0A8B">
            <w:pPr>
              <w:tabs>
                <w:tab w:val="left" w:pos="5965"/>
                <w:tab w:val="left" w:pos="8697"/>
                <w:tab w:val="right" w:pos="9692"/>
              </w:tabs>
              <w:rPr>
                <w:rFonts w:cs="Arial"/>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Phone: (205) 322-4197</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 xml:space="preserve">Fax Number </w:t>
            </w:r>
            <w:r w:rsidRPr="00487AD7">
              <w:rPr>
                <w:rFonts w:cs="Arial"/>
                <w:i/>
                <w:iCs/>
                <w:sz w:val="16"/>
                <w:szCs w:val="16"/>
              </w:rPr>
              <w:t>(with area code)</w:t>
            </w:r>
          </w:p>
          <w:p w:rsidR="00C97448" w:rsidRPr="00487AD7" w:rsidRDefault="00C97448" w:rsidP="003C0A8B">
            <w:pPr>
              <w:tabs>
                <w:tab w:val="left" w:pos="5965"/>
                <w:tab w:val="left" w:pos="8697"/>
                <w:tab w:val="right" w:pos="9692"/>
              </w:tabs>
              <w:rPr>
                <w:rFonts w:cs="Arial"/>
                <w:sz w:val="16"/>
                <w:szCs w:val="16"/>
              </w:rPr>
            </w:pPr>
            <w:r w:rsidRPr="00487AD7">
              <w:rPr>
                <w:rFonts w:cs="Arial"/>
                <w:sz w:val="16"/>
                <w:szCs w:val="16"/>
              </w:rPr>
              <w:t>Fax: (205) 322-2131</w:t>
            </w:r>
          </w:p>
          <w:p w:rsidR="00C97448" w:rsidRPr="00487AD7" w:rsidRDefault="00C97448" w:rsidP="003C0A8B">
            <w:pPr>
              <w:rPr>
                <w:rFonts w:cs="Arial"/>
                <w:sz w:val="16"/>
                <w:szCs w:val="16"/>
              </w:rPr>
            </w:pP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Employer Identification Number (EIN) or </w:t>
            </w:r>
          </w:p>
          <w:p w:rsidR="00C97448" w:rsidRPr="00487AD7" w:rsidRDefault="00C97448" w:rsidP="003C0A8B">
            <w:pPr>
              <w:rPr>
                <w:rFonts w:cs="Arial"/>
                <w:b/>
                <w:bCs/>
                <w:sz w:val="16"/>
                <w:szCs w:val="16"/>
              </w:rPr>
            </w:pPr>
            <w:r w:rsidRPr="00487AD7">
              <w:rPr>
                <w:rFonts w:cs="Arial"/>
                <w:b/>
                <w:bCs/>
                <w:sz w:val="16"/>
                <w:szCs w:val="16"/>
              </w:rPr>
              <w:t xml:space="preserve">Tax Identification Number (TIN) </w:t>
            </w:r>
          </w:p>
          <w:p w:rsidR="00C97448" w:rsidRPr="00487AD7" w:rsidRDefault="00C97448" w:rsidP="003C0A8B">
            <w:pPr>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bdr w:val="single" w:sz="4" w:space="0" w:color="auto"/>
              </w:rPr>
            </w:pPr>
            <w:r w:rsidRPr="00487AD7">
              <w:rPr>
                <w:rFonts w:cs="Arial"/>
                <w:sz w:val="16"/>
                <w:szCs w:val="16"/>
              </w:rPr>
              <w:t>63-0948495</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i/>
                <w:iCs/>
                <w:sz w:val="16"/>
                <w:szCs w:val="16"/>
              </w:rPr>
            </w:pPr>
            <w:r w:rsidRPr="00487AD7">
              <w:rPr>
                <w:rFonts w:cs="Arial"/>
                <w:b/>
                <w:bCs/>
                <w:sz w:val="16"/>
                <w:szCs w:val="16"/>
              </w:rPr>
              <w:t xml:space="preserve">DUN &amp; Bradstreet Number (DUNs) </w:t>
            </w:r>
            <w:r w:rsidRPr="00487AD7">
              <w:rPr>
                <w:rFonts w:cs="Arial"/>
                <w:b/>
                <w:bCs/>
                <w:i/>
                <w:iCs/>
                <w:sz w:val="16"/>
                <w:szCs w:val="16"/>
              </w:rPr>
              <w:t>if applicable</w:t>
            </w:r>
          </w:p>
          <w:p w:rsidR="00C97448" w:rsidRPr="00487AD7" w:rsidRDefault="00C97448" w:rsidP="003C0A8B">
            <w:pPr>
              <w:tabs>
                <w:tab w:val="left" w:pos="5965"/>
                <w:tab w:val="left" w:pos="8697"/>
                <w:tab w:val="right" w:pos="9692"/>
              </w:tabs>
              <w:rPr>
                <w:rFonts w:cs="Arial"/>
                <w:b/>
                <w:bCs/>
                <w:sz w:val="16"/>
                <w:szCs w:val="16"/>
              </w:rPr>
            </w:pPr>
          </w:p>
          <w:p w:rsidR="00C97448" w:rsidRPr="00487AD7" w:rsidRDefault="00C97448" w:rsidP="003C0A8B">
            <w:pPr>
              <w:rPr>
                <w:rFonts w:cs="Arial"/>
                <w:sz w:val="16"/>
                <w:szCs w:val="16"/>
                <w:bdr w:val="single" w:sz="4" w:space="0" w:color="auto"/>
              </w:rPr>
            </w:pPr>
            <w:r w:rsidRPr="00487AD7">
              <w:rPr>
                <w:rFonts w:cs="Arial"/>
                <w:sz w:val="16"/>
                <w:szCs w:val="16"/>
              </w:rPr>
              <w:t>087623191</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7</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6, 7</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 xml:space="preserve">35255       </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 xml:space="preserve">Birmingham, Hoover      </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 xml:space="preserve">Jefferson, Shelby    </w:t>
            </w:r>
          </w:p>
        </w:tc>
      </w:tr>
      <w:tr w:rsidR="00C97448" w:rsidRPr="00487AD7" w:rsidTr="004D4B55">
        <w:trPr>
          <w:cantSplit/>
          <w:trHeight w:val="68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bdr w:val="single" w:sz="4" w:space="0" w:color="auto"/>
              </w:rPr>
            </w:pPr>
            <w:r w:rsidRPr="00487AD7">
              <w:rPr>
                <w:rFonts w:cs="Arial"/>
                <w:b/>
                <w:bCs/>
                <w:sz w:val="16"/>
                <w:szCs w:val="16"/>
                <w:lang w:eastAsia="ko-KR"/>
              </w:rPr>
              <w:t>$ 21,600.00</w:t>
            </w:r>
          </w:p>
          <w:p w:rsidR="00C97448" w:rsidRPr="00487AD7" w:rsidRDefault="00C97448" w:rsidP="003C0A8B">
            <w:pPr>
              <w:rPr>
                <w:rFonts w:cs="Arial"/>
                <w:sz w:val="16"/>
                <w:szCs w:val="16"/>
              </w:rPr>
            </w:pPr>
          </w:p>
        </w:tc>
      </w:tr>
      <w:tr w:rsidR="00C97448" w:rsidRPr="00487AD7"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Organization’s Website Address</w:t>
            </w:r>
          </w:p>
          <w:p w:rsidR="00C97448" w:rsidRPr="00487AD7" w:rsidRDefault="00C97448" w:rsidP="003C0A8B">
            <w:pPr>
              <w:rPr>
                <w:rFonts w:cs="Arial"/>
                <w:sz w:val="16"/>
                <w:szCs w:val="16"/>
              </w:rPr>
            </w:pPr>
          </w:p>
          <w:p w:rsidR="00C97448" w:rsidRPr="00487AD7" w:rsidRDefault="00C97448" w:rsidP="003C0A8B">
            <w:pPr>
              <w:spacing w:after="60"/>
              <w:rPr>
                <w:rFonts w:cs="Arial"/>
                <w:b/>
                <w:bCs/>
                <w:sz w:val="16"/>
                <w:szCs w:val="16"/>
              </w:rPr>
            </w:pPr>
            <w:hyperlink r:id="rId9" w:history="1">
              <w:r w:rsidRPr="00487AD7">
                <w:rPr>
                  <w:rFonts w:cs="Arial"/>
                  <w:sz w:val="16"/>
                  <w:szCs w:val="16"/>
                  <w:u w:val="single"/>
                </w:rPr>
                <w:t>www.birminghamaidsoutreach.org</w:t>
              </w:r>
            </w:hyperlink>
            <w:r w:rsidRPr="00487AD7">
              <w:rPr>
                <w:rFonts w:cs="Arial"/>
                <w:sz w:val="16"/>
                <w:szCs w:val="16"/>
              </w:rPr>
              <w:t xml:space="preserve"> </w:t>
            </w:r>
          </w:p>
        </w:tc>
        <w:tc>
          <w:tcPr>
            <w:tcW w:w="3582" w:type="dxa"/>
            <w:gridSpan w:val="6"/>
            <w:vMerge w:val="restart"/>
            <w:tcBorders>
              <w:top w:val="single" w:sz="4" w:space="0" w:color="auto"/>
              <w:left w:val="single" w:sz="4" w:space="0" w:color="auto"/>
              <w:right w:val="single" w:sz="4" w:space="0" w:color="auto"/>
            </w:tcBorders>
          </w:tcPr>
          <w:p w:rsidR="00C97448" w:rsidRPr="00487AD7" w:rsidRDefault="00C97448" w:rsidP="003C0A8B">
            <w:pPr>
              <w:rPr>
                <w:rFonts w:cs="Arial"/>
                <w:sz w:val="16"/>
                <w:szCs w:val="16"/>
              </w:rPr>
            </w:pPr>
            <w:r w:rsidRPr="00487AD7">
              <w:rPr>
                <w:rFonts w:cs="Arial"/>
                <w:b/>
                <w:bCs/>
                <w:sz w:val="16"/>
                <w:szCs w:val="16"/>
              </w:rPr>
              <w:t>Does your organization maintain a waiting list?</w:t>
            </w:r>
            <w:r w:rsidRPr="00487AD7">
              <w:rPr>
                <w:rFonts w:cs="Arial"/>
                <w:sz w:val="16"/>
                <w:szCs w:val="16"/>
              </w:rPr>
              <w:t xml:space="preserve">    </w:t>
            </w:r>
            <w:r w:rsidRPr="00487AD7">
              <w:rPr>
                <w:rFonts w:cs="Arial"/>
                <w:sz w:val="16"/>
                <w:szCs w:val="16"/>
              </w:rPr>
              <w:fldChar w:fldCharType="begin">
                <w:ffData>
                  <w:name w:val=""/>
                  <w:enabled/>
                  <w:calcOnExit w:val="0"/>
                  <w:checkBox>
                    <w:sizeAuto/>
                    <w:default w:val="1"/>
                  </w:checkBox>
                </w:ffData>
              </w:fldChar>
            </w:r>
            <w:r w:rsidRPr="00487AD7">
              <w:rPr>
                <w:rFonts w:cs="Arial"/>
                <w:sz w:val="16"/>
                <w:szCs w:val="16"/>
              </w:rPr>
              <w:instrText xml:space="preserve"> FORMCHECKBOX </w:instrText>
            </w:r>
            <w:r w:rsidRPr="00487AD7">
              <w:rPr>
                <w:rFonts w:cs="Arial"/>
                <w:sz w:val="16"/>
                <w:szCs w:val="16"/>
              </w:rPr>
            </w:r>
            <w:r w:rsidRPr="00487AD7">
              <w:rPr>
                <w:rFonts w:cs="Arial"/>
                <w:sz w:val="16"/>
                <w:szCs w:val="16"/>
              </w:rPr>
              <w:fldChar w:fldCharType="separate"/>
            </w:r>
            <w:r w:rsidRPr="00487AD7">
              <w:rPr>
                <w:rFonts w:cs="Arial"/>
                <w:sz w:val="16"/>
                <w:szCs w:val="16"/>
              </w:rPr>
              <w:fldChar w:fldCharType="end"/>
            </w:r>
            <w:r w:rsidRPr="00487AD7">
              <w:rPr>
                <w:rFonts w:cs="Arial"/>
                <w:sz w:val="16"/>
                <w:szCs w:val="16"/>
              </w:rPr>
              <w:t xml:space="preserve"> Yes*       </w:t>
            </w:r>
            <w:r w:rsidRPr="00487AD7">
              <w:rPr>
                <w:rFonts w:cs="Arial"/>
                <w:sz w:val="16"/>
                <w:szCs w:val="16"/>
              </w:rPr>
              <w:fldChar w:fldCharType="begin">
                <w:ffData>
                  <w:name w:val="Check35"/>
                  <w:enabled/>
                  <w:calcOnExit w:val="0"/>
                  <w:checkBox>
                    <w:sizeAuto/>
                    <w:default w:val="0"/>
                  </w:checkBox>
                </w:ffData>
              </w:fldChar>
            </w:r>
            <w:r w:rsidRPr="00487AD7">
              <w:rPr>
                <w:rFonts w:cs="Arial"/>
                <w:sz w:val="16"/>
                <w:szCs w:val="16"/>
              </w:rPr>
              <w:instrText xml:space="preserve"> FORMCHECKBOX </w:instrText>
            </w:r>
            <w:r w:rsidRPr="00487AD7">
              <w:rPr>
                <w:rFonts w:cs="Arial"/>
                <w:sz w:val="16"/>
                <w:szCs w:val="16"/>
              </w:rPr>
            </w:r>
            <w:r w:rsidRPr="00487AD7">
              <w:rPr>
                <w:rFonts w:cs="Arial"/>
                <w:sz w:val="16"/>
                <w:szCs w:val="16"/>
              </w:rPr>
              <w:fldChar w:fldCharType="separate"/>
            </w:r>
            <w:r w:rsidRPr="00487AD7">
              <w:rPr>
                <w:rFonts w:cs="Arial"/>
                <w:sz w:val="16"/>
                <w:szCs w:val="16"/>
              </w:rPr>
              <w:fldChar w:fldCharType="end"/>
            </w:r>
            <w:r w:rsidRPr="00487AD7">
              <w:rPr>
                <w:rFonts w:cs="Arial"/>
                <w:sz w:val="16"/>
                <w:szCs w:val="16"/>
              </w:rPr>
              <w:t xml:space="preserve"> No</w:t>
            </w:r>
          </w:p>
          <w:p w:rsidR="00C97448" w:rsidRPr="00487AD7" w:rsidRDefault="00C97448" w:rsidP="003C0A8B">
            <w:pPr>
              <w:rPr>
                <w:rFonts w:cs="Arial"/>
                <w:b/>
                <w:bCs/>
                <w:sz w:val="16"/>
                <w:szCs w:val="16"/>
              </w:rPr>
            </w:pPr>
          </w:p>
          <w:p w:rsidR="00C97448" w:rsidRPr="00487AD7" w:rsidRDefault="00C97448" w:rsidP="003C0A8B">
            <w:pPr>
              <w:rPr>
                <w:rFonts w:cs="Arial"/>
                <w:b/>
                <w:bCs/>
                <w:sz w:val="16"/>
                <w:szCs w:val="16"/>
              </w:rPr>
            </w:pPr>
            <w:r w:rsidRPr="00487AD7">
              <w:rPr>
                <w:rFonts w:cs="Arial"/>
                <w:b/>
                <w:bCs/>
                <w:sz w:val="16"/>
                <w:szCs w:val="16"/>
              </w:rPr>
              <w:t>If yes, explain in the narrative section how this list is administered.</w:t>
            </w:r>
          </w:p>
          <w:p w:rsidR="00C97448" w:rsidRPr="00487AD7" w:rsidRDefault="00C97448" w:rsidP="003C0A8B">
            <w:pPr>
              <w:rPr>
                <w:rFonts w:cs="Arial"/>
                <w:b/>
                <w:bCs/>
                <w:sz w:val="16"/>
                <w:szCs w:val="16"/>
              </w:rPr>
            </w:pPr>
          </w:p>
          <w:p w:rsidR="00C97448" w:rsidRPr="00487AD7" w:rsidRDefault="00C97448" w:rsidP="003C0A8B">
            <w:pPr>
              <w:rPr>
                <w:rFonts w:cs="Arial"/>
                <w:b/>
                <w:bCs/>
                <w:sz w:val="16"/>
                <w:szCs w:val="16"/>
              </w:rPr>
            </w:pPr>
            <w:r w:rsidRPr="00487AD7">
              <w:rPr>
                <w:rFonts w:cs="Arial"/>
                <w:b/>
                <w:bCs/>
                <w:sz w:val="16"/>
                <w:szCs w:val="16"/>
              </w:rPr>
              <w:t>*</w:t>
            </w:r>
            <w:r w:rsidRPr="00487AD7">
              <w:rPr>
                <w:rFonts w:cs="Arial"/>
                <w:sz w:val="16"/>
                <w:szCs w:val="16"/>
              </w:rPr>
              <w:t xml:space="preserve"> </w:t>
            </w:r>
            <w:r w:rsidRPr="00487AD7">
              <w:rPr>
                <w:rFonts w:cs="Arial"/>
                <w:b/>
                <w:bCs/>
                <w:sz w:val="16"/>
                <w:szCs w:val="16"/>
              </w:rPr>
              <w:t>Utilized AIDS Alabama’s HOPWA waiting lists.</w:t>
            </w:r>
          </w:p>
          <w:p w:rsidR="00C97448" w:rsidRPr="00487AD7" w:rsidRDefault="00C97448" w:rsidP="003C0A8B">
            <w:pPr>
              <w:rPr>
                <w:rFonts w:cs="Arial"/>
                <w:b/>
                <w:bCs/>
                <w:sz w:val="16"/>
                <w:szCs w:val="16"/>
              </w:rPr>
            </w:pPr>
          </w:p>
          <w:p w:rsidR="00C97448" w:rsidRPr="00487AD7" w:rsidRDefault="00C97448" w:rsidP="003C0A8B">
            <w:pPr>
              <w:rPr>
                <w:rFonts w:cs="Arial"/>
                <w:sz w:val="16"/>
                <w:szCs w:val="16"/>
                <w:bdr w:val="single" w:sz="4" w:space="0" w:color="auto"/>
              </w:rPr>
            </w:pPr>
          </w:p>
        </w:tc>
      </w:tr>
      <w:tr w:rsidR="00C97448" w:rsidRPr="00487AD7"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i/>
                <w:iCs/>
                <w:sz w:val="16"/>
                <w:szCs w:val="16"/>
              </w:rPr>
            </w:pPr>
            <w:r w:rsidRPr="00487AD7">
              <w:rPr>
                <w:rFonts w:cs="Arial"/>
                <w:b/>
                <w:bCs/>
                <w:sz w:val="16"/>
                <w:szCs w:val="16"/>
              </w:rPr>
              <w:t xml:space="preserve">Is the sponsor a nonprofit organization? </w:t>
            </w:r>
            <w:r w:rsidRPr="00487AD7">
              <w:rPr>
                <w:rFonts w:cs="Arial"/>
                <w:sz w:val="16"/>
                <w:szCs w:val="16"/>
              </w:rPr>
              <w:t xml:space="preserve">  </w:t>
            </w:r>
            <w:r w:rsidRPr="00487AD7">
              <w:rPr>
                <w:rFonts w:cs="Arial"/>
                <w:b/>
                <w:bCs/>
                <w:sz w:val="16"/>
                <w:szCs w:val="16"/>
              </w:rPr>
              <w:t xml:space="preserve">  </w:t>
            </w:r>
            <w:r w:rsidRPr="00487AD7">
              <w:rPr>
                <w:rFonts w:cs="Arial"/>
                <w:b/>
                <w:bCs/>
                <w:sz w:val="16"/>
                <w:szCs w:val="16"/>
              </w:rPr>
              <w:sym w:font="Wingdings" w:char="F078"/>
            </w:r>
            <w:r w:rsidRPr="00487AD7">
              <w:rPr>
                <w:rFonts w:cs="Arial"/>
                <w:b/>
                <w:bCs/>
                <w:sz w:val="16"/>
                <w:szCs w:val="16"/>
              </w:rPr>
              <w:t xml:space="preserve"> Yes</w:t>
            </w:r>
            <w:r w:rsidRPr="00487AD7">
              <w:rPr>
                <w:rFonts w:cs="Arial"/>
                <w:sz w:val="16"/>
                <w:szCs w:val="16"/>
              </w:rPr>
              <w:t xml:space="preserve">       </w:t>
            </w:r>
            <w:r w:rsidRPr="00487AD7">
              <w:rPr>
                <w:rFonts w:cs="Arial"/>
                <w:b/>
                <w:bCs/>
                <w:sz w:val="16"/>
                <w:szCs w:val="16"/>
              </w:rPr>
              <w:fldChar w:fldCharType="begin">
                <w:ffData>
                  <w:name w:val="Check35"/>
                  <w:enabled/>
                  <w:calcOnExit w:val="0"/>
                  <w:checkBox>
                    <w:sizeAuto/>
                    <w:default w:val="0"/>
                  </w:checkBox>
                </w:ffData>
              </w:fldChar>
            </w:r>
            <w:r w:rsidRPr="00487AD7">
              <w:rPr>
                <w:rFonts w:cs="Arial"/>
                <w:b/>
                <w:bCs/>
                <w:sz w:val="16"/>
                <w:szCs w:val="16"/>
              </w:rPr>
              <w:instrText xml:space="preserve"> FORMCHECKBOX </w:instrText>
            </w:r>
            <w:r w:rsidRPr="00487AD7">
              <w:rPr>
                <w:rFonts w:cs="Arial"/>
                <w:b/>
                <w:bCs/>
                <w:sz w:val="16"/>
                <w:szCs w:val="16"/>
              </w:rPr>
            </w:r>
            <w:r w:rsidRPr="00487AD7">
              <w:rPr>
                <w:rFonts w:cs="Arial"/>
                <w:b/>
                <w:bCs/>
                <w:sz w:val="16"/>
                <w:szCs w:val="16"/>
              </w:rPr>
              <w:fldChar w:fldCharType="separate"/>
            </w:r>
            <w:r w:rsidRPr="00487AD7">
              <w:rPr>
                <w:rFonts w:cs="Arial"/>
                <w:b/>
                <w:bCs/>
                <w:sz w:val="16"/>
                <w:szCs w:val="16"/>
              </w:rPr>
              <w:fldChar w:fldCharType="end"/>
            </w:r>
            <w:r w:rsidRPr="00487AD7">
              <w:rPr>
                <w:rFonts w:cs="Arial"/>
                <w:b/>
                <w:bCs/>
                <w:sz w:val="16"/>
                <w:szCs w:val="16"/>
              </w:rPr>
              <w:t xml:space="preserve"> No</w:t>
            </w:r>
          </w:p>
          <w:p w:rsidR="00C97448" w:rsidRPr="00487AD7" w:rsidRDefault="00C97448" w:rsidP="003C0A8B">
            <w:pPr>
              <w:rPr>
                <w:rFonts w:cs="Arial"/>
                <w:i/>
                <w:iCs/>
                <w:sz w:val="16"/>
                <w:szCs w:val="16"/>
              </w:rPr>
            </w:pPr>
          </w:p>
          <w:p w:rsidR="00C97448" w:rsidRPr="00487AD7" w:rsidRDefault="00C97448" w:rsidP="003C0A8B">
            <w:pPr>
              <w:rPr>
                <w:rFonts w:cs="Arial"/>
                <w:i/>
                <w:iCs/>
                <w:sz w:val="16"/>
                <w:szCs w:val="16"/>
              </w:rPr>
            </w:pPr>
            <w:r w:rsidRPr="00487AD7">
              <w:rPr>
                <w:rFonts w:cs="Arial"/>
                <w:i/>
                <w:iCs/>
                <w:sz w:val="16"/>
                <w:szCs w:val="16"/>
              </w:rPr>
              <w:t xml:space="preserve">Please check if yes and a faith-based organization.   </w:t>
            </w:r>
            <w:r w:rsidRPr="00487AD7">
              <w:rPr>
                <w:rFonts w:cs="Arial"/>
                <w:i/>
                <w:iCs/>
                <w:sz w:val="16"/>
                <w:szCs w:val="16"/>
              </w:rPr>
              <w:fldChar w:fldCharType="begin">
                <w:ffData>
                  <w:name w:val="Check32"/>
                  <w:enabled/>
                  <w:calcOnExit w:val="0"/>
                  <w:checkBox>
                    <w:sizeAuto/>
                    <w:default w:val="0"/>
                  </w:checkBox>
                </w:ffData>
              </w:fldChar>
            </w:r>
            <w:r w:rsidRPr="00487AD7">
              <w:rPr>
                <w:rFonts w:cs="Arial"/>
                <w:i/>
                <w:iCs/>
                <w:sz w:val="16"/>
                <w:szCs w:val="16"/>
              </w:rPr>
              <w:instrText xml:space="preserve"> FORMCHECKBOX </w:instrText>
            </w:r>
            <w:r w:rsidRPr="00487AD7">
              <w:rPr>
                <w:rFonts w:cs="Arial"/>
                <w:i/>
                <w:iCs/>
                <w:sz w:val="16"/>
                <w:szCs w:val="16"/>
              </w:rPr>
            </w:r>
            <w:r w:rsidRPr="00487AD7">
              <w:rPr>
                <w:rFonts w:cs="Arial"/>
                <w:i/>
                <w:iCs/>
                <w:sz w:val="16"/>
                <w:szCs w:val="16"/>
              </w:rPr>
              <w:fldChar w:fldCharType="separate"/>
            </w:r>
            <w:r w:rsidRPr="00487AD7">
              <w:rPr>
                <w:rFonts w:cs="Arial"/>
                <w:i/>
                <w:iCs/>
                <w:sz w:val="16"/>
                <w:szCs w:val="16"/>
              </w:rPr>
              <w:fldChar w:fldCharType="end"/>
            </w:r>
            <w:r w:rsidRPr="00487AD7">
              <w:rPr>
                <w:rFonts w:cs="Arial"/>
                <w:i/>
                <w:iCs/>
                <w:sz w:val="16"/>
                <w:szCs w:val="16"/>
              </w:rPr>
              <w:t xml:space="preserve">      </w:t>
            </w:r>
          </w:p>
          <w:p w:rsidR="00C97448" w:rsidRPr="00487AD7" w:rsidRDefault="00C97448" w:rsidP="003C0A8B">
            <w:pPr>
              <w:rPr>
                <w:rFonts w:cs="Arial"/>
                <w:b/>
                <w:bCs/>
                <w:sz w:val="16"/>
                <w:szCs w:val="16"/>
              </w:rPr>
            </w:pPr>
            <w:r w:rsidRPr="00487AD7">
              <w:rPr>
                <w:rFonts w:cs="Arial"/>
                <w:i/>
                <w:iCs/>
                <w:sz w:val="16"/>
                <w:szCs w:val="16"/>
              </w:rPr>
              <w:t xml:space="preserve">Please check if yes and a grassroots organization.    </w:t>
            </w:r>
            <w:r w:rsidRPr="00487AD7">
              <w:rPr>
                <w:rFonts w:cs="Arial"/>
                <w:i/>
                <w:iCs/>
                <w:sz w:val="16"/>
                <w:szCs w:val="16"/>
              </w:rPr>
              <w:fldChar w:fldCharType="begin">
                <w:ffData>
                  <w:name w:val="Check33"/>
                  <w:enabled/>
                  <w:calcOnExit w:val="0"/>
                  <w:checkBox>
                    <w:sizeAuto/>
                    <w:default w:val="0"/>
                  </w:checkBox>
                </w:ffData>
              </w:fldChar>
            </w:r>
            <w:r w:rsidRPr="00487AD7">
              <w:rPr>
                <w:rFonts w:cs="Arial"/>
                <w:i/>
                <w:iCs/>
                <w:sz w:val="16"/>
                <w:szCs w:val="16"/>
              </w:rPr>
              <w:instrText xml:space="preserve"> FORMCHECKBOX </w:instrText>
            </w:r>
            <w:r w:rsidRPr="00487AD7">
              <w:rPr>
                <w:rFonts w:cs="Arial"/>
                <w:i/>
                <w:iCs/>
                <w:sz w:val="16"/>
                <w:szCs w:val="16"/>
              </w:rPr>
            </w:r>
            <w:r w:rsidRPr="00487AD7">
              <w:rPr>
                <w:rFonts w:cs="Arial"/>
                <w:i/>
                <w:iCs/>
                <w:sz w:val="16"/>
                <w:szCs w:val="16"/>
              </w:rPr>
              <w:fldChar w:fldCharType="separate"/>
            </w:r>
            <w:r w:rsidRPr="00487AD7">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487AD7" w:rsidRDefault="00C97448" w:rsidP="003C0A8B">
            <w:pPr>
              <w:rPr>
                <w:rFonts w:cs="Arial"/>
                <w:sz w:val="16"/>
                <w:szCs w:val="16"/>
                <w:bdr w:val="single" w:sz="4" w:space="0" w:color="auto"/>
              </w:rPr>
            </w:pPr>
          </w:p>
        </w:tc>
      </w:tr>
    </w:tbl>
    <w:p w:rsidR="00C97448" w:rsidRPr="00487AD7" w:rsidRDefault="00C97448" w:rsidP="00C97448">
      <w:pPr>
        <w:rPr>
          <w:rFonts w:cs="Arial"/>
          <w:i/>
          <w:sz w:val="16"/>
          <w:szCs w:val="16"/>
        </w:rPr>
      </w:pPr>
      <w:r w:rsidRPr="00487AD7">
        <w:rPr>
          <w:rFonts w:cs="Arial"/>
          <w:i/>
          <w:sz w:val="16"/>
          <w:szCs w:val="16"/>
        </w:rPr>
        <w:t>** There is no CCR information listed on this form, however, Birmingham AIDS Outreach is active in the CCR.</w:t>
      </w:r>
    </w:p>
    <w:p w:rsidR="00C97448" w:rsidRPr="00487AD7" w:rsidRDefault="00C97448" w:rsidP="00C97448">
      <w:pPr>
        <w:rPr>
          <w:rFonts w:cs="Arial"/>
          <w:sz w:val="16"/>
          <w:szCs w:val="16"/>
        </w:rPr>
      </w:pPr>
    </w:p>
    <w:p w:rsidR="00C97448" w:rsidRPr="004F5D5C" w:rsidRDefault="00C97448" w:rsidP="00C97448">
      <w:pPr>
        <w:rPr>
          <w:rFonts w:cs="Arial"/>
          <w:sz w:val="16"/>
          <w:szCs w:val="16"/>
          <w:highlight w:val="yellow"/>
        </w:rPr>
      </w:pPr>
    </w:p>
    <w:p w:rsidR="00C97448" w:rsidRPr="004F5D5C" w:rsidRDefault="00C97448" w:rsidP="00C97448">
      <w:pPr>
        <w:rPr>
          <w:rFonts w:cs="Arial"/>
          <w:sz w:val="16"/>
          <w:szCs w:val="16"/>
          <w:highlight w:val="yellow"/>
        </w:rPr>
      </w:pPr>
    </w:p>
    <w:p w:rsidR="00C97448" w:rsidRDefault="00C97448" w:rsidP="00C97448">
      <w:pPr>
        <w:jc w:val="both"/>
        <w:rPr>
          <w:sz w:val="22"/>
          <w:szCs w:val="22"/>
        </w:rPr>
      </w:pPr>
    </w:p>
    <w:p w:rsidR="00C97448" w:rsidRDefault="00C97448" w:rsidP="00C97448">
      <w:pPr>
        <w:jc w:val="both"/>
        <w:rPr>
          <w:sz w:val="22"/>
          <w:szCs w:val="22"/>
        </w:rPr>
      </w:pPr>
    </w:p>
    <w:p w:rsidR="00C97448" w:rsidRDefault="00C97448" w:rsidP="00C97448">
      <w:pPr>
        <w:jc w:val="both"/>
        <w:rPr>
          <w:sz w:val="22"/>
          <w:szCs w:val="22"/>
        </w:rPr>
      </w:pPr>
    </w:p>
    <w:p w:rsidR="00C97448" w:rsidRPr="00487AD7" w:rsidRDefault="00C97448" w:rsidP="00C97448">
      <w:pPr>
        <w:rPr>
          <w:rFonts w:cs="Arial"/>
          <w:sz w:val="16"/>
          <w:szCs w:val="16"/>
        </w:rPr>
      </w:pPr>
      <w:r>
        <w:rPr>
          <w:sz w:val="22"/>
          <w:szCs w:val="22"/>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1062"/>
        <w:gridCol w:w="720"/>
      </w:tblGrid>
      <w:tr w:rsidR="00C97448" w:rsidRPr="00487AD7" w:rsidTr="004D4B55">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Project Sponsor Agency Name</w:t>
            </w:r>
          </w:p>
          <w:p w:rsidR="00C97448" w:rsidRPr="00487AD7" w:rsidRDefault="00C97448" w:rsidP="003C0A8B">
            <w:pPr>
              <w:tabs>
                <w:tab w:val="left" w:pos="5965"/>
                <w:tab w:val="left" w:pos="8697"/>
                <w:tab w:val="right" w:pos="9692"/>
              </w:tabs>
              <w:rPr>
                <w:rFonts w:cs="Arial"/>
                <w:b/>
                <w:sz w:val="16"/>
                <w:szCs w:val="16"/>
              </w:rPr>
            </w:pPr>
            <w:r w:rsidRPr="00487AD7">
              <w:rPr>
                <w:rFonts w:cs="Arial"/>
                <w:sz w:val="16"/>
                <w:szCs w:val="16"/>
              </w:rPr>
              <w:t xml:space="preserve">Selma AIDS Information and Referral (AIR) </w:t>
            </w:r>
          </w:p>
        </w:tc>
        <w:tc>
          <w:tcPr>
            <w:tcW w:w="2412" w:type="dxa"/>
            <w:gridSpan w:val="4"/>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Cs/>
                <w:sz w:val="16"/>
                <w:szCs w:val="16"/>
              </w:rPr>
            </w:pPr>
            <w:r w:rsidRPr="00487AD7">
              <w:rPr>
                <w:rFonts w:cs="Arial"/>
                <w:b/>
                <w:bCs/>
                <w:sz w:val="16"/>
                <w:szCs w:val="16"/>
              </w:rPr>
              <w:t>Parent Company (if applicable)</w:t>
            </w:r>
            <w:r w:rsidRPr="00487AD7">
              <w:rPr>
                <w:rFonts w:cs="Arial"/>
                <w:bCs/>
                <w:sz w:val="16"/>
                <w:szCs w:val="16"/>
              </w:rPr>
              <w:t xml:space="preserve">   </w:t>
            </w:r>
          </w:p>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NA</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Name and Title of Contact at Subrecipient</w:t>
            </w:r>
          </w:p>
          <w:p w:rsidR="00C97448" w:rsidRPr="00487AD7"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sz w:val="16"/>
                <w:szCs w:val="16"/>
              </w:rPr>
            </w:pPr>
            <w:r w:rsidRPr="00487AD7">
              <w:rPr>
                <w:rFonts w:cs="Arial"/>
                <w:sz w:val="16"/>
                <w:szCs w:val="16"/>
              </w:rPr>
              <w:t>Ms. Mel Prince</w:t>
            </w:r>
          </w:p>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Executive Director</w:t>
            </w:r>
          </w:p>
        </w:tc>
      </w:tr>
      <w:tr w:rsidR="00C97448" w:rsidRPr="00487AD7" w:rsidTr="004D4B55">
        <w:trPr>
          <w:trHeight w:val="422"/>
        </w:trPr>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Email Address</w:t>
            </w:r>
          </w:p>
          <w:p w:rsidR="00C97448" w:rsidRPr="00487AD7"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mel_prince@hotmail.com</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spacing w:after="60"/>
              <w:rPr>
                <w:rFonts w:cs="Arial"/>
                <w:b/>
                <w:bCs/>
                <w:sz w:val="16"/>
                <w:szCs w:val="16"/>
              </w:rPr>
            </w:pPr>
            <w:r w:rsidRPr="00487AD7">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1432 Broad St</w:t>
            </w:r>
          </w:p>
        </w:tc>
      </w:tr>
      <w:tr w:rsidR="00C97448" w:rsidRPr="00487AD7"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b/>
                <w:bCs/>
                <w:sz w:val="16"/>
                <w:szCs w:val="16"/>
              </w:rPr>
              <w:t xml:space="preserve">City, County, State, Zip, </w:t>
            </w:r>
          </w:p>
          <w:p w:rsidR="00C97448" w:rsidRPr="00487AD7" w:rsidRDefault="00C97448" w:rsidP="003C0A8B">
            <w:pPr>
              <w:widowControl w:val="0"/>
              <w:rPr>
                <w:rFonts w:cs="Arial"/>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Selma</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Dallas</w:t>
            </w:r>
          </w:p>
        </w:tc>
        <w:tc>
          <w:tcPr>
            <w:tcW w:w="1206"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AL</w:t>
            </w:r>
          </w:p>
        </w:tc>
        <w:tc>
          <w:tcPr>
            <w:tcW w:w="720"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36701</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Phone Number </w:t>
            </w:r>
            <w:r w:rsidRPr="00487AD7">
              <w:rPr>
                <w:rFonts w:cs="Arial"/>
                <w:i/>
                <w:iCs/>
                <w:sz w:val="16"/>
                <w:szCs w:val="16"/>
              </w:rPr>
              <w:t>(with area code)</w:t>
            </w:r>
          </w:p>
          <w:p w:rsidR="00C97448" w:rsidRPr="00487AD7" w:rsidRDefault="00C97448" w:rsidP="003C0A8B">
            <w:pPr>
              <w:tabs>
                <w:tab w:val="left" w:pos="5965"/>
                <w:tab w:val="left" w:pos="8697"/>
                <w:tab w:val="right" w:pos="9692"/>
              </w:tabs>
              <w:rPr>
                <w:rFonts w:cs="Arial"/>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Phone: (334) 872-6795</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 xml:space="preserve">Fax Number </w:t>
            </w:r>
            <w:r w:rsidRPr="00487AD7">
              <w:rPr>
                <w:rFonts w:cs="Arial"/>
                <w:i/>
                <w:iCs/>
                <w:sz w:val="16"/>
                <w:szCs w:val="16"/>
              </w:rPr>
              <w:t>(with area code)</w:t>
            </w:r>
          </w:p>
          <w:p w:rsidR="00C97448" w:rsidRPr="00487AD7" w:rsidRDefault="00C97448" w:rsidP="003C0A8B">
            <w:pPr>
              <w:tabs>
                <w:tab w:val="left" w:pos="5965"/>
                <w:tab w:val="left" w:pos="8697"/>
                <w:tab w:val="right" w:pos="9692"/>
              </w:tabs>
              <w:rPr>
                <w:rFonts w:cs="Arial"/>
                <w:sz w:val="16"/>
                <w:szCs w:val="16"/>
              </w:rPr>
            </w:pPr>
            <w:r w:rsidRPr="00487AD7">
              <w:rPr>
                <w:rFonts w:cs="Arial"/>
                <w:sz w:val="16"/>
                <w:szCs w:val="16"/>
              </w:rPr>
              <w:t>Fax: (334) 872-3632</w:t>
            </w:r>
          </w:p>
          <w:p w:rsidR="00C97448" w:rsidRPr="00487AD7" w:rsidRDefault="00C97448" w:rsidP="003C0A8B">
            <w:pPr>
              <w:rPr>
                <w:rFonts w:cs="Arial"/>
                <w:sz w:val="16"/>
                <w:szCs w:val="16"/>
              </w:rPr>
            </w:pP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Employer Identification Number (EIN) or </w:t>
            </w:r>
          </w:p>
          <w:p w:rsidR="00C97448" w:rsidRPr="00487AD7" w:rsidRDefault="00C97448" w:rsidP="003C0A8B">
            <w:pPr>
              <w:rPr>
                <w:rFonts w:cs="Arial"/>
                <w:b/>
                <w:bCs/>
                <w:sz w:val="16"/>
                <w:szCs w:val="16"/>
              </w:rPr>
            </w:pPr>
            <w:r w:rsidRPr="00487AD7">
              <w:rPr>
                <w:rFonts w:cs="Arial"/>
                <w:b/>
                <w:bCs/>
                <w:sz w:val="16"/>
                <w:szCs w:val="16"/>
              </w:rPr>
              <w:t xml:space="preserve">Tax Identification Number (TIN) </w:t>
            </w:r>
          </w:p>
          <w:p w:rsidR="00C97448" w:rsidRPr="00487AD7" w:rsidRDefault="00C97448" w:rsidP="003C0A8B">
            <w:pPr>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bdr w:val="single" w:sz="4" w:space="0" w:color="auto"/>
              </w:rPr>
            </w:pPr>
            <w:r w:rsidRPr="00487AD7">
              <w:rPr>
                <w:rFonts w:cs="Arial"/>
                <w:sz w:val="16"/>
                <w:szCs w:val="16"/>
              </w:rPr>
              <w:t>63-1133272</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i/>
                <w:iCs/>
                <w:sz w:val="16"/>
                <w:szCs w:val="16"/>
              </w:rPr>
            </w:pPr>
            <w:r w:rsidRPr="00487AD7">
              <w:rPr>
                <w:rFonts w:cs="Arial"/>
                <w:b/>
                <w:bCs/>
                <w:sz w:val="16"/>
                <w:szCs w:val="16"/>
              </w:rPr>
              <w:t xml:space="preserve">DUN &amp; Bradstreet Number (DUNs) </w:t>
            </w:r>
            <w:r w:rsidRPr="00487AD7">
              <w:rPr>
                <w:rFonts w:cs="Arial"/>
                <w:b/>
                <w:bCs/>
                <w:i/>
                <w:iCs/>
                <w:sz w:val="16"/>
                <w:szCs w:val="16"/>
              </w:rPr>
              <w:t>if applicable</w:t>
            </w:r>
          </w:p>
          <w:p w:rsidR="00C97448" w:rsidRPr="00487AD7" w:rsidRDefault="00C97448" w:rsidP="003C0A8B">
            <w:pPr>
              <w:tabs>
                <w:tab w:val="left" w:pos="5965"/>
                <w:tab w:val="left" w:pos="8697"/>
                <w:tab w:val="right" w:pos="9692"/>
              </w:tabs>
              <w:rPr>
                <w:rFonts w:cs="Arial"/>
                <w:b/>
                <w:bCs/>
                <w:sz w:val="16"/>
                <w:szCs w:val="16"/>
              </w:rPr>
            </w:pPr>
          </w:p>
          <w:p w:rsidR="00C97448" w:rsidRPr="00487AD7" w:rsidRDefault="00C97448" w:rsidP="003C0A8B">
            <w:pPr>
              <w:rPr>
                <w:rFonts w:cs="Arial"/>
                <w:sz w:val="16"/>
                <w:szCs w:val="16"/>
                <w:bdr w:val="single" w:sz="4" w:space="0" w:color="auto"/>
              </w:rPr>
            </w:pPr>
            <w:r w:rsidRPr="00487AD7">
              <w:rPr>
                <w:rFonts w:cs="Arial"/>
                <w:sz w:val="16"/>
                <w:szCs w:val="16"/>
              </w:rPr>
              <w:t>959884743</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7</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7</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 xml:space="preserve">36701      </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 xml:space="preserve">Selma     </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 xml:space="preserve">Dallas     </w:t>
            </w:r>
          </w:p>
        </w:tc>
      </w:tr>
      <w:tr w:rsidR="00C97448" w:rsidRPr="00487AD7" w:rsidTr="004D4B55">
        <w:trPr>
          <w:cantSplit/>
          <w:trHeight w:val="68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bdr w:val="single" w:sz="4" w:space="0" w:color="auto"/>
              </w:rPr>
            </w:pPr>
            <w:r w:rsidRPr="00487AD7">
              <w:rPr>
                <w:rFonts w:cs="Arial"/>
                <w:b/>
                <w:bCs/>
                <w:sz w:val="16"/>
                <w:szCs w:val="16"/>
                <w:lang w:eastAsia="ko-KR"/>
              </w:rPr>
              <w:t>$ 20,000.00</w:t>
            </w:r>
          </w:p>
          <w:p w:rsidR="00C97448" w:rsidRPr="00487AD7" w:rsidRDefault="00C97448" w:rsidP="003C0A8B">
            <w:pPr>
              <w:rPr>
                <w:rFonts w:cs="Arial"/>
                <w:sz w:val="16"/>
                <w:szCs w:val="16"/>
              </w:rPr>
            </w:pPr>
          </w:p>
        </w:tc>
      </w:tr>
      <w:tr w:rsidR="00C97448" w:rsidRPr="00487AD7"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Organization’s Website Address</w:t>
            </w:r>
          </w:p>
          <w:p w:rsidR="00C97448" w:rsidRPr="00487AD7" w:rsidRDefault="00C97448" w:rsidP="003C0A8B">
            <w:pPr>
              <w:rPr>
                <w:rFonts w:cs="Arial"/>
                <w:sz w:val="16"/>
                <w:szCs w:val="16"/>
              </w:rPr>
            </w:pPr>
          </w:p>
          <w:p w:rsidR="00C97448" w:rsidRPr="00487AD7" w:rsidRDefault="00C97448" w:rsidP="003C0A8B">
            <w:pPr>
              <w:spacing w:after="60"/>
              <w:rPr>
                <w:rFonts w:cs="Arial"/>
                <w:bCs/>
                <w:sz w:val="16"/>
                <w:szCs w:val="16"/>
              </w:rPr>
            </w:pPr>
            <w:r w:rsidRPr="00487AD7">
              <w:rPr>
                <w:rFonts w:cs="Arial"/>
                <w:bCs/>
                <w:sz w:val="16"/>
                <w:szCs w:val="16"/>
              </w:rPr>
              <w:t>N/A</w:t>
            </w:r>
          </w:p>
        </w:tc>
        <w:tc>
          <w:tcPr>
            <w:tcW w:w="3582" w:type="dxa"/>
            <w:gridSpan w:val="6"/>
            <w:vMerge w:val="restart"/>
            <w:tcBorders>
              <w:top w:val="single" w:sz="4" w:space="0" w:color="auto"/>
              <w:left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Does your organization maintain a waiting list?</w:t>
            </w:r>
            <w:r w:rsidRPr="00487AD7">
              <w:rPr>
                <w:rFonts w:cs="Arial"/>
                <w:sz w:val="16"/>
                <w:szCs w:val="16"/>
              </w:rPr>
              <w:t xml:space="preserve">    </w:t>
            </w:r>
            <w:r w:rsidRPr="00487AD7">
              <w:rPr>
                <w:rFonts w:cs="Arial"/>
                <w:sz w:val="16"/>
                <w:szCs w:val="16"/>
              </w:rPr>
              <w:fldChar w:fldCharType="begin">
                <w:ffData>
                  <w:name w:val="Check34"/>
                  <w:enabled/>
                  <w:calcOnExit w:val="0"/>
                  <w:checkBox>
                    <w:sizeAuto/>
                    <w:default w:val="0"/>
                  </w:checkBox>
                </w:ffData>
              </w:fldChar>
            </w:r>
            <w:r w:rsidRPr="00487AD7">
              <w:rPr>
                <w:rFonts w:cs="Arial"/>
                <w:sz w:val="16"/>
                <w:szCs w:val="16"/>
              </w:rPr>
              <w:instrText xml:space="preserve"> FORMCHECKBOX </w:instrText>
            </w:r>
            <w:r w:rsidRPr="00487AD7">
              <w:rPr>
                <w:rFonts w:cs="Arial"/>
                <w:sz w:val="16"/>
                <w:szCs w:val="16"/>
              </w:rPr>
            </w:r>
            <w:r w:rsidRPr="00487AD7">
              <w:rPr>
                <w:rFonts w:cs="Arial"/>
                <w:sz w:val="16"/>
                <w:szCs w:val="16"/>
              </w:rPr>
              <w:fldChar w:fldCharType="separate"/>
            </w:r>
            <w:r w:rsidRPr="00487AD7">
              <w:rPr>
                <w:rFonts w:cs="Arial"/>
                <w:sz w:val="16"/>
                <w:szCs w:val="16"/>
              </w:rPr>
              <w:fldChar w:fldCharType="end"/>
            </w:r>
            <w:r w:rsidRPr="00487AD7">
              <w:rPr>
                <w:rFonts w:cs="Arial"/>
                <w:sz w:val="16"/>
                <w:szCs w:val="16"/>
              </w:rPr>
              <w:t xml:space="preserve"> Yes       </w:t>
            </w:r>
            <w:r w:rsidRPr="00487AD7">
              <w:rPr>
                <w:rFonts w:cs="Arial"/>
                <w:sz w:val="16"/>
                <w:szCs w:val="16"/>
              </w:rPr>
              <w:fldChar w:fldCharType="begin">
                <w:ffData>
                  <w:name w:val="Check35"/>
                  <w:enabled/>
                  <w:calcOnExit w:val="0"/>
                  <w:checkBox>
                    <w:sizeAuto/>
                    <w:default w:val="0"/>
                  </w:checkBox>
                </w:ffData>
              </w:fldChar>
            </w:r>
            <w:r w:rsidRPr="00487AD7">
              <w:rPr>
                <w:rFonts w:cs="Arial"/>
                <w:sz w:val="16"/>
                <w:szCs w:val="16"/>
              </w:rPr>
              <w:instrText xml:space="preserve"> FORMCHECKBOX </w:instrText>
            </w:r>
            <w:r w:rsidRPr="00487AD7">
              <w:rPr>
                <w:rFonts w:cs="Arial"/>
                <w:sz w:val="16"/>
                <w:szCs w:val="16"/>
              </w:rPr>
            </w:r>
            <w:r w:rsidRPr="00487AD7">
              <w:rPr>
                <w:rFonts w:cs="Arial"/>
                <w:sz w:val="16"/>
                <w:szCs w:val="16"/>
              </w:rPr>
              <w:fldChar w:fldCharType="separate"/>
            </w:r>
            <w:r w:rsidRPr="00487AD7">
              <w:rPr>
                <w:rFonts w:cs="Arial"/>
                <w:sz w:val="16"/>
                <w:szCs w:val="16"/>
              </w:rPr>
              <w:fldChar w:fldCharType="end"/>
            </w:r>
            <w:r w:rsidRPr="00487AD7">
              <w:rPr>
                <w:rFonts w:cs="Arial"/>
                <w:sz w:val="16"/>
                <w:szCs w:val="16"/>
              </w:rPr>
              <w:t xml:space="preserve"> No</w:t>
            </w:r>
            <w:r w:rsidRPr="00487AD7">
              <w:rPr>
                <w:rFonts w:cs="Arial"/>
                <w:b/>
                <w:bCs/>
                <w:sz w:val="16"/>
                <w:szCs w:val="16"/>
              </w:rPr>
              <w:t xml:space="preserve"> </w:t>
            </w:r>
          </w:p>
          <w:p w:rsidR="00C97448" w:rsidRPr="00487AD7" w:rsidRDefault="00C97448" w:rsidP="003C0A8B">
            <w:pPr>
              <w:rPr>
                <w:rFonts w:cs="Arial"/>
                <w:b/>
                <w:bCs/>
                <w:sz w:val="16"/>
                <w:szCs w:val="16"/>
              </w:rPr>
            </w:pPr>
            <w:r w:rsidRPr="00487AD7">
              <w:rPr>
                <w:rFonts w:cs="Arial"/>
                <w:b/>
                <w:bCs/>
                <w:sz w:val="16"/>
                <w:szCs w:val="16"/>
              </w:rPr>
              <w:t>If yes, explain in the narrative section how this list is administered.</w:t>
            </w:r>
          </w:p>
          <w:p w:rsidR="00C97448" w:rsidRPr="00487AD7" w:rsidRDefault="00C97448" w:rsidP="003C0A8B">
            <w:pPr>
              <w:rPr>
                <w:rFonts w:cs="Arial"/>
                <w:b/>
                <w:bCs/>
                <w:sz w:val="16"/>
                <w:szCs w:val="16"/>
              </w:rPr>
            </w:pPr>
          </w:p>
          <w:p w:rsidR="00C97448" w:rsidRPr="00487AD7" w:rsidRDefault="00C97448" w:rsidP="003C0A8B">
            <w:pPr>
              <w:rPr>
                <w:rFonts w:cs="Arial"/>
                <w:sz w:val="16"/>
                <w:szCs w:val="16"/>
                <w:bdr w:val="single" w:sz="4" w:space="0" w:color="auto"/>
              </w:rPr>
            </w:pPr>
          </w:p>
        </w:tc>
      </w:tr>
      <w:tr w:rsidR="00C97448" w:rsidRPr="00487AD7"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i/>
                <w:iCs/>
                <w:sz w:val="16"/>
                <w:szCs w:val="16"/>
              </w:rPr>
            </w:pPr>
            <w:r w:rsidRPr="00487AD7">
              <w:rPr>
                <w:rFonts w:cs="Arial"/>
                <w:b/>
                <w:bCs/>
                <w:sz w:val="16"/>
                <w:szCs w:val="16"/>
              </w:rPr>
              <w:t xml:space="preserve">Is the sponsor a nonprofit organization? </w:t>
            </w:r>
            <w:r w:rsidRPr="00487AD7">
              <w:rPr>
                <w:rFonts w:cs="Arial"/>
                <w:sz w:val="16"/>
                <w:szCs w:val="16"/>
              </w:rPr>
              <w:t xml:space="preserve">  </w:t>
            </w:r>
            <w:r w:rsidRPr="00487AD7">
              <w:rPr>
                <w:rFonts w:cs="Arial"/>
                <w:b/>
                <w:bCs/>
                <w:sz w:val="16"/>
                <w:szCs w:val="16"/>
              </w:rPr>
              <w:t xml:space="preserve">  </w:t>
            </w:r>
            <w:r w:rsidRPr="00487AD7">
              <w:rPr>
                <w:rFonts w:cs="Arial"/>
                <w:b/>
                <w:bCs/>
                <w:sz w:val="16"/>
                <w:szCs w:val="16"/>
              </w:rPr>
              <w:sym w:font="Wingdings" w:char="F078"/>
            </w:r>
            <w:r w:rsidRPr="00487AD7">
              <w:rPr>
                <w:rFonts w:cs="Arial"/>
                <w:b/>
                <w:bCs/>
                <w:sz w:val="16"/>
                <w:szCs w:val="16"/>
              </w:rPr>
              <w:t xml:space="preserve"> Yes</w:t>
            </w:r>
            <w:r w:rsidRPr="00487AD7">
              <w:rPr>
                <w:rFonts w:cs="Arial"/>
                <w:sz w:val="16"/>
                <w:szCs w:val="16"/>
              </w:rPr>
              <w:t xml:space="preserve">       </w:t>
            </w:r>
            <w:r w:rsidRPr="00487AD7">
              <w:rPr>
                <w:rFonts w:cs="Arial"/>
                <w:b/>
                <w:bCs/>
                <w:sz w:val="16"/>
                <w:szCs w:val="16"/>
              </w:rPr>
              <w:fldChar w:fldCharType="begin">
                <w:ffData>
                  <w:name w:val="Check35"/>
                  <w:enabled/>
                  <w:calcOnExit w:val="0"/>
                  <w:checkBox>
                    <w:sizeAuto/>
                    <w:default w:val="0"/>
                  </w:checkBox>
                </w:ffData>
              </w:fldChar>
            </w:r>
            <w:r w:rsidRPr="00487AD7">
              <w:rPr>
                <w:rFonts w:cs="Arial"/>
                <w:b/>
                <w:bCs/>
                <w:sz w:val="16"/>
                <w:szCs w:val="16"/>
              </w:rPr>
              <w:instrText xml:space="preserve"> FORMCHECKBOX </w:instrText>
            </w:r>
            <w:r w:rsidRPr="00487AD7">
              <w:rPr>
                <w:rFonts w:cs="Arial"/>
                <w:b/>
                <w:bCs/>
                <w:sz w:val="16"/>
                <w:szCs w:val="16"/>
              </w:rPr>
            </w:r>
            <w:r w:rsidRPr="00487AD7">
              <w:rPr>
                <w:rFonts w:cs="Arial"/>
                <w:b/>
                <w:bCs/>
                <w:sz w:val="16"/>
                <w:szCs w:val="16"/>
              </w:rPr>
              <w:fldChar w:fldCharType="separate"/>
            </w:r>
            <w:r w:rsidRPr="00487AD7">
              <w:rPr>
                <w:rFonts w:cs="Arial"/>
                <w:b/>
                <w:bCs/>
                <w:sz w:val="16"/>
                <w:szCs w:val="16"/>
              </w:rPr>
              <w:fldChar w:fldCharType="end"/>
            </w:r>
            <w:r w:rsidRPr="00487AD7">
              <w:rPr>
                <w:rFonts w:cs="Arial"/>
                <w:b/>
                <w:bCs/>
                <w:sz w:val="16"/>
                <w:szCs w:val="16"/>
              </w:rPr>
              <w:t xml:space="preserve"> No</w:t>
            </w:r>
          </w:p>
          <w:p w:rsidR="00C97448" w:rsidRPr="00487AD7" w:rsidRDefault="00C97448" w:rsidP="003C0A8B">
            <w:pPr>
              <w:rPr>
                <w:rFonts w:cs="Arial"/>
                <w:i/>
                <w:iCs/>
                <w:sz w:val="16"/>
                <w:szCs w:val="16"/>
              </w:rPr>
            </w:pPr>
          </w:p>
          <w:p w:rsidR="00C97448" w:rsidRPr="00487AD7" w:rsidRDefault="00C97448" w:rsidP="003C0A8B">
            <w:pPr>
              <w:rPr>
                <w:rFonts w:cs="Arial"/>
                <w:i/>
                <w:iCs/>
                <w:sz w:val="16"/>
                <w:szCs w:val="16"/>
              </w:rPr>
            </w:pPr>
            <w:r w:rsidRPr="00487AD7">
              <w:rPr>
                <w:rFonts w:cs="Arial"/>
                <w:i/>
                <w:iCs/>
                <w:sz w:val="16"/>
                <w:szCs w:val="16"/>
              </w:rPr>
              <w:t xml:space="preserve">Please check if yes and a faith-based organization.   </w:t>
            </w:r>
            <w:r w:rsidRPr="00487AD7">
              <w:rPr>
                <w:rFonts w:cs="Arial"/>
                <w:i/>
                <w:iCs/>
                <w:sz w:val="16"/>
                <w:szCs w:val="16"/>
              </w:rPr>
              <w:fldChar w:fldCharType="begin">
                <w:ffData>
                  <w:name w:val="Check32"/>
                  <w:enabled/>
                  <w:calcOnExit w:val="0"/>
                  <w:checkBox>
                    <w:sizeAuto/>
                    <w:default w:val="0"/>
                  </w:checkBox>
                </w:ffData>
              </w:fldChar>
            </w:r>
            <w:r w:rsidRPr="00487AD7">
              <w:rPr>
                <w:rFonts w:cs="Arial"/>
                <w:i/>
                <w:iCs/>
                <w:sz w:val="16"/>
                <w:szCs w:val="16"/>
              </w:rPr>
              <w:instrText xml:space="preserve"> FORMCHECKBOX </w:instrText>
            </w:r>
            <w:r w:rsidRPr="00487AD7">
              <w:rPr>
                <w:rFonts w:cs="Arial"/>
                <w:i/>
                <w:iCs/>
                <w:sz w:val="16"/>
                <w:szCs w:val="16"/>
              </w:rPr>
            </w:r>
            <w:r w:rsidRPr="00487AD7">
              <w:rPr>
                <w:rFonts w:cs="Arial"/>
                <w:i/>
                <w:iCs/>
                <w:sz w:val="16"/>
                <w:szCs w:val="16"/>
              </w:rPr>
              <w:fldChar w:fldCharType="separate"/>
            </w:r>
            <w:r w:rsidRPr="00487AD7">
              <w:rPr>
                <w:rFonts w:cs="Arial"/>
                <w:i/>
                <w:iCs/>
                <w:sz w:val="16"/>
                <w:szCs w:val="16"/>
              </w:rPr>
              <w:fldChar w:fldCharType="end"/>
            </w:r>
            <w:r w:rsidRPr="00487AD7">
              <w:rPr>
                <w:rFonts w:cs="Arial"/>
                <w:i/>
                <w:iCs/>
                <w:sz w:val="16"/>
                <w:szCs w:val="16"/>
              </w:rPr>
              <w:t xml:space="preserve">      </w:t>
            </w:r>
          </w:p>
          <w:p w:rsidR="00C97448" w:rsidRPr="00487AD7" w:rsidRDefault="00C97448" w:rsidP="003C0A8B">
            <w:pPr>
              <w:rPr>
                <w:rFonts w:cs="Arial"/>
                <w:b/>
                <w:bCs/>
                <w:sz w:val="16"/>
                <w:szCs w:val="16"/>
              </w:rPr>
            </w:pPr>
            <w:r w:rsidRPr="00487AD7">
              <w:rPr>
                <w:rFonts w:cs="Arial"/>
                <w:i/>
                <w:iCs/>
                <w:sz w:val="16"/>
                <w:szCs w:val="16"/>
              </w:rPr>
              <w:t xml:space="preserve">Please check if yes and a grassroots organization.    </w:t>
            </w:r>
            <w:r w:rsidRPr="00487AD7">
              <w:rPr>
                <w:rFonts w:cs="Arial"/>
                <w:i/>
                <w:iCs/>
                <w:sz w:val="16"/>
                <w:szCs w:val="16"/>
              </w:rPr>
              <w:fldChar w:fldCharType="begin">
                <w:ffData>
                  <w:name w:val="Check33"/>
                  <w:enabled/>
                  <w:calcOnExit w:val="0"/>
                  <w:checkBox>
                    <w:sizeAuto/>
                    <w:default w:val="0"/>
                  </w:checkBox>
                </w:ffData>
              </w:fldChar>
            </w:r>
            <w:r w:rsidRPr="00487AD7">
              <w:rPr>
                <w:rFonts w:cs="Arial"/>
                <w:i/>
                <w:iCs/>
                <w:sz w:val="16"/>
                <w:szCs w:val="16"/>
              </w:rPr>
              <w:instrText xml:space="preserve"> FORMCHECKBOX </w:instrText>
            </w:r>
            <w:r w:rsidRPr="00487AD7">
              <w:rPr>
                <w:rFonts w:cs="Arial"/>
                <w:i/>
                <w:iCs/>
                <w:sz w:val="16"/>
                <w:szCs w:val="16"/>
              </w:rPr>
            </w:r>
            <w:r w:rsidRPr="00487AD7">
              <w:rPr>
                <w:rFonts w:cs="Arial"/>
                <w:i/>
                <w:iCs/>
                <w:sz w:val="16"/>
                <w:szCs w:val="16"/>
              </w:rPr>
              <w:fldChar w:fldCharType="separate"/>
            </w:r>
            <w:r w:rsidRPr="00487AD7">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487AD7" w:rsidRDefault="00C97448" w:rsidP="003C0A8B">
            <w:pPr>
              <w:rPr>
                <w:rFonts w:cs="Arial"/>
                <w:sz w:val="16"/>
                <w:szCs w:val="16"/>
                <w:bdr w:val="single" w:sz="4" w:space="0" w:color="auto"/>
              </w:rPr>
            </w:pPr>
          </w:p>
        </w:tc>
      </w:tr>
    </w:tbl>
    <w:p w:rsidR="00C97448" w:rsidRPr="00487AD7" w:rsidRDefault="00C97448" w:rsidP="00C97448">
      <w:pPr>
        <w:rPr>
          <w:rFonts w:cs="Arial"/>
          <w:i/>
          <w:sz w:val="16"/>
          <w:szCs w:val="16"/>
        </w:rPr>
      </w:pPr>
      <w:r w:rsidRPr="00487AD7">
        <w:rPr>
          <w:rFonts w:cs="Arial"/>
          <w:i/>
          <w:sz w:val="16"/>
          <w:szCs w:val="16"/>
        </w:rPr>
        <w:t>** There is no CCR information listed on this form, however, Selma AIR is active in the CCR.</w:t>
      </w:r>
    </w:p>
    <w:p w:rsidR="00C97448" w:rsidRPr="00487AD7" w:rsidRDefault="00C97448" w:rsidP="00C97448">
      <w:pPr>
        <w:shd w:val="clear" w:color="auto" w:fill="FFFFFF"/>
        <w:rPr>
          <w:rFonts w:cs="Arial"/>
          <w:b/>
          <w:bCs/>
          <w:color w:val="000000"/>
          <w:sz w:val="16"/>
          <w:szCs w:val="16"/>
        </w:rPr>
      </w:pPr>
      <w:r w:rsidRPr="00487AD7">
        <w:rPr>
          <w:rFonts w:cs="Arial"/>
          <w:sz w:val="16"/>
          <w:szCs w:val="16"/>
        </w:rPr>
        <w:br w:type="page"/>
      </w:r>
      <w:r w:rsidRPr="00487AD7">
        <w:rPr>
          <w:rFonts w:cs="Arial"/>
          <w:b/>
          <w:bCs/>
          <w:color w:val="000000"/>
          <w:sz w:val="16"/>
          <w:szCs w:val="16"/>
        </w:rPr>
        <w:lastRenderedPageBreak/>
        <w:t xml:space="preserve">3. Administrative Subrecipient Information </w:t>
      </w:r>
    </w:p>
    <w:p w:rsidR="00C97448" w:rsidRPr="00487AD7" w:rsidRDefault="00C97448" w:rsidP="00C97448">
      <w:pPr>
        <w:shd w:val="clear" w:color="auto" w:fill="FFFFFF"/>
        <w:tabs>
          <w:tab w:val="left" w:pos="9360"/>
        </w:tabs>
        <w:rPr>
          <w:rFonts w:cs="Arial"/>
          <w:color w:val="000000"/>
          <w:sz w:val="16"/>
          <w:szCs w:val="16"/>
        </w:rPr>
      </w:pPr>
      <w:r w:rsidRPr="00487AD7">
        <w:rPr>
          <w:rFonts w:cs="Arial"/>
          <w:color w:val="000000"/>
          <w:sz w:val="16"/>
          <w:szCs w:val="16"/>
        </w:rPr>
        <w:t xml:space="preserve">Use Chart 3 to provide the following information for </w:t>
      </w:r>
      <w:r w:rsidRPr="00487AD7">
        <w:rPr>
          <w:rFonts w:cs="Arial"/>
          <w:color w:val="000000"/>
          <w:sz w:val="16"/>
          <w:szCs w:val="16"/>
          <w:u w:val="single"/>
        </w:rPr>
        <w:t>each</w:t>
      </w:r>
      <w:r w:rsidRPr="00487AD7">
        <w:rPr>
          <w:rFonts w:cs="Arial"/>
          <w:color w:val="000000"/>
          <w:sz w:val="16"/>
          <w:szCs w:val="16"/>
        </w:rPr>
        <w:t xml:space="preserve"> subrecipient with a contract/agreement of $25,000 or greater that assists project sponsors to carry out their administrative services but no services directly to client households.  Agreements include: grants, subgrants, loans, awards, cooperative agreements, and other forms of financial assistance; and contracts, subcontracts, purchase orders, task orders, and delivery orders.  (Organizations listed may have contracts with project sponsors)  </w:t>
      </w:r>
      <w:r w:rsidRPr="00487AD7">
        <w:rPr>
          <w:rFonts w:cs="Arial"/>
          <w:sz w:val="16"/>
          <w:szCs w:val="16"/>
        </w:rPr>
        <w:t>These elements address requirements in the Federal Funding and Accountability and Transparency Act of 2006 (Public Law 109-282)</w:t>
      </w:r>
      <w:r w:rsidRPr="00487AD7">
        <w:rPr>
          <w:rFonts w:cs="Arial"/>
          <w:color w:val="000000"/>
          <w:sz w:val="16"/>
          <w:szCs w:val="16"/>
        </w:rPr>
        <w:t xml:space="preserve">.  </w:t>
      </w:r>
    </w:p>
    <w:p w:rsidR="00C97448" w:rsidRPr="00487AD7" w:rsidRDefault="00C97448" w:rsidP="00C97448">
      <w:pPr>
        <w:shd w:val="clear" w:color="auto" w:fill="FFFFFF"/>
        <w:rPr>
          <w:rFonts w:cs="Arial"/>
          <w:i/>
          <w:color w:val="000000"/>
          <w:sz w:val="16"/>
          <w:szCs w:val="16"/>
        </w:rPr>
      </w:pPr>
      <w:r w:rsidRPr="00487AD7">
        <w:rPr>
          <w:rFonts w:cs="Arial"/>
          <w:b/>
          <w:i/>
          <w:color w:val="000000"/>
          <w:sz w:val="16"/>
          <w:szCs w:val="16"/>
        </w:rPr>
        <w:t>Note:</w:t>
      </w:r>
      <w:r w:rsidRPr="00487AD7">
        <w:rPr>
          <w:rFonts w:cs="Arial"/>
          <w:i/>
          <w:color w:val="000000"/>
          <w:sz w:val="16"/>
          <w:szCs w:val="16"/>
        </w:rPr>
        <w:t xml:space="preserve"> Please see the definitions for distinctions between project sponsor and subrecipient.</w:t>
      </w:r>
    </w:p>
    <w:p w:rsidR="00C97448" w:rsidRPr="00487AD7" w:rsidRDefault="00C97448" w:rsidP="00C97448">
      <w:pPr>
        <w:shd w:val="clear" w:color="auto" w:fill="FFFFFF"/>
        <w:rPr>
          <w:rFonts w:cs="Arial"/>
          <w:i/>
          <w:color w:val="000000"/>
          <w:sz w:val="16"/>
          <w:szCs w:val="16"/>
        </w:rPr>
      </w:pPr>
      <w:r w:rsidRPr="00487AD7">
        <w:rPr>
          <w:rFonts w:cs="Arial"/>
          <w:b/>
          <w:i/>
          <w:color w:val="000000"/>
          <w:sz w:val="16"/>
          <w:szCs w:val="16"/>
        </w:rPr>
        <w:t>Note:</w:t>
      </w:r>
      <w:r w:rsidRPr="00487AD7">
        <w:rPr>
          <w:rFonts w:cs="Arial"/>
          <w:i/>
          <w:color w:val="000000"/>
          <w:sz w:val="16"/>
          <w:szCs w:val="16"/>
        </w:rPr>
        <w:t xml:space="preserve"> If any information does not apply to your organization, please enter N/A.</w:t>
      </w:r>
    </w:p>
    <w:p w:rsidR="00C97448" w:rsidRPr="00487AD7" w:rsidRDefault="00C97448" w:rsidP="00C97448">
      <w:pPr>
        <w:shd w:val="clear" w:color="auto" w:fill="FFFFFF"/>
        <w:tabs>
          <w:tab w:val="left" w:pos="9360"/>
        </w:tabs>
        <w:rPr>
          <w:rFonts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90"/>
        <w:gridCol w:w="720"/>
        <w:gridCol w:w="360"/>
        <w:gridCol w:w="180"/>
        <w:gridCol w:w="360"/>
        <w:gridCol w:w="90"/>
        <w:gridCol w:w="1782"/>
      </w:tblGrid>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Subrecipient Name</w:t>
            </w:r>
          </w:p>
          <w:p w:rsidR="00C97448" w:rsidRPr="00487AD7" w:rsidRDefault="00C97448" w:rsidP="003C0A8B">
            <w:pPr>
              <w:shd w:val="clear" w:color="auto" w:fill="FFFFFF"/>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b/>
                <w:sz w:val="16"/>
                <w:szCs w:val="16"/>
              </w:rPr>
            </w:pPr>
          </w:p>
        </w:tc>
        <w:tc>
          <w:tcPr>
            <w:tcW w:w="2412" w:type="dxa"/>
            <w:gridSpan w:val="4"/>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Cs/>
                <w:sz w:val="16"/>
                <w:szCs w:val="16"/>
              </w:rPr>
            </w:pPr>
            <w:r w:rsidRPr="00487AD7">
              <w:rPr>
                <w:rFonts w:cs="Arial"/>
                <w:b/>
                <w:bCs/>
                <w:sz w:val="16"/>
                <w:szCs w:val="16"/>
              </w:rPr>
              <w:t xml:space="preserve">Parent Company Name, </w:t>
            </w:r>
            <w:r w:rsidRPr="00487AD7">
              <w:rPr>
                <w:rFonts w:cs="Arial"/>
                <w:b/>
                <w:bCs/>
                <w:i/>
                <w:iCs/>
                <w:sz w:val="16"/>
                <w:szCs w:val="16"/>
              </w:rPr>
              <w:t>if applicable</w:t>
            </w:r>
            <w:r w:rsidRPr="00487AD7">
              <w:rPr>
                <w:rFonts w:cs="Arial"/>
                <w:bCs/>
                <w:sz w:val="16"/>
                <w:szCs w:val="16"/>
              </w:rPr>
              <w:t xml:space="preserve"> </w:t>
            </w:r>
          </w:p>
          <w:p w:rsidR="00C97448" w:rsidRPr="00487AD7" w:rsidRDefault="00C97448" w:rsidP="003C0A8B">
            <w:pPr>
              <w:shd w:val="clear" w:color="auto" w:fill="FFFFFF"/>
              <w:tabs>
                <w:tab w:val="left" w:pos="5965"/>
                <w:tab w:val="left" w:pos="8697"/>
                <w:tab w:val="right" w:pos="9692"/>
              </w:tabs>
              <w:rPr>
                <w:rFonts w:cs="Arial"/>
                <w:bCs/>
                <w:sz w:val="16"/>
                <w:szCs w:val="16"/>
              </w:rPr>
            </w:pPr>
          </w:p>
          <w:p w:rsidR="00C97448" w:rsidRPr="00487AD7" w:rsidRDefault="00C97448" w:rsidP="003C0A8B">
            <w:pPr>
              <w:shd w:val="clear" w:color="auto" w:fill="FFFFFF"/>
              <w:rPr>
                <w:rFonts w:cs="Arial"/>
                <w:b/>
                <w:sz w:val="16"/>
                <w:szCs w:val="16"/>
              </w:rPr>
            </w:pPr>
            <w:r w:rsidRPr="00487AD7">
              <w:rPr>
                <w:rFonts w:cs="Arial"/>
                <w:bCs/>
                <w:sz w:val="16"/>
                <w:szCs w:val="16"/>
              </w:rPr>
              <w:t xml:space="preserve"> </w:t>
            </w: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Name and Title of Contact at Subrecipient</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sz w:val="16"/>
                <w:szCs w:val="16"/>
              </w:rPr>
            </w:pPr>
          </w:p>
          <w:p w:rsidR="00C97448" w:rsidRPr="00487AD7" w:rsidRDefault="00C97448" w:rsidP="003C0A8B">
            <w:pPr>
              <w:shd w:val="clear" w:color="auto" w:fill="FFFFFF"/>
              <w:tabs>
                <w:tab w:val="left" w:pos="5965"/>
                <w:tab w:val="left" w:pos="8697"/>
                <w:tab w:val="right" w:pos="9692"/>
              </w:tabs>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Email Address</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jc w:val="both"/>
              <w:rPr>
                <w:rFonts w:cs="Arial"/>
                <w:sz w:val="16"/>
                <w:szCs w:val="16"/>
                <w:bdr w:val="single" w:sz="4" w:space="0" w:color="auto"/>
              </w:rPr>
            </w:pPr>
          </w:p>
          <w:p w:rsidR="00C97448" w:rsidRPr="00487AD7" w:rsidRDefault="00C97448" w:rsidP="003C0A8B">
            <w:pPr>
              <w:shd w:val="clear" w:color="auto" w:fill="FFFFFF"/>
              <w:tabs>
                <w:tab w:val="left" w:pos="5965"/>
                <w:tab w:val="left" w:pos="8697"/>
                <w:tab w:val="right" w:pos="9692"/>
              </w:tabs>
              <w:rPr>
                <w:rFonts w:cs="Arial"/>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jc w:val="both"/>
              <w:rPr>
                <w:rFonts w:cs="Arial"/>
                <w:b/>
                <w:sz w:val="16"/>
                <w:szCs w:val="16"/>
                <w:bdr w:val="single" w:sz="4" w:space="0" w:color="auto"/>
              </w:rPr>
            </w:pPr>
          </w:p>
          <w:p w:rsidR="00C97448" w:rsidRPr="00487AD7" w:rsidRDefault="00C97448" w:rsidP="003C0A8B">
            <w:pPr>
              <w:shd w:val="clear" w:color="auto" w:fill="FFFFFF"/>
              <w:tabs>
                <w:tab w:val="left" w:pos="5965"/>
                <w:tab w:val="left" w:pos="8697"/>
                <w:tab w:val="right" w:pos="9692"/>
              </w:tabs>
              <w:rPr>
                <w:rFonts w:cs="Arial"/>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City, State, Zip, County</w:t>
            </w:r>
          </w:p>
          <w:p w:rsidR="00C97448" w:rsidRPr="00487AD7" w:rsidRDefault="00C97448" w:rsidP="003C0A8B">
            <w:pPr>
              <w:shd w:val="clear" w:color="auto" w:fill="FFFFFF"/>
              <w:tabs>
                <w:tab w:val="left" w:pos="5965"/>
                <w:tab w:val="left" w:pos="8697"/>
                <w:tab w:val="right" w:pos="9692"/>
              </w:tabs>
              <w:rPr>
                <w:rFonts w:cs="Arial"/>
                <w:b/>
                <w:bCs/>
                <w:sz w:val="16"/>
                <w:szCs w:val="16"/>
              </w:rPr>
            </w:pPr>
          </w:p>
        </w:tc>
        <w:tc>
          <w:tcPr>
            <w:tcW w:w="1890"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sz w:val="16"/>
                <w:szCs w:val="16"/>
              </w:rPr>
            </w:pPr>
          </w:p>
        </w:tc>
        <w:tc>
          <w:tcPr>
            <w:tcW w:w="1872"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Phone Number (with area code)</w:t>
            </w:r>
          </w:p>
        </w:tc>
        <w:tc>
          <w:tcPr>
            <w:tcW w:w="3150" w:type="dxa"/>
            <w:gridSpan w:val="4"/>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b/>
                <w:sz w:val="16"/>
                <w:szCs w:val="16"/>
              </w:rPr>
            </w:pPr>
          </w:p>
        </w:tc>
        <w:tc>
          <w:tcPr>
            <w:tcW w:w="2232" w:type="dxa"/>
            <w:gridSpan w:val="3"/>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sz w:val="16"/>
                <w:szCs w:val="16"/>
              </w:rPr>
            </w:pPr>
            <w:r w:rsidRPr="00487AD7">
              <w:rPr>
                <w:rFonts w:cs="Arial"/>
                <w:b/>
                <w:sz w:val="16"/>
                <w:szCs w:val="16"/>
              </w:rPr>
              <w:t>Fax Number (include area code)</w:t>
            </w:r>
          </w:p>
          <w:p w:rsidR="00C97448" w:rsidRPr="00487AD7" w:rsidRDefault="00C97448" w:rsidP="003C0A8B">
            <w:pPr>
              <w:shd w:val="clear" w:color="auto" w:fill="FFFFFF"/>
              <w:tabs>
                <w:tab w:val="left" w:pos="5965"/>
                <w:tab w:val="left" w:pos="8697"/>
                <w:tab w:val="right" w:pos="9692"/>
              </w:tabs>
              <w:rPr>
                <w:rFonts w:cs="Arial"/>
                <w:sz w:val="16"/>
                <w:szCs w:val="16"/>
              </w:rPr>
            </w:pPr>
          </w:p>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b/>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bCs/>
                <w:sz w:val="16"/>
                <w:szCs w:val="16"/>
              </w:rPr>
            </w:pPr>
            <w:r w:rsidRPr="00487AD7">
              <w:rPr>
                <w:rFonts w:cs="Arial"/>
                <w:b/>
                <w:bCs/>
                <w:sz w:val="16"/>
                <w:szCs w:val="16"/>
              </w:rPr>
              <w:t xml:space="preserve">Employer Identification Number (EIN) or </w:t>
            </w:r>
          </w:p>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 xml:space="preserve">Tax Identification Number (TIN) </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sz w:val="16"/>
                <w:szCs w:val="16"/>
                <w:bdr w:val="single" w:sz="4" w:space="0" w:color="auto"/>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bCs/>
                <w:sz w:val="16"/>
                <w:szCs w:val="16"/>
              </w:rPr>
            </w:pPr>
            <w:r w:rsidRPr="00487AD7">
              <w:rPr>
                <w:rFonts w:cs="Arial"/>
                <w:b/>
                <w:bCs/>
                <w:sz w:val="16"/>
                <w:szCs w:val="16"/>
              </w:rPr>
              <w:t>DUN &amp; Bradstreet Number (DUNs):</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b/>
                <w:bCs/>
                <w:sz w:val="16"/>
                <w:szCs w:val="16"/>
              </w:rPr>
            </w:pPr>
          </w:p>
          <w:p w:rsidR="00C97448" w:rsidRPr="00487AD7" w:rsidRDefault="00C97448" w:rsidP="003C0A8B">
            <w:pPr>
              <w:shd w:val="clear" w:color="auto" w:fill="FFFFFF"/>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sz w:val="16"/>
                <w:szCs w:val="16"/>
              </w:rPr>
              <w:t>North American Industry Classification System (</w:t>
            </w:r>
            <w:r w:rsidRPr="00487AD7">
              <w:rPr>
                <w:rFonts w:cs="Arial"/>
                <w:b/>
                <w:bCs/>
                <w:sz w:val="16"/>
                <w:szCs w:val="16"/>
              </w:rPr>
              <w:t>NAICS) Code</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sz w:val="16"/>
                <w:szCs w:val="16"/>
                <w:bdr w:val="single" w:sz="4" w:space="0" w:color="auto"/>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bCs/>
                <w:sz w:val="16"/>
                <w:szCs w:val="16"/>
              </w:rPr>
            </w:pPr>
            <w:r w:rsidRPr="00487AD7">
              <w:rPr>
                <w:rFonts w:cs="Arial"/>
                <w:b/>
                <w:bCs/>
                <w:sz w:val="16"/>
                <w:szCs w:val="16"/>
              </w:rPr>
              <w:t xml:space="preserve">Congressional District of Subrecipient’s Business Address  </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sz w:val="16"/>
                <w:szCs w:val="16"/>
                <w:bdr w:val="single" w:sz="4" w:space="0" w:color="auto"/>
              </w:rPr>
            </w:pPr>
          </w:p>
          <w:p w:rsidR="00C97448" w:rsidRPr="00487AD7" w:rsidRDefault="00C97448" w:rsidP="003C0A8B">
            <w:pPr>
              <w:shd w:val="clear" w:color="auto" w:fill="FFFFFF"/>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bCs/>
                <w:sz w:val="16"/>
                <w:szCs w:val="16"/>
              </w:rPr>
            </w:pPr>
            <w:r w:rsidRPr="00487AD7">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sz w:val="16"/>
                <w:szCs w:val="16"/>
                <w:bdr w:val="single" w:sz="4" w:space="0" w:color="auto"/>
              </w:rPr>
            </w:pPr>
          </w:p>
          <w:p w:rsidR="00C97448" w:rsidRPr="00487AD7" w:rsidRDefault="00C97448" w:rsidP="003C0A8B">
            <w:pPr>
              <w:shd w:val="clear" w:color="auto" w:fill="FFFFFF"/>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bCs/>
                <w:sz w:val="16"/>
                <w:szCs w:val="16"/>
              </w:rPr>
            </w:pPr>
            <w:r w:rsidRPr="00487AD7">
              <w:rPr>
                <w:rFonts w:cs="Arial"/>
                <w:b/>
                <w:bCs/>
                <w:sz w:val="16"/>
                <w:szCs w:val="16"/>
              </w:rPr>
              <w:t xml:space="preserve">City (ies) </w:t>
            </w:r>
            <w:r w:rsidRPr="00487AD7">
              <w:rPr>
                <w:rFonts w:cs="Arial"/>
                <w:b/>
                <w:bCs/>
                <w:sz w:val="16"/>
                <w:szCs w:val="16"/>
                <w:u w:val="single"/>
              </w:rPr>
              <w:t>and</w:t>
            </w:r>
            <w:r w:rsidRPr="00487AD7">
              <w:rPr>
                <w:rFonts w:cs="Arial"/>
                <w:b/>
                <w:bCs/>
                <w:sz w:val="16"/>
                <w:szCs w:val="16"/>
              </w:rPr>
              <w:t xml:space="preserve"> County (ies) of Primary Service Area(s)</w:t>
            </w:r>
          </w:p>
        </w:tc>
        <w:tc>
          <w:tcPr>
            <w:tcW w:w="3600" w:type="dxa"/>
            <w:gridSpan w:val="6"/>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b/>
                <w:sz w:val="16"/>
                <w:szCs w:val="16"/>
              </w:rPr>
              <w:t>Cities:</w:t>
            </w:r>
            <w:r w:rsidRPr="00487AD7">
              <w:rPr>
                <w:rFonts w:cs="Arial"/>
                <w:sz w:val="16"/>
                <w:szCs w:val="16"/>
              </w:rPr>
              <w:t xml:space="preserve"> N/A</w:t>
            </w:r>
          </w:p>
          <w:p w:rsidR="00C97448" w:rsidRPr="00487AD7" w:rsidRDefault="00C97448" w:rsidP="003C0A8B">
            <w:pPr>
              <w:shd w:val="clear" w:color="auto" w:fill="FFFFFF"/>
              <w:rPr>
                <w:rFonts w:cs="Arial"/>
                <w:b/>
                <w:bCs/>
                <w:sz w:val="16"/>
                <w:szCs w:val="16"/>
              </w:rPr>
            </w:pPr>
            <w:r w:rsidRPr="00487AD7">
              <w:rPr>
                <w:rFonts w:cs="Arial"/>
                <w:sz w:val="16"/>
                <w:szCs w:val="16"/>
              </w:rPr>
              <w:t xml:space="preserve">                         </w:t>
            </w:r>
          </w:p>
        </w:tc>
        <w:tc>
          <w:tcPr>
            <w:tcW w:w="1782"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b/>
                <w:sz w:val="16"/>
                <w:szCs w:val="16"/>
              </w:rPr>
              <w:t xml:space="preserve">Counties: </w:t>
            </w:r>
            <w:r w:rsidRPr="00487AD7">
              <w:rPr>
                <w:rFonts w:cs="Arial"/>
                <w:sz w:val="16"/>
                <w:szCs w:val="16"/>
              </w:rPr>
              <w:t>N/A</w:t>
            </w:r>
          </w:p>
          <w:p w:rsidR="00C97448" w:rsidRPr="00487AD7" w:rsidRDefault="00C97448" w:rsidP="003C0A8B">
            <w:pPr>
              <w:shd w:val="clear" w:color="auto" w:fill="FFFFFF"/>
              <w:rPr>
                <w:rFonts w:cs="Arial"/>
                <w:sz w:val="16"/>
                <w:szCs w:val="16"/>
                <w:bdr w:val="single" w:sz="4" w:space="0" w:color="auto"/>
              </w:rPr>
            </w:pPr>
            <w:r w:rsidRPr="00487AD7">
              <w:rPr>
                <w:rFonts w:cs="Arial"/>
                <w:sz w:val="16"/>
                <w:szCs w:val="16"/>
              </w:rPr>
              <w:t xml:space="preserve">               </w:t>
            </w:r>
          </w:p>
          <w:p w:rsidR="00C97448" w:rsidRPr="00487AD7" w:rsidRDefault="00C97448" w:rsidP="003C0A8B">
            <w:pPr>
              <w:shd w:val="clear" w:color="auto" w:fill="FFFFFF"/>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bCs/>
                <w:sz w:val="16"/>
                <w:szCs w:val="16"/>
              </w:rPr>
            </w:pPr>
            <w:r w:rsidRPr="00487AD7">
              <w:rPr>
                <w:rFonts w:cs="Arial"/>
                <w:b/>
                <w:bCs/>
                <w:sz w:val="16"/>
                <w:szCs w:val="16"/>
              </w:rPr>
              <w:t>Total HOPWA Subcontract Amount of this Organization for the operating year</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sz w:val="16"/>
                <w:szCs w:val="16"/>
              </w:rPr>
            </w:pPr>
          </w:p>
        </w:tc>
      </w:tr>
      <w:tr w:rsidR="00C97448" w:rsidRPr="00487AD7" w:rsidTr="0046460D">
        <w:trPr>
          <w:cantSplit/>
        </w:trPr>
        <w:tc>
          <w:tcPr>
            <w:tcW w:w="3348" w:type="dxa"/>
            <w:tcBorders>
              <w:top w:val="single" w:sz="4" w:space="0" w:color="auto"/>
              <w:left w:val="nil"/>
              <w:bottom w:val="nil"/>
              <w:right w:val="nil"/>
            </w:tcBorders>
          </w:tcPr>
          <w:p w:rsidR="00C97448" w:rsidRPr="00487AD7" w:rsidRDefault="00C97448" w:rsidP="003C0A8B">
            <w:pPr>
              <w:shd w:val="clear" w:color="auto" w:fill="FFFFFF"/>
              <w:rPr>
                <w:rFonts w:cs="Arial"/>
                <w:b/>
                <w:bCs/>
                <w:sz w:val="16"/>
                <w:szCs w:val="16"/>
              </w:rPr>
            </w:pPr>
          </w:p>
        </w:tc>
        <w:tc>
          <w:tcPr>
            <w:tcW w:w="3600" w:type="dxa"/>
            <w:gridSpan w:val="6"/>
            <w:tcBorders>
              <w:top w:val="single" w:sz="4" w:space="0" w:color="auto"/>
              <w:left w:val="nil"/>
              <w:bottom w:val="nil"/>
              <w:right w:val="nil"/>
            </w:tcBorders>
          </w:tcPr>
          <w:p w:rsidR="00C97448" w:rsidRPr="00487AD7" w:rsidRDefault="00C97448" w:rsidP="003C0A8B">
            <w:pPr>
              <w:shd w:val="clear" w:color="auto" w:fill="FFFFFF"/>
              <w:rPr>
                <w:rFonts w:cs="Arial"/>
                <w:sz w:val="16"/>
                <w:szCs w:val="16"/>
                <w:bdr w:val="single" w:sz="4" w:space="0" w:color="auto"/>
              </w:rPr>
            </w:pPr>
          </w:p>
        </w:tc>
        <w:tc>
          <w:tcPr>
            <w:tcW w:w="1782" w:type="dxa"/>
            <w:tcBorders>
              <w:top w:val="nil"/>
              <w:left w:val="nil"/>
              <w:bottom w:val="nil"/>
              <w:right w:val="nil"/>
            </w:tcBorders>
          </w:tcPr>
          <w:p w:rsidR="00C97448" w:rsidRPr="00487AD7" w:rsidRDefault="00C97448" w:rsidP="003C0A8B">
            <w:pPr>
              <w:shd w:val="clear" w:color="auto" w:fill="FFFFFF"/>
              <w:rPr>
                <w:rFonts w:cs="Arial"/>
                <w:sz w:val="16"/>
                <w:szCs w:val="16"/>
                <w:bdr w:val="single" w:sz="4" w:space="0" w:color="auto"/>
              </w:rPr>
            </w:pPr>
          </w:p>
        </w:tc>
      </w:tr>
    </w:tbl>
    <w:p w:rsidR="00C97448" w:rsidRPr="00487AD7" w:rsidRDefault="00C97448" w:rsidP="00C97448">
      <w:pPr>
        <w:pStyle w:val="Notes"/>
        <w:shd w:val="clear" w:color="auto" w:fill="FFFFFF"/>
        <w:overflowPunct w:val="0"/>
        <w:autoSpaceDE w:val="0"/>
        <w:autoSpaceDN w:val="0"/>
        <w:adjustRightInd w:val="0"/>
        <w:textAlignment w:val="baseline"/>
        <w:rPr>
          <w:rFonts w:ascii="Arial" w:hAnsi="Arial" w:cs="Arial"/>
          <w:szCs w:val="16"/>
        </w:rPr>
      </w:pPr>
    </w:p>
    <w:p w:rsidR="00C97448" w:rsidRDefault="00C97448" w:rsidP="00C97448">
      <w:pPr>
        <w:jc w:val="both"/>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Pr="00487AD7" w:rsidRDefault="00C97448" w:rsidP="00C97448">
      <w:pPr>
        <w:rPr>
          <w:rFonts w:cs="Arial"/>
          <w:b/>
          <w:bCs/>
          <w:color w:val="000000"/>
          <w:sz w:val="16"/>
          <w:szCs w:val="16"/>
        </w:rPr>
      </w:pPr>
      <w:r>
        <w:rPr>
          <w:b/>
          <w:bCs/>
          <w:sz w:val="20"/>
          <w:u w:val="single"/>
        </w:rPr>
        <w:br w:type="page"/>
      </w:r>
      <w:r w:rsidRPr="00487AD7">
        <w:rPr>
          <w:rFonts w:cs="Arial"/>
          <w:b/>
          <w:bCs/>
          <w:color w:val="000000"/>
          <w:sz w:val="16"/>
          <w:szCs w:val="16"/>
        </w:rPr>
        <w:lastRenderedPageBreak/>
        <w:t>4. Program Subrecipient Information</w:t>
      </w:r>
    </w:p>
    <w:p w:rsidR="00C97448" w:rsidRPr="00487AD7" w:rsidRDefault="00C97448" w:rsidP="00C97448">
      <w:pPr>
        <w:rPr>
          <w:rFonts w:cs="Arial"/>
          <w:color w:val="000000"/>
          <w:sz w:val="16"/>
          <w:szCs w:val="16"/>
        </w:rPr>
      </w:pPr>
      <w:r w:rsidRPr="00487AD7">
        <w:rPr>
          <w:rFonts w:cs="Arial"/>
          <w:color w:val="000000"/>
          <w:sz w:val="16"/>
          <w:szCs w:val="16"/>
        </w:rPr>
        <w:t>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Please note that subrecipients who work directly with client households must provide performance data for the grantee to include in Parts 2-7 of the CAPER.</w:t>
      </w:r>
    </w:p>
    <w:p w:rsidR="00C97448" w:rsidRPr="00487AD7" w:rsidRDefault="00C97448" w:rsidP="00C97448">
      <w:pPr>
        <w:rPr>
          <w:rFonts w:cs="Arial"/>
          <w:i/>
          <w:color w:val="000000"/>
          <w:sz w:val="16"/>
          <w:szCs w:val="16"/>
        </w:rPr>
      </w:pPr>
      <w:r w:rsidRPr="00487AD7">
        <w:rPr>
          <w:rFonts w:cs="Arial"/>
          <w:b/>
          <w:i/>
          <w:color w:val="000000"/>
          <w:sz w:val="16"/>
          <w:szCs w:val="16"/>
        </w:rPr>
        <w:t>Note</w:t>
      </w:r>
      <w:r w:rsidRPr="00487AD7">
        <w:rPr>
          <w:rFonts w:cs="Arial"/>
          <w:i/>
          <w:color w:val="000000"/>
          <w:sz w:val="16"/>
          <w:szCs w:val="16"/>
        </w:rPr>
        <w:t xml:space="preserve">: Please see the definition of a subrecipient for more information. </w:t>
      </w:r>
    </w:p>
    <w:p w:rsidR="00C97448" w:rsidRPr="00487AD7" w:rsidRDefault="00C97448" w:rsidP="00C97448">
      <w:pPr>
        <w:rPr>
          <w:rFonts w:cs="Arial"/>
          <w:b/>
          <w:i/>
          <w:color w:val="000000"/>
          <w:sz w:val="16"/>
          <w:szCs w:val="16"/>
        </w:rPr>
      </w:pPr>
      <w:r w:rsidRPr="00487AD7">
        <w:rPr>
          <w:rFonts w:cs="Arial"/>
          <w:b/>
          <w:i/>
          <w:color w:val="000000"/>
          <w:sz w:val="16"/>
          <w:szCs w:val="16"/>
        </w:rPr>
        <w:t xml:space="preserve">Note: </w:t>
      </w:r>
      <w:r w:rsidRPr="00487AD7">
        <w:rPr>
          <w:rFonts w:cs="Arial"/>
          <w:i/>
          <w:color w:val="000000"/>
          <w:sz w:val="16"/>
          <w:szCs w:val="16"/>
        </w:rPr>
        <w:t>Types of contracts/agreements may include: grants, sub-grants, loans, awards, cooperative agreements, and other forms of financial assistance; and contracts, subcontracts, purchase orders, task orders, and delivery orders</w:t>
      </w:r>
      <w:r w:rsidRPr="00487AD7">
        <w:rPr>
          <w:rFonts w:cs="Arial"/>
          <w:color w:val="000000"/>
          <w:sz w:val="16"/>
          <w:szCs w:val="16"/>
        </w:rPr>
        <w:t>.</w:t>
      </w:r>
    </w:p>
    <w:p w:rsidR="00C97448" w:rsidRPr="00487AD7" w:rsidRDefault="00C97448" w:rsidP="00C97448">
      <w:pPr>
        <w:rPr>
          <w:rFonts w:cs="Arial"/>
          <w:i/>
          <w:color w:val="000000"/>
          <w:sz w:val="16"/>
          <w:szCs w:val="16"/>
        </w:rPr>
      </w:pPr>
      <w:r w:rsidRPr="00487AD7">
        <w:rPr>
          <w:rFonts w:cs="Arial"/>
          <w:b/>
          <w:i/>
          <w:color w:val="000000"/>
          <w:sz w:val="16"/>
          <w:szCs w:val="16"/>
        </w:rPr>
        <w:t>Note</w:t>
      </w:r>
      <w:r w:rsidRPr="00487AD7">
        <w:rPr>
          <w:rFonts w:cs="Arial"/>
          <w:i/>
          <w:color w:val="000000"/>
          <w:sz w:val="16"/>
          <w:szCs w:val="16"/>
        </w:rPr>
        <w:t>: If any information is not applicable to the organization, please report N/A in the appropriate box. Do not leave boxes blank.</w:t>
      </w:r>
    </w:p>
    <w:p w:rsidR="00C97448" w:rsidRPr="00487AD7" w:rsidRDefault="00C97448" w:rsidP="00C97448">
      <w:pPr>
        <w:rPr>
          <w:rFonts w:cs="Arial"/>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90"/>
        <w:gridCol w:w="1260"/>
        <w:gridCol w:w="900"/>
        <w:gridCol w:w="612"/>
        <w:gridCol w:w="720"/>
      </w:tblGrid>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Sub-recipient Name</w:t>
            </w:r>
          </w:p>
          <w:p w:rsidR="00C97448" w:rsidRPr="00487AD7" w:rsidRDefault="00C97448" w:rsidP="003C0A8B">
            <w:pPr>
              <w:tabs>
                <w:tab w:val="left" w:pos="5965"/>
                <w:tab w:val="left" w:pos="8697"/>
                <w:tab w:val="right" w:pos="9692"/>
              </w:tabs>
              <w:rPr>
                <w:rFonts w:cs="Arial"/>
                <w:b/>
                <w:bCs/>
                <w:sz w:val="16"/>
                <w:szCs w:val="16"/>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b/>
                <w:sz w:val="16"/>
                <w:szCs w:val="16"/>
              </w:rPr>
            </w:pPr>
          </w:p>
          <w:p w:rsidR="00C97448" w:rsidRPr="00487AD7" w:rsidRDefault="00C97448" w:rsidP="003C0A8B">
            <w:pPr>
              <w:rPr>
                <w:rFonts w:cs="Arial"/>
                <w:b/>
                <w:sz w:val="16"/>
                <w:szCs w:val="16"/>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Cs/>
                <w:sz w:val="16"/>
                <w:szCs w:val="16"/>
              </w:rPr>
            </w:pPr>
            <w:r w:rsidRPr="00487AD7">
              <w:rPr>
                <w:rFonts w:cs="Arial"/>
                <w:b/>
                <w:bCs/>
                <w:sz w:val="16"/>
                <w:szCs w:val="16"/>
              </w:rPr>
              <w:t xml:space="preserve">Parent Company Name, </w:t>
            </w:r>
            <w:r w:rsidRPr="00487AD7">
              <w:rPr>
                <w:rFonts w:cs="Arial"/>
                <w:b/>
                <w:bCs/>
                <w:i/>
                <w:iCs/>
                <w:sz w:val="16"/>
                <w:szCs w:val="16"/>
              </w:rPr>
              <w:t>if applicable</w:t>
            </w:r>
            <w:r w:rsidRPr="00487AD7">
              <w:rPr>
                <w:rFonts w:cs="Arial"/>
                <w:bCs/>
                <w:sz w:val="16"/>
                <w:szCs w:val="16"/>
              </w:rPr>
              <w:t xml:space="preserve"> </w:t>
            </w:r>
          </w:p>
          <w:p w:rsidR="00C97448" w:rsidRPr="00487AD7" w:rsidRDefault="00C97448" w:rsidP="003C0A8B">
            <w:pPr>
              <w:tabs>
                <w:tab w:val="left" w:pos="5965"/>
                <w:tab w:val="left" w:pos="8697"/>
                <w:tab w:val="right" w:pos="9692"/>
              </w:tabs>
              <w:rPr>
                <w:rFonts w:cs="Arial"/>
                <w:bCs/>
                <w:sz w:val="16"/>
                <w:szCs w:val="16"/>
              </w:rPr>
            </w:pPr>
          </w:p>
          <w:p w:rsidR="00C97448" w:rsidRPr="00487AD7" w:rsidRDefault="00C97448" w:rsidP="003C0A8B">
            <w:pPr>
              <w:shd w:val="clear" w:color="auto" w:fill="FFFFFF"/>
              <w:rPr>
                <w:rFonts w:cs="Arial"/>
                <w:b/>
                <w:sz w:val="16"/>
                <w:szCs w:val="16"/>
              </w:rPr>
            </w:pPr>
            <w:r w:rsidRPr="00487AD7">
              <w:rPr>
                <w:rFonts w:cs="Arial"/>
                <w:bCs/>
                <w:sz w:val="16"/>
                <w:szCs w:val="16"/>
              </w:rPr>
              <w:t xml:space="preserve"> </w:t>
            </w:r>
            <w:r w:rsidRPr="00487AD7">
              <w:rPr>
                <w:rFonts w:cs="Arial"/>
                <w:sz w:val="16"/>
                <w:szCs w:val="16"/>
              </w:rPr>
              <w:t>N/A</w:t>
            </w:r>
          </w:p>
          <w:p w:rsidR="00C97448" w:rsidRPr="00487AD7" w:rsidRDefault="00C97448" w:rsidP="003C0A8B">
            <w:pPr>
              <w:tabs>
                <w:tab w:val="left" w:pos="5965"/>
                <w:tab w:val="left" w:pos="8697"/>
                <w:tab w:val="right" w:pos="9692"/>
              </w:tabs>
              <w:rPr>
                <w:rFonts w:cs="Arial"/>
                <w:b/>
                <w:bCs/>
                <w:sz w:val="16"/>
                <w:szCs w:val="16"/>
              </w:rPr>
            </w:pPr>
          </w:p>
        </w:tc>
      </w:tr>
      <w:tr w:rsidR="00C97448" w:rsidRPr="00487AD7" w:rsidTr="0046460D">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 xml:space="preserve">Name </w:t>
            </w:r>
            <w:r w:rsidRPr="00487AD7">
              <w:rPr>
                <w:rFonts w:cs="Arial"/>
                <w:b/>
                <w:bCs/>
                <w:sz w:val="16"/>
                <w:szCs w:val="16"/>
                <w:u w:val="single"/>
              </w:rPr>
              <w:t xml:space="preserve">and </w:t>
            </w:r>
            <w:r w:rsidRPr="00487AD7">
              <w:rPr>
                <w:rFonts w:cs="Arial"/>
                <w:b/>
                <w:bCs/>
                <w:sz w:val="16"/>
                <w:szCs w:val="16"/>
              </w:rPr>
              <w:t xml:space="preserve">Title of Contact at Contractor/ </w:t>
            </w:r>
          </w:p>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Sub-contractor Agency</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Email Address</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p w:rsidR="00C97448" w:rsidRPr="00487AD7" w:rsidRDefault="00C97448" w:rsidP="003C0A8B">
            <w:pPr>
              <w:tabs>
                <w:tab w:val="left" w:pos="5965"/>
                <w:tab w:val="left" w:pos="8697"/>
                <w:tab w:val="right" w:pos="9692"/>
              </w:tabs>
              <w:rPr>
                <w:rFonts w:cs="Arial"/>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Business Address</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p w:rsidR="00C97448" w:rsidRPr="00487AD7" w:rsidRDefault="00C97448" w:rsidP="003C0A8B">
            <w:pPr>
              <w:tabs>
                <w:tab w:val="left" w:pos="5965"/>
                <w:tab w:val="left" w:pos="8697"/>
                <w:tab w:val="right" w:pos="9692"/>
              </w:tabs>
              <w:rPr>
                <w:rFonts w:cs="Arial"/>
                <w:sz w:val="16"/>
                <w:szCs w:val="16"/>
              </w:rPr>
            </w:pPr>
          </w:p>
        </w:tc>
      </w:tr>
      <w:tr w:rsidR="00C97448" w:rsidRPr="00487AD7" w:rsidTr="0046460D">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 xml:space="preserve">City, County, State, Zip </w:t>
            </w: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sz w:val="16"/>
                <w:szCs w:val="16"/>
              </w:rPr>
            </w:pPr>
          </w:p>
        </w:tc>
        <w:tc>
          <w:tcPr>
            <w:tcW w:w="612"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Phone Number (included area code)</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b/>
                <w:sz w:val="16"/>
                <w:szCs w:val="16"/>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sz w:val="16"/>
                <w:szCs w:val="16"/>
              </w:rPr>
            </w:pPr>
            <w:r w:rsidRPr="00487AD7">
              <w:rPr>
                <w:rFonts w:cs="Arial"/>
                <w:b/>
                <w:sz w:val="16"/>
                <w:szCs w:val="16"/>
              </w:rPr>
              <w:t>Fax Number (include area code)</w:t>
            </w:r>
          </w:p>
          <w:p w:rsidR="00C97448" w:rsidRPr="00487AD7" w:rsidRDefault="00C97448" w:rsidP="003C0A8B">
            <w:pPr>
              <w:tabs>
                <w:tab w:val="left" w:pos="5965"/>
                <w:tab w:val="left" w:pos="8697"/>
                <w:tab w:val="right" w:pos="9692"/>
              </w:tabs>
              <w:rPr>
                <w:rFonts w:cs="Arial"/>
                <w:sz w:val="16"/>
                <w:szCs w:val="16"/>
              </w:rPr>
            </w:pPr>
          </w:p>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b/>
                <w:sz w:val="16"/>
                <w:szCs w:val="16"/>
              </w:rPr>
            </w:pPr>
          </w:p>
        </w:tc>
      </w:tr>
      <w:tr w:rsidR="00C97448" w:rsidRPr="00487AD7" w:rsidTr="0046460D">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 xml:space="preserve">Employer Identification Number (EIN) or </w:t>
            </w:r>
          </w:p>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 xml:space="preserve">Tax Identification Number (TIN) </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DUN &amp; Bradstreet Number (DUNs)</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rPr>
            </w:pPr>
          </w:p>
          <w:p w:rsidR="00C97448" w:rsidRPr="00487AD7" w:rsidRDefault="00C97448" w:rsidP="003C0A8B">
            <w:pPr>
              <w:rPr>
                <w:rFonts w:cs="Arial"/>
                <w:sz w:val="16"/>
                <w:szCs w:val="16"/>
              </w:rPr>
            </w:pPr>
          </w:p>
        </w:tc>
      </w:tr>
      <w:tr w:rsidR="00C97448" w:rsidRPr="00487AD7" w:rsidTr="0046460D">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sz w:val="16"/>
                <w:szCs w:val="16"/>
              </w:rPr>
              <w:t>North American Industry Classification System (</w:t>
            </w:r>
            <w:r w:rsidRPr="00487AD7">
              <w:rPr>
                <w:rFonts w:cs="Arial"/>
                <w:b/>
                <w:bCs/>
                <w:sz w:val="16"/>
                <w:szCs w:val="16"/>
              </w:rPr>
              <w:t>NAICS) Code</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tc>
      </w:tr>
      <w:tr w:rsidR="00C97448" w:rsidRPr="00487AD7" w:rsidTr="0046460D">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 xml:space="preserve">Congressional District of the Sub-recipient’s Business Address </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p w:rsidR="00C97448" w:rsidRPr="00487AD7" w:rsidRDefault="00C97448" w:rsidP="003C0A8B">
            <w:pPr>
              <w:rPr>
                <w:rFonts w:cs="Arial"/>
                <w:b/>
                <w:bCs/>
                <w:sz w:val="16"/>
                <w:szCs w:val="16"/>
              </w:rPr>
            </w:pPr>
          </w:p>
        </w:tc>
      </w:tr>
      <w:tr w:rsidR="00C97448" w:rsidRPr="00487AD7" w:rsidTr="0046460D">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Congressional District(s) of Primary Service Area</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p w:rsidR="00C97448" w:rsidRPr="00487AD7" w:rsidRDefault="00C97448" w:rsidP="003C0A8B">
            <w:pPr>
              <w:rPr>
                <w:rFonts w:cs="Arial"/>
                <w:b/>
                <w:bCs/>
                <w:sz w:val="16"/>
                <w:szCs w:val="16"/>
              </w:rPr>
            </w:pPr>
          </w:p>
        </w:tc>
      </w:tr>
      <w:tr w:rsidR="00C97448" w:rsidRPr="00487AD7" w:rsidTr="0046460D">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 xml:space="preserve">City(ies) </w:t>
            </w:r>
            <w:r w:rsidRPr="00487AD7">
              <w:rPr>
                <w:rFonts w:cs="Arial"/>
                <w:b/>
                <w:bCs/>
                <w:sz w:val="16"/>
                <w:szCs w:val="16"/>
                <w:u w:val="single"/>
              </w:rPr>
              <w:t xml:space="preserve">and </w:t>
            </w:r>
            <w:r w:rsidRPr="00487AD7">
              <w:rPr>
                <w:rFonts w:cs="Arial"/>
                <w:b/>
                <w:bCs/>
                <w:sz w:val="16"/>
                <w:szCs w:val="16"/>
              </w:rPr>
              <w:t>County(ies) of Primary Service Area</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b/>
                <w:sz w:val="16"/>
                <w:szCs w:val="16"/>
              </w:rPr>
              <w:t>Cities:</w:t>
            </w:r>
            <w:r w:rsidRPr="00487AD7">
              <w:rPr>
                <w:rFonts w:cs="Arial"/>
                <w:sz w:val="16"/>
                <w:szCs w:val="16"/>
              </w:rPr>
              <w:t xml:space="preserve"> N/A</w:t>
            </w:r>
          </w:p>
          <w:p w:rsidR="00C97448" w:rsidRPr="00487AD7" w:rsidRDefault="00C97448" w:rsidP="003C0A8B">
            <w:pPr>
              <w:rPr>
                <w:rFonts w:cs="Arial"/>
                <w:b/>
                <w:bCs/>
                <w:sz w:val="16"/>
                <w:szCs w:val="16"/>
              </w:rPr>
            </w:pPr>
            <w:r w:rsidRPr="00487AD7">
              <w:rPr>
                <w:rFonts w:cs="Arial"/>
                <w:sz w:val="16"/>
                <w:szCs w:val="16"/>
              </w:rPr>
              <w:t xml:space="preserve">            </w:t>
            </w: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b/>
                <w:sz w:val="16"/>
                <w:szCs w:val="16"/>
              </w:rPr>
              <w:t>Counties</w:t>
            </w:r>
            <w:r w:rsidRPr="00487AD7">
              <w:rPr>
                <w:rFonts w:cs="Arial"/>
                <w:sz w:val="16"/>
                <w:szCs w:val="16"/>
              </w:rPr>
              <w:t>: N/A</w:t>
            </w:r>
          </w:p>
          <w:p w:rsidR="00C97448" w:rsidRPr="00487AD7" w:rsidRDefault="00C97448" w:rsidP="003C0A8B">
            <w:pPr>
              <w:rPr>
                <w:rFonts w:cs="Arial"/>
                <w:sz w:val="16"/>
                <w:szCs w:val="16"/>
                <w:bdr w:val="single" w:sz="4" w:space="0" w:color="auto"/>
              </w:rPr>
            </w:pPr>
            <w:r w:rsidRPr="00487AD7">
              <w:rPr>
                <w:rFonts w:cs="Arial"/>
                <w:sz w:val="16"/>
                <w:szCs w:val="16"/>
              </w:rPr>
              <w:t xml:space="preserve">               </w:t>
            </w:r>
          </w:p>
          <w:p w:rsidR="00C97448" w:rsidRPr="00487AD7" w:rsidRDefault="00C97448" w:rsidP="003C0A8B">
            <w:pPr>
              <w:rPr>
                <w:rFonts w:cs="Arial"/>
                <w:b/>
                <w:bCs/>
                <w:sz w:val="16"/>
                <w:szCs w:val="16"/>
              </w:rPr>
            </w:pPr>
          </w:p>
        </w:tc>
      </w:tr>
      <w:tr w:rsidR="00C97448" w:rsidRPr="004F5D5C" w:rsidTr="0046460D">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Total HOPWA Subcontract Amount of this Organization for the operating year</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rPr>
            </w:pPr>
          </w:p>
        </w:tc>
      </w:tr>
    </w:tbl>
    <w:p w:rsidR="00C97448" w:rsidRPr="00487AD7" w:rsidRDefault="00C97448" w:rsidP="00C97448">
      <w:pPr>
        <w:pStyle w:val="Notes"/>
        <w:shd w:val="clear" w:color="auto" w:fill="FFFFFF"/>
        <w:overflowPunct w:val="0"/>
        <w:autoSpaceDE w:val="0"/>
        <w:autoSpaceDN w:val="0"/>
        <w:adjustRightInd w:val="0"/>
        <w:textAlignment w:val="baseline"/>
        <w:rPr>
          <w:rFonts w:ascii="Arial" w:hAnsi="Arial" w:cs="Arial"/>
          <w:b/>
          <w:bCs/>
          <w:szCs w:val="16"/>
          <w:u w:val="single"/>
        </w:rPr>
      </w:pPr>
      <w:r w:rsidRPr="004F5D5C">
        <w:rPr>
          <w:rFonts w:ascii="Arial" w:hAnsi="Arial" w:cs="Arial"/>
          <w:b/>
          <w:bCs/>
          <w:szCs w:val="16"/>
          <w:highlight w:val="yellow"/>
        </w:rPr>
        <w:br w:type="page"/>
      </w:r>
      <w:r w:rsidRPr="00487AD7">
        <w:rPr>
          <w:rFonts w:ascii="Arial" w:hAnsi="Arial" w:cs="Arial"/>
          <w:b/>
          <w:bCs/>
          <w:szCs w:val="16"/>
          <w:u w:val="single"/>
        </w:rPr>
        <w:lastRenderedPageBreak/>
        <w:t>5. Grantee Narrative and Performance Assessment</w:t>
      </w:r>
    </w:p>
    <w:p w:rsidR="00C97448" w:rsidRPr="00487AD7" w:rsidRDefault="00C97448" w:rsidP="00C97448">
      <w:pPr>
        <w:pStyle w:val="Notes"/>
        <w:shd w:val="clear" w:color="auto" w:fill="FFFFFF"/>
        <w:overflowPunct w:val="0"/>
        <w:autoSpaceDE w:val="0"/>
        <w:autoSpaceDN w:val="0"/>
        <w:adjustRightInd w:val="0"/>
        <w:textAlignment w:val="baseline"/>
        <w:rPr>
          <w:rFonts w:ascii="Arial" w:hAnsi="Arial" w:cs="Arial"/>
          <w:b/>
          <w:bCs/>
          <w:szCs w:val="16"/>
          <w:u w:val="single"/>
        </w:rPr>
      </w:pPr>
    </w:p>
    <w:p w:rsidR="00C97448" w:rsidRPr="00487AD7" w:rsidRDefault="00C97448" w:rsidP="00C97448">
      <w:pPr>
        <w:shd w:val="clear" w:color="auto" w:fill="FFFFFF"/>
        <w:tabs>
          <w:tab w:val="left" w:pos="270"/>
        </w:tabs>
        <w:rPr>
          <w:rFonts w:cs="Arial"/>
          <w:b/>
          <w:bCs/>
          <w:sz w:val="16"/>
          <w:szCs w:val="16"/>
          <w:u w:val="single"/>
        </w:rPr>
      </w:pPr>
      <w:r w:rsidRPr="00487AD7">
        <w:rPr>
          <w:rFonts w:cs="Arial"/>
          <w:b/>
          <w:bCs/>
          <w:sz w:val="16"/>
          <w:szCs w:val="16"/>
          <w:u w:val="single"/>
        </w:rPr>
        <w:t>a. Grantee and Community Overview</w:t>
      </w:r>
    </w:p>
    <w:p w:rsidR="00C97448" w:rsidRPr="00487AD7" w:rsidRDefault="00C97448" w:rsidP="00C97448">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cs="Arial"/>
          <w:b/>
          <w:bCs/>
          <w:sz w:val="16"/>
          <w:szCs w:val="16"/>
        </w:rPr>
      </w:pPr>
      <w:r w:rsidRPr="00487AD7">
        <w:rPr>
          <w:rFonts w:cs="Arial"/>
          <w:sz w:val="16"/>
          <w:szCs w:val="16"/>
        </w:rPr>
        <w:t xml:space="preserve">Provide a one to three page narrative summarizing major achievements and highlights that were proposed and completed during the program year.  Include a brief description of the grant organization, area of service, the name(s) of the program contact(s), and an overview of the range/type of housing activities provided.  This overview may be used for public information, including posting on HUD’s website.  </w:t>
      </w:r>
      <w:r w:rsidRPr="00487AD7">
        <w:rPr>
          <w:rFonts w:cs="Arial"/>
          <w:b/>
          <w:bCs/>
          <w:i/>
          <w:sz w:val="16"/>
          <w:szCs w:val="16"/>
        </w:rPr>
        <w:t>Note</w:t>
      </w:r>
      <w:r w:rsidRPr="00487AD7">
        <w:rPr>
          <w:rFonts w:cs="Arial"/>
          <w:bCs/>
          <w:i/>
          <w:sz w:val="16"/>
          <w:szCs w:val="16"/>
        </w:rPr>
        <w:t>: Text fields are expandable.</w:t>
      </w:r>
    </w:p>
    <w:p w:rsidR="00C97448" w:rsidRPr="00487AD7" w:rsidRDefault="00C97448" w:rsidP="00C97448">
      <w:pPr>
        <w:tabs>
          <w:tab w:val="left" w:pos="270"/>
        </w:tabs>
        <w:jc w:val="both"/>
        <w:rPr>
          <w:rFonts w:ascii="Times New Roman" w:hAnsi="Times New Roman"/>
          <w:sz w:val="20"/>
        </w:rPr>
      </w:pPr>
    </w:p>
    <w:tbl>
      <w:tblPr>
        <w:tblpPr w:leftFromText="180" w:rightFromText="180" w:vertAnchor="text" w:horzAnchor="margin" w:tblpX="108" w:tblpY="17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C97448" w:rsidRPr="004F5D5C" w:rsidTr="0046460D">
        <w:trPr>
          <w:trHeight w:val="440"/>
        </w:trPr>
        <w:tc>
          <w:tcPr>
            <w:tcW w:w="8748" w:type="dxa"/>
          </w:tcPr>
          <w:p w:rsidR="00C97448" w:rsidRPr="00487AD7" w:rsidRDefault="00C97448" w:rsidP="003C0A8B">
            <w:pPr>
              <w:spacing w:after="200" w:line="276" w:lineRule="auto"/>
              <w:rPr>
                <w:rFonts w:eastAsia="Calibri" w:cs="Arial"/>
                <w:sz w:val="16"/>
                <w:szCs w:val="16"/>
              </w:rPr>
            </w:pPr>
          </w:p>
          <w:p w:rsidR="00FC6BD2" w:rsidRPr="00FC6BD2" w:rsidRDefault="00FC6BD2" w:rsidP="00FC6BD2">
            <w:pPr>
              <w:spacing w:after="200" w:line="276" w:lineRule="auto"/>
              <w:rPr>
                <w:rFonts w:eastAsia="Calibri" w:cs="Arial"/>
                <w:sz w:val="16"/>
                <w:szCs w:val="16"/>
              </w:rPr>
            </w:pPr>
            <w:r w:rsidRPr="00FC6BD2">
              <w:rPr>
                <w:rFonts w:eastAsia="Calibri" w:cs="Arial"/>
                <w:sz w:val="16"/>
                <w:szCs w:val="16"/>
                <w:lang w:val="es-ES"/>
              </w:rPr>
              <w:t>El CDC estima que hay cerca de 1,2 millones de personas que viven con el VIH / SIDA en los Estados Unidos, y que más de 50.000 personas se infectan cada año. El año pasado, los expertos en sida de vivienda estiman que alrededor del 13% de estas personas - aproximadamente 140.000 hogares - se encuentran actualmente en necesidad de algún tipo de ayuda para la vivienda (NAHC, 2012).</w:t>
            </w:r>
            <w:r w:rsidRPr="00FC6BD2">
              <w:rPr>
                <w:rFonts w:eastAsia="Calibri" w:cs="Arial"/>
                <w:sz w:val="16"/>
                <w:szCs w:val="16"/>
                <w:lang w:val="es-ES"/>
              </w:rPr>
              <w:br/>
              <w:t>A partir del 31 de marzo 2012 un total combinado de 15.729 casos VIH / SIDA han sido reportados al Departamento de Salud Pública de Alabama (ADPH). Estos totales no incluyen a las personas probadas en otros estados que se han trasladado a Alabama o personas que no son conscientes de su condición de VIH. Los afroamericanos representan el 26% de la población del estado, sin embargo, el 65% (10.223) del total de casos reportados se encuentran en este grupo.</w:t>
            </w:r>
            <w:r w:rsidRPr="00FC6BD2">
              <w:rPr>
                <w:rFonts w:eastAsia="Calibri" w:cs="Arial"/>
                <w:sz w:val="16"/>
                <w:szCs w:val="16"/>
                <w:lang w:val="es-ES"/>
              </w:rPr>
              <w:br/>
              <w:t>La investigación ha demostrado que la vivienda es sin duda la salud de la población VIH-positiva. Los recientes hallazgos añaden a la evidencia creciente de que la vivienda propia de manera independiente reduce el riesgo de infección por el VIH y mejora la salud de las personas que viven con el VIH. Según el Instituto Nacional de VIH / SIDA Estrategia para los Estados Unidos, publicado 13 de julio 2010:</w:t>
            </w:r>
            <w:r w:rsidRPr="00FC6BD2">
              <w:rPr>
                <w:rFonts w:eastAsia="Calibri" w:cs="Arial"/>
                <w:sz w:val="16"/>
                <w:szCs w:val="16"/>
                <w:lang w:val="es-ES"/>
              </w:rPr>
              <w:br/>
              <w:t>• El acceso a la vivienda es un importante precursor para conseguir a muchas personas a un régimen de tratamiento estable;</w:t>
            </w:r>
            <w:r w:rsidRPr="00FC6BD2">
              <w:rPr>
                <w:rFonts w:eastAsia="Calibri" w:cs="Arial"/>
                <w:sz w:val="16"/>
                <w:szCs w:val="16"/>
                <w:lang w:val="es-ES"/>
              </w:rPr>
              <w:br/>
              <w:t>• La recepción de ayuda para la vivienda [tiene] un efecto directo sobre la atención médica mejorada, y</w:t>
            </w:r>
            <w:r w:rsidRPr="00FC6BD2">
              <w:rPr>
                <w:rFonts w:eastAsia="Calibri" w:cs="Arial"/>
                <w:sz w:val="16"/>
                <w:szCs w:val="16"/>
                <w:lang w:val="es-ES"/>
              </w:rPr>
              <w:br/>
              <w:t xml:space="preserve">• Las personas que viven con el VIH que carecen de vivienda estable son más propensos a retrasar la atención del VIH, tienen peor acceso a la atención regular, tienen menos probabilidades de recibir terapia antirretroviral óptima, y </w:t>
            </w:r>
            <w:r w:rsidRPr="00FC6BD2">
              <w:rPr>
                <w:rFonts w:ascii="Cambria Math" w:eastAsia="Calibri" w:hAnsi="Cambria Math" w:cs="Cambria Math"/>
                <w:sz w:val="16"/>
                <w:szCs w:val="16"/>
                <w:lang w:val="es-ES"/>
              </w:rPr>
              <w:t>​​</w:t>
            </w:r>
            <w:r w:rsidRPr="00FC6BD2">
              <w:rPr>
                <w:rFonts w:eastAsia="Calibri" w:cs="Arial"/>
                <w:sz w:val="16"/>
                <w:szCs w:val="16"/>
                <w:lang w:val="es-ES"/>
              </w:rPr>
              <w:t>son menos propensos a adherirse a la terapia.</w:t>
            </w:r>
            <w:r w:rsidRPr="00FC6BD2">
              <w:rPr>
                <w:rFonts w:eastAsia="Calibri" w:cs="Arial"/>
                <w:sz w:val="16"/>
                <w:szCs w:val="16"/>
                <w:lang w:val="es-ES"/>
              </w:rPr>
              <w:br/>
              <w:t>Estos y otros hallazgos recientes suman a la evidencia creciente de que la vivienda propia de manera independiente reduce el riesgo de infección por el VIH y mejora la salud de las personas que viven con el VIH. Discrepancias sociales y económicas, junto con poco sólido y la infraestructura compatible, nos han llevado a nuestra situación actual en el Estado. SIDA Alabama, continúa trabajando diligentemente para aumentar el parque de viviendas asequibles para las personas con VIH y sus familias en todo el Alabama. La Agencia atiende a la comunidad en general a través de la educación del VIH y los esfuerzos de prevención, y colabora con las agencias gubernamentales y organizaciones de caridad en todo el estado para garantizar la prestación de servicios esenciales para la población con VIH / SIDA.</w:t>
            </w:r>
            <w:r w:rsidRPr="00FC6BD2">
              <w:rPr>
                <w:rFonts w:eastAsia="Calibri" w:cs="Arial"/>
                <w:sz w:val="16"/>
                <w:szCs w:val="16"/>
                <w:lang w:val="es-ES"/>
              </w:rPr>
              <w:br/>
              <w:t>El Departamento de Alabama de Economía y Asuntos de la Comunidad (ADECA) sirven como concesionario en este proyecto y el nombre del SIDA Alabama, el patrocinador del proyecto principal. En virtud de esa autoridad, el SIDA Alabama lanza una petición formal de la propuesta a cada uno de Organizaciones con Servicio en SIDA en todo el estado. Receptores Sub-agencias son escogidos a través de este proceso competitivo. SIDA Alabama supervisa rutinariamente sus sub-receptores para asegurar el cumplimiento fiscal y programático. A lo largo del año del programa, el SIDA Alabama ayuda a los organismos sub-receptores en la recopilación de datos. Estos datos son luego utilizados por el SIDA Alabama, para completar el informe anual, que es el presentado a ADECA.</w:t>
            </w:r>
            <w:r w:rsidRPr="00FC6BD2">
              <w:rPr>
                <w:rFonts w:eastAsia="Calibri" w:cs="Arial"/>
                <w:sz w:val="16"/>
                <w:szCs w:val="16"/>
                <w:lang w:val="es-ES"/>
              </w:rPr>
              <w:br/>
              <w:t>SIDA Alabama, utiliza fondos de HOPWA para asistencia de alquiler, servicios de apoyo, incluyendo el manejo de casos y el transporte, y el funcionamiento de las viviendas existentes en todo el Estado. La colaboración entre la Red de Servicios sobre el SIDA de Alabama (Asona) permite que los servicios lleguen a todos los 67 condados. Además, el SIDA Alabama, sostiene una relación de trabajo con el área de personas sin hogar continuo de la atención, el mismo techo, así como el Balance de la Continuidad del Estado, la Coalición de Alabama rural para las Personas sin Hogar. Estas asociaciones permiten el SIDA Alabama, trabajar en red con otros proveedores de vivienda en todo el Estado, así como para tener una voz en la discusión con respecto a la vivienda asequible.</w:t>
            </w:r>
            <w:r w:rsidRPr="00FC6BD2">
              <w:rPr>
                <w:rFonts w:eastAsia="Calibri" w:cs="Arial"/>
                <w:sz w:val="16"/>
                <w:szCs w:val="16"/>
                <w:lang w:val="es-ES"/>
              </w:rPr>
              <w:br/>
              <w:t>SIDA Alabama y Patrocinadores de su Proyecto de HOPWA proporciona servicios de apoyo a más de 4.659 personas no duplicadas que viven con el VIH la enfermedad entre 01 de abril 2011 y 31 de marzo de 2012. Servicios a los Desamparados de prevención se proporcionaron en forma de corto plazo de la hipoteca, alquiler y asistencia de utilidades (STRMU), programa de asistencia de Alquiler (TBRA), basado en proyectos de Asistencia de Alquiler (PBRA) a 135 hogares no duplicados.</w:t>
            </w:r>
            <w:r w:rsidRPr="00FC6BD2">
              <w:rPr>
                <w:rFonts w:eastAsia="Calibri" w:cs="Arial"/>
                <w:sz w:val="16"/>
                <w:szCs w:val="16"/>
                <w:lang w:val="es-ES"/>
              </w:rPr>
              <w:br/>
              <w:t>SIDA Alabama, ofrece un espectro de una vivienda digna, segura y asequible para personas de bajos ingresos que viven con la enfermedad del VIH. Rangos de vivienda de vivienda de transición, que proporciona vivienda a corto plazo y la gestión intensiva de casos, a un centro de servicio de vivienda enriquecido permanente que está disponible para las personas con diagnóstico dual que viven con el VIH y una enfermedad mental grave. A continuación se detallan los programas de vivienda del SIDA Alabama:</w:t>
            </w:r>
            <w:r w:rsidRPr="00FC6BD2">
              <w:rPr>
                <w:rFonts w:eastAsia="Calibri" w:cs="Arial"/>
                <w:sz w:val="16"/>
                <w:szCs w:val="16"/>
                <w:lang w:val="es-ES"/>
              </w:rPr>
              <w:br/>
            </w:r>
            <w:r w:rsidRPr="00FC6BD2">
              <w:rPr>
                <w:rFonts w:eastAsia="Calibri" w:cs="Arial"/>
                <w:sz w:val="16"/>
                <w:szCs w:val="16"/>
                <w:lang w:val="es-ES"/>
              </w:rPr>
              <w:lastRenderedPageBreak/>
              <w:br/>
              <w:t>1. VIVIR EN EL PROGRAMA DE LA ADICCIÓN EQUILIBRIO QUÍMICO (libcap) ofrece servicios de tratamiento y de recuperación para los adultos que son VIH + y tiene un problema de adicción química. Libcap opera como un Programa Ambulatorio Intensivo. Los programas cuyos residentes participar en la PIO LIB son los siguientes:</w:t>
            </w:r>
            <w:r w:rsidRPr="00FC6BD2">
              <w:rPr>
                <w:rFonts w:eastAsia="Calibri" w:cs="Arial"/>
                <w:sz w:val="16"/>
                <w:szCs w:val="16"/>
                <w:lang w:val="es-ES"/>
              </w:rPr>
              <w:br/>
              <w:t>El PROGRAMA DE LIB Rectoría, como la entrada continuo LIB, cuenta con 12 camas. LIB Rectoría es un programa bien estructurado y se encuentra en la propiedad del campo del SIDA de Alabama. Objetivos de consumo de finalización van desde 30 a 45 días sobre la base de los logros individuales. PROGRAMA DE LIB NEXTSTEP es el programa de la intensidad de nivel medio donde la transición de los consumidores cuando los objetivos del programa se llevan a cabo Rectoría. LIB NextStep cuenta con 18 camas disponibles. Este programa se centra en la abstención continuo de uso de productos químicos, más capacitación para la vida profesional, la educación, habilidades e independiente. LIB programa de reingreso, el tercer programa de la PIO LIB participar, se encuentra en el Programa de Vivienda de transición actual que se encuentra en diez apartamentos alquilados. En LIB Re-Entry, los consumidores aplicar el plan de re-entrada se desarrollaron en NextStep y modificarlo si es necesario. Objetivos de consumo de finalización son para mover a una vivienda permanente, con un plan de vivienda sólido, plan de gestión de ingresos, y el plan de estabilidad de 90 a 150 días. Las transiciones LIB Aftercare PROGRAMA consumidores a vivir en sus propias colocaciones de vivienda permanente y presta apoyo, manejo de casos y grupos semanales Aftercare para aumentar la estabilidad de vivienda y para prevenir una recaída.</w:t>
            </w:r>
            <w:r w:rsidRPr="00FC6BD2">
              <w:rPr>
                <w:rFonts w:eastAsia="Calibri" w:cs="Arial"/>
                <w:sz w:val="16"/>
                <w:szCs w:val="16"/>
                <w:lang w:val="es-ES"/>
              </w:rPr>
              <w:br/>
              <w:t>2. VIVIENDA DE TRANSICIÓN NEXTSTEP ofrece diez apartamentos en el área de Birmingham para las personas con VIH y familias sin hogar.</w:t>
            </w:r>
            <w:r w:rsidRPr="00FC6BD2">
              <w:rPr>
                <w:rFonts w:eastAsia="Calibri" w:cs="Arial"/>
                <w:sz w:val="16"/>
                <w:szCs w:val="16"/>
                <w:lang w:val="es-ES"/>
              </w:rPr>
              <w:br/>
              <w:t>3. VIVIENDA PERMANENTE incluye Agape House, una de 18 unidades de un dormitorio complejo de apartamentos, Agape II, una de 12 unidades de uno, dos y tres dormitorios instalaciones para personas y familias, lugares familiares, cinco casas de propiedad por el SIDA Alabama para las familias sin hogar, la Crestwood propiedad, una casa de dos dormitorios, apartamentos Woodlawn, seis unidades de vida independiente, y la semilla de mostaza, tres unidades de vivienda permanente de apoyo.</w:t>
            </w:r>
            <w:r w:rsidRPr="00FC6BD2">
              <w:rPr>
                <w:rFonts w:eastAsia="Calibri" w:cs="Arial"/>
                <w:sz w:val="16"/>
                <w:szCs w:val="16"/>
                <w:lang w:val="es-ES"/>
              </w:rPr>
              <w:br/>
              <w:t>4. SERVICIO DE VIVIENDA ENRIQUECIDO está destinada a personas con VIH y un diagnóstico doble de enfermedad mental que no pueden vivir de forma independiente. Certificado por el estado de Alabama, Jasper House cuenta con 14 habitaciones privadas para las personas que necesitan asistencia las 24 horas por día.</w:t>
            </w:r>
            <w:r w:rsidRPr="00FC6BD2">
              <w:rPr>
                <w:rFonts w:eastAsia="Calibri" w:cs="Arial"/>
                <w:sz w:val="16"/>
                <w:szCs w:val="16"/>
                <w:lang w:val="es-ES"/>
              </w:rPr>
              <w:br/>
              <w:t>5. OPORTUNIDADES DE VIVIENDA PARA PERSONAS CON SIDA (HOPWA) ofrece alquiler a corto plazo, hipotecarios, y la asistencia de utilidad para evitar que la falta de vivienda. A corto plazo HOPWA es un "basado en las necesidades", los clientes del programa significado debe demostrar una situación de emergencia haciéndolos incapaces de hacer los pagos del alquiler o la hipoteca. A largo plazo Inquilino Alquiler de asistencia basada en ayuda a mantener a los consumidores vivienda estable, ayudando con la renta mensual.</w:t>
            </w:r>
            <w:r w:rsidRPr="00FC6BD2">
              <w:rPr>
                <w:rFonts w:eastAsia="Calibri" w:cs="Arial"/>
                <w:sz w:val="16"/>
                <w:szCs w:val="16"/>
                <w:lang w:val="es-ES"/>
              </w:rPr>
              <w:br/>
              <w:t>6. Shelter Plus Care es un programa de vivienda bono permanente que se dirige a las personas sin hogar con discapacidades. El condado de Jefferson Autoridad de Vivienda, un proveedor de servicios médicos, o agencia de servicio social debe referir a las personas a la Shelter Plus Care Program.</w:t>
            </w:r>
            <w:r w:rsidRPr="00FC6BD2">
              <w:rPr>
                <w:rFonts w:eastAsia="Calibri" w:cs="Arial"/>
                <w:sz w:val="16"/>
                <w:szCs w:val="16"/>
                <w:lang w:val="es-ES"/>
              </w:rPr>
              <w:br/>
              <w:t>7. PREVENCIÓN DE PERSONAS SIN HOGAR Y Realojamiento Rápido (HPRP) es un programa estatal operado por el SIDA Alabama, en asociación con otras siete organizaciones de servicios sobre el SIDA (OSS) en todo el estado. HPRP ofrece una fuente de financiamiento para personas de bajos ingresos con VIH a los consumidores que están en necesidad de asistencia financiera para asegurar y estabilizar sus viviendas. SIDA Alabama, junto con los OSS de otro modo, proporcionar una gestión intensiva de casos y planificación del tratamiento para todos los participantes.</w:t>
            </w:r>
            <w:r w:rsidRPr="00FC6BD2">
              <w:rPr>
                <w:rFonts w:eastAsia="Calibri" w:cs="Arial"/>
                <w:sz w:val="16"/>
                <w:szCs w:val="16"/>
                <w:lang w:val="es-ES"/>
              </w:rPr>
              <w:br/>
              <w:t xml:space="preserve">8. VIVIENDA EN TODO EL ESTADO incluye Magnolia Place, un complejo de apartamentos de 15 en Mobile, Alabama, Alabama rural AIDS Project, nueve unidades de vivienda distribuidos en las zonas rurales a través de Alabama, y </w:t>
            </w:r>
            <w:r w:rsidRPr="00FC6BD2">
              <w:rPr>
                <w:rFonts w:ascii="Cambria Math" w:eastAsia="Calibri" w:hAnsi="Cambria Math" w:cs="Cambria Math"/>
                <w:sz w:val="16"/>
                <w:szCs w:val="16"/>
                <w:lang w:val="es-ES"/>
              </w:rPr>
              <w:t>​​</w:t>
            </w:r>
            <w:r w:rsidRPr="00FC6BD2">
              <w:rPr>
                <w:rFonts w:eastAsia="Calibri" w:cs="Arial"/>
                <w:sz w:val="16"/>
                <w:szCs w:val="16"/>
                <w:lang w:val="es-ES"/>
              </w:rPr>
              <w:t>el Estudio rural en el Condado de Lee, tres apartamentos individuales y dos apartamentos para mujeres y niños.</w:t>
            </w:r>
          </w:p>
          <w:p w:rsidR="00C97448" w:rsidRPr="00487AD7" w:rsidRDefault="00C97448" w:rsidP="003C0A8B">
            <w:pPr>
              <w:shd w:val="clear" w:color="auto" w:fill="FFFFFF"/>
              <w:rPr>
                <w:rFonts w:cs="Arial"/>
                <w:sz w:val="16"/>
                <w:szCs w:val="16"/>
              </w:rPr>
            </w:pPr>
          </w:p>
        </w:tc>
      </w:tr>
    </w:tbl>
    <w:p w:rsidR="00C97448" w:rsidRDefault="00C97448" w:rsidP="00C97448">
      <w:pPr>
        <w:tabs>
          <w:tab w:val="left" w:pos="270"/>
        </w:tabs>
        <w:jc w:val="both"/>
        <w:rPr>
          <w:rFonts w:ascii="Times New Roman" w:hAnsi="Times New Roman"/>
          <w:sz w:val="20"/>
        </w:rPr>
      </w:pPr>
    </w:p>
    <w:p w:rsidR="00C97448" w:rsidRPr="00487AD7" w:rsidRDefault="00C97448" w:rsidP="00C97448">
      <w:pPr>
        <w:pStyle w:val="Heading8"/>
        <w:shd w:val="clear" w:color="auto" w:fill="FFFFFF"/>
        <w:ind w:left="0" w:firstLine="0"/>
        <w:rPr>
          <w:rFonts w:cs="Arial"/>
          <w:sz w:val="16"/>
          <w:szCs w:val="16"/>
        </w:rPr>
      </w:pPr>
      <w:r w:rsidRPr="00487AD7">
        <w:rPr>
          <w:rFonts w:cs="Arial"/>
          <w:sz w:val="16"/>
          <w:szCs w:val="16"/>
        </w:rPr>
        <w:t>b. Annual Performance under the Action Plan</w:t>
      </w:r>
    </w:p>
    <w:p w:rsidR="00C97448" w:rsidRPr="00487AD7" w:rsidRDefault="00C97448" w:rsidP="00C97448">
      <w:pPr>
        <w:shd w:val="clear" w:color="auto" w:fill="FFFFFF"/>
        <w:rPr>
          <w:rFonts w:cs="Arial"/>
          <w:sz w:val="16"/>
          <w:szCs w:val="16"/>
        </w:rPr>
      </w:pPr>
      <w:r w:rsidRPr="00487AD7">
        <w:rPr>
          <w:rFonts w:cs="Arial"/>
          <w:sz w:val="16"/>
          <w:szCs w:val="16"/>
        </w:rPr>
        <w:t>Provide a narrative addressing each of the following four items:</w:t>
      </w:r>
    </w:p>
    <w:p w:rsidR="00C97448" w:rsidRPr="00487AD7" w:rsidRDefault="00C97448" w:rsidP="00C97448">
      <w:pPr>
        <w:shd w:val="clear" w:color="auto" w:fill="FFFFFF"/>
        <w:rPr>
          <w:rFonts w:cs="Arial"/>
          <w:sz w:val="16"/>
          <w:szCs w:val="16"/>
        </w:rPr>
      </w:pPr>
    </w:p>
    <w:p w:rsidR="00C97448" w:rsidRPr="00487AD7" w:rsidRDefault="00C97448" w:rsidP="00C97448">
      <w:pPr>
        <w:shd w:val="clear" w:color="auto" w:fill="FFFFFF"/>
        <w:rPr>
          <w:rFonts w:cs="Arial"/>
          <w:sz w:val="16"/>
          <w:szCs w:val="16"/>
        </w:rPr>
      </w:pPr>
      <w:r w:rsidRPr="00487AD7">
        <w:rPr>
          <w:rFonts w:cs="Arial"/>
          <w:b/>
          <w:bCs/>
          <w:sz w:val="16"/>
          <w:szCs w:val="16"/>
        </w:rPr>
        <w:t>1.  Outputs Reported</w:t>
      </w:r>
      <w:r w:rsidRPr="00487AD7">
        <w:rPr>
          <w:rFonts w:cs="Arial"/>
          <w:b/>
          <w:bCs/>
          <w:color w:val="000000"/>
          <w:sz w:val="16"/>
          <w:szCs w:val="16"/>
        </w:rPr>
        <w:t>.</w:t>
      </w:r>
      <w:r w:rsidRPr="00487AD7">
        <w:rPr>
          <w:rFonts w:cs="Arial"/>
          <w:color w:val="000000"/>
          <w:sz w:val="16"/>
          <w:szCs w:val="16"/>
        </w:rPr>
        <w:t xml:space="preserve">  Describe significant accomplishments or challenges in achieving the number of housing units supported and the number households assisted with HOPWA funds during this operating year compared to plans for this assistance, as approved in the Consolidated Plan/Action Plan.  D</w:t>
      </w:r>
      <w:r w:rsidRPr="00487AD7">
        <w:rPr>
          <w:rFonts w:cs="Arial"/>
          <w:sz w:val="16"/>
          <w:szCs w:val="16"/>
        </w:rPr>
        <w:t>escribe how HOPWA funds were distributed during your program year among different categories of housing and geographic areas to address needs throughout the grant service area, consistent with approved plans.</w:t>
      </w:r>
    </w:p>
    <w:p w:rsidR="00C97448" w:rsidRPr="00487AD7" w:rsidRDefault="00C97448" w:rsidP="00C97448">
      <w:pPr>
        <w:shd w:val="clear" w:color="auto" w:fill="FFFFFF"/>
        <w:rPr>
          <w:rFonts w:cs="Arial"/>
          <w:sz w:val="16"/>
          <w:szCs w:val="16"/>
        </w:rPr>
      </w:pPr>
    </w:p>
    <w:p w:rsidR="00FC6BD2" w:rsidRPr="00FC6BD2" w:rsidRDefault="00FC6BD2" w:rsidP="00FC6BD2">
      <w:pPr>
        <w:rPr>
          <w:rFonts w:eastAsia="Calibri" w:cs="Arial"/>
          <w:sz w:val="16"/>
          <w:szCs w:val="16"/>
        </w:rPr>
      </w:pPr>
      <w:r w:rsidRPr="00FC6BD2">
        <w:rPr>
          <w:rFonts w:eastAsia="Calibri" w:cs="Arial"/>
          <w:sz w:val="16"/>
          <w:szCs w:val="16"/>
          <w:lang w:val="es-ES"/>
        </w:rPr>
        <w:t xml:space="preserve">Durante este año del programa, un total de 116 consumidores que viven con el VIH y 41 otros miembros del hogar recibieron asistencia directa de vivienda a través de esta financiación, lo que incluye dos hogares atendidos a través de la unidad maestra-arrendado en Mobile, AL. HOPWA asistido 38 casas con el Proyecto de Ayuda de alquiler basada (PBRA), incluyendo 13 viviendas permanentes y 25 hogares de transición. Esto superó la meta propuesta de 35 hogares. La salida importante es el resultado de una dedicación personal de la vivienda de transición para la promoción de los participantes a través del programa y en la vivienda más permanente. SIDA Alabama, también se utilizan estos fondos para evitar que la falta de vivienda de 49 personas VIH-positivas a través de los hogares a corto plazo de alquiler, </w:t>
      </w:r>
      <w:r w:rsidRPr="00FC6BD2">
        <w:rPr>
          <w:rFonts w:eastAsia="Calibri" w:cs="Arial"/>
          <w:sz w:val="16"/>
          <w:szCs w:val="16"/>
          <w:lang w:val="es-ES"/>
        </w:rPr>
        <w:lastRenderedPageBreak/>
        <w:t>hipoteca, y la utilidad de Asistencia (STRMU). Esto superó la meta propuesta de proporcionar esta ayuda para la vivienda de emergencia para 35 hogares no duplicados. HOPWA siempre basada en inquilinos de Asistencia de Alquiler (TBRA) a 48 hogares no duplicados. Este llegó a la meta propuesta en sólo el 69%, como resultado de la falta de financiación para apoyar el uso de tan alto de este programa. El objetivo ha sido modificado para reflejar una meta alcanzable en el Plan de Acción 2012.</w:t>
      </w:r>
      <w:r w:rsidRPr="00FC6BD2">
        <w:rPr>
          <w:rFonts w:eastAsia="Calibri" w:cs="Arial"/>
          <w:sz w:val="16"/>
          <w:szCs w:val="16"/>
          <w:lang w:val="es-ES"/>
        </w:rPr>
        <w:br/>
        <w:t>Más de 16.491 piernas de transporte se presta a más de 116 hogares no duplicados, lo que es más que la meta propuesta de 12.500 transportes de los clientes. HOPWA financiamiento proporcionado servicios de apoyo para 4,695 hogares no duplicados en todo el Estado. Los contratos con siete organizaciones de servicios adicionales de SIDA (OSS) la asistencia del SIDA Alabama, en el cumplimiento de este objetivo. Los esfuerzos de difusión específica para el VIH la vivienda y la información sobre los recursos tuvieron éxito durante este año del programa, más de 6.298 hogares no duplicados se alcanzaron.</w:t>
      </w:r>
      <w:r w:rsidRPr="00FC6BD2">
        <w:rPr>
          <w:rFonts w:eastAsia="Calibri" w:cs="Arial"/>
          <w:sz w:val="16"/>
          <w:szCs w:val="16"/>
          <w:lang w:val="es-ES"/>
        </w:rPr>
        <w:br/>
        <w:t>Los fondos de HOPWA se utilizaron para financiar el coste de funcionamiento de 80 unidades de vivienda en todo el estado, así como las operaciones de un centro comunitario en Birmingham. Estas unidades incluyen 12 camas de vivienda de transición y 68 unidades de vivienda permanentes repartidos por todo el Estado de Alabama. Este apoyo también incluye los salarios de un Director de Vivienda y casi una persona de mantenimiento FTE para asegurarse de que el SIDA Alabama es una vivienda segura, asequible y decente.</w:t>
      </w:r>
      <w:r w:rsidRPr="00FC6BD2">
        <w:rPr>
          <w:rFonts w:eastAsia="Calibri" w:cs="Arial"/>
          <w:sz w:val="16"/>
          <w:szCs w:val="16"/>
          <w:lang w:val="es-ES"/>
        </w:rPr>
        <w:br/>
        <w:t>SIDA Alabama, está dedicado a un sistema estatal de responder a las necesidades de bajos ingresos, personas VIH-positivas de Alabama. El Servicio de la Red SIDA Organización de Alabama (Asona), un cuerpo único formado por el liderazgo de cada uno de los diez Organizaciones con Servicio en SIDA, permite una cobertura completa de todo el Estado. Como principal organismo de vivienda específica para el VIH, el SIDA Alabama, coordina un esfuerzo de colaboración para proporcionar asistencia de vivienda y servicios de apoyo a cada uno de los 67 condados. La financiación estatal se asigna a través de un proceso competitivo entre las OSS de cada período de concesión, con el compromiso de recursos equitativos para todas las inscripciones elegibles las personas VIH positivas.</w:t>
      </w:r>
      <w:r w:rsidRPr="00FC6BD2">
        <w:rPr>
          <w:rFonts w:eastAsia="Calibri" w:cs="Arial"/>
          <w:sz w:val="16"/>
          <w:szCs w:val="16"/>
          <w:lang w:val="es-ES"/>
        </w:rPr>
        <w:br/>
        <w:t>Lista de espera:</w:t>
      </w:r>
      <w:r w:rsidRPr="00FC6BD2">
        <w:rPr>
          <w:rFonts w:eastAsia="Calibri" w:cs="Arial"/>
          <w:sz w:val="16"/>
          <w:szCs w:val="16"/>
          <w:lang w:val="es-ES"/>
        </w:rPr>
        <w:br/>
        <w:t xml:space="preserve">A través de su red de organizaciones asociadas en todo el Estado, el SIDA Alabama mantiene una lista de espera para cada uno de sus programas de vivienda. A través de un sistema de referencia, OSS conectar a los clientes elegibles con los programas de vivienda existentes. Si no hay vacantes, el cliente se añade a una lista de espera hasta que la unidad, o una unidad comparable, se encuentra disponible. SIDA Alabama también mantiene una lista estatal de espera para HOPWA programa de asistencia de alquiler. Históricamente ha habido una congelación de la adición de clientes adicionales a este programa. Esta decisión, resuelto por Asona, surgió de la demanda y el gasto del programa, y </w:t>
      </w:r>
      <w:r w:rsidRPr="00FC6BD2">
        <w:rPr>
          <w:rFonts w:ascii="Cambria Math" w:eastAsia="Calibri" w:hAnsi="Cambria Math" w:cs="Cambria Math"/>
          <w:sz w:val="16"/>
          <w:szCs w:val="16"/>
          <w:lang w:val="es-ES"/>
        </w:rPr>
        <w:t>​​</w:t>
      </w:r>
      <w:r w:rsidRPr="00FC6BD2">
        <w:rPr>
          <w:rFonts w:eastAsia="Calibri" w:cs="Arial"/>
          <w:sz w:val="16"/>
          <w:szCs w:val="16"/>
          <w:lang w:val="es-ES"/>
        </w:rPr>
        <w:t>la determinación de mantener la asistencia de las personas inscritas previamente. Sin embargo, durante este ciclo de subvenciones se tomó la decisión de permitir a cada promotor del proyecto un bono de TBRA adicional. Los patrocinadores del proyecto también se les dio la flexibilidad necesaria para volver a utilizar un vale de descuento cuando un cliente se muda a otra vivienda permanente, subvencionados o no subvencionados o fallece. Esta decisión no lo hizo, sin embargo, a aliviar la lista de espera. La lista de espera TBRA, así como todos los fondos HOPWA, se seguirá un seguimiento mensual.</w:t>
      </w:r>
    </w:p>
    <w:p w:rsidR="00C97448" w:rsidRPr="00487AD7" w:rsidRDefault="00C97448" w:rsidP="00C97448">
      <w:pPr>
        <w:jc w:val="both"/>
        <w:rPr>
          <w:rFonts w:ascii="Times New Roman" w:hAnsi="Times New Roman"/>
          <w:sz w:val="20"/>
        </w:rPr>
      </w:pPr>
    </w:p>
    <w:p w:rsidR="00C97448" w:rsidRPr="00487AD7" w:rsidRDefault="00C97448" w:rsidP="00C97448">
      <w:pPr>
        <w:shd w:val="clear" w:color="auto" w:fill="FFFFFF"/>
        <w:rPr>
          <w:rFonts w:cs="Arial"/>
          <w:color w:val="000000"/>
          <w:sz w:val="16"/>
          <w:szCs w:val="16"/>
        </w:rPr>
      </w:pPr>
      <w:r w:rsidRPr="00487AD7">
        <w:rPr>
          <w:rFonts w:cs="Arial"/>
          <w:b/>
          <w:bCs/>
          <w:sz w:val="16"/>
          <w:szCs w:val="16"/>
        </w:rPr>
        <w:t>2.  Outcomes Assessed</w:t>
      </w:r>
      <w:r w:rsidRPr="00487AD7">
        <w:rPr>
          <w:rFonts w:cs="Arial"/>
          <w:b/>
          <w:bCs/>
          <w:color w:val="000000"/>
          <w:sz w:val="16"/>
          <w:szCs w:val="16"/>
        </w:rPr>
        <w:t>.</w:t>
      </w:r>
      <w:r w:rsidRPr="00487AD7">
        <w:rPr>
          <w:rFonts w:cs="Arial"/>
          <w:sz w:val="16"/>
          <w:szCs w:val="16"/>
        </w:rPr>
        <w:t xml:space="preserve">  </w:t>
      </w:r>
      <w:r w:rsidRPr="00487AD7">
        <w:rPr>
          <w:rFonts w:cs="Arial"/>
          <w:color w:val="000000"/>
          <w:sz w:val="16"/>
          <w:szCs w:val="16"/>
        </w:rPr>
        <w:t xml:space="preserve">Assess your program’s success in enabling HOPWA beneficiaries to establish and/or better maintain a stable living environment in housing that is safe, decent, and sanitary, and improve access to care.  Compare current year results 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If your program exceeded program targets, please describe strategies the program utilized and how those contributed to program successes.  </w:t>
      </w:r>
    </w:p>
    <w:p w:rsidR="00FC6BD2" w:rsidRPr="00FC6BD2" w:rsidRDefault="00FC6BD2" w:rsidP="00FC6BD2">
      <w:pPr>
        <w:rPr>
          <w:rFonts w:eastAsia="Calibri" w:cs="Arial"/>
          <w:sz w:val="16"/>
          <w:szCs w:val="16"/>
        </w:rPr>
      </w:pPr>
      <w:r w:rsidRPr="00FC6BD2">
        <w:rPr>
          <w:rFonts w:eastAsia="Calibri" w:cs="Arial"/>
          <w:sz w:val="16"/>
          <w:szCs w:val="16"/>
          <w:lang w:val="es-ES"/>
        </w:rPr>
        <w:t>Objetivo 1: Apoyar un programa estatal de asistencia de alquiler a través de Organizaciones con Servicio en SIDA calificados</w:t>
      </w:r>
      <w:r w:rsidRPr="00FC6BD2">
        <w:rPr>
          <w:rFonts w:eastAsia="Calibri" w:cs="Arial"/>
          <w:sz w:val="16"/>
          <w:szCs w:val="16"/>
          <w:lang w:val="es-ES"/>
        </w:rPr>
        <w:br/>
        <w:t>Objetivo</w:t>
      </w:r>
      <w:r w:rsidRPr="00FC6BD2">
        <w:rPr>
          <w:rFonts w:eastAsia="Calibri" w:cs="Arial"/>
          <w:sz w:val="16"/>
          <w:szCs w:val="16"/>
          <w:lang w:val="es-ES"/>
        </w:rPr>
        <w:br/>
        <w:t>Proporcionar 35 hogares con urgencia a corto plazo de alquiler / hipoteca y servicios públicos (STRMU) la asistencia del 1 de abril de 2011, y 31 de marzo de 2012.</w:t>
      </w:r>
      <w:r w:rsidRPr="00FC6BD2">
        <w:rPr>
          <w:rFonts w:eastAsia="Calibri" w:cs="Arial"/>
          <w:sz w:val="16"/>
          <w:szCs w:val="16"/>
          <w:lang w:val="es-ES"/>
        </w:rPr>
        <w:br/>
        <w:t>Resultados del informe:</w:t>
      </w:r>
      <w:r w:rsidRPr="00FC6BD2">
        <w:rPr>
          <w:rFonts w:eastAsia="Calibri" w:cs="Arial"/>
          <w:sz w:val="16"/>
          <w:szCs w:val="16"/>
          <w:lang w:val="es-ES"/>
        </w:rPr>
        <w:br/>
        <w:t>SIDA Alabama, siempre y 49 hogares en el área de derecho, con asistencia de corto plazo de alquiler entre 01 de abril 2011 y 31 de marzo de 2012. De los asistidos, se considera que el 90% siguen siendo vivienda estable sin ayuda adicional.</w:t>
      </w:r>
      <w:r w:rsidRPr="00FC6BD2">
        <w:rPr>
          <w:rFonts w:eastAsia="Calibri" w:cs="Arial"/>
          <w:sz w:val="16"/>
          <w:szCs w:val="16"/>
          <w:lang w:val="es-ES"/>
        </w:rPr>
        <w:br/>
        <w:t>Resultado de la evaluación:</w:t>
      </w:r>
      <w:r w:rsidRPr="00FC6BD2">
        <w:rPr>
          <w:rFonts w:eastAsia="Calibri" w:cs="Arial"/>
          <w:sz w:val="16"/>
          <w:szCs w:val="16"/>
          <w:lang w:val="es-ES"/>
        </w:rPr>
        <w:br/>
        <w:t>Estos fondos se mantienen a los consumidores se queden sin hogar alojadas a causa de una situación de emergencia temporal. Alcanzado el 140% de la meta de:</w:t>
      </w:r>
      <w:r w:rsidRPr="00FC6BD2">
        <w:rPr>
          <w:rFonts w:eastAsia="Calibri" w:cs="Arial"/>
          <w:sz w:val="16"/>
          <w:szCs w:val="16"/>
          <w:lang w:val="es-ES"/>
        </w:rPr>
        <w:br/>
        <w:t>• Vivienda de la estabilidad</w:t>
      </w:r>
      <w:r w:rsidRPr="00FC6BD2">
        <w:rPr>
          <w:rFonts w:eastAsia="Calibri" w:cs="Arial"/>
          <w:sz w:val="16"/>
          <w:szCs w:val="16"/>
          <w:lang w:val="es-ES"/>
        </w:rPr>
        <w:br/>
        <w:t>• Reducir los riesgos de la falta de vivienda</w:t>
      </w:r>
      <w:r w:rsidRPr="00FC6BD2">
        <w:rPr>
          <w:rFonts w:eastAsia="Calibri" w:cs="Arial"/>
          <w:sz w:val="16"/>
          <w:szCs w:val="16"/>
          <w:lang w:val="es-ES"/>
        </w:rPr>
        <w:br/>
        <w:t>Objetivo</w:t>
      </w:r>
      <w:r w:rsidRPr="00FC6BD2">
        <w:rPr>
          <w:rFonts w:eastAsia="Calibri" w:cs="Arial"/>
          <w:sz w:val="16"/>
          <w:szCs w:val="16"/>
          <w:lang w:val="es-ES"/>
        </w:rPr>
        <w:br/>
        <w:t>Proporcionar 70 hogares a largo plazo, basada en inquilinos de Asistencia de Alquiler (TBRA) del 1 de abril de 2011, y 31 de marzo de 2012.</w:t>
      </w:r>
      <w:r w:rsidRPr="00FC6BD2">
        <w:rPr>
          <w:rFonts w:eastAsia="Calibri" w:cs="Arial"/>
          <w:sz w:val="16"/>
          <w:szCs w:val="16"/>
          <w:lang w:val="es-ES"/>
        </w:rPr>
        <w:br/>
        <w:t>Resultados del informe:</w:t>
      </w:r>
      <w:r w:rsidRPr="00FC6BD2">
        <w:rPr>
          <w:rFonts w:eastAsia="Calibri" w:cs="Arial"/>
          <w:sz w:val="16"/>
          <w:szCs w:val="16"/>
          <w:lang w:val="es-ES"/>
        </w:rPr>
        <w:br/>
        <w:t>SIDA Alabama, siempre y 48 casas, el 69% de la meta, con TBRA entre el 01 de abril 2011 y 31 de marzo de 2012.</w:t>
      </w:r>
      <w:r w:rsidRPr="00FC6BD2">
        <w:rPr>
          <w:rFonts w:eastAsia="Calibri" w:cs="Arial"/>
          <w:sz w:val="16"/>
          <w:szCs w:val="16"/>
          <w:lang w:val="es-ES"/>
        </w:rPr>
        <w:br/>
        <w:t>Resultado de la evaluación:</w:t>
      </w:r>
      <w:r w:rsidRPr="00FC6BD2">
        <w:rPr>
          <w:rFonts w:eastAsia="Calibri" w:cs="Arial"/>
          <w:sz w:val="16"/>
          <w:szCs w:val="16"/>
          <w:lang w:val="es-ES"/>
        </w:rPr>
        <w:br/>
        <w:t>Estos fondos permiten a los consumidores a obtener y permanecer en la vivienda asequible arrendado. Los participantes en este programa de acceso a la programación mensual. Como resultado de la falta de financiación para apoyar el costo de proveer este programa a un nivel tan alto, este objetivo no se cumplió. El objetivo ha sido modificado para reflejar una meta alcanzable en el Plan de Acción 2012. Alcanzado el 69% de la meta de:</w:t>
      </w:r>
      <w:r w:rsidRPr="00FC6BD2">
        <w:rPr>
          <w:rFonts w:eastAsia="Calibri" w:cs="Arial"/>
          <w:sz w:val="16"/>
          <w:szCs w:val="16"/>
          <w:lang w:val="es-ES"/>
        </w:rPr>
        <w:br/>
        <w:t>• Vivienda de la estabilidad</w:t>
      </w:r>
      <w:r w:rsidRPr="00FC6BD2">
        <w:rPr>
          <w:rFonts w:eastAsia="Calibri" w:cs="Arial"/>
          <w:sz w:val="16"/>
          <w:szCs w:val="16"/>
          <w:lang w:val="es-ES"/>
        </w:rPr>
        <w:br/>
      </w:r>
      <w:r w:rsidRPr="00FC6BD2">
        <w:rPr>
          <w:rFonts w:eastAsia="Calibri" w:cs="Arial"/>
          <w:sz w:val="16"/>
          <w:szCs w:val="16"/>
          <w:lang w:val="es-ES"/>
        </w:rPr>
        <w:lastRenderedPageBreak/>
        <w:t>• Reducir los riesgos de la falta de vivienda</w:t>
      </w:r>
      <w:r w:rsidRPr="00FC6BD2">
        <w:rPr>
          <w:rFonts w:eastAsia="Calibri" w:cs="Arial"/>
          <w:sz w:val="16"/>
          <w:szCs w:val="16"/>
          <w:lang w:val="es-ES"/>
        </w:rPr>
        <w:br/>
        <w:t>Objetivo</w:t>
      </w:r>
      <w:r w:rsidRPr="00FC6BD2">
        <w:rPr>
          <w:rFonts w:eastAsia="Calibri" w:cs="Arial"/>
          <w:sz w:val="16"/>
          <w:szCs w:val="16"/>
          <w:lang w:val="es-ES"/>
        </w:rPr>
        <w:br/>
        <w:t>Proporcionar 31 hogares con el proyecto basado en la ayuda de alquiler del 1 de abril de 2011, y 31 de marzo de 2012.</w:t>
      </w:r>
      <w:r w:rsidRPr="00FC6BD2">
        <w:rPr>
          <w:rFonts w:eastAsia="Calibri" w:cs="Arial"/>
          <w:sz w:val="16"/>
          <w:szCs w:val="16"/>
          <w:lang w:val="es-ES"/>
        </w:rPr>
        <w:br/>
        <w:t>Resultados del informe:</w:t>
      </w:r>
      <w:r w:rsidRPr="00FC6BD2">
        <w:rPr>
          <w:rFonts w:eastAsia="Calibri" w:cs="Arial"/>
          <w:sz w:val="16"/>
          <w:szCs w:val="16"/>
          <w:lang w:val="es-ES"/>
        </w:rPr>
        <w:br/>
        <w:t>SIDA Alabama, siempre y 38 casas con el Proyecto de Ayuda de alquiler basada (PBRA) entre el 01 de septiembre 2011 y 31 de octubre de 2011, el SIDA Alabama tomó la decisión de trasladar este dinero para otros artículos de la línea de subsidios de vivienda a fin de satisfacer la necesidad más grande en todo el Estado . El objetivo del Proyecto Ayuda de alquiler basada fue trasladado a conceder el derecho HOPWA a través de la ciudad de Birmingham.</w:t>
      </w:r>
      <w:r w:rsidRPr="00FC6BD2">
        <w:rPr>
          <w:rFonts w:eastAsia="Calibri" w:cs="Arial"/>
          <w:sz w:val="16"/>
          <w:szCs w:val="16"/>
          <w:lang w:val="es-ES"/>
        </w:rPr>
        <w:br/>
        <w:t>Resultado de la evaluación:</w:t>
      </w:r>
      <w:r w:rsidRPr="00FC6BD2">
        <w:rPr>
          <w:rFonts w:eastAsia="Calibri" w:cs="Arial"/>
          <w:sz w:val="16"/>
          <w:szCs w:val="16"/>
          <w:lang w:val="es-ES"/>
        </w:rPr>
        <w:br/>
        <w:t>Estos fondos permiten a los consumidores a obtener y permanecer en la vivienda asequible arrendado. Logró más de 100% de la meta de:</w:t>
      </w:r>
      <w:r w:rsidRPr="00FC6BD2">
        <w:rPr>
          <w:rFonts w:eastAsia="Calibri" w:cs="Arial"/>
          <w:sz w:val="16"/>
          <w:szCs w:val="16"/>
          <w:lang w:val="es-ES"/>
        </w:rPr>
        <w:br/>
        <w:t>• Vivienda de la estabilidad</w:t>
      </w:r>
      <w:r w:rsidRPr="00FC6BD2">
        <w:rPr>
          <w:rFonts w:eastAsia="Calibri" w:cs="Arial"/>
          <w:sz w:val="16"/>
          <w:szCs w:val="16"/>
          <w:lang w:val="es-ES"/>
        </w:rPr>
        <w:br/>
        <w:t>• Reducir los riesgos de la falta de vivienda</w:t>
      </w:r>
      <w:r w:rsidRPr="00FC6BD2">
        <w:rPr>
          <w:rFonts w:eastAsia="Calibri" w:cs="Arial"/>
          <w:sz w:val="16"/>
          <w:szCs w:val="16"/>
          <w:lang w:val="es-ES"/>
        </w:rPr>
        <w:br/>
        <w:t>Objetivo 2: Proporcionar programas de vivienda existentes en el Estado con servicios de apoyo</w:t>
      </w:r>
      <w:r w:rsidRPr="00FC6BD2">
        <w:rPr>
          <w:rFonts w:eastAsia="Calibri" w:cs="Arial"/>
          <w:sz w:val="16"/>
          <w:szCs w:val="16"/>
          <w:lang w:val="es-ES"/>
        </w:rPr>
        <w:br/>
        <w:t>Objetivo</w:t>
      </w:r>
      <w:r w:rsidRPr="00FC6BD2">
        <w:rPr>
          <w:rFonts w:eastAsia="Calibri" w:cs="Arial"/>
          <w:sz w:val="16"/>
          <w:szCs w:val="16"/>
          <w:lang w:val="es-ES"/>
        </w:rPr>
        <w:br/>
        <w:t>Proporcionar 12.500 piernas de transporte para los servicios sociales y las citas médicas, entre abril 1, 2011, y 31 de marzo de 2012.</w:t>
      </w:r>
      <w:r w:rsidRPr="00FC6BD2">
        <w:rPr>
          <w:rFonts w:eastAsia="Calibri" w:cs="Arial"/>
          <w:sz w:val="16"/>
          <w:szCs w:val="16"/>
          <w:lang w:val="es-ES"/>
        </w:rPr>
        <w:br/>
        <w:t>Resultados del informe:</w:t>
      </w:r>
      <w:r w:rsidRPr="00FC6BD2">
        <w:rPr>
          <w:rFonts w:eastAsia="Calibri" w:cs="Arial"/>
          <w:sz w:val="16"/>
          <w:szCs w:val="16"/>
          <w:lang w:val="es-ES"/>
        </w:rPr>
        <w:br/>
        <w:t>SIDA Alabama proporcionado 16.662 piernas de transporte para servicios sociales y de citas médicas entre el 01 de abril 2011 y 31 de marzo de 2012.</w:t>
      </w:r>
      <w:r w:rsidRPr="00FC6BD2">
        <w:rPr>
          <w:rFonts w:eastAsia="Calibri" w:cs="Arial"/>
          <w:sz w:val="16"/>
          <w:szCs w:val="16"/>
          <w:lang w:val="es-ES"/>
        </w:rPr>
        <w:br/>
        <w:t> </w:t>
      </w:r>
      <w:r w:rsidRPr="00FC6BD2">
        <w:rPr>
          <w:rFonts w:eastAsia="Calibri" w:cs="Arial"/>
          <w:sz w:val="16"/>
          <w:szCs w:val="16"/>
          <w:lang w:val="es-ES"/>
        </w:rPr>
        <w:br/>
        <w:t>Resultado de la evaluación:</w:t>
      </w:r>
      <w:r w:rsidRPr="00FC6BD2">
        <w:rPr>
          <w:rFonts w:eastAsia="Calibri" w:cs="Arial"/>
          <w:sz w:val="16"/>
          <w:szCs w:val="16"/>
          <w:lang w:val="es-ES"/>
        </w:rPr>
        <w:br/>
        <w:t>Esta conexión a los servicios de apoyo a los principales consumidores promueve la sana y más conectados socialmente que pueden vivir de forma independiente y permanecer en una vivienda estable. Como acciones el SIDA Alabama vivienda siguió aumentando la Agencia reconoció la necesidad de servicios de transporte más. SIDA Alabama, cuenta ahora con cinco furgonetas disponibles para proporcionar el transporte básico a nuestros clientes. Alcanzado el 133% de la meta de:</w:t>
      </w:r>
      <w:r w:rsidRPr="00FC6BD2">
        <w:rPr>
          <w:rFonts w:eastAsia="Calibri" w:cs="Arial"/>
          <w:sz w:val="16"/>
          <w:szCs w:val="16"/>
          <w:lang w:val="es-ES"/>
        </w:rPr>
        <w:br/>
        <w:t>• Vivienda de la estabilidad</w:t>
      </w:r>
      <w:r w:rsidRPr="00FC6BD2">
        <w:rPr>
          <w:rFonts w:eastAsia="Calibri" w:cs="Arial"/>
          <w:sz w:val="16"/>
          <w:szCs w:val="16"/>
          <w:lang w:val="es-ES"/>
        </w:rPr>
        <w:br/>
        <w:t>• Reducir los riesgos de la falta de vivienda</w:t>
      </w:r>
      <w:r w:rsidRPr="00FC6BD2">
        <w:rPr>
          <w:rFonts w:eastAsia="Calibri" w:cs="Arial"/>
          <w:sz w:val="16"/>
          <w:szCs w:val="16"/>
          <w:lang w:val="es-ES"/>
        </w:rPr>
        <w:br/>
        <w:t>• Mejorar el acceso a la atención</w:t>
      </w:r>
      <w:r w:rsidRPr="00FC6BD2">
        <w:rPr>
          <w:rFonts w:eastAsia="Calibri" w:cs="Arial"/>
          <w:sz w:val="16"/>
          <w:szCs w:val="16"/>
          <w:lang w:val="es-ES"/>
        </w:rPr>
        <w:br/>
        <w:t>Objetivo</w:t>
      </w:r>
      <w:r w:rsidRPr="00FC6BD2">
        <w:rPr>
          <w:rFonts w:eastAsia="Calibri" w:cs="Arial"/>
          <w:sz w:val="16"/>
          <w:szCs w:val="16"/>
          <w:lang w:val="es-ES"/>
        </w:rPr>
        <w:br/>
        <w:t>Proveer manejo de casos y servicios de apoyo a 5.000 consumidores en todo el estado entre el 01 de abril 2011, y 31 de marzo de 2012.</w:t>
      </w:r>
      <w:r w:rsidRPr="00FC6BD2">
        <w:rPr>
          <w:rFonts w:eastAsia="Calibri" w:cs="Arial"/>
          <w:sz w:val="16"/>
          <w:szCs w:val="16"/>
          <w:lang w:val="es-ES"/>
        </w:rPr>
        <w:br/>
        <w:t>Resultados del informe:</w:t>
      </w:r>
      <w:r w:rsidRPr="00FC6BD2">
        <w:rPr>
          <w:rFonts w:eastAsia="Calibri" w:cs="Arial"/>
          <w:sz w:val="16"/>
          <w:szCs w:val="16"/>
          <w:lang w:val="es-ES"/>
        </w:rPr>
        <w:br/>
        <w:t>La gestión de casos y servicios de apoyo se proporciona a los aproximadamente 4.659 hogares no duplicados, o el 93% de la meta, entre el 01 de abril 2011 y 31 de marzo de 2012. Los fondos también apoyó los salarios de los 23 administradores de casos de HOPWA y más de un FTE conductor de la furgoneta en Organizaciones con Servicio en todo el Estado. Cada organización ofrece servicios de manejo de casos para atender las necesidades de su comunidad.</w:t>
      </w:r>
      <w:r w:rsidRPr="00FC6BD2">
        <w:rPr>
          <w:rFonts w:eastAsia="Calibri" w:cs="Arial"/>
          <w:sz w:val="16"/>
          <w:szCs w:val="16"/>
          <w:lang w:val="es-ES"/>
        </w:rPr>
        <w:br/>
        <w:t>Resultado de la evaluación:</w:t>
      </w:r>
      <w:r w:rsidRPr="00FC6BD2">
        <w:rPr>
          <w:rFonts w:eastAsia="Calibri" w:cs="Arial"/>
          <w:sz w:val="16"/>
          <w:szCs w:val="16"/>
          <w:lang w:val="es-ES"/>
        </w:rPr>
        <w:br/>
        <w:t>Los consumidores están vinculados a los recursos principales que les dan la capacidad de permanecer en una vivienda estable y vivir de forma independiente. Alcanzado el 93% de la meta de:</w:t>
      </w:r>
      <w:r w:rsidRPr="00FC6BD2">
        <w:rPr>
          <w:rFonts w:eastAsia="Calibri" w:cs="Arial"/>
          <w:sz w:val="16"/>
          <w:szCs w:val="16"/>
          <w:lang w:val="es-ES"/>
        </w:rPr>
        <w:br/>
        <w:t>• Vivienda de la estabilidad</w:t>
      </w:r>
      <w:r w:rsidRPr="00FC6BD2">
        <w:rPr>
          <w:rFonts w:eastAsia="Calibri" w:cs="Arial"/>
          <w:sz w:val="16"/>
          <w:szCs w:val="16"/>
          <w:lang w:val="es-ES"/>
        </w:rPr>
        <w:br/>
        <w:t>• Reducir los riesgos de la falta de vivienda</w:t>
      </w:r>
      <w:r w:rsidRPr="00FC6BD2">
        <w:rPr>
          <w:rFonts w:eastAsia="Calibri" w:cs="Arial"/>
          <w:sz w:val="16"/>
          <w:szCs w:val="16"/>
          <w:lang w:val="es-ES"/>
        </w:rPr>
        <w:br/>
        <w:t>• Mejorar el acceso a la atención</w:t>
      </w:r>
      <w:r w:rsidRPr="00FC6BD2">
        <w:rPr>
          <w:rFonts w:eastAsia="Calibri" w:cs="Arial"/>
          <w:sz w:val="16"/>
          <w:szCs w:val="16"/>
          <w:lang w:val="es-ES"/>
        </w:rPr>
        <w:br/>
        <w:t>Objetivo 3: Los gastos de apoyo operativo de la vivienda actual.</w:t>
      </w:r>
      <w:r w:rsidRPr="00FC6BD2">
        <w:rPr>
          <w:rFonts w:eastAsia="Calibri" w:cs="Arial"/>
          <w:sz w:val="16"/>
          <w:szCs w:val="16"/>
          <w:lang w:val="es-ES"/>
        </w:rPr>
        <w:br/>
        <w:t>Objetivo</w:t>
      </w:r>
      <w:r w:rsidRPr="00FC6BD2">
        <w:rPr>
          <w:rFonts w:eastAsia="Calibri" w:cs="Arial"/>
          <w:sz w:val="16"/>
          <w:szCs w:val="16"/>
          <w:lang w:val="es-ES"/>
        </w:rPr>
        <w:br/>
        <w:t>Suplemento el costo de operación de 116 unidades de vivienda en todo el estado entre abril 1, 2011, y 31 de marzo de 2012.</w:t>
      </w:r>
      <w:r w:rsidRPr="00FC6BD2">
        <w:rPr>
          <w:rFonts w:eastAsia="Calibri" w:cs="Arial"/>
          <w:sz w:val="16"/>
          <w:szCs w:val="16"/>
          <w:lang w:val="es-ES"/>
        </w:rPr>
        <w:br/>
        <w:t>Resultados del informe:</w:t>
      </w:r>
      <w:r w:rsidRPr="00FC6BD2">
        <w:rPr>
          <w:rFonts w:eastAsia="Calibri" w:cs="Arial"/>
          <w:sz w:val="16"/>
          <w:szCs w:val="16"/>
          <w:lang w:val="es-ES"/>
        </w:rPr>
        <w:br/>
        <w:t>Los fondos de HOPWA fueron para apoyar a los costos de operación de 80 unidades en todo el estado entre el 01 de abril 2011 y 31 de marzo de 2012; Esto equivalía a 116 hogares atendidos. A medida que envejecen las propiedades, el costo de mantenimiento crece. SIDA Alabama, seguirá haciendo todo lo posible para centrar la financiación en los sectores más necesitados de propiedades. Este objetivo se volverá a evaluar en el Plan de Acción 2013.</w:t>
      </w:r>
      <w:r w:rsidRPr="00FC6BD2">
        <w:rPr>
          <w:rFonts w:eastAsia="Calibri" w:cs="Arial"/>
          <w:sz w:val="16"/>
          <w:szCs w:val="16"/>
          <w:lang w:val="es-ES"/>
        </w:rPr>
        <w:br/>
        <w:t>Resultado de la evaluación:</w:t>
      </w:r>
      <w:r w:rsidRPr="00FC6BD2">
        <w:rPr>
          <w:rFonts w:eastAsia="Calibri" w:cs="Arial"/>
          <w:sz w:val="16"/>
          <w:szCs w:val="16"/>
          <w:lang w:val="es-ES"/>
        </w:rPr>
        <w:br/>
        <w:t>Todos los actuales residentes de personas VIH-positivas recibieron una opción de vivienda segura y adecuada. Alcanzado el 69% de la meta de:</w:t>
      </w:r>
      <w:r w:rsidRPr="00FC6BD2">
        <w:rPr>
          <w:rFonts w:eastAsia="Calibri" w:cs="Arial"/>
          <w:sz w:val="16"/>
          <w:szCs w:val="16"/>
          <w:lang w:val="es-ES"/>
        </w:rPr>
        <w:br/>
        <w:t>• Vivienda de la estabilidad</w:t>
      </w:r>
      <w:r w:rsidRPr="00FC6BD2">
        <w:rPr>
          <w:rFonts w:eastAsia="Calibri" w:cs="Arial"/>
          <w:sz w:val="16"/>
          <w:szCs w:val="16"/>
          <w:lang w:val="es-ES"/>
        </w:rPr>
        <w:br/>
        <w:t>• Reducir los riesgos de la falta de vivienda</w:t>
      </w:r>
      <w:r w:rsidRPr="00FC6BD2">
        <w:rPr>
          <w:rFonts w:eastAsia="Calibri" w:cs="Arial"/>
          <w:sz w:val="16"/>
          <w:szCs w:val="16"/>
          <w:lang w:val="es-ES"/>
        </w:rPr>
        <w:br/>
        <w:t>• Mejorar el acceso a la atención</w:t>
      </w:r>
      <w:r w:rsidRPr="00FC6BD2">
        <w:rPr>
          <w:rFonts w:eastAsia="Calibri" w:cs="Arial"/>
          <w:sz w:val="16"/>
          <w:szCs w:val="16"/>
          <w:lang w:val="es-ES"/>
        </w:rPr>
        <w:br/>
        <w:t> </w:t>
      </w:r>
      <w:r w:rsidRPr="00FC6BD2">
        <w:rPr>
          <w:rFonts w:eastAsia="Calibri" w:cs="Arial"/>
          <w:sz w:val="16"/>
          <w:szCs w:val="16"/>
          <w:lang w:val="es-ES"/>
        </w:rPr>
        <w:br/>
        <w:t>Objetivo 4: Apoyar los esfuerzos locales para llenar los vacíos de la vivienda y aprender habilidades de gestión de la vivienda.</w:t>
      </w:r>
      <w:r w:rsidRPr="00FC6BD2">
        <w:rPr>
          <w:rFonts w:eastAsia="Calibri" w:cs="Arial"/>
          <w:sz w:val="16"/>
          <w:szCs w:val="16"/>
          <w:lang w:val="es-ES"/>
        </w:rPr>
        <w:br/>
        <w:t>Objetivo</w:t>
      </w:r>
      <w:r w:rsidRPr="00FC6BD2">
        <w:rPr>
          <w:rFonts w:eastAsia="Calibri" w:cs="Arial"/>
          <w:sz w:val="16"/>
          <w:szCs w:val="16"/>
          <w:lang w:val="es-ES"/>
        </w:rPr>
        <w:br/>
        <w:t>Proporcionar fondos para el costo de una unidad de dos dormitorios en el móvil de Alabama del Sur Cares para ser utilizado como vivienda de transición para sus consumidores. Esta unidad proporcionará el alojamiento de los consumidores intermedios, mientras que el encargado del caso que vincula a las opciones de vivienda permanente y les ayuda a evitar el desamparo.</w:t>
      </w:r>
      <w:r w:rsidRPr="00FC6BD2">
        <w:rPr>
          <w:rFonts w:eastAsia="Calibri" w:cs="Arial"/>
          <w:sz w:val="16"/>
          <w:szCs w:val="16"/>
          <w:lang w:val="es-ES"/>
        </w:rPr>
        <w:br/>
        <w:t>Resultados del informe:</w:t>
      </w:r>
      <w:r w:rsidRPr="00FC6BD2">
        <w:rPr>
          <w:rFonts w:eastAsia="Calibri" w:cs="Arial"/>
          <w:sz w:val="16"/>
          <w:szCs w:val="16"/>
          <w:lang w:val="es-ES"/>
        </w:rPr>
        <w:br/>
        <w:t xml:space="preserve">A través de Maestro de Arrendamiento, el SIDA Alabama, complementó el costo de una unidad de dos dormitorios, esta </w:t>
      </w:r>
      <w:r w:rsidRPr="00FC6BD2">
        <w:rPr>
          <w:rFonts w:eastAsia="Calibri" w:cs="Arial"/>
          <w:sz w:val="16"/>
          <w:szCs w:val="16"/>
          <w:lang w:val="es-ES"/>
        </w:rPr>
        <w:lastRenderedPageBreak/>
        <w:t>unidad proporciona vivienda de transición para dos familias durante el período que se examina. Esta unidad ha sido utilizada como vivienda de transición por el sur de Alabama CARES.</w:t>
      </w:r>
      <w:r w:rsidRPr="00FC6BD2">
        <w:rPr>
          <w:rFonts w:eastAsia="Calibri" w:cs="Arial"/>
          <w:sz w:val="16"/>
          <w:szCs w:val="16"/>
          <w:lang w:val="es-ES"/>
        </w:rPr>
        <w:br/>
        <w:t>Resultado de la evaluación:</w:t>
      </w:r>
      <w:r w:rsidRPr="00FC6BD2">
        <w:rPr>
          <w:rFonts w:eastAsia="Calibri" w:cs="Arial"/>
          <w:sz w:val="16"/>
          <w:szCs w:val="16"/>
          <w:lang w:val="es-ES"/>
        </w:rPr>
        <w:br/>
        <w:t>Sur de Alabama CARES experiencia adquirida en el funcionamiento de la vivienda en sus respectivas áreas para cumplir con las lagunas de la vivienda.</w:t>
      </w:r>
      <w:r w:rsidRPr="00FC6BD2">
        <w:rPr>
          <w:rFonts w:eastAsia="Calibri" w:cs="Arial"/>
          <w:sz w:val="16"/>
          <w:szCs w:val="16"/>
          <w:lang w:val="es-ES"/>
        </w:rPr>
        <w:br/>
        <w:t>Los residentes recibieron una opción de vivienda segura y adecuada. Alcanzado el 100% de la meta de:</w:t>
      </w:r>
      <w:r w:rsidRPr="00FC6BD2">
        <w:rPr>
          <w:rFonts w:eastAsia="Calibri" w:cs="Arial"/>
          <w:sz w:val="16"/>
          <w:szCs w:val="16"/>
          <w:lang w:val="es-ES"/>
        </w:rPr>
        <w:br/>
        <w:t>• Vivienda de la estabilidad</w:t>
      </w:r>
      <w:r w:rsidRPr="00FC6BD2">
        <w:rPr>
          <w:rFonts w:eastAsia="Calibri" w:cs="Arial"/>
          <w:sz w:val="16"/>
          <w:szCs w:val="16"/>
          <w:lang w:val="es-ES"/>
        </w:rPr>
        <w:br/>
        <w:t>• Reducir los riesgos de la falta de vivienda</w:t>
      </w:r>
      <w:r w:rsidRPr="00FC6BD2">
        <w:rPr>
          <w:rFonts w:eastAsia="Calibri" w:cs="Arial"/>
          <w:sz w:val="16"/>
          <w:szCs w:val="16"/>
          <w:lang w:val="es-ES"/>
        </w:rPr>
        <w:br/>
        <w:t>Objetivo 5: Apoyar los esfuerzos de identificación de los recursos.</w:t>
      </w:r>
      <w:r w:rsidRPr="00FC6BD2">
        <w:rPr>
          <w:rFonts w:eastAsia="Calibri" w:cs="Arial"/>
          <w:sz w:val="16"/>
          <w:szCs w:val="16"/>
          <w:lang w:val="es-ES"/>
        </w:rPr>
        <w:br/>
        <w:t>Objetivo</w:t>
      </w:r>
      <w:r w:rsidRPr="00FC6BD2">
        <w:rPr>
          <w:rFonts w:eastAsia="Calibri" w:cs="Arial"/>
          <w:sz w:val="16"/>
          <w:szCs w:val="16"/>
          <w:lang w:val="es-ES"/>
        </w:rPr>
        <w:br/>
        <w:t>Atención al 100% de la atención del VIH / SIDA, la vivienda y conferencias sin hogar entre abril 1, 2011, y 31 de marzo de 2012.</w:t>
      </w:r>
      <w:r w:rsidRPr="00FC6BD2">
        <w:rPr>
          <w:rFonts w:eastAsia="Calibri" w:cs="Arial"/>
          <w:sz w:val="16"/>
          <w:szCs w:val="16"/>
          <w:lang w:val="es-ES"/>
        </w:rPr>
        <w:br/>
        <w:t>Resultados del informe:</w:t>
      </w:r>
      <w:r w:rsidRPr="00FC6BD2">
        <w:rPr>
          <w:rFonts w:eastAsia="Calibri" w:cs="Arial"/>
          <w:sz w:val="16"/>
          <w:szCs w:val="16"/>
          <w:lang w:val="es-ES"/>
        </w:rPr>
        <w:br/>
        <w:t>Los fondos fueron utilizados para pagar gastos de viaje y para enviar el SIDA del personal de Alabama a todas las reuniones de carácter nacional y estatal sobre los individuos de vivienda con el VIH / SIDA entre abril 1 de 2011 y 31 de marzo de 2012 Además, este financiamiento apoya la colaboración entre el SIDA Alabama, Soluciones de Colaboración , Inc., la Corporación para el Apoyo a la Vivienda, y otros socios comunitarios que permitieron a la agencia para desarrollar un plan para aumentar la vivienda asequible en las zonas rurales.</w:t>
      </w:r>
      <w:r w:rsidRPr="00FC6BD2">
        <w:rPr>
          <w:rFonts w:eastAsia="Calibri" w:cs="Arial"/>
          <w:sz w:val="16"/>
          <w:szCs w:val="16"/>
          <w:lang w:val="es-ES"/>
        </w:rPr>
        <w:br/>
        <w:t>Resultado de la evaluación:</w:t>
      </w:r>
      <w:r w:rsidRPr="00FC6BD2">
        <w:rPr>
          <w:rFonts w:eastAsia="Calibri" w:cs="Arial"/>
          <w:sz w:val="16"/>
          <w:szCs w:val="16"/>
          <w:lang w:val="es-ES"/>
        </w:rPr>
        <w:br/>
        <w:t>Los miembros del personal de SIDA Alabama ampliaron sus conocimientos sobre las opciones de vivienda de bajos ingresos a las personas y familias que viven con el VIH. Alcanzado el 100% de la meta para obtener información que ayude a nuestros consumidores en:</w:t>
      </w:r>
      <w:r w:rsidRPr="00FC6BD2">
        <w:rPr>
          <w:rFonts w:eastAsia="Calibri" w:cs="Arial"/>
          <w:sz w:val="16"/>
          <w:szCs w:val="16"/>
          <w:lang w:val="es-ES"/>
        </w:rPr>
        <w:br/>
        <w:t>• Vivienda de la estabilidad</w:t>
      </w:r>
      <w:r w:rsidRPr="00FC6BD2">
        <w:rPr>
          <w:rFonts w:eastAsia="Calibri" w:cs="Arial"/>
          <w:sz w:val="16"/>
          <w:szCs w:val="16"/>
          <w:lang w:val="es-ES"/>
        </w:rPr>
        <w:br/>
        <w:t>• Reducir los riesgos de la falta de vivienda</w:t>
      </w:r>
      <w:r w:rsidRPr="00FC6BD2">
        <w:rPr>
          <w:rFonts w:eastAsia="Calibri" w:cs="Arial"/>
          <w:sz w:val="16"/>
          <w:szCs w:val="16"/>
          <w:lang w:val="es-ES"/>
        </w:rPr>
        <w:br/>
        <w:t>• Mejorar el acceso a la atención</w:t>
      </w:r>
      <w:r w:rsidRPr="00FC6BD2">
        <w:rPr>
          <w:rFonts w:eastAsia="Calibri" w:cs="Arial"/>
          <w:sz w:val="16"/>
          <w:szCs w:val="16"/>
          <w:lang w:val="es-ES"/>
        </w:rPr>
        <w:br/>
        <w:t>Objetivo 6: Apoyar los actuales esfuerzos de información de vivienda en el Estado.</w:t>
      </w:r>
      <w:r w:rsidRPr="00FC6BD2">
        <w:rPr>
          <w:rFonts w:eastAsia="Calibri" w:cs="Arial"/>
          <w:sz w:val="16"/>
          <w:szCs w:val="16"/>
          <w:lang w:val="es-ES"/>
        </w:rPr>
        <w:br/>
        <w:t>Objetivo</w:t>
      </w:r>
      <w:r w:rsidRPr="00FC6BD2">
        <w:rPr>
          <w:rFonts w:eastAsia="Calibri" w:cs="Arial"/>
          <w:sz w:val="16"/>
          <w:szCs w:val="16"/>
          <w:lang w:val="es-ES"/>
        </w:rPr>
        <w:br/>
        <w:t>Proporcionar 10.000 personas con información sobre la vivienda del VIH / SIDA en una variedad de lugares, incluyendo ferias de salud, eventos comerciales diarias, eventos de sensibilización sobre el VIH, las iglesias, no tradicionales, clínicas, clubes comunitarios, refugios, programas de abuso de sustancias, salones de belleza, las cárceles, las cárceles, las escuelas, ya través de otros proveedores de servicios comunitarios en todo el estado entre abril 1, 2011, y 31 de marzo de 2012.</w:t>
      </w:r>
      <w:r w:rsidRPr="00FC6BD2">
        <w:rPr>
          <w:rFonts w:eastAsia="Calibri" w:cs="Arial"/>
          <w:sz w:val="16"/>
          <w:szCs w:val="16"/>
          <w:lang w:val="es-ES"/>
        </w:rPr>
        <w:br/>
        <w:t>Resultados del informe:</w:t>
      </w:r>
      <w:r w:rsidRPr="00FC6BD2">
        <w:rPr>
          <w:rFonts w:eastAsia="Calibri" w:cs="Arial"/>
          <w:sz w:val="16"/>
          <w:szCs w:val="16"/>
          <w:lang w:val="es-ES"/>
        </w:rPr>
        <w:br/>
        <w:t>Exactamente 7.662 personas recibieron educación sobre el VIH y se les suministra información sobre la vivienda entre el 01 de abril 2011 y 31 de marzo de 2012.</w:t>
      </w:r>
      <w:r w:rsidRPr="00FC6BD2">
        <w:rPr>
          <w:rFonts w:eastAsia="Calibri" w:cs="Arial"/>
          <w:sz w:val="16"/>
          <w:szCs w:val="16"/>
          <w:lang w:val="es-ES"/>
        </w:rPr>
        <w:br/>
        <w:t>Resultado de la evaluación:</w:t>
      </w:r>
      <w:r w:rsidRPr="00FC6BD2">
        <w:rPr>
          <w:rFonts w:eastAsia="Calibri" w:cs="Arial"/>
          <w:sz w:val="16"/>
          <w:szCs w:val="16"/>
          <w:lang w:val="es-ES"/>
        </w:rPr>
        <w:br/>
        <w:t>Exactamente 7.662 de Alabama, incluyendo las personas con VIH y poblaciones de alto riesgo, ahora tienen una comprensión de las opciones de vivienda de bajos ingresos en todo el Estado. Este objetivo será reevaluado en el Plan de Acción 2013. Alcanzado el 77% de la meta por información que conduzca a:</w:t>
      </w:r>
      <w:r w:rsidRPr="00FC6BD2">
        <w:rPr>
          <w:rFonts w:eastAsia="Calibri" w:cs="Arial"/>
          <w:sz w:val="16"/>
          <w:szCs w:val="16"/>
          <w:lang w:val="es-ES"/>
        </w:rPr>
        <w:br/>
        <w:t>• Vivienda de la estabilidad</w:t>
      </w:r>
      <w:r w:rsidRPr="00FC6BD2">
        <w:rPr>
          <w:rFonts w:eastAsia="Calibri" w:cs="Arial"/>
          <w:sz w:val="16"/>
          <w:szCs w:val="16"/>
          <w:lang w:val="es-ES"/>
        </w:rPr>
        <w:br/>
        <w:t>• Reducir los riesgos de la falta de vivienda</w:t>
      </w:r>
      <w:r w:rsidRPr="00FC6BD2">
        <w:rPr>
          <w:rFonts w:eastAsia="Calibri" w:cs="Arial"/>
          <w:sz w:val="16"/>
          <w:szCs w:val="16"/>
          <w:lang w:val="es-ES"/>
        </w:rPr>
        <w:br/>
        <w:t>• Mejorar el acceso a la atención</w:t>
      </w:r>
      <w:r w:rsidRPr="00FC6BD2">
        <w:rPr>
          <w:rFonts w:eastAsia="Calibri" w:cs="Arial"/>
          <w:sz w:val="16"/>
          <w:szCs w:val="16"/>
          <w:lang w:val="es-ES"/>
        </w:rPr>
        <w:br/>
        <w:t>Objetivo 7: Proporcionar capacitación de asistencia técnica en torno al desarrollo de la vivienda en Alabama.</w:t>
      </w:r>
      <w:r w:rsidRPr="00FC6BD2">
        <w:rPr>
          <w:rFonts w:eastAsia="Calibri" w:cs="Arial"/>
          <w:sz w:val="16"/>
          <w:szCs w:val="16"/>
          <w:lang w:val="es-ES"/>
        </w:rPr>
        <w:br/>
        <w:t>Objetivo</w:t>
      </w:r>
      <w:r w:rsidRPr="00FC6BD2">
        <w:rPr>
          <w:rFonts w:eastAsia="Calibri" w:cs="Arial"/>
          <w:sz w:val="16"/>
          <w:szCs w:val="16"/>
          <w:lang w:val="es-ES"/>
        </w:rPr>
        <w:br/>
        <w:t>SIDA Alabama proporcionar por lo menos dos consultas y sesiones de asistencia técnica a las agencias miembros Asona que se dedican a proyectos específicos calificados.</w:t>
      </w:r>
      <w:r w:rsidRPr="00FC6BD2">
        <w:rPr>
          <w:rFonts w:eastAsia="Calibri" w:cs="Arial"/>
          <w:sz w:val="16"/>
          <w:szCs w:val="16"/>
          <w:lang w:val="es-ES"/>
        </w:rPr>
        <w:br/>
        <w:t>Resultados del informe:</w:t>
      </w:r>
      <w:r w:rsidRPr="00FC6BD2">
        <w:rPr>
          <w:rFonts w:eastAsia="Calibri" w:cs="Arial"/>
          <w:sz w:val="16"/>
          <w:szCs w:val="16"/>
          <w:lang w:val="es-ES"/>
        </w:rPr>
        <w:br/>
        <w:t>SIDA Alabama, siempre y sesiones de consulta y asistencia técnica con el Sur de Alabama CARES y Selma Información sobre el SIDA y referencia en materia de vivienda asequible en el aumento efectivo de sus zonas de influencia. La capacitación técnica se llevó a cabo con el SIDA del personal de Alabama que navegaba regulaciones de HUD, fuentes potenciales de financiamiento, y el uso adecuado de asistencia de alquiler para los residentes de viviendas en todo el Estado. Los fondos fueron utilizados para pagar el sueldo y el kilometraje del personal de la agencia para coordinar el desarrollo de esta vivienda SIDA.</w:t>
      </w:r>
      <w:r w:rsidRPr="00FC6BD2">
        <w:rPr>
          <w:rFonts w:eastAsia="Calibri" w:cs="Arial"/>
          <w:sz w:val="16"/>
          <w:szCs w:val="16"/>
          <w:lang w:val="es-ES"/>
        </w:rPr>
        <w:br/>
        <w:t> Resultado de la evaluación:</w:t>
      </w:r>
      <w:r w:rsidRPr="00FC6BD2">
        <w:rPr>
          <w:rFonts w:eastAsia="Calibri" w:cs="Arial"/>
          <w:sz w:val="16"/>
          <w:szCs w:val="16"/>
          <w:lang w:val="es-ES"/>
        </w:rPr>
        <w:br/>
        <w:t>Más de viviendas se pondrán a disposición en todo el Estado, llenando algunas de las lagunas de este tipo de viviendas en las zonas rurales. Alcanzado el 100% de la meta por información que conduzca a:</w:t>
      </w:r>
      <w:r w:rsidRPr="00FC6BD2">
        <w:rPr>
          <w:rFonts w:eastAsia="Calibri" w:cs="Arial"/>
          <w:sz w:val="16"/>
          <w:szCs w:val="16"/>
          <w:lang w:val="es-ES"/>
        </w:rPr>
        <w:br/>
        <w:t>• Vivienda de la estabilidad</w:t>
      </w:r>
      <w:r w:rsidRPr="00FC6BD2">
        <w:rPr>
          <w:rFonts w:eastAsia="Calibri" w:cs="Arial"/>
          <w:sz w:val="16"/>
          <w:szCs w:val="16"/>
          <w:lang w:val="es-ES"/>
        </w:rPr>
        <w:br/>
        <w:t>• Reducir los riesgos de la falta de vivienda</w:t>
      </w:r>
      <w:r w:rsidRPr="00FC6BD2">
        <w:rPr>
          <w:rFonts w:eastAsia="Calibri" w:cs="Arial"/>
          <w:sz w:val="16"/>
          <w:szCs w:val="16"/>
          <w:lang w:val="es-ES"/>
        </w:rPr>
        <w:br/>
        <w:t>• Mejorar el acceso a la atención</w:t>
      </w:r>
      <w:r w:rsidRPr="00FC6BD2">
        <w:rPr>
          <w:rFonts w:eastAsia="Calibri" w:cs="Arial"/>
          <w:sz w:val="16"/>
          <w:szCs w:val="16"/>
          <w:lang w:val="es-ES"/>
        </w:rPr>
        <w:br/>
        <w:t>3. Coordinación. Informe sobre la coordinación de programas de vivienda con otros principales y los recursos de servicios de apoyo, incluyendo el uso de cometido el aprovechamiento de otras fuentes públicas y privadas que ayudaron a atender las necesidades de las personas elegibles identificados en el Plan Consolidado / Plan Estratégico.</w:t>
      </w:r>
      <w:r w:rsidRPr="00FC6BD2">
        <w:rPr>
          <w:rFonts w:eastAsia="Calibri" w:cs="Arial"/>
          <w:sz w:val="16"/>
          <w:szCs w:val="16"/>
          <w:lang w:val="es-ES"/>
        </w:rPr>
        <w:br/>
      </w:r>
      <w:r w:rsidRPr="00FC6BD2">
        <w:rPr>
          <w:rFonts w:eastAsia="Calibri" w:cs="Arial"/>
          <w:sz w:val="16"/>
          <w:szCs w:val="16"/>
          <w:lang w:val="es-ES"/>
        </w:rPr>
        <w:br/>
        <w:t>SIDA Alabama, coordina con las siguientes organizaciones:</w:t>
      </w:r>
      <w:r w:rsidRPr="00FC6BD2">
        <w:rPr>
          <w:rFonts w:eastAsia="Calibri" w:cs="Arial"/>
          <w:sz w:val="16"/>
          <w:szCs w:val="16"/>
          <w:lang w:val="es-ES"/>
        </w:rPr>
        <w:br/>
      </w:r>
      <w:r w:rsidRPr="00FC6BD2">
        <w:rPr>
          <w:rFonts w:eastAsia="Calibri" w:cs="Arial"/>
          <w:sz w:val="16"/>
          <w:szCs w:val="16"/>
          <w:lang w:val="es-ES"/>
        </w:rPr>
        <w:br/>
        <w:t>• La ciudad de Birmingham de Desarrollo Comunitario;</w:t>
      </w:r>
      <w:r w:rsidRPr="00FC6BD2">
        <w:rPr>
          <w:rFonts w:eastAsia="Calibri" w:cs="Arial"/>
          <w:sz w:val="16"/>
          <w:szCs w:val="16"/>
          <w:lang w:val="es-ES"/>
        </w:rPr>
        <w:br/>
        <w:t>• Alcance de Birmingham el SIDA;</w:t>
      </w:r>
      <w:r w:rsidRPr="00FC6BD2">
        <w:rPr>
          <w:rFonts w:eastAsia="Calibri" w:cs="Arial"/>
          <w:sz w:val="16"/>
          <w:szCs w:val="16"/>
          <w:lang w:val="es-ES"/>
        </w:rPr>
        <w:br/>
        <w:t>• West Alabama SIDA Extensión;</w:t>
      </w:r>
      <w:r w:rsidRPr="00FC6BD2">
        <w:rPr>
          <w:rFonts w:eastAsia="Calibri" w:cs="Arial"/>
          <w:sz w:val="16"/>
          <w:szCs w:val="16"/>
          <w:lang w:val="es-ES"/>
        </w:rPr>
        <w:br/>
        <w:t>• Centro de Salud la Unidad;</w:t>
      </w:r>
      <w:r w:rsidRPr="00FC6BD2">
        <w:rPr>
          <w:rFonts w:eastAsia="Calibri" w:cs="Arial"/>
          <w:sz w:val="16"/>
          <w:szCs w:val="16"/>
          <w:lang w:val="es-ES"/>
        </w:rPr>
        <w:br/>
      </w:r>
      <w:r w:rsidRPr="00FC6BD2">
        <w:rPr>
          <w:rFonts w:eastAsia="Calibri" w:cs="Arial"/>
          <w:sz w:val="16"/>
          <w:szCs w:val="16"/>
          <w:lang w:val="es-ES"/>
        </w:rPr>
        <w:lastRenderedPageBreak/>
        <w:t>• Coalición de Acción para el SIDA;</w:t>
      </w:r>
      <w:r w:rsidRPr="00FC6BD2">
        <w:rPr>
          <w:rFonts w:eastAsia="Calibri" w:cs="Arial"/>
          <w:sz w:val="16"/>
          <w:szCs w:val="16"/>
          <w:lang w:val="es-ES"/>
        </w:rPr>
        <w:br/>
        <w:t>• Centro de Servicios de Salud;</w:t>
      </w:r>
      <w:r w:rsidRPr="00FC6BD2">
        <w:rPr>
          <w:rFonts w:eastAsia="Calibri" w:cs="Arial"/>
          <w:sz w:val="16"/>
          <w:szCs w:val="16"/>
          <w:lang w:val="es-ES"/>
        </w:rPr>
        <w:br/>
        <w:t>• Sur de Alabama CARES;</w:t>
      </w:r>
      <w:r w:rsidRPr="00FC6BD2">
        <w:rPr>
          <w:rFonts w:eastAsia="Calibri" w:cs="Arial"/>
          <w:sz w:val="16"/>
          <w:szCs w:val="16"/>
          <w:lang w:val="es-ES"/>
        </w:rPr>
        <w:br/>
        <w:t>• Selma AIRE;</w:t>
      </w:r>
      <w:r w:rsidRPr="00FC6BD2">
        <w:rPr>
          <w:rFonts w:eastAsia="Calibri" w:cs="Arial"/>
          <w:sz w:val="16"/>
          <w:szCs w:val="16"/>
          <w:lang w:val="es-ES"/>
        </w:rPr>
        <w:br/>
        <w:t>• Alcance de Montgomery el SIDA;</w:t>
      </w:r>
      <w:r w:rsidRPr="00FC6BD2">
        <w:rPr>
          <w:rFonts w:eastAsia="Calibri" w:cs="Arial"/>
          <w:sz w:val="16"/>
          <w:szCs w:val="16"/>
          <w:lang w:val="es-ES"/>
        </w:rPr>
        <w:br/>
        <w:t>• Ayuda a las Minorías;</w:t>
      </w:r>
      <w:r w:rsidRPr="00FC6BD2">
        <w:rPr>
          <w:rFonts w:eastAsia="Calibri" w:cs="Arial"/>
          <w:sz w:val="16"/>
          <w:szCs w:val="16"/>
          <w:lang w:val="es-ES"/>
        </w:rPr>
        <w:br/>
        <w:t>• Un techo;</w:t>
      </w:r>
      <w:r w:rsidRPr="00FC6BD2">
        <w:rPr>
          <w:rFonts w:eastAsia="Calibri" w:cs="Arial"/>
          <w:sz w:val="16"/>
          <w:szCs w:val="16"/>
          <w:lang w:val="es-ES"/>
        </w:rPr>
        <w:br/>
        <w:t>• Alabama rural Coalición para los Desamparados;</w:t>
      </w:r>
      <w:r w:rsidRPr="00FC6BD2">
        <w:rPr>
          <w:rFonts w:eastAsia="Calibri" w:cs="Arial"/>
          <w:sz w:val="16"/>
          <w:szCs w:val="16"/>
          <w:lang w:val="es-ES"/>
        </w:rPr>
        <w:br/>
        <w:t>• Ryan White de Consorcio;</w:t>
      </w:r>
      <w:r w:rsidRPr="00FC6BD2">
        <w:rPr>
          <w:rFonts w:eastAsia="Calibri" w:cs="Arial"/>
          <w:sz w:val="16"/>
          <w:szCs w:val="16"/>
          <w:lang w:val="es-ES"/>
        </w:rPr>
        <w:br/>
        <w:t>• Clínica de Familia de la UAB;</w:t>
      </w:r>
      <w:r w:rsidRPr="00FC6BD2">
        <w:rPr>
          <w:rFonts w:eastAsia="Calibri" w:cs="Arial"/>
          <w:sz w:val="16"/>
          <w:szCs w:val="16"/>
          <w:lang w:val="es-ES"/>
        </w:rPr>
        <w:br/>
        <w:t>• 1917 la Clínica de la UAB;</w:t>
      </w:r>
      <w:r w:rsidRPr="00FC6BD2">
        <w:rPr>
          <w:rFonts w:eastAsia="Calibri" w:cs="Arial"/>
          <w:sz w:val="16"/>
          <w:szCs w:val="16"/>
          <w:lang w:val="es-ES"/>
        </w:rPr>
        <w:br/>
        <w:t>• Clínica San Jorge en el Hospital Cooper Green;</w:t>
      </w:r>
      <w:r w:rsidRPr="00FC6BD2">
        <w:rPr>
          <w:rFonts w:eastAsia="Calibri" w:cs="Arial"/>
          <w:sz w:val="16"/>
          <w:szCs w:val="16"/>
          <w:lang w:val="es-ES"/>
        </w:rPr>
        <w:br/>
        <w:t>• Condado de Jefferson del Departamento de Salud;</w:t>
      </w:r>
      <w:r w:rsidRPr="00FC6BD2">
        <w:rPr>
          <w:rFonts w:eastAsia="Calibri" w:cs="Arial"/>
          <w:sz w:val="16"/>
          <w:szCs w:val="16"/>
          <w:lang w:val="es-ES"/>
        </w:rPr>
        <w:br/>
        <w:t>• JBS Salud Mental / Autoridad de Retraso Mental;</w:t>
      </w:r>
      <w:r w:rsidRPr="00FC6BD2">
        <w:rPr>
          <w:rFonts w:eastAsia="Calibri" w:cs="Arial"/>
          <w:sz w:val="16"/>
          <w:szCs w:val="16"/>
          <w:lang w:val="es-ES"/>
        </w:rPr>
        <w:br/>
        <w:t>• Alabama Departamento de Economía y Asuntos de la Comunidad (ADECA);</w:t>
      </w:r>
      <w:r w:rsidRPr="00FC6BD2">
        <w:rPr>
          <w:rFonts w:eastAsia="Calibri" w:cs="Arial"/>
          <w:sz w:val="16"/>
          <w:szCs w:val="16"/>
          <w:lang w:val="es-ES"/>
        </w:rPr>
        <w:br/>
        <w:t>• Servicios sobre el SIDA Organización Red de Alabama (Asona), y</w:t>
      </w:r>
      <w:r w:rsidRPr="00FC6BD2">
        <w:rPr>
          <w:rFonts w:eastAsia="Calibri" w:cs="Arial"/>
          <w:sz w:val="16"/>
          <w:szCs w:val="16"/>
          <w:lang w:val="es-ES"/>
        </w:rPr>
        <w:br/>
        <w:t>• Otras agencias estatales y locales de servicios sociales, según sea necesario.</w:t>
      </w:r>
      <w:r w:rsidRPr="00FC6BD2">
        <w:rPr>
          <w:rFonts w:eastAsia="Calibri" w:cs="Arial"/>
          <w:sz w:val="16"/>
          <w:szCs w:val="16"/>
          <w:lang w:val="es-ES"/>
        </w:rPr>
        <w:br/>
      </w:r>
      <w:r w:rsidRPr="00FC6BD2">
        <w:rPr>
          <w:rFonts w:eastAsia="Calibri" w:cs="Arial"/>
          <w:sz w:val="16"/>
          <w:szCs w:val="16"/>
          <w:lang w:val="es-ES"/>
        </w:rPr>
        <w:br/>
        <w:t>A continuación se describe la forma federal, estatal y local los recursos público / privado se utilizarán para atender las necesidades de los consumidores identificados.</w:t>
      </w:r>
      <w:r w:rsidRPr="00FC6BD2">
        <w:rPr>
          <w:rFonts w:eastAsia="Calibri" w:cs="Arial"/>
          <w:sz w:val="16"/>
          <w:szCs w:val="16"/>
          <w:lang w:val="es-ES"/>
        </w:rPr>
        <w:br/>
        <w:t>• Los fondos de ayuda social HOPWA se proporcionan a través del Estado de Alabama y la Ciudad de Birmingham y frente a los servicios de vivienda y de apoyo las necesidades de la población con VIH / SIDA mediante programas de financiación para la ayuda para el alquiler, los servicios de apoyo tales como el manejo de casos y el transporte, la identificación de la vivienda, y operaciones.</w:t>
      </w:r>
      <w:r w:rsidRPr="00FC6BD2">
        <w:rPr>
          <w:rFonts w:eastAsia="Calibri" w:cs="Arial"/>
          <w:sz w:val="16"/>
          <w:szCs w:val="16"/>
          <w:lang w:val="es-ES"/>
        </w:rPr>
        <w:br/>
        <w:t>• HOPWA subvenciones competitivas a nivel estatal financiar el VIH / SIDA de la vivienda en las zonas rurales del Estado, más el funcionamiento de un centro de servicio enriquecido para los consumidores con diagnóstico dual con una enfermedad mental y el VIH.</w:t>
      </w:r>
      <w:r w:rsidRPr="00FC6BD2">
        <w:rPr>
          <w:rFonts w:eastAsia="Calibri" w:cs="Arial"/>
          <w:sz w:val="16"/>
          <w:szCs w:val="16"/>
          <w:lang w:val="es-ES"/>
        </w:rPr>
        <w:br/>
        <w:t>• Los fondos de apoyo del Programa de Vivienda proporcionará viviendas de transición, viviendas permanentes para las familias, y servicios de apoyo para las personas sin hogar que viven con el VIH.</w:t>
      </w:r>
      <w:r w:rsidRPr="00FC6BD2">
        <w:rPr>
          <w:rFonts w:eastAsia="Calibri" w:cs="Arial"/>
          <w:sz w:val="16"/>
          <w:szCs w:val="16"/>
          <w:lang w:val="es-ES"/>
        </w:rPr>
        <w:br/>
        <w:t>• El Programa de Cuidado de Refugio-Plus, administrado por la Autoridad de Vivienda, ofrece vales de vivienda permanente.</w:t>
      </w:r>
      <w:r w:rsidRPr="00FC6BD2">
        <w:rPr>
          <w:rFonts w:eastAsia="Calibri" w:cs="Arial"/>
          <w:sz w:val="16"/>
          <w:szCs w:val="16"/>
          <w:lang w:val="es-ES"/>
        </w:rPr>
        <w:br/>
        <w:t>• La Sección 811 de vivienda ofrece vivienda permanente y un subsidio de alquiler para personas con discapacidad calificadas.</w:t>
      </w:r>
      <w:r w:rsidRPr="00FC6BD2">
        <w:rPr>
          <w:rFonts w:eastAsia="Calibri" w:cs="Arial"/>
          <w:sz w:val="16"/>
          <w:szCs w:val="16"/>
          <w:lang w:val="es-ES"/>
        </w:rPr>
        <w:br/>
        <w:t>• Título II de Ryan White de financiación proporciona asistencia financiera de emergencia, la continuación de seguros, y servicios de manejo de casos de personas que viven con la enfermedad del VIH.</w:t>
      </w:r>
      <w:r w:rsidRPr="00FC6BD2">
        <w:rPr>
          <w:rFonts w:eastAsia="Calibri" w:cs="Arial"/>
          <w:sz w:val="16"/>
          <w:szCs w:val="16"/>
          <w:lang w:val="es-ES"/>
        </w:rPr>
        <w:br/>
        <w:t>• El Estado de Alabama ofrece servicios tales como ayuda para el alquiler y servicios públicos, asistencia jurídica y gestión de casos para las personas sin hogar y sin techo inminente el VIH / SIDA de la población a través de la Prevención de Personas sin Hogar y de Realojamiento Rápido (HPRP).</w:t>
      </w:r>
      <w:r w:rsidRPr="00FC6BD2">
        <w:rPr>
          <w:rFonts w:eastAsia="Calibri" w:cs="Arial"/>
          <w:sz w:val="16"/>
          <w:szCs w:val="16"/>
          <w:lang w:val="es-ES"/>
        </w:rPr>
        <w:br/>
        <w:t>• Los Centros para el Control de Enfermedades (CDC) y el Departamento de Alabama de la educación pública de apoyo de la Salud, las pruebas y posteriores a la prueba los servicios de educación.</w:t>
      </w:r>
      <w:r w:rsidRPr="00FC6BD2">
        <w:rPr>
          <w:rFonts w:eastAsia="Calibri" w:cs="Arial"/>
          <w:sz w:val="16"/>
          <w:szCs w:val="16"/>
          <w:lang w:val="es-ES"/>
        </w:rPr>
        <w:br/>
        <w:t>• El Estado de Alabama y el Condado de Jefferson, la administración de Emergencia Soluciones de subvenciones.</w:t>
      </w:r>
      <w:r w:rsidRPr="00FC6BD2">
        <w:rPr>
          <w:rFonts w:eastAsia="Calibri" w:cs="Arial"/>
          <w:sz w:val="16"/>
          <w:szCs w:val="16"/>
          <w:lang w:val="es-ES"/>
        </w:rPr>
        <w:br/>
        <w:t>• La ciudad de Birmingham proporciona fondos para el SIDA de Alabama para apoyar el VIH / SIDA.</w:t>
      </w:r>
      <w:r w:rsidRPr="00FC6BD2">
        <w:rPr>
          <w:rFonts w:eastAsia="Calibri" w:cs="Arial"/>
          <w:sz w:val="16"/>
          <w:szCs w:val="16"/>
          <w:lang w:val="es-ES"/>
        </w:rPr>
        <w:br/>
        <w:t>• La Fundación de la Comunidad de Birmingham proporciona fondos para apoyar el VIH / SIDA.</w:t>
      </w:r>
      <w:r w:rsidRPr="00FC6BD2">
        <w:rPr>
          <w:rFonts w:eastAsia="Calibri" w:cs="Arial"/>
          <w:sz w:val="16"/>
          <w:szCs w:val="16"/>
          <w:lang w:val="es-ES"/>
        </w:rPr>
        <w:br/>
        <w:t>• El SIDA Alabama ha hecho un esfuerzo concertado y ha tenido éxito en la obtención de fondos de otras empresas privadas y fundaciones. La Agencia también ha tenido éxito en aumentar significativamente la cantidad de servicios en especie de los voluntarios y las donaciones de empresas y particulares.</w:t>
      </w:r>
      <w:r w:rsidRPr="00FC6BD2">
        <w:rPr>
          <w:rFonts w:eastAsia="Calibri" w:cs="Arial"/>
          <w:sz w:val="16"/>
          <w:szCs w:val="16"/>
          <w:lang w:val="es-ES"/>
        </w:rPr>
        <w:br/>
        <w:t>• Las compañías farmacéuticas han sido de apoyo de los servicios educativos y basada en eventos.</w:t>
      </w:r>
      <w:r w:rsidRPr="00FC6BD2">
        <w:rPr>
          <w:rFonts w:eastAsia="Calibri" w:cs="Arial"/>
          <w:sz w:val="16"/>
          <w:szCs w:val="16"/>
          <w:lang w:val="es-ES"/>
        </w:rPr>
        <w:br/>
        <w:t>• Colaboración con la Escuela de la Universidad de Auburn de Arquitectura y Diseño como resultado el desarrollo de dos centros de estudio rural en el Condado de Lee.</w:t>
      </w:r>
    </w:p>
    <w:p w:rsidR="00C97448" w:rsidRPr="00487AD7" w:rsidRDefault="00C97448" w:rsidP="00C97448">
      <w:pPr>
        <w:jc w:val="both"/>
        <w:rPr>
          <w:rFonts w:ascii="Times New Roman" w:hAnsi="Times New Roman"/>
          <w:sz w:val="20"/>
        </w:rPr>
      </w:pPr>
    </w:p>
    <w:p w:rsidR="00C97448" w:rsidRPr="00487AD7" w:rsidRDefault="00C97448" w:rsidP="00C97448">
      <w:pPr>
        <w:rPr>
          <w:rFonts w:cs="Arial"/>
          <w:sz w:val="16"/>
          <w:szCs w:val="16"/>
        </w:rPr>
      </w:pPr>
      <w:r w:rsidRPr="00487AD7">
        <w:rPr>
          <w:rFonts w:cs="Arial"/>
          <w:b/>
          <w:bCs/>
          <w:sz w:val="16"/>
          <w:szCs w:val="16"/>
        </w:rPr>
        <w:t>4. Technical Assistance.</w:t>
      </w:r>
      <w:r w:rsidRPr="00487AD7">
        <w:rPr>
          <w:rFonts w:cs="Arial"/>
          <w:sz w:val="16"/>
          <w:szCs w:val="16"/>
        </w:rPr>
        <w:t xml:space="preserve">  Describe any program technical assistance needs and how they would benefit program beneficiaries. </w:t>
      </w:r>
    </w:p>
    <w:p w:rsidR="00C97448" w:rsidRPr="00572F4C" w:rsidRDefault="00C97448" w:rsidP="00C97448">
      <w:pPr>
        <w:rPr>
          <w:rFonts w:cs="Arial"/>
          <w:sz w:val="16"/>
          <w:szCs w:val="16"/>
        </w:rPr>
      </w:pPr>
    </w:p>
    <w:tbl>
      <w:tblPr>
        <w:tblpPr w:leftFromText="180" w:rightFromText="180" w:vertAnchor="text" w:horzAnchor="margin" w:tblpY="178"/>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8"/>
      </w:tblGrid>
      <w:tr w:rsidR="00C97448" w:rsidRPr="00572F4C" w:rsidTr="0053582E">
        <w:trPr>
          <w:trHeight w:val="442"/>
        </w:trPr>
        <w:tc>
          <w:tcPr>
            <w:tcW w:w="8838" w:type="dxa"/>
          </w:tcPr>
          <w:p w:rsidR="00FC6BD2" w:rsidRPr="00FC6BD2" w:rsidRDefault="00FC6BD2" w:rsidP="00FC6BD2">
            <w:pPr>
              <w:rPr>
                <w:rFonts w:cs="Arial"/>
                <w:sz w:val="16"/>
                <w:szCs w:val="16"/>
              </w:rPr>
            </w:pPr>
            <w:r w:rsidRPr="00FC6BD2">
              <w:rPr>
                <w:rFonts w:cs="Arial"/>
                <w:sz w:val="16"/>
                <w:szCs w:val="16"/>
                <w:lang w:val="es-ES"/>
              </w:rPr>
              <w:t>SIDA Alabama se beneficiarán de la formación de IDIS.</w:t>
            </w:r>
          </w:p>
          <w:p w:rsidR="00C97448" w:rsidRPr="00572F4C" w:rsidRDefault="00C97448" w:rsidP="003C0A8B">
            <w:pPr>
              <w:rPr>
                <w:rFonts w:cs="Arial"/>
                <w:sz w:val="16"/>
                <w:szCs w:val="16"/>
              </w:rPr>
            </w:pPr>
          </w:p>
        </w:tc>
      </w:tr>
    </w:tbl>
    <w:p w:rsidR="00C97448" w:rsidRPr="00572F4C" w:rsidRDefault="00C97448" w:rsidP="00C97448">
      <w:pPr>
        <w:pStyle w:val="Header"/>
        <w:tabs>
          <w:tab w:val="clear" w:pos="4320"/>
          <w:tab w:val="clear" w:pos="8640"/>
        </w:tabs>
        <w:jc w:val="both"/>
        <w:rPr>
          <w:rFonts w:ascii="Times New Roman" w:hAnsi="Times New Roman"/>
        </w:rPr>
      </w:pPr>
    </w:p>
    <w:p w:rsidR="00C97448" w:rsidRPr="00572F4C" w:rsidRDefault="00C97448" w:rsidP="00C97448">
      <w:pPr>
        <w:pStyle w:val="Heading8"/>
        <w:rPr>
          <w:rFonts w:cs="Arial"/>
          <w:b w:val="0"/>
          <w:bCs/>
          <w:sz w:val="16"/>
          <w:szCs w:val="16"/>
        </w:rPr>
      </w:pPr>
      <w:r w:rsidRPr="00572F4C">
        <w:rPr>
          <w:rFonts w:cs="Arial"/>
          <w:sz w:val="16"/>
          <w:szCs w:val="16"/>
        </w:rPr>
        <w:t>c. Barriers and Trends Overview</w:t>
      </w:r>
    </w:p>
    <w:p w:rsidR="00C97448" w:rsidRPr="00572F4C" w:rsidRDefault="00C97448" w:rsidP="00C97448">
      <w:pPr>
        <w:rPr>
          <w:rFonts w:cs="Arial"/>
          <w:sz w:val="16"/>
          <w:szCs w:val="16"/>
        </w:rPr>
      </w:pPr>
      <w:r w:rsidRPr="00572F4C">
        <w:rPr>
          <w:rFonts w:cs="Arial"/>
          <w:sz w:val="16"/>
          <w:szCs w:val="16"/>
        </w:rPr>
        <w:t xml:space="preserve">Provide a narrative addressing items 1 through 3. Explain how barriers and trends affected your program’s ability to achieve the objectives and outcomes discussed in the previous section. </w:t>
      </w:r>
    </w:p>
    <w:p w:rsidR="00C97448" w:rsidRPr="00572F4C" w:rsidRDefault="00C97448" w:rsidP="00C97448">
      <w:pPr>
        <w:rPr>
          <w:rFonts w:cs="Arial"/>
          <w:sz w:val="16"/>
          <w:szCs w:val="16"/>
        </w:rPr>
      </w:pPr>
    </w:p>
    <w:p w:rsidR="00C97448" w:rsidRPr="00572F4C"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s>
        <w:suppressAutoHyphens w:val="0"/>
        <w:spacing w:before="0" w:after="0" w:line="240" w:lineRule="auto"/>
        <w:ind w:left="360"/>
        <w:rPr>
          <w:rFonts w:cs="Arial"/>
          <w:sz w:val="16"/>
          <w:szCs w:val="16"/>
        </w:rPr>
      </w:pPr>
      <w:r w:rsidRPr="00572F4C">
        <w:rPr>
          <w:rFonts w:cs="Arial"/>
          <w:sz w:val="16"/>
          <w:szCs w:val="16"/>
        </w:rPr>
        <w:t>1. Describe any barriers (including regulatory and non-regulatory) encountered in the administration or implementation of the HOPWA program, how they affected your program’s ability to achieve the objectives and outcomes discussed, and, actions taken in response to barriers, and recommendations for program improvement. Provide an explanation for each barrier selected.</w:t>
      </w:r>
    </w:p>
    <w:p w:rsidR="00C97448" w:rsidRPr="00572F4C" w:rsidRDefault="00C97448" w:rsidP="00C97448">
      <w:pPr>
        <w:rPr>
          <w:rFonts w:cs="Arial"/>
          <w:sz w:val="16"/>
          <w:szCs w:val="16"/>
        </w:rPr>
      </w:pPr>
    </w:p>
    <w:p w:rsidR="00FC6BD2" w:rsidRDefault="00FC6BD2" w:rsidP="00FC6BD2">
      <w:pPr>
        <w:spacing w:after="200" w:line="276" w:lineRule="auto"/>
        <w:rPr>
          <w:rFonts w:eastAsia="Calibri" w:cs="Arial"/>
          <w:sz w:val="16"/>
          <w:szCs w:val="16"/>
          <w:lang w:val="es-ES"/>
        </w:rPr>
      </w:pPr>
    </w:p>
    <w:tbl>
      <w:tblPr>
        <w:tblpPr w:leftFromText="180" w:rightFromText="180" w:vertAnchor="page" w:horzAnchor="margin" w:tblpY="1261"/>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1931"/>
        <w:gridCol w:w="2252"/>
        <w:gridCol w:w="2083"/>
      </w:tblGrid>
      <w:tr w:rsidR="00FC6BD2" w:rsidRPr="00887428" w:rsidTr="00FC6BD2">
        <w:trPr>
          <w:trHeight w:val="780"/>
        </w:trPr>
        <w:tc>
          <w:tcPr>
            <w:tcW w:w="2572" w:type="dxa"/>
            <w:vMerge w:val="restart"/>
            <w:tcBorders>
              <w:top w:val="single" w:sz="4" w:space="0" w:color="auto"/>
              <w:left w:val="single" w:sz="4" w:space="0" w:color="auto"/>
              <w:bottom w:val="single" w:sz="4" w:space="0" w:color="auto"/>
              <w:right w:val="nil"/>
            </w:tcBorders>
          </w:tcPr>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lastRenderedPageBreak/>
              <w:fldChar w:fldCharType="begin">
                <w:ffData>
                  <w:name w:val="Check36"/>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HOPWA/HUD Regulations</w:t>
            </w:r>
          </w:p>
          <w:p w:rsidR="00FC6BD2" w:rsidRPr="00887428" w:rsidRDefault="00FC6BD2" w:rsidP="00FC6BD2">
            <w:pPr>
              <w:tabs>
                <w:tab w:val="left" w:pos="-720"/>
                <w:tab w:val="left" w:pos="800"/>
                <w:tab w:val="left" w:pos="1224"/>
              </w:tabs>
              <w:suppressAutoHyphens/>
              <w:rPr>
                <w:rFonts w:cs="Arial"/>
                <w:b/>
                <w:sz w:val="16"/>
                <w:szCs w:val="16"/>
                <w:u w:val="single"/>
              </w:rPr>
            </w:pPr>
          </w:p>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39"/>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Discrimination/Confidentiality</w:t>
            </w:r>
          </w:p>
          <w:p w:rsidR="00FC6BD2" w:rsidRPr="00887428" w:rsidRDefault="00FC6BD2" w:rsidP="00FC6BD2">
            <w:pPr>
              <w:tabs>
                <w:tab w:val="left" w:pos="-720"/>
                <w:tab w:val="left" w:pos="800"/>
                <w:tab w:val="left" w:pos="1224"/>
              </w:tabs>
              <w:suppressAutoHyphens/>
              <w:rPr>
                <w:rFonts w:cs="Arial"/>
                <w:b/>
                <w:sz w:val="16"/>
                <w:szCs w:val="16"/>
                <w:u w:val="single"/>
              </w:rPr>
            </w:pPr>
          </w:p>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3"/>
                  <w:enabled/>
                  <w:calcOnExit w:val="0"/>
                  <w:checkBox>
                    <w:sizeAuto/>
                    <w:default w:val="1"/>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Supportive Services</w:t>
            </w:r>
          </w:p>
          <w:p w:rsidR="00FC6BD2" w:rsidRPr="00887428" w:rsidRDefault="00FC6BD2" w:rsidP="00FC6BD2">
            <w:pPr>
              <w:tabs>
                <w:tab w:val="left" w:pos="-720"/>
                <w:tab w:val="left" w:pos="800"/>
                <w:tab w:val="left" w:pos="1224"/>
              </w:tabs>
              <w:suppressAutoHyphens/>
              <w:rPr>
                <w:rFonts w:cs="Arial"/>
                <w:b/>
                <w:sz w:val="16"/>
                <w:szCs w:val="16"/>
                <w:u w:val="single"/>
              </w:rPr>
            </w:pPr>
          </w:p>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Housing Affordability                    </w:t>
            </w:r>
          </w:p>
        </w:tc>
        <w:tc>
          <w:tcPr>
            <w:tcW w:w="1931" w:type="dxa"/>
            <w:tcBorders>
              <w:top w:val="single" w:sz="4" w:space="0" w:color="auto"/>
              <w:left w:val="nil"/>
              <w:bottom w:val="nil"/>
              <w:right w:val="nil"/>
            </w:tcBorders>
          </w:tcPr>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37"/>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Planning</w:t>
            </w:r>
          </w:p>
          <w:p w:rsidR="00FC6BD2" w:rsidRPr="00887428" w:rsidRDefault="00FC6BD2" w:rsidP="00FC6BD2">
            <w:pPr>
              <w:tabs>
                <w:tab w:val="left" w:pos="-720"/>
                <w:tab w:val="left" w:pos="800"/>
                <w:tab w:val="left" w:pos="1224"/>
              </w:tabs>
              <w:suppressAutoHyphens/>
              <w:rPr>
                <w:rFonts w:cs="Arial"/>
                <w:b/>
                <w:sz w:val="16"/>
                <w:szCs w:val="16"/>
                <w:u w:val="single"/>
              </w:rPr>
            </w:pPr>
          </w:p>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Multiple Diagnoses</w:t>
            </w:r>
          </w:p>
          <w:p w:rsidR="00FC6BD2" w:rsidRPr="00887428" w:rsidRDefault="00FC6BD2" w:rsidP="00FC6BD2">
            <w:pPr>
              <w:tabs>
                <w:tab w:val="left" w:pos="-720"/>
                <w:tab w:val="left" w:pos="800"/>
                <w:tab w:val="left" w:pos="1224"/>
              </w:tabs>
              <w:suppressAutoHyphens/>
              <w:rPr>
                <w:rFonts w:cs="Arial"/>
                <w:b/>
                <w:sz w:val="16"/>
                <w:szCs w:val="16"/>
                <w:u w:val="single"/>
              </w:rPr>
            </w:pPr>
          </w:p>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Credit History</w:t>
            </w:r>
          </w:p>
          <w:p w:rsidR="00FC6BD2" w:rsidRPr="00887428" w:rsidRDefault="00FC6BD2" w:rsidP="00FC6BD2">
            <w:pPr>
              <w:tabs>
                <w:tab w:val="left" w:pos="-720"/>
                <w:tab w:val="left" w:pos="800"/>
                <w:tab w:val="left" w:pos="1224"/>
              </w:tabs>
              <w:suppressAutoHyphens/>
              <w:rPr>
                <w:rFonts w:cs="Arial"/>
                <w:b/>
                <w:sz w:val="16"/>
                <w:szCs w:val="16"/>
                <w:u w:val="single"/>
              </w:rPr>
            </w:pPr>
          </w:p>
        </w:tc>
        <w:tc>
          <w:tcPr>
            <w:tcW w:w="2252" w:type="dxa"/>
            <w:tcBorders>
              <w:top w:val="single" w:sz="4" w:space="0" w:color="auto"/>
              <w:left w:val="nil"/>
              <w:bottom w:val="nil"/>
              <w:right w:val="nil"/>
            </w:tcBorders>
          </w:tcPr>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38"/>
                  <w:enabled/>
                  <w:calcOnExit w:val="0"/>
                  <w:checkBox>
                    <w:sizeAuto/>
                    <w:default w:val="1"/>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Housing Availability</w:t>
            </w:r>
          </w:p>
          <w:p w:rsidR="00FC6BD2" w:rsidRPr="00887428" w:rsidRDefault="00FC6BD2" w:rsidP="00FC6BD2">
            <w:pPr>
              <w:tabs>
                <w:tab w:val="left" w:pos="-720"/>
                <w:tab w:val="left" w:pos="800"/>
                <w:tab w:val="left" w:pos="1224"/>
              </w:tabs>
              <w:suppressAutoHyphens/>
              <w:rPr>
                <w:rFonts w:cs="Arial"/>
                <w:b/>
                <w:sz w:val="16"/>
                <w:szCs w:val="16"/>
                <w:u w:val="single"/>
              </w:rPr>
            </w:pPr>
          </w:p>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0"/>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Eligibility </w:t>
            </w:r>
          </w:p>
          <w:p w:rsidR="00FC6BD2" w:rsidRPr="00887428" w:rsidRDefault="00FC6BD2" w:rsidP="00FC6BD2">
            <w:pPr>
              <w:tabs>
                <w:tab w:val="left" w:pos="-720"/>
                <w:tab w:val="left" w:pos="800"/>
                <w:tab w:val="left" w:pos="1224"/>
              </w:tabs>
              <w:suppressAutoHyphens/>
              <w:rPr>
                <w:rFonts w:cs="Arial"/>
                <w:b/>
                <w:sz w:val="16"/>
                <w:szCs w:val="16"/>
                <w:u w:val="single"/>
              </w:rPr>
            </w:pPr>
          </w:p>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Rental History                    </w:t>
            </w:r>
          </w:p>
        </w:tc>
        <w:tc>
          <w:tcPr>
            <w:tcW w:w="2083" w:type="dxa"/>
            <w:tcBorders>
              <w:top w:val="single" w:sz="4" w:space="0" w:color="auto"/>
              <w:left w:val="nil"/>
              <w:bottom w:val="nil"/>
              <w:right w:val="single" w:sz="4" w:space="0" w:color="auto"/>
            </w:tcBorders>
          </w:tcPr>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4"/>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Rent Determination and Fair Market Rents</w:t>
            </w:r>
          </w:p>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2"/>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Technical Assistance or Training</w:t>
            </w:r>
          </w:p>
          <w:p w:rsidR="00FC6BD2" w:rsidRPr="00887428" w:rsidRDefault="00FC6BD2" w:rsidP="00FC6BD2">
            <w:pPr>
              <w:tabs>
                <w:tab w:val="left" w:pos="-720"/>
                <w:tab w:val="left" w:pos="800"/>
                <w:tab w:val="left" w:pos="1224"/>
              </w:tabs>
              <w:suppressAutoHyphens/>
              <w:rPr>
                <w:rFonts w:cs="Arial"/>
                <w:b/>
                <w:sz w:val="16"/>
                <w:szCs w:val="16"/>
                <w:u w:val="single"/>
              </w:rPr>
            </w:pPr>
          </w:p>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Criminal Justice History</w:t>
            </w:r>
          </w:p>
        </w:tc>
      </w:tr>
      <w:tr w:rsidR="00FC6BD2" w:rsidRPr="00887428" w:rsidTr="00FC6BD2">
        <w:trPr>
          <w:trHeight w:val="458"/>
        </w:trPr>
        <w:tc>
          <w:tcPr>
            <w:tcW w:w="0" w:type="auto"/>
            <w:vMerge/>
            <w:tcBorders>
              <w:top w:val="single" w:sz="4" w:space="0" w:color="auto"/>
              <w:left w:val="single" w:sz="4" w:space="0" w:color="auto"/>
              <w:bottom w:val="single" w:sz="4" w:space="0" w:color="auto"/>
              <w:right w:val="nil"/>
            </w:tcBorders>
            <w:vAlign w:val="center"/>
            <w:hideMark/>
          </w:tcPr>
          <w:p w:rsidR="00FC6BD2" w:rsidRPr="00887428" w:rsidRDefault="00FC6BD2" w:rsidP="00FC6BD2">
            <w:pPr>
              <w:tabs>
                <w:tab w:val="left" w:pos="-720"/>
                <w:tab w:val="left" w:pos="800"/>
                <w:tab w:val="left" w:pos="1224"/>
              </w:tabs>
              <w:suppressAutoHyphens/>
              <w:rPr>
                <w:rFonts w:cs="Arial"/>
                <w:b/>
                <w:sz w:val="16"/>
                <w:szCs w:val="16"/>
                <w:u w:val="single"/>
              </w:rPr>
            </w:pPr>
          </w:p>
        </w:tc>
        <w:tc>
          <w:tcPr>
            <w:tcW w:w="6266" w:type="dxa"/>
            <w:gridSpan w:val="3"/>
            <w:tcBorders>
              <w:top w:val="nil"/>
              <w:left w:val="nil"/>
              <w:bottom w:val="single" w:sz="4" w:space="0" w:color="auto"/>
              <w:right w:val="single" w:sz="4" w:space="0" w:color="auto"/>
            </w:tcBorders>
            <w:hideMark/>
          </w:tcPr>
          <w:p w:rsidR="00FC6BD2" w:rsidRPr="00887428" w:rsidRDefault="00FC6BD2" w:rsidP="00FC6BD2">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Geography/Rural Access     </w:t>
            </w: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Other, please explain further </w:t>
            </w:r>
            <w:r w:rsidRPr="00887428">
              <w:rPr>
                <w:rFonts w:cs="Arial"/>
                <w:b/>
                <w:sz w:val="16"/>
                <w:szCs w:val="16"/>
                <w:u w:val="single"/>
              </w:rPr>
              <w:fldChar w:fldCharType="begin">
                <w:ffData>
                  <w:name w:val="Text4"/>
                  <w:enabled/>
                  <w:calcOnExit w:val="0"/>
                  <w:textInput/>
                </w:ffData>
              </w:fldChar>
            </w:r>
            <w:r w:rsidRPr="00887428">
              <w:rPr>
                <w:rFonts w:cs="Arial"/>
                <w:b/>
                <w:sz w:val="16"/>
                <w:szCs w:val="16"/>
                <w:u w:val="single"/>
              </w:rPr>
              <w:instrText xml:space="preserve"> FORMTEXT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t> </w:t>
            </w:r>
            <w:r w:rsidRPr="00887428">
              <w:rPr>
                <w:rFonts w:cs="Arial"/>
                <w:b/>
                <w:sz w:val="16"/>
                <w:szCs w:val="16"/>
                <w:u w:val="single"/>
              </w:rPr>
              <w:t> </w:t>
            </w:r>
            <w:r w:rsidRPr="00887428">
              <w:rPr>
                <w:rFonts w:cs="Arial"/>
                <w:b/>
                <w:sz w:val="16"/>
                <w:szCs w:val="16"/>
                <w:u w:val="single"/>
              </w:rPr>
              <w:t> </w:t>
            </w:r>
            <w:r w:rsidRPr="00887428">
              <w:rPr>
                <w:rFonts w:cs="Arial"/>
                <w:b/>
                <w:sz w:val="16"/>
                <w:szCs w:val="16"/>
                <w:u w:val="single"/>
              </w:rPr>
              <w:t> </w:t>
            </w:r>
            <w:r w:rsidRPr="00887428">
              <w:rPr>
                <w:rFonts w:cs="Arial"/>
                <w:b/>
                <w:sz w:val="16"/>
                <w:szCs w:val="16"/>
                <w:u w:val="single"/>
              </w:rPr>
              <w:t> </w:t>
            </w:r>
            <w:r w:rsidRPr="00887428">
              <w:rPr>
                <w:rFonts w:cs="Arial"/>
                <w:b/>
                <w:sz w:val="16"/>
                <w:szCs w:val="16"/>
                <w:u w:val="single"/>
              </w:rPr>
              <w:fldChar w:fldCharType="end"/>
            </w:r>
          </w:p>
        </w:tc>
      </w:tr>
    </w:tbl>
    <w:p w:rsidR="00FC6BD2" w:rsidRDefault="00FC6BD2" w:rsidP="00FC6BD2">
      <w:pPr>
        <w:spacing w:after="200" w:line="276" w:lineRule="auto"/>
        <w:rPr>
          <w:rFonts w:eastAsia="Calibri" w:cs="Arial"/>
          <w:sz w:val="16"/>
          <w:szCs w:val="16"/>
          <w:lang w:val="es-ES"/>
        </w:rPr>
      </w:pPr>
    </w:p>
    <w:p w:rsidR="00FC6BD2" w:rsidRDefault="00FC6BD2" w:rsidP="00FC6BD2">
      <w:pPr>
        <w:spacing w:after="200" w:line="276" w:lineRule="auto"/>
        <w:rPr>
          <w:rFonts w:eastAsia="Calibri" w:cs="Arial"/>
          <w:sz w:val="16"/>
          <w:szCs w:val="16"/>
          <w:lang w:val="es-ES"/>
        </w:rPr>
      </w:pPr>
    </w:p>
    <w:p w:rsidR="00FC6BD2" w:rsidRDefault="00FC6BD2" w:rsidP="00FC6BD2">
      <w:pPr>
        <w:spacing w:after="200" w:line="276" w:lineRule="auto"/>
        <w:rPr>
          <w:rFonts w:eastAsia="Calibri" w:cs="Arial"/>
          <w:sz w:val="16"/>
          <w:szCs w:val="16"/>
          <w:lang w:val="es-ES"/>
        </w:rPr>
      </w:pPr>
    </w:p>
    <w:p w:rsidR="00FC6BD2" w:rsidRPr="00FC6BD2" w:rsidRDefault="00FC6BD2" w:rsidP="00FC6BD2">
      <w:pPr>
        <w:spacing w:after="200" w:line="276" w:lineRule="auto"/>
        <w:rPr>
          <w:rFonts w:eastAsia="Calibri" w:cs="Arial"/>
          <w:sz w:val="16"/>
          <w:szCs w:val="16"/>
        </w:rPr>
      </w:pPr>
      <w:r w:rsidRPr="00FC6BD2">
        <w:rPr>
          <w:rFonts w:eastAsia="Calibri" w:cs="Arial"/>
          <w:sz w:val="16"/>
          <w:szCs w:val="16"/>
          <w:lang w:val="es-ES"/>
        </w:rPr>
        <w:t>SIDA Alabama, continúa luchando con las altas demandas de vivienda y servicios de apoyo, junto con reducción de fondos y un aumento en las jurisdicciones. La falta de vivienda decente, segura y asequible es también un problema constante para las personas que viven con el VIH en el Estado de Alabama. Por lo general, las unidades asequibles para una familia de ingresos muy bajos no están en un barrio que desea y no puede ser considerado digno o seguro. Según la Coalición de Viviendas de Bajos Ingresos de Alabama, el Estado tiene un déficit estimado de más de 44.000 unidades de vivienda asequible. Esto es por qué los programas de suplemento al alquiler y los desarrollos de viviendas asequiblesson tan vitales. En la población VIH-positiva, al igual que con otros</w:t>
      </w:r>
      <w:r w:rsidRPr="00FC6BD2">
        <w:rPr>
          <w:rFonts w:cs="Arial"/>
          <w:color w:val="333333"/>
          <w:szCs w:val="24"/>
          <w:lang w:val="es-ES"/>
        </w:rPr>
        <w:t xml:space="preserve"> </w:t>
      </w:r>
      <w:r w:rsidRPr="00FC6BD2">
        <w:rPr>
          <w:rFonts w:eastAsia="Calibri" w:cs="Arial"/>
          <w:sz w:val="16"/>
          <w:szCs w:val="16"/>
          <w:lang w:val="es-ES"/>
        </w:rPr>
        <w:t>los grupos vulnerables, la vivienda es a menudo el catalizador para el cuidado de salud estable, disminución de conductas de riesgo, y los resultados exitosos a largo plazo. Además, la disponibilidad de servicios de apoyo es un factor crucial a la hora de determinar los resultados de éxito de personas que viven con la enfermedad del VIH. Dado que la financiación sigue a cambiar a distancia de servicios de apoyo, vemos grandes diferencias en la proporción de administrador de clientes por caso, dejando menos tiempo para centrarse en las cuestiones de los clientes subyacentes. Como resultado, las necesidades de esta población a ser recurrente y permanente, el agotamiento de los recursos ya limitados.</w:t>
      </w:r>
    </w:p>
    <w:p w:rsidR="00C97448" w:rsidRPr="00572F4C" w:rsidRDefault="00C97448" w:rsidP="00C97448">
      <w:pPr>
        <w:ind w:left="720"/>
        <w:rPr>
          <w:rFonts w:cs="Arial"/>
          <w:sz w:val="16"/>
          <w:szCs w:val="16"/>
        </w:rPr>
      </w:pPr>
      <w:r w:rsidRPr="00572F4C">
        <w:rPr>
          <w:rFonts w:cs="Arial"/>
          <w:sz w:val="16"/>
          <w:szCs w:val="16"/>
        </w:rPr>
        <w:t>2. Describe any trends in the community that may affect the way in which the needs of persons living with HIV/AIDS are being addressed, and provide any other information important to the future provision of services to this population.</w:t>
      </w:r>
    </w:p>
    <w:p w:rsidR="00C97448" w:rsidRPr="00572F4C" w:rsidRDefault="00C97448" w:rsidP="00C97448">
      <w:pPr>
        <w:ind w:left="360"/>
        <w:rPr>
          <w:rFonts w:cs="Arial"/>
          <w:sz w:val="16"/>
          <w:szCs w:val="16"/>
        </w:rPr>
      </w:pPr>
    </w:p>
    <w:p w:rsidR="00FC6BD2" w:rsidRPr="00FC6BD2" w:rsidRDefault="00FC6BD2" w:rsidP="00FC6BD2">
      <w:pPr>
        <w:ind w:left="720"/>
        <w:rPr>
          <w:rFonts w:eastAsia="Calibri" w:cs="Arial"/>
          <w:sz w:val="16"/>
          <w:szCs w:val="16"/>
        </w:rPr>
      </w:pPr>
      <w:r w:rsidRPr="00FC6BD2">
        <w:rPr>
          <w:rFonts w:eastAsia="Calibri" w:cs="Arial"/>
          <w:sz w:val="16"/>
          <w:szCs w:val="16"/>
          <w:lang w:val="es-ES"/>
        </w:rPr>
        <w:t>SIDA Alabama ha visto una tendencia reciente de disminución de la financiación de los servicios de apoyo. Estos servicios vitales proveer a los residentes en la vivienda ya los servicios necesarios para permanecer alojados y en la atención médica. Sin servicios de apoyo, nos encontramos con un gran número de programas de clientes que salen sin los conocimientos necesarios para mantener una vivienda independiente. Con el fin de aumentar la tasa de éxito de estos individuos y familias, debemos proporcionarles las habilidades básicas de vida que aumentarán su capacidad de permanecer estable e independiente.</w:t>
      </w:r>
      <w:r w:rsidRPr="00FC6BD2">
        <w:rPr>
          <w:rFonts w:eastAsia="Calibri" w:cs="Arial"/>
          <w:sz w:val="16"/>
          <w:szCs w:val="16"/>
          <w:lang w:val="es-ES"/>
        </w:rPr>
        <w:br/>
        <w:t>El desplazamiento de la enfermedad del VIH en Estados Unidos es otra de las tendencias alarmantes que afectan al necesita esta población. El impacto desigual del VIH / SIDA en la región sur de los Estados Unidos ha creado una situación de emergencia que debe ser abordado, sobre todo entre las poblaciones minoritarias. El rostro del VIH es cada vez más minoritarios, rurales y pobres. El Sur representa un poco más de un tercio de la población de los EE.UU. (36,4%), sin embargo ahora representa el 60% de los estados con las mayores tasas de nuevos diagnósticos de VIH (sur de Estados Manifiesto, 2008). Además, once de los veinte principales estados con los más altos del SIDA (no VIH) son los casos en el sur (sur de Estados Manifiesto, 2008). New York no es una excepción a estas tendencias alarmantes. A la luz de esta información, uno podría imaginar que la financiación del Sur ha seguido la epidemia, pero lamentablemente ello no es el caso. El Sur sigue recibiendo las asignaciones financieras desproporcionadas que a menudo se calcula sobre la base de fórmulas caducas e injustas.</w:t>
      </w:r>
    </w:p>
    <w:p w:rsidR="00FC6BD2" w:rsidRDefault="00FC6BD2" w:rsidP="0053582E">
      <w:pPr>
        <w:ind w:left="720"/>
        <w:rPr>
          <w:rFonts w:cs="Arial"/>
          <w:sz w:val="16"/>
          <w:szCs w:val="16"/>
        </w:rPr>
      </w:pPr>
    </w:p>
    <w:p w:rsidR="0053582E" w:rsidRDefault="0053582E" w:rsidP="0053582E">
      <w:pPr>
        <w:ind w:left="720"/>
        <w:rPr>
          <w:rFonts w:cs="Arial"/>
          <w:sz w:val="16"/>
          <w:szCs w:val="16"/>
        </w:rPr>
      </w:pPr>
      <w:r w:rsidRPr="00572F4C">
        <w:rPr>
          <w:rFonts w:cs="Arial"/>
          <w:sz w:val="16"/>
          <w:szCs w:val="16"/>
        </w:rPr>
        <w:t xml:space="preserve">3. Identify any evaluations, studies, or other assessments of the HOPWA program that are available to the public.  </w:t>
      </w:r>
    </w:p>
    <w:p w:rsidR="0053582E" w:rsidRPr="00572F4C" w:rsidRDefault="0053582E" w:rsidP="0053582E">
      <w:pPr>
        <w:ind w:left="720"/>
        <w:rPr>
          <w:rFonts w:cs="Arial"/>
          <w:sz w:val="16"/>
          <w:szCs w:val="16"/>
        </w:rPr>
      </w:pPr>
    </w:p>
    <w:p w:rsidR="00FC6BD2" w:rsidRPr="00FC6BD2" w:rsidRDefault="00FC6BD2" w:rsidP="00FC6BD2">
      <w:pPr>
        <w:tabs>
          <w:tab w:val="left" w:pos="-720"/>
          <w:tab w:val="left" w:pos="800"/>
          <w:tab w:val="left" w:pos="1224"/>
        </w:tabs>
        <w:suppressAutoHyphens/>
        <w:rPr>
          <w:rFonts w:eastAsia="Calibri" w:cs="Arial"/>
          <w:sz w:val="16"/>
          <w:szCs w:val="16"/>
        </w:rPr>
      </w:pPr>
      <w:r w:rsidRPr="00FC6BD2">
        <w:rPr>
          <w:rFonts w:eastAsia="Calibri" w:cs="Arial"/>
          <w:sz w:val="16"/>
          <w:szCs w:val="16"/>
          <w:lang w:val="es-ES"/>
        </w:rPr>
        <w:t>En 2010, el SIDA Alabama, completó su cuarta Encuesta Estatal de Evaluación de Necesidades. Con la ayuda de sus Organizaciones con Servicio en SIDA hermanas en todo el estado, el SIDA Alabama encuestó a 537 personas con VIH, o el 53% del total de VIH / SIDA de la población en Alabama. Este estudio es único en que que el SIDA Alabama, ha reunido a los mismos datos a través de cada encuesta anterior. Esto permite la oportunidad de evaluar las tendencias que se han desarrollado durante la última década, los temas evaluados varió de los ingresos, la religión y las relaciones a la terapia antirretroviral, los factores de salud mental y consumo de sustancias.</w:t>
      </w:r>
    </w:p>
    <w:p w:rsidR="00887428" w:rsidRDefault="00887428" w:rsidP="00C97448">
      <w:pPr>
        <w:tabs>
          <w:tab w:val="left" w:pos="-720"/>
          <w:tab w:val="left" w:pos="800"/>
          <w:tab w:val="left" w:pos="1224"/>
        </w:tabs>
        <w:suppressAutoHyphens/>
        <w:rPr>
          <w:rFonts w:cs="Arial"/>
          <w:b/>
          <w:sz w:val="16"/>
          <w:szCs w:val="16"/>
          <w:u w:val="single"/>
        </w:rPr>
      </w:pPr>
    </w:p>
    <w:p w:rsidR="00887428" w:rsidRDefault="00887428" w:rsidP="00C97448">
      <w:pPr>
        <w:tabs>
          <w:tab w:val="left" w:pos="-720"/>
          <w:tab w:val="left" w:pos="800"/>
          <w:tab w:val="left" w:pos="1224"/>
        </w:tabs>
        <w:suppressAutoHyphens/>
        <w:rPr>
          <w:rFonts w:cs="Arial"/>
          <w:b/>
          <w:sz w:val="16"/>
          <w:szCs w:val="16"/>
          <w:u w:val="single"/>
        </w:rPr>
      </w:pPr>
    </w:p>
    <w:p w:rsidR="00C97448" w:rsidRPr="00572F4C" w:rsidRDefault="00C97448" w:rsidP="00C97448">
      <w:pPr>
        <w:tabs>
          <w:tab w:val="left" w:pos="-720"/>
          <w:tab w:val="left" w:pos="800"/>
          <w:tab w:val="left" w:pos="1224"/>
        </w:tabs>
        <w:suppressAutoHyphens/>
        <w:rPr>
          <w:rFonts w:cs="Arial"/>
          <w:b/>
          <w:sz w:val="16"/>
          <w:szCs w:val="16"/>
          <w:u w:val="single"/>
        </w:rPr>
      </w:pPr>
      <w:r w:rsidRPr="00572F4C">
        <w:rPr>
          <w:rFonts w:cs="Arial"/>
          <w:b/>
          <w:sz w:val="16"/>
          <w:szCs w:val="16"/>
          <w:u w:val="single"/>
        </w:rPr>
        <w:t xml:space="preserve">d. Unmet Housing Needs: An Assessment of Unmet Housing Needs </w:t>
      </w:r>
    </w:p>
    <w:p w:rsidR="00C97448" w:rsidRPr="00572F4C" w:rsidRDefault="00C97448" w:rsidP="00C97448">
      <w:pPr>
        <w:pStyle w:val="BodyText"/>
        <w:widowControl w:val="0"/>
        <w:jc w:val="left"/>
        <w:rPr>
          <w:rFonts w:cs="Arial"/>
          <w:b w:val="0"/>
          <w:bCs/>
          <w:i w:val="0"/>
          <w:sz w:val="16"/>
          <w:szCs w:val="16"/>
        </w:rPr>
      </w:pPr>
      <w:r w:rsidRPr="00572F4C">
        <w:rPr>
          <w:rFonts w:cs="Arial"/>
          <w:b w:val="0"/>
          <w:bCs/>
          <w:i w:val="0"/>
          <w:sz w:val="16"/>
          <w:szCs w:val="16"/>
        </w:rPr>
        <w:t xml:space="preserve">In Chart 1, provide an assessment of the number of HOPWA-eligible households that require HOPWA housing subsidy assistance but are not currently served by any HOPWA-funded housing subsidy assistance in this service area.  </w:t>
      </w:r>
    </w:p>
    <w:p w:rsidR="00C97448" w:rsidRPr="00572F4C" w:rsidRDefault="00C97448" w:rsidP="00C97448">
      <w:pPr>
        <w:pStyle w:val="BodyText"/>
        <w:widowControl w:val="0"/>
        <w:jc w:val="left"/>
        <w:rPr>
          <w:rFonts w:cs="Arial"/>
          <w:b w:val="0"/>
          <w:bCs/>
          <w:i w:val="0"/>
          <w:sz w:val="16"/>
          <w:szCs w:val="16"/>
        </w:rPr>
      </w:pPr>
    </w:p>
    <w:p w:rsidR="00C97448" w:rsidRPr="00572F4C" w:rsidRDefault="00C97448" w:rsidP="00C97448">
      <w:pPr>
        <w:pStyle w:val="BodyText"/>
        <w:widowControl w:val="0"/>
        <w:jc w:val="left"/>
        <w:rPr>
          <w:rFonts w:cs="Arial"/>
          <w:b w:val="0"/>
          <w:bCs/>
          <w:i w:val="0"/>
          <w:sz w:val="16"/>
          <w:szCs w:val="16"/>
        </w:rPr>
      </w:pPr>
      <w:r w:rsidRPr="00572F4C">
        <w:rPr>
          <w:rFonts w:cs="Arial"/>
          <w:b w:val="0"/>
          <w:bCs/>
          <w:i w:val="0"/>
          <w:sz w:val="16"/>
          <w:szCs w:val="16"/>
        </w:rPr>
        <w:t xml:space="preserve">In Row 1, report the total unmet need of the geographical service area, as reported in Unmet Needs for Persons with HIV/AIDS, Chart 1B of the Consolidated or Annual Plan(s), or as reported under HOPWA worksheet in the Needs Workbook of the Consolidated Planning Management Process (CPMP) tool.  </w:t>
      </w:r>
    </w:p>
    <w:p w:rsidR="00C97448" w:rsidRPr="00887428" w:rsidRDefault="00C97448" w:rsidP="00C97448">
      <w:pPr>
        <w:pStyle w:val="BodyText"/>
        <w:widowControl w:val="0"/>
        <w:jc w:val="left"/>
        <w:rPr>
          <w:rFonts w:cs="Arial"/>
          <w:b w:val="0"/>
          <w:bCs/>
          <w:sz w:val="16"/>
          <w:szCs w:val="16"/>
        </w:rPr>
      </w:pPr>
      <w:r w:rsidRPr="00887428">
        <w:rPr>
          <w:rFonts w:cs="Arial"/>
          <w:bCs/>
          <w:sz w:val="16"/>
          <w:szCs w:val="16"/>
        </w:rPr>
        <w:t>Note:</w:t>
      </w:r>
      <w:r w:rsidRPr="00887428">
        <w:rPr>
          <w:rFonts w:cs="Arial"/>
          <w:b w:val="0"/>
          <w:bCs/>
          <w:sz w:val="16"/>
          <w:szCs w:val="16"/>
        </w:rPr>
        <w:t xml:space="preserve"> Report most current data available, through Consolidated or Annual Plan(s), and account for local housing issues, or changes in HIV/AIDS cases, by using combination of one or more of the sources in Chart 2.</w:t>
      </w:r>
    </w:p>
    <w:p w:rsidR="00C97448" w:rsidRPr="00572F4C" w:rsidRDefault="00C97448" w:rsidP="00C97448">
      <w:pPr>
        <w:pStyle w:val="BodyText"/>
        <w:widowControl w:val="0"/>
        <w:jc w:val="left"/>
        <w:rPr>
          <w:rFonts w:cs="Arial"/>
          <w:b w:val="0"/>
          <w:bCs/>
          <w:i w:val="0"/>
          <w:sz w:val="16"/>
          <w:szCs w:val="16"/>
        </w:rPr>
      </w:pPr>
    </w:p>
    <w:p w:rsidR="00C97448" w:rsidRPr="00572F4C" w:rsidRDefault="00C97448" w:rsidP="00C97448">
      <w:pPr>
        <w:pStyle w:val="BodyText"/>
        <w:widowControl w:val="0"/>
        <w:jc w:val="left"/>
        <w:rPr>
          <w:rFonts w:cs="Arial"/>
          <w:b w:val="0"/>
          <w:i w:val="0"/>
          <w:sz w:val="16"/>
          <w:szCs w:val="16"/>
        </w:rPr>
      </w:pPr>
      <w:r w:rsidRPr="00572F4C">
        <w:rPr>
          <w:rFonts w:cs="Arial"/>
          <w:b w:val="0"/>
          <w:bCs/>
          <w:i w:val="0"/>
          <w:sz w:val="16"/>
          <w:szCs w:val="16"/>
        </w:rPr>
        <w:t>If data is collected on the type of housing that is needed in Rows a. through c., enter the number of HOPWA-eligible households by type of housing subsidy assistance needed.  For an approximate breakdown of overall unmet need by type of housing subsidy assistance refer to the Consolidated or Annual Plan (s), CPMP tool or local distribution of funds. Do not include clients who are already receiving HOPWA-funded housing subsidy assistance.</w:t>
      </w:r>
    </w:p>
    <w:p w:rsidR="00C97448" w:rsidRPr="00572F4C" w:rsidRDefault="00C97448" w:rsidP="00C97448">
      <w:pPr>
        <w:pStyle w:val="BodyText"/>
        <w:widowControl w:val="0"/>
        <w:jc w:val="left"/>
        <w:rPr>
          <w:rFonts w:cs="Arial"/>
          <w:b w:val="0"/>
          <w:bCs/>
          <w:i w:val="0"/>
          <w:sz w:val="16"/>
          <w:szCs w:val="16"/>
        </w:rPr>
      </w:pPr>
    </w:p>
    <w:p w:rsidR="00C97448" w:rsidRPr="00572F4C" w:rsidRDefault="00C97448" w:rsidP="00C97448">
      <w:pPr>
        <w:pStyle w:val="BodyText"/>
        <w:widowControl w:val="0"/>
        <w:jc w:val="left"/>
        <w:rPr>
          <w:rFonts w:cs="Arial"/>
          <w:b w:val="0"/>
          <w:bCs/>
          <w:i w:val="0"/>
          <w:sz w:val="16"/>
          <w:szCs w:val="16"/>
        </w:rPr>
      </w:pPr>
      <w:r w:rsidRPr="00572F4C">
        <w:rPr>
          <w:rFonts w:cs="Arial"/>
          <w:b w:val="0"/>
          <w:bCs/>
          <w:i w:val="0"/>
          <w:sz w:val="16"/>
          <w:szCs w:val="16"/>
        </w:rPr>
        <w:t>Refer to Chart 2, and check all sources consulted to calculate unmet need.  Reference any data from neighboring states’ or municipalities’ Consolidated Plan or other planning efforts that informed the assessment of Unmet Need in your service area.</w:t>
      </w:r>
    </w:p>
    <w:p w:rsidR="00C97448" w:rsidRPr="00887428" w:rsidRDefault="00C97448" w:rsidP="00C97448">
      <w:pPr>
        <w:pStyle w:val="BodyText"/>
        <w:widowControl w:val="0"/>
        <w:jc w:val="left"/>
        <w:rPr>
          <w:rFonts w:cs="Arial"/>
          <w:b w:val="0"/>
          <w:bCs/>
          <w:sz w:val="16"/>
          <w:szCs w:val="16"/>
        </w:rPr>
      </w:pPr>
      <w:r w:rsidRPr="00887428">
        <w:rPr>
          <w:rFonts w:cs="Arial"/>
          <w:bCs/>
          <w:sz w:val="16"/>
          <w:szCs w:val="16"/>
        </w:rPr>
        <w:t>Note:</w:t>
      </w:r>
      <w:r w:rsidRPr="00887428">
        <w:rPr>
          <w:rFonts w:cs="Arial"/>
          <w:b w:val="0"/>
          <w:bCs/>
          <w:sz w:val="16"/>
          <w:szCs w:val="16"/>
        </w:rPr>
        <w:t xml:space="preserve">  In order to ensure that the unmet need assessment for the region is comprehensive, HOPWA formula grantees should include those unmet needs assessed by HOPWA competitive grantees operating within the service area. </w:t>
      </w:r>
    </w:p>
    <w:p w:rsidR="00B458AC" w:rsidRDefault="00B458AC" w:rsidP="00C97448">
      <w:pPr>
        <w:pStyle w:val="BodyText"/>
        <w:widowControl w:val="0"/>
        <w:jc w:val="left"/>
        <w:rPr>
          <w:rFonts w:cs="Arial"/>
          <w:i w:val="0"/>
          <w:sz w:val="16"/>
          <w:szCs w:val="16"/>
          <w:u w:val="single"/>
        </w:rPr>
      </w:pPr>
    </w:p>
    <w:p w:rsidR="00C97448" w:rsidRPr="00572F4C" w:rsidRDefault="00C97448" w:rsidP="00C97448">
      <w:pPr>
        <w:pStyle w:val="BodyText"/>
        <w:widowControl w:val="0"/>
        <w:jc w:val="left"/>
        <w:rPr>
          <w:rFonts w:cs="Arial"/>
          <w:i w:val="0"/>
          <w:sz w:val="16"/>
          <w:szCs w:val="16"/>
          <w:u w:val="single"/>
        </w:rPr>
      </w:pPr>
      <w:r w:rsidRPr="00572F4C">
        <w:rPr>
          <w:rFonts w:cs="Arial"/>
          <w:i w:val="0"/>
          <w:sz w:val="16"/>
          <w:szCs w:val="16"/>
          <w:u w:val="single"/>
        </w:rPr>
        <w:t>1.   Planning Estimate of Area’s Unmet Needs for HOPWA-Eligible Households</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4497"/>
        <w:gridCol w:w="4276"/>
      </w:tblGrid>
      <w:tr w:rsidR="00C97448" w:rsidRPr="004F5D5C" w:rsidTr="00B458AC">
        <w:trPr>
          <w:cantSplit/>
          <w:trHeight w:val="475"/>
        </w:trPr>
        <w:tc>
          <w:tcPr>
            <w:tcW w:w="4497" w:type="dxa"/>
          </w:tcPr>
          <w:p w:rsidR="00C97448" w:rsidRPr="00572F4C" w:rsidRDefault="00C97448" w:rsidP="003C0A8B">
            <w:pPr>
              <w:tabs>
                <w:tab w:val="center" w:pos="1360"/>
              </w:tabs>
              <w:spacing w:before="60"/>
              <w:rPr>
                <w:rFonts w:cs="Arial"/>
                <w:bCs/>
                <w:sz w:val="16"/>
                <w:szCs w:val="16"/>
              </w:rPr>
            </w:pPr>
            <w:r w:rsidRPr="00572F4C">
              <w:rPr>
                <w:rFonts w:cs="Arial"/>
                <w:bCs/>
                <w:sz w:val="16"/>
                <w:szCs w:val="16"/>
              </w:rPr>
              <w:t xml:space="preserve"> </w:t>
            </w:r>
            <w:r w:rsidRPr="00572F4C">
              <w:rPr>
                <w:rFonts w:cs="Arial"/>
                <w:sz w:val="16"/>
                <w:szCs w:val="16"/>
              </w:rPr>
              <w:t xml:space="preserve">1.  Total number of households that have unmet housing subsidy assistance need.  </w:t>
            </w:r>
          </w:p>
        </w:tc>
        <w:tc>
          <w:tcPr>
            <w:tcW w:w="4276" w:type="dxa"/>
          </w:tcPr>
          <w:p w:rsidR="00C97448" w:rsidRPr="00572F4C" w:rsidRDefault="00C97448" w:rsidP="003C0A8B">
            <w:pPr>
              <w:tabs>
                <w:tab w:val="center" w:pos="1360"/>
              </w:tabs>
              <w:spacing w:before="60" w:after="60"/>
              <w:jc w:val="center"/>
              <w:rPr>
                <w:rFonts w:cs="Arial"/>
                <w:i/>
                <w:iCs/>
                <w:sz w:val="16"/>
                <w:szCs w:val="16"/>
              </w:rPr>
            </w:pPr>
            <w:r w:rsidRPr="00572F4C">
              <w:rPr>
                <w:rFonts w:cs="Arial"/>
                <w:sz w:val="16"/>
                <w:szCs w:val="16"/>
              </w:rPr>
              <w:t>4,340</w:t>
            </w:r>
          </w:p>
        </w:tc>
      </w:tr>
      <w:tr w:rsidR="00C97448" w:rsidRPr="004F5D5C" w:rsidTr="00B458AC">
        <w:trPr>
          <w:cantSplit/>
          <w:trHeight w:val="3635"/>
        </w:trPr>
        <w:tc>
          <w:tcPr>
            <w:tcW w:w="4497" w:type="dxa"/>
          </w:tcPr>
          <w:p w:rsidR="00C97448" w:rsidRPr="00572F4C" w:rsidRDefault="00C97448" w:rsidP="003C0A8B">
            <w:pPr>
              <w:keepNext/>
              <w:tabs>
                <w:tab w:val="num" w:pos="360"/>
                <w:tab w:val="center" w:pos="1360"/>
              </w:tabs>
              <w:spacing w:before="60" w:after="240" w:line="220" w:lineRule="atLeast"/>
              <w:ind w:left="360" w:hanging="360"/>
              <w:rPr>
                <w:rFonts w:cs="Arial"/>
                <w:sz w:val="16"/>
                <w:szCs w:val="16"/>
              </w:rPr>
            </w:pPr>
            <w:r w:rsidRPr="00572F4C">
              <w:rPr>
                <w:rFonts w:cs="Arial"/>
                <w:sz w:val="16"/>
                <w:szCs w:val="16"/>
              </w:rPr>
              <w:t xml:space="preserve">2.  From the total reported in Row 1, identify the number of households with unmet housing needs by type of housing subsidy assistance: </w:t>
            </w:r>
          </w:p>
          <w:p w:rsidR="00C97448" w:rsidRPr="00572F4C" w:rsidRDefault="00C97448" w:rsidP="003C0A8B">
            <w:pPr>
              <w:pStyle w:val="ListParagraph"/>
              <w:widowControl w:val="0"/>
              <w:numPr>
                <w:ilvl w:val="0"/>
                <w:numId w:val="22"/>
              </w:numPr>
              <w:tabs>
                <w:tab w:val="center" w:pos="1360"/>
              </w:tabs>
              <w:overflowPunct w:val="0"/>
              <w:autoSpaceDE w:val="0"/>
              <w:autoSpaceDN w:val="0"/>
              <w:adjustRightInd w:val="0"/>
              <w:spacing w:before="60"/>
              <w:ind w:hanging="180"/>
              <w:contextualSpacing/>
              <w:textAlignment w:val="baseline"/>
              <w:rPr>
                <w:rFonts w:cs="Arial"/>
                <w:bCs/>
                <w:sz w:val="16"/>
                <w:szCs w:val="16"/>
              </w:rPr>
            </w:pPr>
            <w:r w:rsidRPr="00572F4C">
              <w:rPr>
                <w:rFonts w:cs="Arial"/>
                <w:bCs/>
                <w:sz w:val="16"/>
                <w:szCs w:val="16"/>
              </w:rPr>
              <w:t xml:space="preserve">Tenant-Based Rental Assistance (TBRA) </w:t>
            </w:r>
          </w:p>
          <w:p w:rsidR="00C97448" w:rsidRPr="00572F4C" w:rsidRDefault="00C97448" w:rsidP="003C0A8B">
            <w:pPr>
              <w:widowControl w:val="0"/>
              <w:tabs>
                <w:tab w:val="center" w:pos="1360"/>
              </w:tabs>
              <w:ind w:left="180"/>
              <w:rPr>
                <w:rFonts w:cs="Arial"/>
                <w:bCs/>
                <w:sz w:val="16"/>
                <w:szCs w:val="16"/>
              </w:rPr>
            </w:pPr>
          </w:p>
          <w:p w:rsidR="00C97448" w:rsidRPr="00572F4C" w:rsidRDefault="00C97448" w:rsidP="003C0A8B">
            <w:pPr>
              <w:pStyle w:val="ListParagraph"/>
              <w:numPr>
                <w:ilvl w:val="0"/>
                <w:numId w:val="22"/>
              </w:numPr>
              <w:tabs>
                <w:tab w:val="center" w:pos="1360"/>
              </w:tabs>
              <w:spacing w:before="60" w:after="200" w:line="276" w:lineRule="auto"/>
              <w:ind w:hanging="180"/>
              <w:contextualSpacing/>
              <w:rPr>
                <w:rFonts w:cs="Arial"/>
                <w:bCs/>
                <w:sz w:val="16"/>
                <w:szCs w:val="16"/>
              </w:rPr>
            </w:pPr>
            <w:r w:rsidRPr="00572F4C">
              <w:rPr>
                <w:rFonts w:cs="Arial"/>
                <w:bCs/>
                <w:sz w:val="16"/>
                <w:szCs w:val="16"/>
              </w:rPr>
              <w:t>Short-Term Rent, Mortgage and Utility payments (STRMU)</w:t>
            </w:r>
          </w:p>
          <w:p w:rsidR="00C97448" w:rsidRPr="00572F4C" w:rsidRDefault="00C97448" w:rsidP="003C0A8B">
            <w:pPr>
              <w:widowControl w:val="0"/>
              <w:numPr>
                <w:ilvl w:val="0"/>
                <w:numId w:val="21"/>
              </w:numPr>
              <w:tabs>
                <w:tab w:val="center" w:pos="630"/>
              </w:tabs>
              <w:overflowPunct w:val="0"/>
              <w:autoSpaceDE w:val="0"/>
              <w:autoSpaceDN w:val="0"/>
              <w:adjustRightInd w:val="0"/>
              <w:ind w:left="900"/>
              <w:textAlignment w:val="baseline"/>
              <w:rPr>
                <w:rFonts w:cs="Arial"/>
                <w:bCs/>
                <w:sz w:val="16"/>
                <w:szCs w:val="16"/>
              </w:rPr>
            </w:pPr>
            <w:r w:rsidRPr="00572F4C">
              <w:rPr>
                <w:rFonts w:cs="Arial"/>
                <w:bCs/>
                <w:sz w:val="16"/>
                <w:szCs w:val="16"/>
              </w:rPr>
              <w:t>Assistance with rental costs</w:t>
            </w:r>
          </w:p>
          <w:p w:rsidR="00C97448" w:rsidRPr="00572F4C" w:rsidRDefault="00C97448" w:rsidP="003C0A8B">
            <w:pPr>
              <w:widowControl w:val="0"/>
              <w:numPr>
                <w:ilvl w:val="0"/>
                <w:numId w:val="21"/>
              </w:numPr>
              <w:tabs>
                <w:tab w:val="center" w:pos="630"/>
              </w:tabs>
              <w:overflowPunct w:val="0"/>
              <w:autoSpaceDE w:val="0"/>
              <w:autoSpaceDN w:val="0"/>
              <w:adjustRightInd w:val="0"/>
              <w:ind w:left="900"/>
              <w:textAlignment w:val="baseline"/>
              <w:rPr>
                <w:rFonts w:cs="Arial"/>
                <w:bCs/>
                <w:sz w:val="16"/>
                <w:szCs w:val="16"/>
              </w:rPr>
            </w:pPr>
            <w:r w:rsidRPr="00572F4C">
              <w:rPr>
                <w:rFonts w:cs="Arial"/>
                <w:bCs/>
                <w:sz w:val="16"/>
                <w:szCs w:val="16"/>
              </w:rPr>
              <w:t>Assistance with mortgage payments</w:t>
            </w:r>
          </w:p>
          <w:p w:rsidR="00C97448" w:rsidRPr="00572F4C" w:rsidRDefault="00C97448" w:rsidP="003C0A8B">
            <w:pPr>
              <w:widowControl w:val="0"/>
              <w:numPr>
                <w:ilvl w:val="0"/>
                <w:numId w:val="21"/>
              </w:numPr>
              <w:tabs>
                <w:tab w:val="center" w:pos="630"/>
              </w:tabs>
              <w:overflowPunct w:val="0"/>
              <w:autoSpaceDE w:val="0"/>
              <w:autoSpaceDN w:val="0"/>
              <w:adjustRightInd w:val="0"/>
              <w:ind w:left="900"/>
              <w:textAlignment w:val="baseline"/>
              <w:rPr>
                <w:rFonts w:cs="Arial"/>
                <w:bCs/>
                <w:sz w:val="16"/>
                <w:szCs w:val="16"/>
              </w:rPr>
            </w:pPr>
            <w:r w:rsidRPr="00572F4C">
              <w:rPr>
                <w:rFonts w:cs="Arial"/>
                <w:bCs/>
                <w:sz w:val="16"/>
                <w:szCs w:val="16"/>
              </w:rPr>
              <w:t xml:space="preserve">Assistance with utility costs.  </w:t>
            </w:r>
          </w:p>
          <w:p w:rsidR="00C97448" w:rsidRPr="00572F4C" w:rsidRDefault="00C97448" w:rsidP="003C0A8B">
            <w:pPr>
              <w:widowControl w:val="0"/>
              <w:tabs>
                <w:tab w:val="center" w:pos="630"/>
              </w:tabs>
              <w:ind w:left="540"/>
              <w:rPr>
                <w:rFonts w:cs="Arial"/>
                <w:bCs/>
                <w:sz w:val="16"/>
                <w:szCs w:val="16"/>
              </w:rPr>
            </w:pPr>
          </w:p>
          <w:p w:rsidR="00C97448" w:rsidRPr="00572F4C" w:rsidRDefault="00C97448" w:rsidP="003C0A8B">
            <w:pPr>
              <w:pStyle w:val="ListParagraph"/>
              <w:widowControl w:val="0"/>
              <w:numPr>
                <w:ilvl w:val="0"/>
                <w:numId w:val="22"/>
              </w:numPr>
              <w:tabs>
                <w:tab w:val="center" w:pos="630"/>
              </w:tabs>
              <w:spacing w:after="60" w:line="276" w:lineRule="auto"/>
              <w:ind w:left="367" w:hanging="187"/>
              <w:contextualSpacing/>
              <w:rPr>
                <w:rFonts w:cs="Arial"/>
                <w:bCs/>
                <w:sz w:val="16"/>
                <w:szCs w:val="16"/>
              </w:rPr>
            </w:pPr>
            <w:r w:rsidRPr="00572F4C">
              <w:rPr>
                <w:rFonts w:cs="Arial"/>
                <w:bCs/>
                <w:sz w:val="16"/>
                <w:szCs w:val="16"/>
              </w:rPr>
              <w:t>Housing Facilities, such as community residences, SRO dwellings, other housing facilities</w:t>
            </w:r>
          </w:p>
        </w:tc>
        <w:tc>
          <w:tcPr>
            <w:tcW w:w="4276" w:type="dxa"/>
          </w:tcPr>
          <w:p w:rsidR="00C97448" w:rsidRPr="00572F4C" w:rsidRDefault="00C97448" w:rsidP="003C0A8B">
            <w:pPr>
              <w:tabs>
                <w:tab w:val="center" w:pos="1360"/>
              </w:tabs>
              <w:spacing w:before="60" w:after="60"/>
              <w:jc w:val="center"/>
              <w:rPr>
                <w:rFonts w:cs="Arial"/>
                <w:iCs/>
                <w:sz w:val="16"/>
                <w:szCs w:val="16"/>
              </w:rPr>
            </w:pPr>
          </w:p>
          <w:p w:rsidR="00C97448" w:rsidRPr="00572F4C" w:rsidRDefault="00C97448" w:rsidP="003C0A8B">
            <w:pPr>
              <w:tabs>
                <w:tab w:val="center" w:pos="1360"/>
              </w:tabs>
              <w:spacing w:before="60" w:after="60"/>
              <w:jc w:val="center"/>
              <w:rPr>
                <w:rFonts w:cs="Arial"/>
                <w:iCs/>
                <w:sz w:val="16"/>
                <w:szCs w:val="16"/>
              </w:rPr>
            </w:pPr>
          </w:p>
          <w:p w:rsidR="00C97448" w:rsidRPr="00572F4C" w:rsidRDefault="00C97448" w:rsidP="003C0A8B">
            <w:pPr>
              <w:tabs>
                <w:tab w:val="center" w:pos="1360"/>
              </w:tabs>
              <w:spacing w:before="60" w:after="60"/>
              <w:jc w:val="center"/>
              <w:rPr>
                <w:rFonts w:cs="Arial"/>
                <w:sz w:val="16"/>
                <w:szCs w:val="16"/>
              </w:rPr>
            </w:pPr>
            <w:r w:rsidRPr="00572F4C">
              <w:rPr>
                <w:rFonts w:cs="Arial"/>
                <w:sz w:val="16"/>
                <w:szCs w:val="16"/>
              </w:rPr>
              <w:t>1,297</w:t>
            </w:r>
          </w:p>
          <w:p w:rsidR="00C97448" w:rsidRPr="00572F4C" w:rsidRDefault="00C97448" w:rsidP="003C0A8B">
            <w:pPr>
              <w:tabs>
                <w:tab w:val="center" w:pos="1360"/>
              </w:tabs>
              <w:spacing w:before="60" w:after="60"/>
              <w:jc w:val="center"/>
              <w:rPr>
                <w:rFonts w:cs="Arial"/>
                <w:sz w:val="16"/>
                <w:szCs w:val="16"/>
              </w:rPr>
            </w:pPr>
          </w:p>
          <w:p w:rsidR="00C97448" w:rsidRPr="00572F4C" w:rsidRDefault="00C97448" w:rsidP="003C0A8B">
            <w:pPr>
              <w:tabs>
                <w:tab w:val="center" w:pos="1360"/>
              </w:tabs>
              <w:spacing w:before="60" w:after="60"/>
              <w:jc w:val="center"/>
              <w:rPr>
                <w:rFonts w:cs="Arial"/>
                <w:sz w:val="16"/>
                <w:szCs w:val="16"/>
              </w:rPr>
            </w:pPr>
          </w:p>
          <w:p w:rsidR="00C97448" w:rsidRPr="00572F4C" w:rsidRDefault="00C97448" w:rsidP="003C0A8B">
            <w:pPr>
              <w:tabs>
                <w:tab w:val="center" w:pos="1360"/>
              </w:tabs>
              <w:spacing w:before="60" w:after="60"/>
              <w:jc w:val="center"/>
              <w:rPr>
                <w:rFonts w:cs="Arial"/>
                <w:sz w:val="16"/>
                <w:szCs w:val="16"/>
              </w:rPr>
            </w:pPr>
            <w:r w:rsidRPr="00572F4C">
              <w:rPr>
                <w:rFonts w:cs="Arial"/>
                <w:sz w:val="16"/>
                <w:szCs w:val="16"/>
              </w:rPr>
              <w:t>2,213</w:t>
            </w:r>
          </w:p>
          <w:p w:rsidR="00C97448" w:rsidRPr="00572F4C" w:rsidRDefault="00C97448" w:rsidP="003C0A8B">
            <w:pPr>
              <w:tabs>
                <w:tab w:val="center" w:pos="1360"/>
              </w:tabs>
              <w:spacing w:before="60" w:after="60"/>
              <w:jc w:val="center"/>
              <w:rPr>
                <w:rFonts w:cs="Arial"/>
                <w:sz w:val="16"/>
                <w:szCs w:val="16"/>
              </w:rPr>
            </w:pPr>
          </w:p>
          <w:p w:rsidR="00C97448" w:rsidRPr="00572F4C" w:rsidRDefault="00C97448" w:rsidP="003C0A8B">
            <w:pPr>
              <w:tabs>
                <w:tab w:val="center" w:pos="1360"/>
              </w:tabs>
              <w:spacing w:before="60" w:after="60"/>
              <w:jc w:val="center"/>
              <w:rPr>
                <w:rFonts w:cs="Arial"/>
                <w:sz w:val="16"/>
                <w:szCs w:val="16"/>
              </w:rPr>
            </w:pPr>
            <w:r w:rsidRPr="00572F4C">
              <w:rPr>
                <w:rFonts w:cs="Arial"/>
                <w:sz w:val="16"/>
                <w:szCs w:val="16"/>
              </w:rPr>
              <w:t>1,770</w:t>
            </w:r>
          </w:p>
          <w:p w:rsidR="00C97448" w:rsidRPr="00572F4C" w:rsidRDefault="00C97448" w:rsidP="003C0A8B">
            <w:pPr>
              <w:tabs>
                <w:tab w:val="center" w:pos="1360"/>
              </w:tabs>
              <w:spacing w:before="60" w:after="60"/>
              <w:jc w:val="center"/>
              <w:rPr>
                <w:rFonts w:cs="Arial"/>
                <w:sz w:val="16"/>
                <w:szCs w:val="16"/>
              </w:rPr>
            </w:pPr>
            <w:r w:rsidRPr="00572F4C">
              <w:rPr>
                <w:rFonts w:cs="Arial"/>
                <w:sz w:val="16"/>
                <w:szCs w:val="16"/>
              </w:rPr>
              <w:t>443</w:t>
            </w:r>
          </w:p>
          <w:p w:rsidR="00C97448" w:rsidRPr="00572F4C" w:rsidRDefault="00C97448" w:rsidP="003C0A8B">
            <w:pPr>
              <w:tabs>
                <w:tab w:val="center" w:pos="1360"/>
              </w:tabs>
              <w:spacing w:before="60" w:after="60"/>
              <w:jc w:val="center"/>
              <w:rPr>
                <w:rFonts w:cs="Arial"/>
                <w:sz w:val="16"/>
                <w:szCs w:val="16"/>
              </w:rPr>
            </w:pPr>
            <w:r w:rsidRPr="00572F4C">
              <w:rPr>
                <w:rFonts w:cs="Arial"/>
                <w:sz w:val="16"/>
                <w:szCs w:val="16"/>
              </w:rPr>
              <w:t>n/a</w:t>
            </w:r>
          </w:p>
          <w:p w:rsidR="00C97448" w:rsidRPr="00572F4C" w:rsidRDefault="00C97448" w:rsidP="003C0A8B">
            <w:pPr>
              <w:tabs>
                <w:tab w:val="center" w:pos="1360"/>
              </w:tabs>
              <w:spacing w:before="60" w:after="60"/>
              <w:jc w:val="center"/>
              <w:rPr>
                <w:rFonts w:cs="Arial"/>
                <w:sz w:val="16"/>
                <w:szCs w:val="16"/>
              </w:rPr>
            </w:pPr>
          </w:p>
          <w:p w:rsidR="00C97448" w:rsidRPr="00572F4C" w:rsidRDefault="00C97448" w:rsidP="003C0A8B">
            <w:pPr>
              <w:tabs>
                <w:tab w:val="center" w:pos="1360"/>
              </w:tabs>
              <w:spacing w:before="60" w:after="60"/>
              <w:jc w:val="center"/>
              <w:rPr>
                <w:rFonts w:cs="Arial"/>
                <w:iCs/>
                <w:sz w:val="16"/>
                <w:szCs w:val="16"/>
              </w:rPr>
            </w:pPr>
            <w:r w:rsidRPr="00572F4C">
              <w:rPr>
                <w:rFonts w:cs="Arial"/>
                <w:sz w:val="16"/>
                <w:szCs w:val="16"/>
              </w:rPr>
              <w:t>830</w:t>
            </w:r>
          </w:p>
        </w:tc>
      </w:tr>
    </w:tbl>
    <w:p w:rsidR="00C97448" w:rsidRDefault="00887428" w:rsidP="00C97448">
      <w:pPr>
        <w:spacing w:after="200" w:line="276" w:lineRule="auto"/>
        <w:rPr>
          <w:rFonts w:eastAsia="Calibri" w:cs="Arial"/>
          <w:sz w:val="16"/>
          <w:szCs w:val="16"/>
        </w:rPr>
      </w:pPr>
      <w:r>
        <w:rPr>
          <w:rFonts w:eastAsia="Calibri" w:cs="Arial"/>
          <w:sz w:val="16"/>
          <w:szCs w:val="16"/>
        </w:rPr>
        <w:br w:type="page"/>
      </w:r>
    </w:p>
    <w:p w:rsidR="00C97448" w:rsidRPr="00572F4C" w:rsidRDefault="00C97448" w:rsidP="00C97448">
      <w:pPr>
        <w:pStyle w:val="Heading4"/>
        <w:rPr>
          <w:rFonts w:cs="Arial"/>
          <w:sz w:val="16"/>
          <w:szCs w:val="16"/>
        </w:rPr>
      </w:pPr>
      <w:r w:rsidRPr="00572F4C">
        <w:rPr>
          <w:rFonts w:cs="Arial"/>
          <w:sz w:val="16"/>
          <w:szCs w:val="16"/>
        </w:rPr>
        <w:t>2. Recommended Data Sources for Assessing Unmet Need (check all sources used)</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8773"/>
      </w:tblGrid>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rPr>
                <w:rFonts w:cs="Arial"/>
                <w:b/>
                <w:bCs/>
                <w:i/>
                <w:iCs/>
                <w:sz w:val="16"/>
                <w:szCs w:val="16"/>
              </w:rPr>
            </w:pPr>
            <w:r w:rsidRPr="00572F4C">
              <w:rPr>
                <w:rFonts w:cs="Arial"/>
                <w:sz w:val="16"/>
                <w:szCs w:val="16"/>
              </w:rPr>
              <w:fldChar w:fldCharType="begin">
                <w:ffData>
                  <w:name w:val="Text4"/>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b/>
                <w:noProof/>
                <w:sz w:val="16"/>
                <w:szCs w:val="16"/>
              </w:rPr>
              <w:t>X</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w:t>
            </w:r>
            <w:r w:rsidRPr="00572F4C">
              <w:rPr>
                <w:rFonts w:cs="Arial"/>
                <w:b/>
                <w:bCs/>
                <w:sz w:val="16"/>
                <w:szCs w:val="16"/>
              </w:rPr>
              <w:t xml:space="preserve">  = Data as reported in the area Consolidated Plan, e.g. Table 1B, CPMP charts, and related narratives</w:t>
            </w:r>
          </w:p>
        </w:tc>
      </w:tr>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rPr>
                <w:rFonts w:cs="Arial"/>
                <w:i/>
                <w:iCs/>
                <w:sz w:val="16"/>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 Data established by area HIV/AIDS housing planning and coordination efforts, e.g. Continuum of Care                                           </w:t>
            </w:r>
          </w:p>
        </w:tc>
      </w:tr>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rPr>
                <w:rFonts w:cs="Arial"/>
                <w:i/>
                <w:iCs/>
                <w:sz w:val="16"/>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 Data from client information provided in Homeless Management Information Systems (HMIS)                                          </w:t>
            </w:r>
          </w:p>
        </w:tc>
      </w:tr>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ind w:left="630" w:hanging="630"/>
              <w:rPr>
                <w:rFonts w:cs="Arial"/>
                <w:i/>
                <w:iCs/>
                <w:sz w:val="16"/>
                <w:szCs w:val="16"/>
              </w:rPr>
            </w:pPr>
            <w:r w:rsidRPr="00572F4C">
              <w:rPr>
                <w:rFonts w:cs="Arial"/>
                <w:sz w:val="16"/>
                <w:szCs w:val="16"/>
              </w:rPr>
              <w:sym w:font="Wingdings" w:char="F0FC"/>
            </w:r>
            <w:r w:rsidRPr="00572F4C">
              <w:rPr>
                <w:rFonts w:cs="Arial"/>
                <w:sz w:val="16"/>
                <w:szCs w:val="16"/>
              </w:rPr>
              <w:t xml:space="preserve">           = Data from project sponsors or housing providers, including waiting lists for assistance or other assessments on need including those completed by HOPWA competitive grantees operating in the region.</w:t>
            </w:r>
          </w:p>
        </w:tc>
      </w:tr>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rPr>
                <w:rFonts w:cs="Arial"/>
                <w:i/>
                <w:iCs/>
                <w:sz w:val="16"/>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 Data from prisons or jails on persons being discharged with HIV/AIDS, if mandatory testing is conducted</w:t>
            </w:r>
          </w:p>
        </w:tc>
      </w:tr>
      <w:tr w:rsidR="00C97448" w:rsidRPr="00572F4C" w:rsidTr="00B458AC">
        <w:trPr>
          <w:cantSplit/>
          <w:trHeight w:val="70"/>
        </w:trPr>
        <w:tc>
          <w:tcPr>
            <w:tcW w:w="8773" w:type="dxa"/>
            <w:shd w:val="clear" w:color="auto" w:fill="auto"/>
          </w:tcPr>
          <w:p w:rsidR="00C97448" w:rsidRPr="00572F4C" w:rsidRDefault="00C97448" w:rsidP="00B458AC">
            <w:pPr>
              <w:tabs>
                <w:tab w:val="center" w:pos="677"/>
              </w:tabs>
              <w:spacing w:before="60"/>
              <w:rPr>
                <w:rFonts w:cs="Arial"/>
                <w:i/>
                <w:iCs/>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 Data </w:t>
            </w:r>
            <w:r w:rsidRPr="00B458AC">
              <w:rPr>
                <w:rFonts w:cs="Arial"/>
                <w:sz w:val="16"/>
                <w:szCs w:val="16"/>
              </w:rPr>
              <w:t xml:space="preserve">from local Ryan White Planning Councils or reported in CARE Act Data Reports, e.g. number </w:t>
            </w:r>
            <w:r w:rsidR="00B458AC" w:rsidRPr="00B458AC">
              <w:rPr>
                <w:rFonts w:cs="Arial"/>
                <w:sz w:val="16"/>
                <w:szCs w:val="16"/>
              </w:rPr>
              <w:t xml:space="preserve">of clients with permanent </w:t>
            </w:r>
            <w:r w:rsidRPr="00B458AC">
              <w:rPr>
                <w:rFonts w:cs="Arial"/>
                <w:sz w:val="16"/>
                <w:szCs w:val="16"/>
              </w:rPr>
              <w:t>housing</w:t>
            </w:r>
            <w:r w:rsidRPr="00572F4C">
              <w:rPr>
                <w:rFonts w:cs="Arial"/>
                <w:szCs w:val="16"/>
              </w:rPr>
              <w:t xml:space="preserve"> </w:t>
            </w:r>
          </w:p>
        </w:tc>
      </w:tr>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rPr>
                <w:rFonts w:cs="Arial"/>
                <w:i/>
                <w:iCs/>
                <w:sz w:val="16"/>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 Data collected for HIV/AIDS surveillance reporting or other health assessments, e.g. local health department or CDC surveillance data </w:t>
            </w:r>
          </w:p>
        </w:tc>
      </w:tr>
    </w:tbl>
    <w:p w:rsidR="00C97448" w:rsidRPr="00C96F1A"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cs="Arial"/>
          <w:iCs/>
          <w:sz w:val="16"/>
          <w:szCs w:val="16"/>
        </w:rPr>
      </w:pPr>
    </w:p>
    <w:p w:rsidR="00C97448" w:rsidRPr="00C96F1A"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cs="Arial"/>
          <w:iCs/>
          <w:sz w:val="16"/>
          <w:szCs w:val="16"/>
        </w:rPr>
      </w:pPr>
    </w:p>
    <w:p w:rsidR="00C97448" w:rsidRPr="00C96F1A"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cs="Arial"/>
          <w:iCs/>
          <w:sz w:val="16"/>
          <w:szCs w:val="16"/>
        </w:rPr>
      </w:pPr>
    </w:p>
    <w:p w:rsidR="00C97448" w:rsidRPr="005A5247"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sz w:val="16"/>
          <w:szCs w:val="22"/>
        </w:rPr>
      </w:pPr>
      <w:r w:rsidRPr="00572F4C">
        <w:rPr>
          <w:rFonts w:cs="Arial"/>
          <w:b/>
          <w:iCs/>
          <w:sz w:val="16"/>
          <w:szCs w:val="16"/>
        </w:rPr>
        <w:t>End of PART 1</w:t>
      </w:r>
    </w:p>
    <w:p w:rsidR="00C97448" w:rsidRPr="005A5247" w:rsidRDefault="00C97448" w:rsidP="00C97448">
      <w:pPr>
        <w:jc w:val="both"/>
        <w:rPr>
          <w:rFonts w:ascii="Times New Roman" w:hAnsi="Times New Roman"/>
        </w:rPr>
      </w:pPr>
    </w:p>
    <w:p w:rsidR="00C97448" w:rsidRPr="005A5247" w:rsidRDefault="00C97448" w:rsidP="00C97448">
      <w:pPr>
        <w:jc w:val="both"/>
        <w:rPr>
          <w:rFonts w:ascii="Times New Roman" w:hAnsi="Times New Roman"/>
        </w:rPr>
      </w:pPr>
      <w:r>
        <w:rPr>
          <w:rFonts w:ascii="Times New Roman" w:hAnsi="Times New Roman"/>
        </w:rPr>
        <w:br w:type="page"/>
      </w:r>
    </w:p>
    <w:p w:rsidR="00C97448" w:rsidRPr="00572F4C" w:rsidRDefault="00C97448" w:rsidP="00C97448">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572F4C">
        <w:rPr>
          <w:rFonts w:cs="Arial"/>
          <w:b/>
          <w:bCs/>
          <w:sz w:val="16"/>
          <w:szCs w:val="16"/>
        </w:rPr>
        <w:t>PART 2: Sources of Leveraging and Program Income</w:t>
      </w:r>
    </w:p>
    <w:p w:rsidR="00C97448" w:rsidRPr="00572F4C" w:rsidRDefault="00C97448" w:rsidP="00C97448">
      <w:pPr>
        <w:pStyle w:val="ListParagraph"/>
        <w:ind w:left="0"/>
        <w:rPr>
          <w:rFonts w:cs="Arial"/>
          <w:b/>
          <w:sz w:val="16"/>
          <w:szCs w:val="16"/>
        </w:rPr>
      </w:pPr>
    </w:p>
    <w:p w:rsidR="00C97448" w:rsidRPr="00572F4C" w:rsidRDefault="00C97448" w:rsidP="00C97448">
      <w:pPr>
        <w:pStyle w:val="ListParagraph"/>
        <w:numPr>
          <w:ilvl w:val="0"/>
          <w:numId w:val="23"/>
        </w:numPr>
        <w:spacing w:after="200" w:line="276" w:lineRule="auto"/>
        <w:contextualSpacing/>
        <w:rPr>
          <w:rFonts w:cs="Arial"/>
          <w:b/>
          <w:sz w:val="16"/>
          <w:szCs w:val="16"/>
        </w:rPr>
      </w:pPr>
      <w:r w:rsidRPr="00572F4C">
        <w:rPr>
          <w:rFonts w:cs="Arial"/>
          <w:b/>
          <w:sz w:val="16"/>
          <w:szCs w:val="16"/>
        </w:rPr>
        <w:t>Sources of Leveraging</w:t>
      </w:r>
    </w:p>
    <w:p w:rsidR="00C97448" w:rsidRPr="00572F4C" w:rsidRDefault="00C97448" w:rsidP="00C97448">
      <w:pPr>
        <w:pStyle w:val="BodyText"/>
        <w:widowControl w:val="0"/>
        <w:jc w:val="left"/>
        <w:rPr>
          <w:rFonts w:cs="Arial"/>
          <w:b w:val="0"/>
          <w:bCs/>
          <w:i w:val="0"/>
          <w:sz w:val="16"/>
          <w:szCs w:val="16"/>
        </w:rPr>
      </w:pPr>
      <w:r w:rsidRPr="00572F4C">
        <w:rPr>
          <w:rFonts w:cs="Arial"/>
          <w:b w:val="0"/>
          <w:bCs/>
          <w:i w:val="0"/>
          <w:sz w:val="16"/>
          <w:szCs w:val="16"/>
        </w:rPr>
        <w:t xml:space="preserve">Report the source(s) of cash or in-kind leveraged federal, state, local or private resources identified in the Consolidated or Annual Plan and used in the delivery of the HOPWA program and the amount of leveraged dollars.   In Column [1], identify the type of leveraging.  Some common sources of leveraged funds have been provided as a reference point.  You may add Rows as necessary to report all sources of leveraged funds.  Include Resident Rent payments paid by clients directly to private landlords.  Do NOT include rents paid directly to a HOPWA program as this will be reported in the next section. In Column [2] report the amount of leveraged funds expended during the operating year.  Use Column [3] to provide some detail about the type of leveraged contribution (e.g., case management services or clothing donations).  In Column [4], check the appropriate box to indicate whether the leveraged contribution was a housing subsidy assistance or another form of support.  </w:t>
      </w:r>
    </w:p>
    <w:p w:rsidR="00C97448" w:rsidRPr="00572F4C" w:rsidRDefault="00C97448" w:rsidP="00C97448">
      <w:pPr>
        <w:pStyle w:val="BodyText"/>
        <w:widowControl w:val="0"/>
        <w:jc w:val="left"/>
        <w:rPr>
          <w:rFonts w:cs="Arial"/>
          <w:b w:val="0"/>
          <w:sz w:val="16"/>
          <w:szCs w:val="16"/>
        </w:rPr>
      </w:pPr>
      <w:r w:rsidRPr="00572F4C">
        <w:rPr>
          <w:rFonts w:cs="Arial"/>
          <w:bCs/>
          <w:sz w:val="16"/>
          <w:szCs w:val="16"/>
        </w:rPr>
        <w:t>Note:</w:t>
      </w:r>
      <w:r w:rsidRPr="00572F4C">
        <w:rPr>
          <w:rFonts w:cs="Arial"/>
          <w:b w:val="0"/>
          <w:bCs/>
          <w:sz w:val="16"/>
          <w:szCs w:val="16"/>
        </w:rPr>
        <w:t xml:space="preserve">  Be sure to report on the number of households supported with these leveraged funds in Part 3, Chart 1, Column d.</w:t>
      </w:r>
      <w:r w:rsidRPr="00572F4C">
        <w:rPr>
          <w:rFonts w:cs="Arial"/>
          <w:b w:val="0"/>
          <w:sz w:val="16"/>
          <w:szCs w:val="16"/>
        </w:rPr>
        <w:t xml:space="preserve">   </w:t>
      </w:r>
    </w:p>
    <w:p w:rsidR="00C97448" w:rsidRPr="00572F4C" w:rsidRDefault="00C97448" w:rsidP="00C97448">
      <w:pPr>
        <w:pStyle w:val="BodyText"/>
        <w:widowControl w:val="0"/>
        <w:jc w:val="left"/>
        <w:rPr>
          <w:rFonts w:cs="Arial"/>
          <w:i w:val="0"/>
          <w:sz w:val="16"/>
          <w:szCs w:val="16"/>
        </w:rPr>
      </w:pPr>
      <w:r w:rsidRPr="00572F4C">
        <w:rPr>
          <w:rFonts w:cs="Arial"/>
          <w:i w:val="0"/>
          <w:sz w:val="16"/>
          <w:szCs w:val="16"/>
        </w:rPr>
        <w:t>A.  Source of Leveraging Chart</w:t>
      </w:r>
    </w:p>
    <w:p w:rsidR="00C97448" w:rsidRPr="00572F4C" w:rsidRDefault="00C97448" w:rsidP="00C97448">
      <w:pPr>
        <w:pStyle w:val="BodyText"/>
        <w:widowControl w:val="0"/>
        <w:jc w:val="left"/>
        <w:rPr>
          <w:rFonts w:cs="Arial"/>
          <w:sz w:val="16"/>
          <w:szCs w:val="16"/>
        </w:rPr>
      </w:pPr>
    </w:p>
    <w:tbl>
      <w:tblPr>
        <w:tblW w:w="5125" w:type="pct"/>
        <w:tblInd w:w="108" w:type="dxa"/>
        <w:tblLook w:val="04A0"/>
      </w:tblPr>
      <w:tblGrid>
        <w:gridCol w:w="4041"/>
        <w:gridCol w:w="1017"/>
        <w:gridCol w:w="1176"/>
        <w:gridCol w:w="2621"/>
        <w:gridCol w:w="222"/>
      </w:tblGrid>
      <w:tr w:rsidR="00C97448" w:rsidRPr="00572F4C" w:rsidTr="00F63F6F">
        <w:trPr>
          <w:gridAfter w:val="1"/>
          <w:wAfter w:w="122" w:type="pct"/>
          <w:trHeight w:val="452"/>
        </w:trPr>
        <w:tc>
          <w:tcPr>
            <w:tcW w:w="2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7448" w:rsidRPr="00572F4C" w:rsidRDefault="00C97448" w:rsidP="003C0A8B">
            <w:pPr>
              <w:jc w:val="center"/>
              <w:rPr>
                <w:rFonts w:cs="Arial"/>
                <w:b/>
                <w:bCs/>
                <w:color w:val="000000"/>
                <w:sz w:val="16"/>
                <w:szCs w:val="16"/>
              </w:rPr>
            </w:pPr>
            <w:r w:rsidRPr="00572F4C" w:rsidDel="00B55C8C">
              <w:rPr>
                <w:rFonts w:cs="Arial"/>
                <w:bCs/>
                <w:sz w:val="16"/>
                <w:szCs w:val="16"/>
              </w:rPr>
              <w:t xml:space="preserve"> </w:t>
            </w:r>
            <w:r w:rsidRPr="00572F4C">
              <w:rPr>
                <w:rFonts w:cs="Arial"/>
                <w:b/>
                <w:bCs/>
                <w:color w:val="000000"/>
                <w:sz w:val="16"/>
                <w:szCs w:val="16"/>
              </w:rPr>
              <w:t>[1] Source of Leveraging</w:t>
            </w:r>
          </w:p>
        </w:tc>
        <w:tc>
          <w:tcPr>
            <w:tcW w:w="560" w:type="pct"/>
            <w:tcBorders>
              <w:top w:val="single" w:sz="4" w:space="0" w:color="auto"/>
              <w:left w:val="nil"/>
              <w:bottom w:val="single" w:sz="4" w:space="0" w:color="auto"/>
              <w:right w:val="single" w:sz="4" w:space="0" w:color="auto"/>
            </w:tcBorders>
            <w:shd w:val="clear" w:color="auto" w:fill="auto"/>
            <w:vAlign w:val="bottom"/>
            <w:hideMark/>
          </w:tcPr>
          <w:p w:rsidR="00C97448" w:rsidRPr="00572F4C" w:rsidRDefault="00C97448" w:rsidP="003C0A8B">
            <w:pPr>
              <w:jc w:val="center"/>
              <w:rPr>
                <w:rFonts w:cs="Arial"/>
                <w:b/>
                <w:bCs/>
                <w:color w:val="000000"/>
                <w:sz w:val="16"/>
                <w:szCs w:val="16"/>
              </w:rPr>
            </w:pPr>
            <w:r w:rsidRPr="00572F4C">
              <w:rPr>
                <w:rFonts w:cs="Arial"/>
                <w:b/>
                <w:bCs/>
                <w:color w:val="000000"/>
                <w:sz w:val="16"/>
                <w:szCs w:val="16"/>
              </w:rPr>
              <w:t>[2] Amount of Leveraged Funds</w:t>
            </w:r>
          </w:p>
        </w:tc>
        <w:tc>
          <w:tcPr>
            <w:tcW w:w="648" w:type="pct"/>
            <w:tcBorders>
              <w:top w:val="single" w:sz="4" w:space="0" w:color="auto"/>
              <w:left w:val="nil"/>
              <w:bottom w:val="single" w:sz="4" w:space="0" w:color="auto"/>
              <w:right w:val="single" w:sz="4" w:space="0" w:color="auto"/>
            </w:tcBorders>
            <w:shd w:val="clear" w:color="auto" w:fill="auto"/>
            <w:vAlign w:val="bottom"/>
            <w:hideMark/>
          </w:tcPr>
          <w:p w:rsidR="00C97448" w:rsidRPr="00572F4C" w:rsidRDefault="00C97448" w:rsidP="003C0A8B">
            <w:pPr>
              <w:jc w:val="center"/>
              <w:rPr>
                <w:rFonts w:cs="Arial"/>
                <w:b/>
                <w:bCs/>
                <w:color w:val="000000"/>
                <w:sz w:val="16"/>
                <w:szCs w:val="16"/>
              </w:rPr>
            </w:pPr>
            <w:r w:rsidRPr="00572F4C">
              <w:rPr>
                <w:rFonts w:cs="Arial"/>
                <w:b/>
                <w:bCs/>
                <w:color w:val="000000"/>
                <w:sz w:val="16"/>
                <w:szCs w:val="16"/>
              </w:rPr>
              <w:t>[3] Type of Contribution</w:t>
            </w:r>
          </w:p>
        </w:tc>
        <w:tc>
          <w:tcPr>
            <w:tcW w:w="1444" w:type="pct"/>
            <w:tcBorders>
              <w:top w:val="single" w:sz="4" w:space="0" w:color="auto"/>
              <w:left w:val="nil"/>
              <w:bottom w:val="single" w:sz="4" w:space="0" w:color="auto"/>
              <w:right w:val="single" w:sz="4" w:space="0" w:color="auto"/>
            </w:tcBorders>
            <w:shd w:val="clear" w:color="auto" w:fill="auto"/>
            <w:vAlign w:val="bottom"/>
            <w:hideMark/>
          </w:tcPr>
          <w:p w:rsidR="00C97448" w:rsidRPr="00572F4C" w:rsidRDefault="00C97448" w:rsidP="003C0A8B">
            <w:pPr>
              <w:jc w:val="center"/>
              <w:rPr>
                <w:rFonts w:cs="Arial"/>
                <w:b/>
                <w:bCs/>
                <w:color w:val="000000"/>
                <w:sz w:val="16"/>
                <w:szCs w:val="16"/>
              </w:rPr>
            </w:pPr>
            <w:r w:rsidRPr="00572F4C">
              <w:rPr>
                <w:rFonts w:cs="Arial"/>
                <w:b/>
                <w:bCs/>
                <w:color w:val="000000"/>
                <w:sz w:val="16"/>
                <w:szCs w:val="16"/>
              </w:rPr>
              <w:t>[4] Housing Subsidy Assistance or Other Support</w:t>
            </w:r>
          </w:p>
        </w:tc>
      </w:tr>
      <w:tr w:rsidR="00C97448" w:rsidRPr="00572F4C" w:rsidTr="00F63F6F">
        <w:trPr>
          <w:gridAfter w:val="1"/>
          <w:wAfter w:w="122" w:type="pct"/>
          <w:trHeight w:val="226"/>
        </w:trPr>
        <w:tc>
          <w:tcPr>
            <w:tcW w:w="2226"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Public Funding</w:t>
            </w:r>
          </w:p>
        </w:tc>
        <w:tc>
          <w:tcPr>
            <w:tcW w:w="56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w:t>
            </w:r>
          </w:p>
        </w:tc>
        <w:tc>
          <w:tcPr>
            <w:tcW w:w="648"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w:t>
            </w:r>
          </w:p>
        </w:tc>
        <w:tc>
          <w:tcPr>
            <w:tcW w:w="1444"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w:t>
            </w:r>
          </w:p>
        </w:tc>
      </w:tr>
      <w:tr w:rsidR="00C97448" w:rsidRPr="00572F4C" w:rsidTr="00F63F6F">
        <w:trPr>
          <w:gridAfter w:val="1"/>
          <w:wAfter w:w="122" w:type="pct"/>
          <w:trHeight w:val="41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Ryan White-Housing Assistance</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w:t>
            </w:r>
          </w:p>
        </w:tc>
        <w:tc>
          <w:tcPr>
            <w:tcW w:w="648" w:type="pct"/>
            <w:tcBorders>
              <w:top w:val="nil"/>
              <w:left w:val="nil"/>
              <w:bottom w:val="nil"/>
              <w:right w:val="nil"/>
            </w:tcBorders>
            <w:shd w:val="clear" w:color="auto" w:fill="auto"/>
            <w:noWrap/>
            <w:vAlign w:val="bottom"/>
            <w:hideMark/>
          </w:tcPr>
          <w:p w:rsidR="00C97448" w:rsidRPr="00572F4C" w:rsidRDefault="00C97448" w:rsidP="003C0A8B">
            <w:pPr>
              <w:rPr>
                <w:rFonts w:cs="Arial"/>
                <w:color w:val="000000"/>
                <w:sz w:val="16"/>
                <w:szCs w:val="16"/>
              </w:rPr>
            </w:pPr>
          </w:p>
        </w:tc>
        <w:tc>
          <w:tcPr>
            <w:tcW w:w="1444" w:type="pct"/>
            <w:tcBorders>
              <w:top w:val="nil"/>
              <w:left w:val="single" w:sz="4" w:space="0" w:color="auto"/>
              <w:bottom w:val="single" w:sz="4" w:space="0" w:color="auto"/>
              <w:right w:val="single" w:sz="4" w:space="0" w:color="auto"/>
            </w:tcBorders>
            <w:shd w:val="clear" w:color="auto" w:fill="auto"/>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9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Ryan White-Other</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r w:rsidRPr="00572F4C">
              <w:rPr>
                <w:rFonts w:cs="Arial"/>
                <w:color w:val="000000"/>
                <w:sz w:val="16"/>
                <w:szCs w:val="16"/>
              </w:rPr>
              <w:t>7,651.11</w:t>
            </w:r>
          </w:p>
        </w:tc>
        <w:tc>
          <w:tcPr>
            <w:tcW w:w="648" w:type="pct"/>
            <w:tcBorders>
              <w:top w:val="single" w:sz="4" w:space="0" w:color="auto"/>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r w:rsidRPr="00572F4C">
              <w:rPr>
                <w:rFonts w:cs="Arial"/>
                <w:color w:val="000000"/>
                <w:sz w:val="16"/>
                <w:szCs w:val="16"/>
              </w:rPr>
              <w:t>Case Management</w:t>
            </w: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1"/>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7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Housing Choice Voucher Program</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5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Low Income Housing Tax Credit</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1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HOME</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06"/>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Shelter Plus Care</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9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Emergency Solutions Grant</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1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Public:  Medicaid Targeted Case Management</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r w:rsidRPr="00572F4C">
              <w:rPr>
                <w:rFonts w:cs="Arial"/>
                <w:color w:val="000000"/>
                <w:sz w:val="16"/>
                <w:szCs w:val="16"/>
              </w:rPr>
              <w:t>3,713.87</w:t>
            </w: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r w:rsidRPr="00572F4C">
              <w:rPr>
                <w:rFonts w:cs="Arial"/>
                <w:color w:val="000000"/>
                <w:sz w:val="16"/>
                <w:szCs w:val="16"/>
              </w:rPr>
              <w:t>Case Management</w:t>
            </w: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1"/>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82"/>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Public:  Refunds</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r w:rsidRPr="00572F4C">
              <w:rPr>
                <w:rFonts w:cs="Arial"/>
                <w:color w:val="000000"/>
                <w:sz w:val="16"/>
                <w:szCs w:val="16"/>
              </w:rPr>
              <w:t>267.36</w:t>
            </w: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r w:rsidRPr="00572F4C">
              <w:rPr>
                <w:rFonts w:cs="Arial"/>
                <w:color w:val="000000"/>
                <w:sz w:val="16"/>
                <w:szCs w:val="16"/>
              </w:rPr>
              <w:t>Utility Refunds</w:t>
            </w: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1"/>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46"/>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xml:space="preserve">Other Public:  </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9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Public:</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5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Public:</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226"/>
        </w:trPr>
        <w:tc>
          <w:tcPr>
            <w:tcW w:w="2226" w:type="pct"/>
            <w:tcBorders>
              <w:top w:val="nil"/>
              <w:left w:val="single" w:sz="4" w:space="0" w:color="auto"/>
              <w:bottom w:val="single" w:sz="4" w:space="0" w:color="auto"/>
              <w:right w:val="nil"/>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Private Funding</w:t>
            </w:r>
          </w:p>
        </w:tc>
        <w:tc>
          <w:tcPr>
            <w:tcW w:w="560" w:type="pct"/>
            <w:tcBorders>
              <w:top w:val="nil"/>
              <w:left w:val="nil"/>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000000" w:fill="D8D8D8"/>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000000" w:fill="D8D8D8"/>
            <w:noWrap/>
            <w:hideMark/>
          </w:tcPr>
          <w:p w:rsidR="00C97448" w:rsidRPr="00572F4C" w:rsidRDefault="00C97448" w:rsidP="003C0A8B">
            <w:pPr>
              <w:jc w:val="center"/>
              <w:rPr>
                <w:rFonts w:cs="Arial"/>
                <w:color w:val="000000"/>
                <w:sz w:val="16"/>
                <w:szCs w:val="16"/>
              </w:rPr>
            </w:pPr>
          </w:p>
        </w:tc>
      </w:tr>
      <w:tr w:rsidR="00C97448" w:rsidRPr="00572F4C" w:rsidTr="00F63F6F">
        <w:trPr>
          <w:gridAfter w:val="1"/>
          <w:wAfter w:w="122" w:type="pct"/>
          <w:trHeight w:val="47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Grants</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9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In-kind Resources</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7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xml:space="preserve">Other Private:  </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46"/>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Private:</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trHeight w:val="226"/>
        </w:trPr>
        <w:tc>
          <w:tcPr>
            <w:tcW w:w="2226" w:type="pct"/>
            <w:tcBorders>
              <w:top w:val="nil"/>
              <w:left w:val="single" w:sz="4" w:space="0" w:color="auto"/>
              <w:bottom w:val="single" w:sz="4" w:space="0" w:color="auto"/>
              <w:right w:val="nil"/>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Funding</w:t>
            </w:r>
          </w:p>
        </w:tc>
        <w:tc>
          <w:tcPr>
            <w:tcW w:w="560" w:type="pct"/>
            <w:tcBorders>
              <w:top w:val="nil"/>
              <w:left w:val="nil"/>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000000" w:fill="D8D8D8"/>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000000" w:fill="D8D8D8"/>
            <w:noWrap/>
            <w:hideMark/>
          </w:tcPr>
          <w:p w:rsidR="00C97448" w:rsidRPr="00572F4C" w:rsidRDefault="00C97448" w:rsidP="003C0A8B">
            <w:pPr>
              <w:jc w:val="center"/>
              <w:rPr>
                <w:rFonts w:cs="Arial"/>
                <w:color w:val="000000"/>
                <w:sz w:val="16"/>
                <w:szCs w:val="16"/>
              </w:rPr>
            </w:pPr>
          </w:p>
        </w:tc>
        <w:tc>
          <w:tcPr>
            <w:tcW w:w="122" w:type="pct"/>
            <w:tcBorders>
              <w:top w:val="nil"/>
              <w:left w:val="nil"/>
              <w:bottom w:val="nil"/>
              <w:right w:val="nil"/>
            </w:tcBorders>
            <w:shd w:val="clear" w:color="auto" w:fill="auto"/>
            <w:noWrap/>
            <w:vAlign w:val="bottom"/>
            <w:hideMark/>
          </w:tcPr>
          <w:p w:rsidR="00C97448" w:rsidRPr="00572F4C" w:rsidRDefault="00C97448" w:rsidP="003C0A8B">
            <w:pPr>
              <w:rPr>
                <w:rFonts w:cs="Arial"/>
                <w:color w:val="000000"/>
                <w:sz w:val="16"/>
                <w:szCs w:val="16"/>
              </w:rPr>
            </w:pPr>
          </w:p>
        </w:tc>
      </w:tr>
      <w:tr w:rsidR="00C97448" w:rsidRPr="00572F4C" w:rsidTr="00F63F6F">
        <w:trPr>
          <w:trHeight w:val="382"/>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Grantee/Project Sponsor/Subrecipient (Agency) Cash</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c>
          <w:tcPr>
            <w:tcW w:w="122" w:type="pct"/>
            <w:tcBorders>
              <w:top w:val="nil"/>
              <w:left w:val="nil"/>
              <w:bottom w:val="nil"/>
              <w:right w:val="nil"/>
            </w:tcBorders>
            <w:shd w:val="clear" w:color="auto" w:fill="auto"/>
            <w:noWrap/>
            <w:vAlign w:val="bottom"/>
            <w:hideMark/>
          </w:tcPr>
          <w:p w:rsidR="00C97448" w:rsidRPr="00572F4C" w:rsidRDefault="00C97448" w:rsidP="003C0A8B">
            <w:pPr>
              <w:rPr>
                <w:rFonts w:cs="Arial"/>
                <w:color w:val="000000"/>
                <w:sz w:val="16"/>
                <w:szCs w:val="16"/>
              </w:rPr>
            </w:pPr>
          </w:p>
        </w:tc>
      </w:tr>
      <w:tr w:rsidR="00C97448" w:rsidRPr="00572F4C" w:rsidTr="00F63F6F">
        <w:trPr>
          <w:trHeight w:val="366"/>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Resident Rent Payments by Client to Private Landlord</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single" w:sz="4" w:space="0" w:color="auto"/>
              <w:left w:val="nil"/>
              <w:bottom w:val="single" w:sz="4" w:space="0" w:color="auto"/>
              <w:right w:val="single" w:sz="4" w:space="0" w:color="auto"/>
            </w:tcBorders>
            <w:shd w:val="pct70" w:color="auto" w:fill="auto"/>
            <w:vAlign w:val="bottom"/>
            <w:hideMark/>
          </w:tcPr>
          <w:p w:rsidR="00C97448" w:rsidRPr="00572F4C" w:rsidRDefault="00C97448" w:rsidP="003C0A8B">
            <w:pPr>
              <w:rPr>
                <w:rFonts w:cs="Arial"/>
                <w:color w:val="000000"/>
                <w:sz w:val="16"/>
                <w:szCs w:val="16"/>
              </w:rPr>
            </w:pPr>
          </w:p>
        </w:tc>
        <w:tc>
          <w:tcPr>
            <w:tcW w:w="1444" w:type="pct"/>
            <w:tcBorders>
              <w:top w:val="single" w:sz="4" w:space="0" w:color="auto"/>
              <w:left w:val="nil"/>
              <w:bottom w:val="single" w:sz="4" w:space="0" w:color="auto"/>
              <w:right w:val="single" w:sz="4" w:space="0" w:color="auto"/>
            </w:tcBorders>
            <w:shd w:val="pct70" w:color="auto" w:fill="auto"/>
            <w:noWrap/>
            <w:hideMark/>
          </w:tcPr>
          <w:p w:rsidR="00C97448" w:rsidRPr="00572F4C" w:rsidRDefault="00C97448" w:rsidP="003C0A8B">
            <w:pPr>
              <w:jc w:val="center"/>
              <w:rPr>
                <w:rFonts w:cs="Arial"/>
                <w:color w:val="000000"/>
                <w:sz w:val="16"/>
                <w:szCs w:val="16"/>
              </w:rPr>
            </w:pPr>
          </w:p>
        </w:tc>
        <w:tc>
          <w:tcPr>
            <w:tcW w:w="122" w:type="pct"/>
            <w:tcBorders>
              <w:top w:val="nil"/>
              <w:left w:val="nil"/>
              <w:bottom w:val="nil"/>
              <w:right w:val="nil"/>
            </w:tcBorders>
            <w:shd w:val="clear" w:color="auto" w:fill="auto"/>
            <w:noWrap/>
            <w:vAlign w:val="bottom"/>
            <w:hideMark/>
          </w:tcPr>
          <w:p w:rsidR="00C97448" w:rsidRPr="00572F4C" w:rsidRDefault="00C97448" w:rsidP="003C0A8B">
            <w:pPr>
              <w:rPr>
                <w:rFonts w:cs="Arial"/>
                <w:color w:val="000000"/>
                <w:sz w:val="16"/>
                <w:szCs w:val="16"/>
              </w:rPr>
            </w:pPr>
          </w:p>
        </w:tc>
      </w:tr>
      <w:tr w:rsidR="00C97448" w:rsidRPr="00572F4C" w:rsidTr="00F63F6F">
        <w:trPr>
          <w:trHeight w:val="287"/>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b/>
                <w:bCs/>
                <w:color w:val="000000"/>
                <w:sz w:val="16"/>
                <w:szCs w:val="16"/>
              </w:rPr>
            </w:pPr>
            <w:r w:rsidRPr="00572F4C">
              <w:rPr>
                <w:rFonts w:cs="Arial"/>
                <w:b/>
                <w:bCs/>
                <w:color w:val="000000"/>
                <w:sz w:val="16"/>
                <w:szCs w:val="16"/>
              </w:rPr>
              <w:t>TOTAL (Sum of all Rows)</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b/>
                <w:bCs/>
                <w:color w:val="000000"/>
                <w:sz w:val="16"/>
                <w:szCs w:val="16"/>
              </w:rPr>
            </w:pPr>
            <w:r w:rsidRPr="00572F4C">
              <w:rPr>
                <w:rFonts w:cs="Arial"/>
                <w:b/>
                <w:bCs/>
                <w:color w:val="000000"/>
                <w:sz w:val="16"/>
                <w:szCs w:val="16"/>
              </w:rPr>
              <w:t>11,632.34</w:t>
            </w:r>
          </w:p>
        </w:tc>
        <w:tc>
          <w:tcPr>
            <w:tcW w:w="648" w:type="pct"/>
            <w:tcBorders>
              <w:top w:val="single" w:sz="4" w:space="0" w:color="auto"/>
              <w:left w:val="nil"/>
              <w:bottom w:val="single" w:sz="4" w:space="0" w:color="auto"/>
              <w:right w:val="single" w:sz="4" w:space="0" w:color="auto"/>
            </w:tcBorders>
            <w:shd w:val="pct70" w:color="auto" w:fill="auto"/>
            <w:vAlign w:val="bottom"/>
            <w:hideMark/>
          </w:tcPr>
          <w:p w:rsidR="00C97448" w:rsidRPr="00572F4C" w:rsidRDefault="00C97448" w:rsidP="003C0A8B">
            <w:pPr>
              <w:rPr>
                <w:rFonts w:cs="Arial"/>
                <w:color w:val="000000"/>
                <w:sz w:val="16"/>
                <w:szCs w:val="16"/>
              </w:rPr>
            </w:pPr>
          </w:p>
        </w:tc>
        <w:tc>
          <w:tcPr>
            <w:tcW w:w="1444" w:type="pct"/>
            <w:tcBorders>
              <w:top w:val="single" w:sz="4" w:space="0" w:color="auto"/>
              <w:left w:val="nil"/>
              <w:bottom w:val="single" w:sz="4" w:space="0" w:color="auto"/>
              <w:right w:val="single" w:sz="4" w:space="0" w:color="auto"/>
            </w:tcBorders>
            <w:shd w:val="pct70"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w:t>
            </w:r>
          </w:p>
        </w:tc>
        <w:tc>
          <w:tcPr>
            <w:tcW w:w="122" w:type="pct"/>
            <w:tcBorders>
              <w:top w:val="nil"/>
              <w:left w:val="nil"/>
              <w:bottom w:val="nil"/>
              <w:right w:val="nil"/>
            </w:tcBorders>
            <w:shd w:val="clear" w:color="auto" w:fill="auto"/>
            <w:noWrap/>
            <w:vAlign w:val="bottom"/>
            <w:hideMark/>
          </w:tcPr>
          <w:p w:rsidR="00C97448" w:rsidRPr="00572F4C" w:rsidRDefault="00C97448" w:rsidP="003C0A8B">
            <w:pPr>
              <w:rPr>
                <w:rFonts w:cs="Arial"/>
                <w:color w:val="000000"/>
                <w:sz w:val="16"/>
                <w:szCs w:val="16"/>
              </w:rPr>
            </w:pPr>
          </w:p>
        </w:tc>
      </w:tr>
    </w:tbl>
    <w:p w:rsidR="00C97448" w:rsidRPr="00572F4C" w:rsidRDefault="00C97448" w:rsidP="00C97448">
      <w:pPr>
        <w:pStyle w:val="ListParagraph"/>
        <w:numPr>
          <w:ilvl w:val="0"/>
          <w:numId w:val="23"/>
        </w:numPr>
        <w:spacing w:after="200" w:line="276" w:lineRule="auto"/>
        <w:contextualSpacing/>
        <w:rPr>
          <w:rFonts w:cs="Arial"/>
          <w:b/>
          <w:sz w:val="16"/>
          <w:szCs w:val="16"/>
          <w:u w:val="single"/>
        </w:rPr>
      </w:pPr>
      <w:r w:rsidRPr="00572F4C">
        <w:rPr>
          <w:rFonts w:cs="Arial"/>
          <w:b/>
          <w:sz w:val="16"/>
          <w:szCs w:val="16"/>
          <w:u w:val="single"/>
        </w:rPr>
        <w:br w:type="page"/>
      </w:r>
      <w:r w:rsidRPr="00572F4C">
        <w:rPr>
          <w:rFonts w:cs="Arial"/>
          <w:b/>
          <w:sz w:val="16"/>
          <w:szCs w:val="16"/>
        </w:rPr>
        <w:lastRenderedPageBreak/>
        <w:t>Program Income and Resident Rent Payments</w:t>
      </w:r>
    </w:p>
    <w:p w:rsidR="00C97448" w:rsidRPr="00572F4C" w:rsidRDefault="00C97448" w:rsidP="00C97448">
      <w:pPr>
        <w:pStyle w:val="BodyText"/>
        <w:tabs>
          <w:tab w:val="left" w:pos="5170"/>
          <w:tab w:val="left" w:pos="8885"/>
          <w:tab w:val="right" w:pos="10800"/>
        </w:tabs>
        <w:jc w:val="left"/>
        <w:rPr>
          <w:rFonts w:cs="Arial"/>
          <w:b w:val="0"/>
          <w:bCs/>
          <w:i w:val="0"/>
          <w:sz w:val="16"/>
          <w:szCs w:val="16"/>
        </w:rPr>
      </w:pPr>
      <w:r w:rsidRPr="00572F4C">
        <w:rPr>
          <w:rFonts w:cs="Arial"/>
          <w:b w:val="0"/>
          <w:bCs/>
          <w:i w:val="0"/>
          <w:sz w:val="16"/>
          <w:szCs w:val="16"/>
        </w:rPr>
        <w:t xml:space="preserve">In Section 2, Chart A., report the total amount of program income and resident rent payments directly generated from the use of HOPWA funds, including repayments. Include resident rent payments collected or paid directly to the HOPWA program.  Do NOT include payments made directly from a client household to a private landlord. </w:t>
      </w:r>
    </w:p>
    <w:p w:rsidR="00C97448" w:rsidRPr="00572F4C" w:rsidRDefault="00C97448" w:rsidP="00C97448">
      <w:pPr>
        <w:pStyle w:val="BodyText"/>
        <w:tabs>
          <w:tab w:val="left" w:pos="5170"/>
          <w:tab w:val="left" w:pos="8885"/>
          <w:tab w:val="right" w:pos="10800"/>
        </w:tabs>
        <w:jc w:val="left"/>
        <w:rPr>
          <w:rFonts w:cs="Arial"/>
          <w:b w:val="0"/>
          <w:bCs/>
          <w:i w:val="0"/>
          <w:sz w:val="16"/>
          <w:szCs w:val="16"/>
        </w:rPr>
      </w:pPr>
    </w:p>
    <w:p w:rsidR="00C97448" w:rsidRPr="00572F4C" w:rsidRDefault="00C97448" w:rsidP="00C97448">
      <w:pPr>
        <w:pStyle w:val="BodyText"/>
        <w:tabs>
          <w:tab w:val="left" w:pos="5170"/>
          <w:tab w:val="left" w:pos="8885"/>
          <w:tab w:val="right" w:pos="10800"/>
        </w:tabs>
        <w:jc w:val="left"/>
        <w:rPr>
          <w:rFonts w:cs="Arial"/>
          <w:b w:val="0"/>
          <w:bCs/>
          <w:sz w:val="16"/>
          <w:szCs w:val="16"/>
        </w:rPr>
      </w:pPr>
      <w:r w:rsidRPr="00572F4C">
        <w:rPr>
          <w:rFonts w:cs="Arial"/>
          <w:bCs/>
          <w:sz w:val="16"/>
          <w:szCs w:val="16"/>
        </w:rPr>
        <w:t>Note:</w:t>
      </w:r>
      <w:r w:rsidRPr="00572F4C">
        <w:rPr>
          <w:rFonts w:cs="Arial"/>
          <w:b w:val="0"/>
          <w:bCs/>
          <w:sz w:val="16"/>
          <w:szCs w:val="16"/>
        </w:rPr>
        <w:t xml:space="preserve"> Please see report directions section for definition of </w:t>
      </w:r>
      <w:r w:rsidRPr="00572F4C">
        <w:rPr>
          <w:rFonts w:cs="Arial"/>
          <w:b w:val="0"/>
          <w:bCs/>
          <w:sz w:val="16"/>
          <w:szCs w:val="16"/>
          <w:u w:val="single"/>
        </w:rPr>
        <w:t>program income</w:t>
      </w:r>
      <w:r w:rsidRPr="00572F4C">
        <w:rPr>
          <w:rFonts w:cs="Arial"/>
          <w:b w:val="0"/>
          <w:bCs/>
          <w:sz w:val="16"/>
          <w:szCs w:val="16"/>
        </w:rPr>
        <w:t>. (Additional information on program income is available in the HOPWA Grantee Oversight Resource Guide).</w:t>
      </w:r>
    </w:p>
    <w:p w:rsidR="00C97448" w:rsidRPr="00572F4C" w:rsidRDefault="00C97448" w:rsidP="00C97448">
      <w:pPr>
        <w:pStyle w:val="BodyText"/>
        <w:tabs>
          <w:tab w:val="left" w:pos="5170"/>
          <w:tab w:val="left" w:pos="8885"/>
          <w:tab w:val="right" w:pos="10800"/>
        </w:tabs>
        <w:rPr>
          <w:rFonts w:cs="Arial"/>
          <w:b w:val="0"/>
          <w:bCs/>
          <w:i w:val="0"/>
          <w:iCs/>
          <w:color w:val="800000"/>
          <w:sz w:val="16"/>
          <w:szCs w:val="16"/>
        </w:rPr>
      </w:pPr>
    </w:p>
    <w:p w:rsidR="00C97448" w:rsidRPr="00572F4C" w:rsidRDefault="00C97448" w:rsidP="00C97448">
      <w:pPr>
        <w:rPr>
          <w:rFonts w:cs="Arial"/>
          <w:b/>
          <w:sz w:val="16"/>
          <w:szCs w:val="16"/>
        </w:rPr>
      </w:pPr>
      <w:r w:rsidRPr="00572F4C">
        <w:rPr>
          <w:rFonts w:cs="Arial"/>
          <w:b/>
          <w:sz w:val="16"/>
          <w:szCs w:val="16"/>
        </w:rPr>
        <w:t xml:space="preserve">A.  Total Amount Program Income and Resident Rent Payment Collected During the Operating Year </w:t>
      </w:r>
    </w:p>
    <w:tbl>
      <w:tblPr>
        <w:tblpPr w:leftFromText="180" w:rightFromText="180" w:vertAnchor="text" w:horzAnchor="margin" w:tblpX="108" w:tblpY="300"/>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5580"/>
        <w:gridCol w:w="2790"/>
      </w:tblGrid>
      <w:tr w:rsidR="00C97448" w:rsidRPr="00572F4C" w:rsidTr="00F63F6F">
        <w:trPr>
          <w:cantSplit/>
          <w:trHeight w:val="1275"/>
        </w:trPr>
        <w:tc>
          <w:tcPr>
            <w:tcW w:w="6048" w:type="dxa"/>
            <w:gridSpan w:val="2"/>
            <w:vAlign w:val="center"/>
          </w:tcPr>
          <w:p w:rsidR="00C97448" w:rsidRPr="00572F4C" w:rsidRDefault="00C97448" w:rsidP="00F63F6F">
            <w:pPr>
              <w:jc w:val="center"/>
              <w:rPr>
                <w:rFonts w:cs="Arial"/>
                <w:b/>
                <w:bCs/>
                <w:sz w:val="16"/>
                <w:szCs w:val="16"/>
              </w:rPr>
            </w:pPr>
            <w:r w:rsidRPr="00572F4C">
              <w:rPr>
                <w:rFonts w:cs="Arial"/>
                <w:b/>
                <w:bCs/>
                <w:sz w:val="16"/>
                <w:szCs w:val="16"/>
              </w:rPr>
              <w:t>Program Income and Resident Rent Payments Collected</w:t>
            </w:r>
          </w:p>
        </w:tc>
        <w:tc>
          <w:tcPr>
            <w:tcW w:w="2790" w:type="dxa"/>
          </w:tcPr>
          <w:p w:rsidR="00C97448" w:rsidRPr="00572F4C" w:rsidRDefault="00C97448" w:rsidP="00F63F6F">
            <w:pPr>
              <w:jc w:val="center"/>
              <w:rPr>
                <w:rFonts w:cs="Arial"/>
                <w:b/>
                <w:bCs/>
                <w:sz w:val="16"/>
                <w:szCs w:val="16"/>
              </w:rPr>
            </w:pPr>
            <w:r w:rsidRPr="00572F4C">
              <w:rPr>
                <w:rFonts w:cs="Arial"/>
                <w:b/>
                <w:bCs/>
                <w:sz w:val="16"/>
                <w:szCs w:val="16"/>
              </w:rPr>
              <w:t xml:space="preserve">Total Amount of Program Income </w:t>
            </w:r>
          </w:p>
          <w:p w:rsidR="00C97448" w:rsidRPr="00572F4C" w:rsidRDefault="00C97448" w:rsidP="00F63F6F">
            <w:pPr>
              <w:jc w:val="center"/>
              <w:rPr>
                <w:rFonts w:cs="Arial"/>
                <w:b/>
                <w:bCs/>
                <w:sz w:val="16"/>
                <w:szCs w:val="16"/>
              </w:rPr>
            </w:pPr>
            <w:r w:rsidRPr="00572F4C">
              <w:rPr>
                <w:rFonts w:cs="Arial"/>
                <w:b/>
                <w:bCs/>
                <w:sz w:val="16"/>
                <w:szCs w:val="16"/>
              </w:rPr>
              <w:t xml:space="preserve">(for this operating year) </w:t>
            </w:r>
          </w:p>
          <w:p w:rsidR="00C97448" w:rsidRPr="00572F4C" w:rsidRDefault="00C97448" w:rsidP="00F63F6F">
            <w:pPr>
              <w:spacing w:line="360" w:lineRule="auto"/>
              <w:jc w:val="center"/>
              <w:rPr>
                <w:rFonts w:cs="Arial"/>
                <w:b/>
                <w:bCs/>
                <w:sz w:val="16"/>
                <w:szCs w:val="16"/>
              </w:rPr>
            </w:pPr>
          </w:p>
        </w:tc>
      </w:tr>
      <w:tr w:rsidR="00C97448" w:rsidRPr="00572F4C" w:rsidTr="00F63F6F">
        <w:trPr>
          <w:cantSplit/>
        </w:trPr>
        <w:tc>
          <w:tcPr>
            <w:tcW w:w="468" w:type="dxa"/>
            <w:vAlign w:val="center"/>
          </w:tcPr>
          <w:p w:rsidR="00C97448" w:rsidRPr="00572F4C" w:rsidRDefault="00C97448" w:rsidP="00F63F6F">
            <w:pPr>
              <w:pStyle w:val="ListParagraph"/>
              <w:numPr>
                <w:ilvl w:val="0"/>
                <w:numId w:val="24"/>
              </w:numPr>
              <w:spacing w:after="200" w:line="276" w:lineRule="auto"/>
              <w:ind w:left="180" w:hanging="180"/>
              <w:contextualSpacing/>
              <w:rPr>
                <w:rFonts w:cs="Arial"/>
                <w:sz w:val="16"/>
                <w:szCs w:val="16"/>
              </w:rPr>
            </w:pPr>
          </w:p>
        </w:tc>
        <w:tc>
          <w:tcPr>
            <w:tcW w:w="5580" w:type="dxa"/>
          </w:tcPr>
          <w:p w:rsidR="00C97448" w:rsidRPr="00572F4C" w:rsidRDefault="00C97448" w:rsidP="00F63F6F">
            <w:pPr>
              <w:rPr>
                <w:rFonts w:cs="Arial"/>
                <w:sz w:val="16"/>
                <w:szCs w:val="16"/>
              </w:rPr>
            </w:pPr>
            <w:r w:rsidRPr="00572F4C">
              <w:rPr>
                <w:rFonts w:cs="Arial"/>
                <w:sz w:val="16"/>
                <w:szCs w:val="16"/>
              </w:rPr>
              <w:t>Program income (e.g. repayments)</w:t>
            </w:r>
          </w:p>
        </w:tc>
        <w:tc>
          <w:tcPr>
            <w:tcW w:w="2790" w:type="dxa"/>
          </w:tcPr>
          <w:p w:rsidR="00C97448" w:rsidRPr="00572F4C" w:rsidRDefault="00C97448" w:rsidP="00F63F6F">
            <w:pPr>
              <w:spacing w:line="360" w:lineRule="auto"/>
              <w:jc w:val="center"/>
              <w:rPr>
                <w:rFonts w:cs="Arial"/>
                <w:sz w:val="16"/>
                <w:szCs w:val="16"/>
              </w:rPr>
            </w:pPr>
            <w:r w:rsidRPr="00572F4C">
              <w:rPr>
                <w:rFonts w:cs="Arial"/>
                <w:sz w:val="16"/>
                <w:szCs w:val="16"/>
              </w:rPr>
              <w:t>$11,632.34</w:t>
            </w:r>
          </w:p>
        </w:tc>
      </w:tr>
      <w:tr w:rsidR="00C97448" w:rsidRPr="00572F4C" w:rsidTr="00F63F6F">
        <w:trPr>
          <w:cantSplit/>
        </w:trPr>
        <w:tc>
          <w:tcPr>
            <w:tcW w:w="468" w:type="dxa"/>
            <w:vAlign w:val="center"/>
          </w:tcPr>
          <w:p w:rsidR="00C97448" w:rsidRPr="00572F4C" w:rsidRDefault="00C97448" w:rsidP="00F63F6F">
            <w:pPr>
              <w:pStyle w:val="ListParagraph"/>
              <w:numPr>
                <w:ilvl w:val="0"/>
                <w:numId w:val="24"/>
              </w:numPr>
              <w:spacing w:after="200" w:line="276" w:lineRule="auto"/>
              <w:ind w:left="180" w:hanging="180"/>
              <w:contextualSpacing/>
              <w:rPr>
                <w:rFonts w:cs="Arial"/>
                <w:sz w:val="16"/>
                <w:szCs w:val="16"/>
              </w:rPr>
            </w:pPr>
          </w:p>
        </w:tc>
        <w:tc>
          <w:tcPr>
            <w:tcW w:w="5580" w:type="dxa"/>
          </w:tcPr>
          <w:p w:rsidR="00C97448" w:rsidRPr="00572F4C" w:rsidRDefault="00C97448" w:rsidP="00F63F6F">
            <w:pPr>
              <w:rPr>
                <w:rFonts w:cs="Arial"/>
                <w:sz w:val="16"/>
                <w:szCs w:val="16"/>
              </w:rPr>
            </w:pPr>
            <w:r w:rsidRPr="00572F4C">
              <w:rPr>
                <w:rFonts w:cs="Arial"/>
                <w:sz w:val="16"/>
                <w:szCs w:val="16"/>
              </w:rPr>
              <w:t>Resident Rent Payments made directly to HOPWA Program</w:t>
            </w:r>
          </w:p>
        </w:tc>
        <w:tc>
          <w:tcPr>
            <w:tcW w:w="2790" w:type="dxa"/>
          </w:tcPr>
          <w:p w:rsidR="00C97448" w:rsidRPr="00572F4C" w:rsidRDefault="00C97448" w:rsidP="00F63F6F">
            <w:pPr>
              <w:spacing w:line="360" w:lineRule="auto"/>
              <w:jc w:val="center"/>
              <w:rPr>
                <w:rFonts w:cs="Arial"/>
                <w:sz w:val="16"/>
                <w:szCs w:val="16"/>
              </w:rPr>
            </w:pPr>
            <w:r w:rsidRPr="00572F4C">
              <w:rPr>
                <w:rFonts w:cs="Arial"/>
                <w:sz w:val="16"/>
                <w:szCs w:val="16"/>
              </w:rPr>
              <w:t>$11,394.00</w:t>
            </w:r>
          </w:p>
        </w:tc>
      </w:tr>
      <w:tr w:rsidR="00C97448" w:rsidRPr="00572F4C" w:rsidTr="00F63F6F">
        <w:trPr>
          <w:cantSplit/>
        </w:trPr>
        <w:tc>
          <w:tcPr>
            <w:tcW w:w="468" w:type="dxa"/>
            <w:vAlign w:val="center"/>
          </w:tcPr>
          <w:p w:rsidR="00C97448" w:rsidRPr="00572F4C" w:rsidRDefault="00C97448" w:rsidP="00F63F6F">
            <w:pPr>
              <w:pStyle w:val="ListParagraph"/>
              <w:numPr>
                <w:ilvl w:val="0"/>
                <w:numId w:val="24"/>
              </w:numPr>
              <w:spacing w:after="200" w:line="276" w:lineRule="auto"/>
              <w:ind w:left="180" w:hanging="180"/>
              <w:contextualSpacing/>
              <w:rPr>
                <w:rFonts w:cs="Arial"/>
                <w:sz w:val="16"/>
                <w:szCs w:val="16"/>
              </w:rPr>
            </w:pPr>
          </w:p>
        </w:tc>
        <w:tc>
          <w:tcPr>
            <w:tcW w:w="5580" w:type="dxa"/>
          </w:tcPr>
          <w:p w:rsidR="00C97448" w:rsidRPr="00572F4C" w:rsidRDefault="00C97448" w:rsidP="00F63F6F">
            <w:pPr>
              <w:rPr>
                <w:rFonts w:cs="Arial"/>
                <w:b/>
                <w:sz w:val="16"/>
                <w:szCs w:val="16"/>
              </w:rPr>
            </w:pPr>
            <w:r w:rsidRPr="00572F4C">
              <w:rPr>
                <w:rFonts w:cs="Arial"/>
                <w:b/>
                <w:sz w:val="16"/>
                <w:szCs w:val="16"/>
              </w:rPr>
              <w:t>Total Program Income and Resident Rent Payments (Sum of Rows 1 and 2)</w:t>
            </w:r>
          </w:p>
        </w:tc>
        <w:tc>
          <w:tcPr>
            <w:tcW w:w="2790" w:type="dxa"/>
          </w:tcPr>
          <w:p w:rsidR="00C97448" w:rsidRPr="00572F4C" w:rsidRDefault="00C97448" w:rsidP="00F63F6F">
            <w:pPr>
              <w:spacing w:line="360" w:lineRule="auto"/>
              <w:jc w:val="center"/>
              <w:rPr>
                <w:rFonts w:cs="Arial"/>
                <w:sz w:val="16"/>
                <w:szCs w:val="16"/>
              </w:rPr>
            </w:pPr>
            <w:r w:rsidRPr="00572F4C">
              <w:rPr>
                <w:rFonts w:cs="Arial"/>
                <w:sz w:val="16"/>
                <w:szCs w:val="16"/>
              </w:rPr>
              <w:t>$23,026.34</w:t>
            </w:r>
          </w:p>
        </w:tc>
      </w:tr>
    </w:tbl>
    <w:p w:rsidR="00C97448" w:rsidRPr="00572F4C" w:rsidRDefault="00C97448" w:rsidP="00C97448">
      <w:pPr>
        <w:rPr>
          <w:rFonts w:cs="Arial"/>
          <w:b/>
          <w:bCs/>
          <w:sz w:val="16"/>
          <w:szCs w:val="16"/>
        </w:rPr>
      </w:pPr>
    </w:p>
    <w:p w:rsidR="00C97448" w:rsidRDefault="00C97448" w:rsidP="00C97448">
      <w:pPr>
        <w:rPr>
          <w:rFonts w:cs="Arial"/>
          <w:b/>
          <w:sz w:val="16"/>
          <w:szCs w:val="16"/>
        </w:rPr>
      </w:pPr>
    </w:p>
    <w:p w:rsidR="00C97448" w:rsidRDefault="00C97448" w:rsidP="00C97448">
      <w:pPr>
        <w:rPr>
          <w:rFonts w:cs="Arial"/>
          <w:b/>
          <w:sz w:val="16"/>
          <w:szCs w:val="16"/>
        </w:rPr>
      </w:pPr>
    </w:p>
    <w:p w:rsidR="00C97448" w:rsidRPr="00572F4C" w:rsidRDefault="00C97448" w:rsidP="00C97448">
      <w:pPr>
        <w:rPr>
          <w:rFonts w:cs="Arial"/>
          <w:bCs/>
          <w:sz w:val="16"/>
          <w:szCs w:val="16"/>
        </w:rPr>
      </w:pPr>
      <w:r w:rsidRPr="00572F4C">
        <w:rPr>
          <w:rFonts w:cs="Arial"/>
          <w:b/>
          <w:sz w:val="16"/>
          <w:szCs w:val="16"/>
        </w:rPr>
        <w:t>B.  Program Income and Resident Rent Payments Expended To Assist HOPWA Households</w:t>
      </w:r>
    </w:p>
    <w:p w:rsidR="00C97448" w:rsidRPr="00F63F6F" w:rsidRDefault="00C97448" w:rsidP="00C97448">
      <w:pPr>
        <w:rPr>
          <w:rFonts w:cs="Arial"/>
          <w:sz w:val="16"/>
          <w:szCs w:val="16"/>
        </w:rPr>
      </w:pPr>
      <w:r w:rsidRPr="00572F4C">
        <w:rPr>
          <w:rFonts w:cs="Arial"/>
          <w:bCs/>
          <w:sz w:val="16"/>
          <w:szCs w:val="16"/>
        </w:rPr>
        <w:t>In Chart B, report on the total program income and resident rent payments (as reported above in Chart A) expended during the operating year.  Use Row 1 to report Program Income and Resident Rent Payments expended on Housing Subsidy Assistance Programs (i.e., TBRA, STRMU, PHP, Master Leased Units, and Facility-Based Housing).  Use Row 2 to report on the Program Income and Resident Rent Payment expended on Supportive Services and other non-direct Housing Costs.</w:t>
      </w:r>
    </w:p>
    <w:tbl>
      <w:tblPr>
        <w:tblpPr w:leftFromText="180" w:rightFromText="180" w:vertAnchor="text" w:horzAnchor="margin" w:tblpX="108" w:tblpY="300"/>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5698"/>
        <w:gridCol w:w="2520"/>
      </w:tblGrid>
      <w:tr w:rsidR="00C97448" w:rsidRPr="00572F4C" w:rsidTr="00F63F6F">
        <w:trPr>
          <w:cantSplit/>
          <w:trHeight w:val="1202"/>
        </w:trPr>
        <w:tc>
          <w:tcPr>
            <w:tcW w:w="6318" w:type="dxa"/>
            <w:gridSpan w:val="2"/>
            <w:vAlign w:val="center"/>
          </w:tcPr>
          <w:p w:rsidR="00C97448" w:rsidRPr="00572F4C" w:rsidRDefault="00C97448" w:rsidP="00F63F6F">
            <w:pPr>
              <w:rPr>
                <w:rFonts w:cs="Arial"/>
                <w:b/>
                <w:bCs/>
                <w:sz w:val="16"/>
                <w:szCs w:val="16"/>
              </w:rPr>
            </w:pPr>
            <w:r w:rsidRPr="00572F4C">
              <w:rPr>
                <w:rFonts w:cs="Arial"/>
                <w:b/>
                <w:bCs/>
                <w:sz w:val="16"/>
                <w:szCs w:val="16"/>
              </w:rPr>
              <w:t>Program Income and Resident Rent Payment Expended on HOPWA programs</w:t>
            </w:r>
          </w:p>
        </w:tc>
        <w:tc>
          <w:tcPr>
            <w:tcW w:w="2520" w:type="dxa"/>
          </w:tcPr>
          <w:p w:rsidR="00C97448" w:rsidRPr="00572F4C" w:rsidRDefault="00C97448" w:rsidP="00F63F6F">
            <w:pPr>
              <w:jc w:val="center"/>
              <w:rPr>
                <w:rFonts w:cs="Arial"/>
                <w:b/>
                <w:bCs/>
                <w:sz w:val="16"/>
                <w:szCs w:val="16"/>
              </w:rPr>
            </w:pPr>
            <w:r w:rsidRPr="00572F4C">
              <w:rPr>
                <w:rFonts w:cs="Arial"/>
                <w:b/>
                <w:bCs/>
                <w:sz w:val="16"/>
                <w:szCs w:val="16"/>
              </w:rPr>
              <w:t>Total Amount of Program Income Expended</w:t>
            </w:r>
          </w:p>
          <w:p w:rsidR="00C97448" w:rsidRPr="00572F4C" w:rsidRDefault="00C97448" w:rsidP="00F63F6F">
            <w:pPr>
              <w:jc w:val="center"/>
              <w:rPr>
                <w:rFonts w:cs="Arial"/>
                <w:b/>
                <w:bCs/>
                <w:sz w:val="16"/>
                <w:szCs w:val="16"/>
              </w:rPr>
            </w:pPr>
            <w:r w:rsidRPr="00572F4C">
              <w:rPr>
                <w:rFonts w:cs="Arial"/>
                <w:b/>
                <w:bCs/>
                <w:sz w:val="16"/>
                <w:szCs w:val="16"/>
              </w:rPr>
              <w:t xml:space="preserve">(for this operating year) </w:t>
            </w:r>
          </w:p>
          <w:p w:rsidR="00C97448" w:rsidRPr="00572F4C" w:rsidRDefault="00C97448" w:rsidP="00F63F6F">
            <w:pPr>
              <w:jc w:val="center"/>
              <w:rPr>
                <w:rFonts w:cs="Arial"/>
                <w:b/>
                <w:bCs/>
                <w:sz w:val="16"/>
                <w:szCs w:val="16"/>
              </w:rPr>
            </w:pPr>
          </w:p>
          <w:p w:rsidR="00C97448" w:rsidRPr="00572F4C" w:rsidRDefault="00C97448" w:rsidP="00F63F6F">
            <w:pPr>
              <w:spacing w:line="360" w:lineRule="auto"/>
              <w:jc w:val="center"/>
              <w:rPr>
                <w:rFonts w:cs="Arial"/>
                <w:b/>
                <w:bCs/>
                <w:sz w:val="16"/>
                <w:szCs w:val="16"/>
              </w:rPr>
            </w:pPr>
          </w:p>
          <w:p w:rsidR="00C97448" w:rsidRPr="00572F4C" w:rsidRDefault="00C97448" w:rsidP="00F63F6F">
            <w:pPr>
              <w:widowControl w:val="0"/>
              <w:jc w:val="center"/>
              <w:rPr>
                <w:rFonts w:cs="Arial"/>
                <w:b/>
                <w:bCs/>
                <w:sz w:val="16"/>
                <w:szCs w:val="16"/>
              </w:rPr>
            </w:pPr>
          </w:p>
        </w:tc>
      </w:tr>
      <w:tr w:rsidR="00C97448" w:rsidRPr="00572F4C" w:rsidTr="00F63F6F">
        <w:trPr>
          <w:cantSplit/>
          <w:trHeight w:val="353"/>
        </w:trPr>
        <w:tc>
          <w:tcPr>
            <w:tcW w:w="620" w:type="dxa"/>
          </w:tcPr>
          <w:p w:rsidR="00C97448" w:rsidRPr="00572F4C" w:rsidRDefault="00C97448" w:rsidP="00F63F6F">
            <w:pPr>
              <w:jc w:val="both"/>
              <w:rPr>
                <w:rFonts w:cs="Arial"/>
                <w:sz w:val="16"/>
                <w:szCs w:val="16"/>
              </w:rPr>
            </w:pPr>
            <w:r w:rsidRPr="00572F4C">
              <w:rPr>
                <w:rFonts w:cs="Arial"/>
                <w:sz w:val="16"/>
                <w:szCs w:val="16"/>
              </w:rPr>
              <w:t>1.</w:t>
            </w:r>
          </w:p>
        </w:tc>
        <w:tc>
          <w:tcPr>
            <w:tcW w:w="5698" w:type="dxa"/>
          </w:tcPr>
          <w:p w:rsidR="00C97448" w:rsidRPr="00572F4C" w:rsidRDefault="00C97448" w:rsidP="00F63F6F">
            <w:pPr>
              <w:rPr>
                <w:rFonts w:cs="Arial"/>
                <w:sz w:val="16"/>
                <w:szCs w:val="16"/>
              </w:rPr>
            </w:pPr>
            <w:r w:rsidRPr="00572F4C">
              <w:rPr>
                <w:rFonts w:cs="Arial"/>
                <w:sz w:val="16"/>
                <w:szCs w:val="16"/>
              </w:rPr>
              <w:t>Program Income and Resident Rent Payment Expended on Housing Subsidy Assistance costs</w:t>
            </w:r>
          </w:p>
        </w:tc>
        <w:tc>
          <w:tcPr>
            <w:tcW w:w="2520" w:type="dxa"/>
          </w:tcPr>
          <w:p w:rsidR="00C97448" w:rsidRPr="00572F4C" w:rsidRDefault="00C97448" w:rsidP="00F63F6F">
            <w:pPr>
              <w:spacing w:line="360" w:lineRule="auto"/>
              <w:jc w:val="center"/>
              <w:rPr>
                <w:rFonts w:cs="Arial"/>
                <w:sz w:val="16"/>
                <w:szCs w:val="16"/>
              </w:rPr>
            </w:pPr>
            <w:r w:rsidRPr="00572F4C">
              <w:rPr>
                <w:rFonts w:cs="Arial"/>
                <w:sz w:val="16"/>
                <w:szCs w:val="16"/>
              </w:rPr>
              <w:t>23,026.34</w:t>
            </w:r>
          </w:p>
        </w:tc>
      </w:tr>
      <w:tr w:rsidR="00C97448" w:rsidRPr="00572F4C" w:rsidTr="00F63F6F">
        <w:trPr>
          <w:cantSplit/>
          <w:trHeight w:val="353"/>
        </w:trPr>
        <w:tc>
          <w:tcPr>
            <w:tcW w:w="620" w:type="dxa"/>
          </w:tcPr>
          <w:p w:rsidR="00C97448" w:rsidRPr="00572F4C" w:rsidRDefault="00C97448" w:rsidP="00F63F6F">
            <w:pPr>
              <w:jc w:val="both"/>
              <w:rPr>
                <w:rFonts w:cs="Arial"/>
                <w:sz w:val="16"/>
                <w:szCs w:val="16"/>
              </w:rPr>
            </w:pPr>
            <w:r w:rsidRPr="00572F4C">
              <w:rPr>
                <w:rFonts w:cs="Arial"/>
                <w:sz w:val="16"/>
                <w:szCs w:val="16"/>
              </w:rPr>
              <w:t>2.</w:t>
            </w:r>
          </w:p>
        </w:tc>
        <w:tc>
          <w:tcPr>
            <w:tcW w:w="5698" w:type="dxa"/>
          </w:tcPr>
          <w:p w:rsidR="00C97448" w:rsidRPr="00572F4C" w:rsidDel="0014798F" w:rsidRDefault="00C97448" w:rsidP="00F63F6F">
            <w:pPr>
              <w:rPr>
                <w:rFonts w:cs="Arial"/>
                <w:sz w:val="16"/>
                <w:szCs w:val="16"/>
              </w:rPr>
            </w:pPr>
            <w:r w:rsidRPr="00572F4C">
              <w:rPr>
                <w:rFonts w:cs="Arial"/>
                <w:sz w:val="16"/>
                <w:szCs w:val="16"/>
              </w:rPr>
              <w:t>Program Income and Resident Rent Payment Expended on Supportive Services and other non-direct housing costs</w:t>
            </w:r>
          </w:p>
        </w:tc>
        <w:tc>
          <w:tcPr>
            <w:tcW w:w="2520" w:type="dxa"/>
          </w:tcPr>
          <w:p w:rsidR="00C97448" w:rsidRPr="00572F4C" w:rsidRDefault="00C97448" w:rsidP="00F63F6F">
            <w:pPr>
              <w:spacing w:line="360" w:lineRule="auto"/>
              <w:jc w:val="center"/>
              <w:rPr>
                <w:rFonts w:cs="Arial"/>
                <w:sz w:val="16"/>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w:t>
            </w:r>
          </w:p>
        </w:tc>
      </w:tr>
      <w:tr w:rsidR="00C97448" w:rsidRPr="00572F4C" w:rsidTr="00F63F6F">
        <w:trPr>
          <w:cantSplit/>
          <w:trHeight w:val="353"/>
        </w:trPr>
        <w:tc>
          <w:tcPr>
            <w:tcW w:w="620" w:type="dxa"/>
          </w:tcPr>
          <w:p w:rsidR="00C97448" w:rsidRPr="00572F4C" w:rsidRDefault="00C97448" w:rsidP="00F63F6F">
            <w:pPr>
              <w:jc w:val="both"/>
              <w:rPr>
                <w:rFonts w:cs="Arial"/>
                <w:b/>
                <w:sz w:val="16"/>
                <w:szCs w:val="16"/>
              </w:rPr>
            </w:pPr>
            <w:r w:rsidRPr="00572F4C">
              <w:rPr>
                <w:rFonts w:cs="Arial"/>
                <w:b/>
                <w:sz w:val="16"/>
                <w:szCs w:val="16"/>
              </w:rPr>
              <w:t>3.</w:t>
            </w:r>
          </w:p>
        </w:tc>
        <w:tc>
          <w:tcPr>
            <w:tcW w:w="5698" w:type="dxa"/>
          </w:tcPr>
          <w:p w:rsidR="00C97448" w:rsidRPr="00572F4C" w:rsidRDefault="00C97448" w:rsidP="00F63F6F">
            <w:pPr>
              <w:rPr>
                <w:rFonts w:cs="Arial"/>
                <w:b/>
                <w:sz w:val="16"/>
                <w:szCs w:val="16"/>
              </w:rPr>
            </w:pPr>
            <w:r w:rsidRPr="00572F4C">
              <w:rPr>
                <w:rFonts w:cs="Arial"/>
                <w:b/>
                <w:sz w:val="16"/>
                <w:szCs w:val="16"/>
              </w:rPr>
              <w:t>Total Program Income Expended (Sum of Rows 1 and 2)</w:t>
            </w:r>
          </w:p>
        </w:tc>
        <w:tc>
          <w:tcPr>
            <w:tcW w:w="2520" w:type="dxa"/>
          </w:tcPr>
          <w:p w:rsidR="00C97448" w:rsidRPr="00572F4C" w:rsidRDefault="00C97448" w:rsidP="00F63F6F">
            <w:pPr>
              <w:spacing w:line="360" w:lineRule="auto"/>
              <w:jc w:val="center"/>
              <w:rPr>
                <w:rFonts w:cs="Arial"/>
                <w:sz w:val="16"/>
                <w:szCs w:val="16"/>
              </w:rPr>
            </w:pPr>
            <w:r w:rsidRPr="00572F4C">
              <w:rPr>
                <w:rFonts w:cs="Arial"/>
                <w:sz w:val="16"/>
                <w:szCs w:val="16"/>
              </w:rPr>
              <w:t xml:space="preserve">23,026.34 </w:t>
            </w:r>
          </w:p>
        </w:tc>
      </w:tr>
    </w:tbl>
    <w:p w:rsidR="00C97448" w:rsidRPr="00572F4C" w:rsidRDefault="00C97448" w:rsidP="00C97448">
      <w:pPr>
        <w:rPr>
          <w:rFonts w:cs="Arial"/>
          <w:b/>
          <w:bCs/>
          <w:sz w:val="16"/>
          <w:szCs w:val="16"/>
        </w:rPr>
      </w:pPr>
    </w:p>
    <w:p w:rsidR="00C97448" w:rsidRDefault="00C97448" w:rsidP="00C97448">
      <w:pPr>
        <w:rPr>
          <w:rFonts w:cs="Arial"/>
          <w:sz w:val="16"/>
          <w:szCs w:val="16"/>
        </w:rPr>
      </w:pPr>
    </w:p>
    <w:p w:rsidR="00C97448" w:rsidRDefault="00C97448" w:rsidP="00C97448">
      <w:pPr>
        <w:rPr>
          <w:rFonts w:cs="Arial"/>
          <w:sz w:val="16"/>
          <w:szCs w:val="16"/>
        </w:rPr>
      </w:pPr>
    </w:p>
    <w:p w:rsidR="00C97448" w:rsidRPr="00572F4C" w:rsidRDefault="00C97448" w:rsidP="00C97448">
      <w:pPr>
        <w:rPr>
          <w:rFonts w:cs="Arial"/>
          <w:sz w:val="16"/>
          <w:szCs w:val="16"/>
        </w:rPr>
      </w:pPr>
    </w:p>
    <w:p w:rsidR="00C97448" w:rsidRPr="00572F4C"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cs="Arial"/>
          <w:b/>
          <w:iCs/>
          <w:sz w:val="16"/>
          <w:szCs w:val="16"/>
        </w:rPr>
      </w:pPr>
      <w:r w:rsidRPr="00572F4C">
        <w:rPr>
          <w:rFonts w:cs="Arial"/>
          <w:b/>
          <w:iCs/>
          <w:sz w:val="16"/>
          <w:szCs w:val="16"/>
        </w:rPr>
        <w:t>End of PART 2</w:t>
      </w:r>
    </w:p>
    <w:p w:rsidR="00C97448" w:rsidRPr="00887428" w:rsidRDefault="00C97448" w:rsidP="00C97448">
      <w:pPr>
        <w:jc w:val="both"/>
        <w:rPr>
          <w:rFonts w:ascii="Times New Roman" w:hAnsi="Times New Roman"/>
          <w:b/>
          <w:sz w:val="2"/>
          <w:szCs w:val="2"/>
        </w:rPr>
      </w:pPr>
      <w:r>
        <w:rPr>
          <w:rFonts w:ascii="Times New Roman" w:hAnsi="Times New Roman"/>
          <w:b/>
        </w:rPr>
        <w:br w:type="page"/>
      </w:r>
    </w:p>
    <w:p w:rsidR="00C97448" w:rsidRPr="00572F4C" w:rsidRDefault="00C97448" w:rsidP="00C97448">
      <w:pPr>
        <w:pBdr>
          <w:top w:val="single" w:sz="4" w:space="1" w:color="auto"/>
          <w:left w:val="single" w:sz="4" w:space="0" w:color="auto"/>
          <w:bottom w:val="single" w:sz="4" w:space="1" w:color="auto"/>
          <w:right w:val="single" w:sz="4" w:space="8" w:color="auto"/>
        </w:pBdr>
        <w:shd w:val="clear" w:color="auto" w:fill="E0E0E0"/>
        <w:rPr>
          <w:rFonts w:cs="Arial"/>
          <w:sz w:val="16"/>
          <w:szCs w:val="16"/>
        </w:rPr>
      </w:pPr>
      <w:r w:rsidRPr="00572F4C">
        <w:rPr>
          <w:rFonts w:cs="Arial"/>
          <w:b/>
          <w:bCs/>
          <w:sz w:val="16"/>
          <w:szCs w:val="16"/>
        </w:rPr>
        <w:t>PART 3: Accomplishment Data Planned Goal and Actual Outputs</w:t>
      </w:r>
      <w:r w:rsidRPr="00572F4C">
        <w:rPr>
          <w:rFonts w:cs="Arial"/>
          <w:sz w:val="16"/>
          <w:szCs w:val="16"/>
        </w:rPr>
        <w:t xml:space="preserve"> </w:t>
      </w:r>
    </w:p>
    <w:p w:rsidR="00C97448" w:rsidRPr="00572F4C" w:rsidRDefault="00C97448" w:rsidP="00C97448">
      <w:pPr>
        <w:tabs>
          <w:tab w:val="left" w:pos="-720"/>
          <w:tab w:val="left" w:pos="800"/>
          <w:tab w:val="left" w:pos="1224"/>
        </w:tabs>
        <w:suppressAutoHyphens/>
        <w:rPr>
          <w:rFonts w:cs="Arial"/>
          <w:sz w:val="16"/>
          <w:szCs w:val="16"/>
        </w:rPr>
      </w:pPr>
      <w:r w:rsidRPr="00572F4C">
        <w:rPr>
          <w:rFonts w:cs="Arial"/>
          <w:sz w:val="16"/>
          <w:szCs w:val="16"/>
        </w:rPr>
        <w:t xml:space="preserve">In Chart 1, enter performance information (goals and actual outputs) for all activities undertaken during the operating year supported with HOPWA funds.  Performance is measured by the number of households and units of housing that were supported with HOPWA or other federal, state, local, or private funds for the purposes of providing housing assistance and support to persons living with HIV/AIDS and their families. </w:t>
      </w:r>
    </w:p>
    <w:p w:rsidR="00C97448" w:rsidRPr="00572F4C" w:rsidRDefault="00C97448" w:rsidP="00C97448">
      <w:pPr>
        <w:tabs>
          <w:tab w:val="left" w:pos="-720"/>
          <w:tab w:val="left" w:pos="800"/>
          <w:tab w:val="left" w:pos="1224"/>
        </w:tabs>
        <w:suppressAutoHyphens/>
        <w:rPr>
          <w:rFonts w:cs="Arial"/>
          <w:sz w:val="16"/>
          <w:szCs w:val="16"/>
        </w:rPr>
      </w:pPr>
      <w:r w:rsidRPr="00572F4C">
        <w:rPr>
          <w:rFonts w:cs="Arial"/>
          <w:b/>
          <w:sz w:val="16"/>
          <w:szCs w:val="16"/>
        </w:rPr>
        <w:t xml:space="preserve"> </w:t>
      </w:r>
      <w:r w:rsidRPr="00572F4C">
        <w:rPr>
          <w:rFonts w:cs="Arial"/>
          <w:b/>
          <w:i/>
          <w:sz w:val="16"/>
          <w:szCs w:val="16"/>
        </w:rPr>
        <w:t>Note:</w:t>
      </w:r>
      <w:r w:rsidRPr="00572F4C">
        <w:rPr>
          <w:rFonts w:cs="Arial"/>
          <w:i/>
          <w:sz w:val="16"/>
          <w:szCs w:val="16"/>
        </w:rPr>
        <w:t xml:space="preserve">  The total households assisted with HOPWA funds and reported in PART 3 of the CAPER should be the same as reported in the annual year-end IDIS data, and goals reported should be consistent with the Annual Plan information.  Any discrepancies or deviations should be explained in the narrative section of PART 1.</w:t>
      </w:r>
      <w:r w:rsidRPr="00572F4C">
        <w:rPr>
          <w:rFonts w:cs="Arial"/>
          <w:sz w:val="16"/>
          <w:szCs w:val="16"/>
        </w:rPr>
        <w:t xml:space="preserve"> </w:t>
      </w:r>
    </w:p>
    <w:p w:rsidR="00C97448" w:rsidRPr="00572F4C" w:rsidRDefault="00C97448" w:rsidP="00C97448">
      <w:pPr>
        <w:tabs>
          <w:tab w:val="left" w:pos="-720"/>
          <w:tab w:val="left" w:pos="800"/>
          <w:tab w:val="left" w:pos="1224"/>
        </w:tabs>
        <w:suppressAutoHyphens/>
        <w:rPr>
          <w:rFonts w:cs="Arial"/>
          <w:sz w:val="16"/>
          <w:szCs w:val="16"/>
        </w:rPr>
      </w:pPr>
      <w:r w:rsidRPr="00572F4C">
        <w:rPr>
          <w:rFonts w:cs="Arial"/>
          <w:b/>
          <w:sz w:val="16"/>
          <w:szCs w:val="16"/>
        </w:rPr>
        <w:t>1.  HOPWA Performance Planned Goal and Actual Outputs</w:t>
      </w:r>
    </w:p>
    <w:tbl>
      <w:tblPr>
        <w:tblW w:w="5000" w:type="pct"/>
        <w:tblLayout w:type="fixed"/>
        <w:tblCellMar>
          <w:left w:w="0" w:type="dxa"/>
          <w:right w:w="0" w:type="dxa"/>
        </w:tblCellMar>
        <w:tblLook w:val="0000"/>
      </w:tblPr>
      <w:tblGrid>
        <w:gridCol w:w="233"/>
        <w:gridCol w:w="4748"/>
        <w:gridCol w:w="30"/>
        <w:gridCol w:w="433"/>
        <w:gridCol w:w="455"/>
        <w:gridCol w:w="348"/>
        <w:gridCol w:w="692"/>
        <w:gridCol w:w="820"/>
        <w:gridCol w:w="73"/>
        <w:gridCol w:w="818"/>
      </w:tblGrid>
      <w:tr w:rsidR="00C97448" w:rsidRPr="00572F4C" w:rsidTr="00BC2188">
        <w:trPr>
          <w:cantSplit/>
          <w:trHeight w:val="255"/>
        </w:trPr>
        <w:tc>
          <w:tcPr>
            <w:tcW w:w="135" w:type="pct"/>
            <w:tcBorders>
              <w:top w:val="single" w:sz="4" w:space="0" w:color="auto"/>
              <w:left w:val="single" w:sz="4" w:space="0" w:color="auto"/>
              <w:right w:val="single" w:sz="4" w:space="0" w:color="auto"/>
            </w:tcBorders>
          </w:tcPr>
          <w:p w:rsidR="00C97448" w:rsidRPr="00572F4C" w:rsidRDefault="00C97448" w:rsidP="003C0A8B">
            <w:pPr>
              <w:jc w:val="center"/>
              <w:rPr>
                <w:rFonts w:cs="Arial"/>
                <w:b/>
                <w:bCs/>
                <w:sz w:val="16"/>
                <w:szCs w:val="16"/>
              </w:rPr>
            </w:pPr>
          </w:p>
        </w:tc>
        <w:tc>
          <w:tcPr>
            <w:tcW w:w="2744" w:type="pct"/>
            <w:vMerge w:val="restart"/>
            <w:tcBorders>
              <w:top w:val="single" w:sz="4" w:space="0" w:color="auto"/>
              <w:left w:val="single" w:sz="4" w:space="0" w:color="auto"/>
              <w:bottom w:val="single" w:sz="4" w:space="0" w:color="auto"/>
              <w:right w:val="single" w:sz="4" w:space="0" w:color="auto"/>
            </w:tcBorders>
            <w:noWrap/>
            <w:vAlign w:val="bottom"/>
          </w:tcPr>
          <w:p w:rsidR="00C97448" w:rsidRPr="00572F4C" w:rsidRDefault="00C97448" w:rsidP="003C0A8B">
            <w:pPr>
              <w:jc w:val="center"/>
              <w:rPr>
                <w:rFonts w:cs="Arial"/>
                <w:b/>
                <w:bCs/>
                <w:sz w:val="16"/>
                <w:szCs w:val="16"/>
              </w:rPr>
            </w:pPr>
            <w:r w:rsidRPr="00572F4C">
              <w:rPr>
                <w:rFonts w:cs="Arial"/>
                <w:b/>
                <w:bCs/>
                <w:sz w:val="16"/>
                <w:szCs w:val="16"/>
              </w:rPr>
              <w:t xml:space="preserve">HOPWA Performance </w:t>
            </w:r>
            <w:r w:rsidRPr="00572F4C">
              <w:rPr>
                <w:rFonts w:cs="Arial"/>
                <w:b/>
                <w:bCs/>
                <w:sz w:val="16"/>
                <w:szCs w:val="16"/>
              </w:rPr>
              <w:br/>
              <w:t xml:space="preserve">Planned Goal </w:t>
            </w:r>
          </w:p>
          <w:p w:rsidR="00C97448" w:rsidRPr="00572F4C" w:rsidRDefault="00C97448" w:rsidP="003C0A8B">
            <w:pPr>
              <w:jc w:val="center"/>
              <w:rPr>
                <w:rFonts w:cs="Arial"/>
                <w:b/>
                <w:bCs/>
                <w:sz w:val="16"/>
                <w:szCs w:val="16"/>
              </w:rPr>
            </w:pPr>
            <w:r w:rsidRPr="00572F4C">
              <w:rPr>
                <w:rFonts w:cs="Arial"/>
                <w:b/>
                <w:bCs/>
                <w:sz w:val="16"/>
                <w:szCs w:val="16"/>
              </w:rPr>
              <w:t>and Actual</w:t>
            </w:r>
          </w:p>
          <w:p w:rsidR="00C97448" w:rsidRPr="00572F4C" w:rsidRDefault="00C97448" w:rsidP="003C0A8B">
            <w:pPr>
              <w:rPr>
                <w:rFonts w:cs="Arial"/>
                <w:b/>
                <w:bCs/>
                <w:sz w:val="16"/>
                <w:szCs w:val="16"/>
              </w:rPr>
            </w:pP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1114" w:type="pct"/>
            <w:gridSpan w:val="4"/>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keepNext/>
              <w:tabs>
                <w:tab w:val="num" w:pos="360"/>
              </w:tabs>
              <w:spacing w:before="60" w:after="240" w:line="220" w:lineRule="atLeast"/>
              <w:ind w:left="360" w:hanging="360"/>
              <w:jc w:val="center"/>
              <w:rPr>
                <w:rFonts w:cs="Arial"/>
                <w:b/>
                <w:bCs/>
                <w:sz w:val="16"/>
                <w:szCs w:val="16"/>
              </w:rPr>
            </w:pPr>
            <w:r w:rsidRPr="00572F4C">
              <w:rPr>
                <w:rFonts w:cs="Arial"/>
                <w:b/>
                <w:bCs/>
                <w:sz w:val="16"/>
                <w:szCs w:val="16"/>
              </w:rPr>
              <w:t>[1] Output:  Households</w:t>
            </w:r>
          </w:p>
        </w:tc>
        <w:tc>
          <w:tcPr>
            <w:tcW w:w="989" w:type="pct"/>
            <w:gridSpan w:val="3"/>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keepNext/>
              <w:tabs>
                <w:tab w:val="num" w:pos="360"/>
              </w:tabs>
              <w:spacing w:before="60" w:after="240" w:line="220" w:lineRule="atLeast"/>
              <w:ind w:left="360" w:hanging="360"/>
              <w:jc w:val="center"/>
              <w:rPr>
                <w:rFonts w:cs="Arial"/>
                <w:b/>
                <w:bCs/>
                <w:sz w:val="16"/>
                <w:szCs w:val="16"/>
              </w:rPr>
            </w:pPr>
            <w:r w:rsidRPr="00572F4C">
              <w:rPr>
                <w:rFonts w:cs="Arial"/>
                <w:b/>
                <w:bCs/>
                <w:sz w:val="16"/>
                <w:szCs w:val="16"/>
              </w:rPr>
              <w:t>[2] Output: Funding</w:t>
            </w:r>
          </w:p>
        </w:tc>
      </w:tr>
      <w:tr w:rsidR="00C97448" w:rsidRPr="00572F4C" w:rsidTr="00BC2188">
        <w:trPr>
          <w:cantSplit/>
          <w:trHeight w:val="255"/>
        </w:trPr>
        <w:tc>
          <w:tcPr>
            <w:tcW w:w="135" w:type="pct"/>
            <w:tcBorders>
              <w:left w:val="single" w:sz="4" w:space="0" w:color="auto"/>
              <w:right w:val="single" w:sz="4" w:space="0" w:color="auto"/>
            </w:tcBorders>
          </w:tcPr>
          <w:p w:rsidR="00C97448" w:rsidRPr="00572F4C" w:rsidRDefault="00C97448" w:rsidP="003C0A8B">
            <w:pPr>
              <w:rPr>
                <w:rFonts w:cs="Arial"/>
                <w:sz w:val="16"/>
                <w:szCs w:val="16"/>
              </w:rPr>
            </w:pPr>
          </w:p>
        </w:tc>
        <w:tc>
          <w:tcPr>
            <w:tcW w:w="2744" w:type="pct"/>
            <w:vMerge/>
            <w:tcBorders>
              <w:top w:val="single" w:sz="4" w:space="0" w:color="auto"/>
              <w:left w:val="single" w:sz="4" w:space="0" w:color="auto"/>
              <w:bottom w:val="single" w:sz="4" w:space="0" w:color="auto"/>
              <w:right w:val="single" w:sz="4" w:space="0" w:color="auto"/>
            </w:tcBorders>
            <w:noWrap/>
            <w:vAlign w:val="bottom"/>
          </w:tcPr>
          <w:p w:rsidR="00C97448" w:rsidRPr="00572F4C" w:rsidRDefault="00C97448" w:rsidP="003C0A8B">
            <w:pPr>
              <w:rPr>
                <w:rFonts w:cs="Arial"/>
                <w:sz w:val="16"/>
                <w:szCs w:val="16"/>
              </w:rPr>
            </w:pP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513" w:type="pct"/>
            <w:gridSpan w:val="2"/>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sz w:val="16"/>
                <w:szCs w:val="16"/>
              </w:rPr>
            </w:pPr>
            <w:r w:rsidRPr="00572F4C">
              <w:rPr>
                <w:rFonts w:cs="Arial"/>
                <w:b/>
                <w:sz w:val="16"/>
                <w:szCs w:val="16"/>
              </w:rPr>
              <w:t>HOPWA Assistance</w:t>
            </w:r>
          </w:p>
        </w:tc>
        <w:tc>
          <w:tcPr>
            <w:tcW w:w="601" w:type="pct"/>
            <w:gridSpan w:val="2"/>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sz w:val="16"/>
                <w:szCs w:val="16"/>
              </w:rPr>
            </w:pPr>
            <w:r w:rsidRPr="00572F4C">
              <w:rPr>
                <w:rFonts w:cs="Arial"/>
                <w:b/>
                <w:sz w:val="16"/>
                <w:szCs w:val="16"/>
              </w:rPr>
              <w:t>Leveraged Households</w:t>
            </w:r>
          </w:p>
        </w:tc>
        <w:tc>
          <w:tcPr>
            <w:tcW w:w="989" w:type="pct"/>
            <w:gridSpan w:val="3"/>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sz w:val="16"/>
                <w:szCs w:val="16"/>
              </w:rPr>
            </w:pPr>
            <w:r w:rsidRPr="00572F4C">
              <w:rPr>
                <w:rFonts w:cs="Arial"/>
                <w:b/>
                <w:sz w:val="16"/>
                <w:szCs w:val="16"/>
              </w:rPr>
              <w:t>HOPWA Funds</w:t>
            </w:r>
          </w:p>
        </w:tc>
      </w:tr>
      <w:tr w:rsidR="00C97448" w:rsidRPr="00572F4C" w:rsidTr="00BC2188">
        <w:trPr>
          <w:cantSplit/>
          <w:trHeight w:val="377"/>
        </w:trPr>
        <w:tc>
          <w:tcPr>
            <w:tcW w:w="135" w:type="pct"/>
            <w:tcBorders>
              <w:left w:val="single" w:sz="4" w:space="0" w:color="auto"/>
              <w:right w:val="single" w:sz="4" w:space="0" w:color="auto"/>
            </w:tcBorders>
          </w:tcPr>
          <w:p w:rsidR="00C97448" w:rsidRPr="00572F4C" w:rsidRDefault="00C97448" w:rsidP="003C0A8B">
            <w:pPr>
              <w:rPr>
                <w:rFonts w:cs="Arial"/>
                <w:sz w:val="16"/>
                <w:szCs w:val="16"/>
              </w:rPr>
            </w:pPr>
          </w:p>
        </w:tc>
        <w:tc>
          <w:tcPr>
            <w:tcW w:w="2744" w:type="pct"/>
            <w:vMerge/>
            <w:tcBorders>
              <w:top w:val="single" w:sz="4" w:space="0" w:color="auto"/>
              <w:left w:val="single" w:sz="4" w:space="0" w:color="auto"/>
              <w:bottom w:val="single" w:sz="4" w:space="0" w:color="auto"/>
              <w:right w:val="single" w:sz="4" w:space="0" w:color="auto"/>
            </w:tcBorders>
            <w:noWrap/>
            <w:vAlign w:val="bottom"/>
          </w:tcPr>
          <w:p w:rsidR="00C97448" w:rsidRPr="00572F4C" w:rsidRDefault="00C97448" w:rsidP="003C0A8B">
            <w:pPr>
              <w:rPr>
                <w:rFonts w:cs="Arial"/>
                <w:sz w:val="16"/>
                <w:szCs w:val="16"/>
              </w:rPr>
            </w:pP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a.</w:t>
            </w:r>
          </w:p>
        </w:tc>
        <w:tc>
          <w:tcPr>
            <w:tcW w:w="263" w:type="pct"/>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b.</w:t>
            </w:r>
          </w:p>
        </w:tc>
        <w:tc>
          <w:tcPr>
            <w:tcW w:w="201" w:type="pct"/>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c.</w:t>
            </w:r>
          </w:p>
        </w:tc>
        <w:tc>
          <w:tcPr>
            <w:tcW w:w="400" w:type="pct"/>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d.</w:t>
            </w:r>
          </w:p>
        </w:tc>
        <w:tc>
          <w:tcPr>
            <w:tcW w:w="516" w:type="pct"/>
            <w:gridSpan w:val="2"/>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e.</w:t>
            </w:r>
          </w:p>
        </w:tc>
        <w:tc>
          <w:tcPr>
            <w:tcW w:w="473" w:type="pct"/>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f.</w:t>
            </w:r>
          </w:p>
        </w:tc>
      </w:tr>
      <w:tr w:rsidR="00C97448" w:rsidRPr="00572F4C" w:rsidTr="00BC2188">
        <w:trPr>
          <w:cantSplit/>
          <w:trHeight w:val="719"/>
        </w:trPr>
        <w:tc>
          <w:tcPr>
            <w:tcW w:w="135" w:type="pct"/>
            <w:tcBorders>
              <w:left w:val="single" w:sz="4" w:space="0" w:color="auto"/>
              <w:bottom w:val="single" w:sz="4" w:space="0" w:color="auto"/>
              <w:right w:val="single" w:sz="4" w:space="0" w:color="auto"/>
            </w:tcBorders>
          </w:tcPr>
          <w:p w:rsidR="00C97448" w:rsidRPr="00572F4C" w:rsidRDefault="00C97448" w:rsidP="003C0A8B">
            <w:pPr>
              <w:rPr>
                <w:rFonts w:cs="Arial"/>
                <w:sz w:val="16"/>
                <w:szCs w:val="16"/>
              </w:rPr>
            </w:pPr>
          </w:p>
        </w:tc>
        <w:tc>
          <w:tcPr>
            <w:tcW w:w="2744" w:type="pct"/>
            <w:vMerge/>
            <w:tcBorders>
              <w:top w:val="single" w:sz="4" w:space="0" w:color="auto"/>
              <w:left w:val="single" w:sz="4" w:space="0" w:color="auto"/>
              <w:bottom w:val="single" w:sz="4" w:space="0" w:color="auto"/>
              <w:right w:val="single" w:sz="4" w:space="0" w:color="auto"/>
            </w:tcBorders>
            <w:noWrap/>
            <w:vAlign w:val="bottom"/>
          </w:tcPr>
          <w:p w:rsidR="00C97448" w:rsidRPr="00572F4C" w:rsidRDefault="00C97448" w:rsidP="003C0A8B">
            <w:pPr>
              <w:rPr>
                <w:rFonts w:cs="Arial"/>
                <w:sz w:val="16"/>
                <w:szCs w:val="16"/>
              </w:rPr>
            </w:pP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single" w:sz="4" w:space="0" w:color="auto"/>
              <w:left w:val="nil"/>
              <w:bottom w:val="single" w:sz="4" w:space="0" w:color="auto"/>
              <w:right w:val="single" w:sz="4" w:space="0" w:color="auto"/>
            </w:tcBorders>
            <w:noWrap/>
            <w:textDirection w:val="btLr"/>
            <w:vAlign w:val="bottom"/>
          </w:tcPr>
          <w:p w:rsidR="00C97448" w:rsidRPr="00572F4C" w:rsidRDefault="00C97448" w:rsidP="003C0A8B">
            <w:pPr>
              <w:ind w:left="115" w:right="115"/>
              <w:rPr>
                <w:rFonts w:cs="Arial"/>
                <w:sz w:val="16"/>
                <w:szCs w:val="16"/>
              </w:rPr>
            </w:pPr>
            <w:r w:rsidRPr="00572F4C">
              <w:rPr>
                <w:rFonts w:cs="Arial"/>
                <w:sz w:val="16"/>
                <w:szCs w:val="16"/>
              </w:rPr>
              <w:t>Goal</w:t>
            </w:r>
          </w:p>
        </w:tc>
        <w:tc>
          <w:tcPr>
            <w:tcW w:w="263" w:type="pct"/>
            <w:tcBorders>
              <w:top w:val="single" w:sz="4" w:space="0" w:color="auto"/>
              <w:left w:val="nil"/>
              <w:bottom w:val="single" w:sz="4" w:space="0" w:color="auto"/>
              <w:right w:val="single" w:sz="4" w:space="0" w:color="auto"/>
            </w:tcBorders>
            <w:noWrap/>
            <w:textDirection w:val="btLr"/>
            <w:vAlign w:val="bottom"/>
          </w:tcPr>
          <w:p w:rsidR="00C97448" w:rsidRPr="00572F4C" w:rsidRDefault="00C97448" w:rsidP="003C0A8B">
            <w:pPr>
              <w:ind w:left="113" w:right="113"/>
              <w:rPr>
                <w:rFonts w:cs="Arial"/>
                <w:sz w:val="16"/>
                <w:szCs w:val="16"/>
              </w:rPr>
            </w:pPr>
            <w:r w:rsidRPr="00572F4C">
              <w:rPr>
                <w:rFonts w:cs="Arial"/>
                <w:sz w:val="16"/>
                <w:szCs w:val="16"/>
              </w:rPr>
              <w:t>Actual</w:t>
            </w:r>
          </w:p>
        </w:tc>
        <w:tc>
          <w:tcPr>
            <w:tcW w:w="201" w:type="pct"/>
            <w:tcBorders>
              <w:top w:val="single" w:sz="4" w:space="0" w:color="auto"/>
              <w:left w:val="nil"/>
              <w:bottom w:val="single" w:sz="4" w:space="0" w:color="auto"/>
              <w:right w:val="single" w:sz="4" w:space="0" w:color="auto"/>
            </w:tcBorders>
            <w:noWrap/>
            <w:textDirection w:val="btLr"/>
            <w:vAlign w:val="bottom"/>
          </w:tcPr>
          <w:p w:rsidR="00C97448" w:rsidRPr="00572F4C" w:rsidRDefault="00C97448" w:rsidP="003C0A8B">
            <w:pPr>
              <w:ind w:left="113" w:right="113"/>
              <w:rPr>
                <w:rFonts w:cs="Arial"/>
                <w:sz w:val="16"/>
                <w:szCs w:val="16"/>
              </w:rPr>
            </w:pPr>
            <w:r w:rsidRPr="00572F4C">
              <w:rPr>
                <w:rFonts w:cs="Arial"/>
                <w:sz w:val="16"/>
                <w:szCs w:val="16"/>
              </w:rPr>
              <w:t>Goal</w:t>
            </w:r>
          </w:p>
        </w:tc>
        <w:tc>
          <w:tcPr>
            <w:tcW w:w="400" w:type="pct"/>
            <w:tcBorders>
              <w:top w:val="single" w:sz="4" w:space="0" w:color="auto"/>
              <w:left w:val="nil"/>
              <w:bottom w:val="single" w:sz="4" w:space="0" w:color="auto"/>
              <w:right w:val="single" w:sz="4" w:space="0" w:color="auto"/>
            </w:tcBorders>
            <w:noWrap/>
            <w:textDirection w:val="btLr"/>
            <w:vAlign w:val="bottom"/>
          </w:tcPr>
          <w:p w:rsidR="00C97448" w:rsidRPr="00572F4C" w:rsidRDefault="00C97448" w:rsidP="003C0A8B">
            <w:pPr>
              <w:ind w:left="113" w:right="113"/>
              <w:rPr>
                <w:rFonts w:cs="Arial"/>
                <w:sz w:val="16"/>
                <w:szCs w:val="16"/>
              </w:rPr>
            </w:pPr>
            <w:r w:rsidRPr="00572F4C">
              <w:rPr>
                <w:rFonts w:cs="Arial"/>
                <w:sz w:val="16"/>
                <w:szCs w:val="16"/>
              </w:rPr>
              <w:t>Actual</w:t>
            </w:r>
          </w:p>
        </w:tc>
        <w:tc>
          <w:tcPr>
            <w:tcW w:w="516" w:type="pct"/>
            <w:gridSpan w:val="2"/>
            <w:tcBorders>
              <w:top w:val="single" w:sz="4" w:space="0" w:color="auto"/>
              <w:left w:val="nil"/>
              <w:bottom w:val="single" w:sz="4" w:space="0" w:color="auto"/>
              <w:right w:val="single" w:sz="4" w:space="0" w:color="auto"/>
            </w:tcBorders>
            <w:noWrap/>
            <w:textDirection w:val="btLr"/>
            <w:vAlign w:val="bottom"/>
          </w:tcPr>
          <w:p w:rsidR="00C97448" w:rsidRPr="00BC2188" w:rsidRDefault="00C97448" w:rsidP="003C0A8B">
            <w:pPr>
              <w:ind w:left="113" w:right="113"/>
              <w:rPr>
                <w:rFonts w:cs="Arial"/>
                <w:sz w:val="13"/>
                <w:szCs w:val="13"/>
              </w:rPr>
            </w:pPr>
            <w:r w:rsidRPr="00BC2188">
              <w:rPr>
                <w:rFonts w:cs="Arial"/>
                <w:sz w:val="13"/>
                <w:szCs w:val="13"/>
              </w:rPr>
              <w:t>HOPWA Budget</w:t>
            </w:r>
          </w:p>
        </w:tc>
        <w:tc>
          <w:tcPr>
            <w:tcW w:w="473" w:type="pct"/>
            <w:tcBorders>
              <w:top w:val="single" w:sz="4" w:space="0" w:color="auto"/>
              <w:left w:val="nil"/>
              <w:bottom w:val="single" w:sz="4" w:space="0" w:color="auto"/>
              <w:right w:val="single" w:sz="4" w:space="0" w:color="auto"/>
            </w:tcBorders>
            <w:noWrap/>
            <w:textDirection w:val="btLr"/>
            <w:vAlign w:val="bottom"/>
          </w:tcPr>
          <w:p w:rsidR="00C97448" w:rsidRPr="00BC2188" w:rsidRDefault="00C97448" w:rsidP="003C0A8B">
            <w:pPr>
              <w:ind w:left="113" w:right="113"/>
              <w:rPr>
                <w:rFonts w:cs="Arial"/>
                <w:sz w:val="13"/>
                <w:szCs w:val="13"/>
              </w:rPr>
            </w:pPr>
            <w:r w:rsidRPr="00BC2188">
              <w:rPr>
                <w:rFonts w:cs="Arial"/>
                <w:sz w:val="13"/>
                <w:szCs w:val="13"/>
              </w:rPr>
              <w:t>HOPWA Actual</w:t>
            </w:r>
          </w:p>
          <w:p w:rsidR="00C97448" w:rsidRPr="00572F4C" w:rsidRDefault="00C97448" w:rsidP="003C0A8B">
            <w:pPr>
              <w:ind w:left="113" w:right="113"/>
              <w:rPr>
                <w:rFonts w:cs="Arial"/>
                <w:sz w:val="16"/>
                <w:szCs w:val="16"/>
              </w:rPr>
            </w:pPr>
          </w:p>
        </w:tc>
      </w:tr>
      <w:tr w:rsidR="00C97448" w:rsidRPr="00572F4C" w:rsidTr="00BC2188">
        <w:trPr>
          <w:trHeight w:val="341"/>
        </w:trPr>
        <w:tc>
          <w:tcPr>
            <w:tcW w:w="135"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jc w:val="center"/>
              <w:rPr>
                <w:rFonts w:cs="Arial"/>
                <w:sz w:val="16"/>
                <w:szCs w:val="16"/>
              </w:rPr>
            </w:pPr>
          </w:p>
        </w:tc>
        <w:tc>
          <w:tcPr>
            <w:tcW w:w="2744"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C97448" w:rsidRPr="00572F4C" w:rsidRDefault="00C97448" w:rsidP="003C0A8B">
            <w:pPr>
              <w:rPr>
                <w:rFonts w:cs="Arial"/>
                <w:b/>
                <w:sz w:val="16"/>
                <w:szCs w:val="16"/>
              </w:rPr>
            </w:pPr>
            <w:r w:rsidRPr="00572F4C">
              <w:rPr>
                <w:rFonts w:cs="Arial"/>
                <w:b/>
                <w:sz w:val="16"/>
                <w:szCs w:val="16"/>
              </w:rPr>
              <w:t>HOPWA Housing Subsidy Assistance</w:t>
            </w:r>
          </w:p>
        </w:tc>
        <w:tc>
          <w:tcPr>
            <w:tcW w:w="17"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pStyle w:val="Notes"/>
              <w:overflowPunct w:val="0"/>
              <w:autoSpaceDE w:val="0"/>
              <w:autoSpaceDN w:val="0"/>
              <w:adjustRightInd w:val="0"/>
              <w:textAlignment w:val="baseline"/>
              <w:rPr>
                <w:rFonts w:ascii="Arial" w:eastAsia="Arial Unicode MS" w:hAnsi="Arial" w:cs="Arial"/>
                <w:szCs w:val="16"/>
              </w:rPr>
            </w:pPr>
          </w:p>
        </w:tc>
        <w:tc>
          <w:tcPr>
            <w:tcW w:w="1114" w:type="pct"/>
            <w:gridSpan w:val="4"/>
            <w:tcBorders>
              <w:top w:val="single" w:sz="4" w:space="0" w:color="auto"/>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cs="Arial"/>
                <w:sz w:val="16"/>
                <w:szCs w:val="16"/>
              </w:rPr>
            </w:pPr>
            <w:r w:rsidRPr="00572F4C">
              <w:rPr>
                <w:rFonts w:eastAsia="Arial Unicode MS" w:cs="Arial"/>
                <w:b/>
                <w:bCs/>
                <w:sz w:val="16"/>
                <w:szCs w:val="16"/>
              </w:rPr>
              <w:t>[1]  Output: Households</w:t>
            </w:r>
          </w:p>
        </w:tc>
        <w:tc>
          <w:tcPr>
            <w:tcW w:w="989" w:type="pct"/>
            <w:gridSpan w:val="3"/>
            <w:tcBorders>
              <w:top w:val="single" w:sz="4" w:space="0" w:color="auto"/>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cs="Arial"/>
                <w:sz w:val="16"/>
                <w:szCs w:val="16"/>
              </w:rPr>
            </w:pPr>
            <w:r w:rsidRPr="00572F4C">
              <w:rPr>
                <w:rFonts w:cs="Arial"/>
                <w:b/>
                <w:bCs/>
                <w:sz w:val="16"/>
                <w:szCs w:val="16"/>
              </w:rPr>
              <w:t>[2] Output: Funding</w:t>
            </w:r>
          </w:p>
        </w:tc>
      </w:tr>
      <w:tr w:rsidR="00C97448" w:rsidRPr="00572F4C" w:rsidTr="00BC2188">
        <w:trPr>
          <w:trHeight w:hRule="exact" w:val="288"/>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w:t>
            </w:r>
          </w:p>
        </w:tc>
        <w:tc>
          <w:tcPr>
            <w:tcW w:w="2744" w:type="pct"/>
            <w:tcBorders>
              <w:top w:val="single" w:sz="4" w:space="0" w:color="auto"/>
              <w:left w:val="single" w:sz="4" w:space="0" w:color="auto"/>
              <w:bottom w:val="single" w:sz="4" w:space="0" w:color="auto"/>
              <w:right w:val="single" w:sz="4" w:space="0" w:color="auto"/>
            </w:tcBorders>
            <w:noWrap/>
          </w:tcPr>
          <w:p w:rsidR="00C97448" w:rsidRPr="00572F4C" w:rsidRDefault="00C97448" w:rsidP="003C0A8B">
            <w:pPr>
              <w:rPr>
                <w:rFonts w:eastAsia="Arial Unicode MS" w:cs="Arial"/>
                <w:sz w:val="16"/>
                <w:szCs w:val="16"/>
              </w:rPr>
            </w:pPr>
            <w:r w:rsidRPr="00572F4C">
              <w:rPr>
                <w:rFonts w:cs="Arial"/>
                <w:sz w:val="16"/>
                <w:szCs w:val="16"/>
              </w:rPr>
              <w:t>Tenant-Based Rental Assistance</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70</w:t>
            </w:r>
          </w:p>
        </w:tc>
        <w:tc>
          <w:tcPr>
            <w:tcW w:w="263"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48</w:t>
            </w:r>
          </w:p>
        </w:tc>
        <w:tc>
          <w:tcPr>
            <w:tcW w:w="201"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F165E6" w:rsidRDefault="00C97448" w:rsidP="003C0A8B">
            <w:pPr>
              <w:rPr>
                <w:rFonts w:eastAsia="Arial Unicode MS" w:cs="Arial"/>
                <w:sz w:val="13"/>
                <w:szCs w:val="13"/>
              </w:rPr>
            </w:pPr>
            <w:r w:rsidRPr="00F165E6">
              <w:rPr>
                <w:rFonts w:cs="Arial"/>
                <w:sz w:val="13"/>
                <w:szCs w:val="13"/>
              </w:rPr>
              <w:t> $180,000.00</w:t>
            </w: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F165E6" w:rsidRDefault="00C97448" w:rsidP="003C0A8B">
            <w:pPr>
              <w:rPr>
                <w:rFonts w:eastAsia="Arial Unicode MS" w:cs="Arial"/>
                <w:sz w:val="14"/>
                <w:szCs w:val="14"/>
              </w:rPr>
            </w:pPr>
            <w:r w:rsidRPr="00F165E6">
              <w:rPr>
                <w:rFonts w:cs="Arial"/>
                <w:sz w:val="14"/>
                <w:szCs w:val="14"/>
              </w:rPr>
              <w:t>$179,816.30</w:t>
            </w:r>
          </w:p>
          <w:p w:rsidR="00C97448" w:rsidRPr="00F165E6" w:rsidRDefault="00C97448" w:rsidP="003C0A8B">
            <w:pPr>
              <w:rPr>
                <w:rFonts w:eastAsia="Arial Unicode MS" w:cs="Arial"/>
                <w:sz w:val="14"/>
                <w:szCs w:val="14"/>
              </w:rPr>
            </w:pPr>
          </w:p>
        </w:tc>
      </w:tr>
      <w:tr w:rsidR="00C97448" w:rsidRPr="00572F4C" w:rsidTr="00BC2188">
        <w:trPr>
          <w:trHeight w:val="255"/>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2a.</w:t>
            </w:r>
          </w:p>
        </w:tc>
        <w:tc>
          <w:tcPr>
            <w:tcW w:w="2744" w:type="pct"/>
            <w:tcBorders>
              <w:top w:val="single" w:sz="4" w:space="0" w:color="auto"/>
              <w:left w:val="single" w:sz="4" w:space="0" w:color="auto"/>
              <w:bottom w:val="single" w:sz="4" w:space="0" w:color="auto"/>
              <w:right w:val="single" w:sz="4" w:space="0" w:color="auto"/>
            </w:tcBorders>
            <w:noWrap/>
          </w:tcPr>
          <w:p w:rsidR="00C97448" w:rsidRPr="00572F4C" w:rsidRDefault="00C97448" w:rsidP="003C0A8B">
            <w:pPr>
              <w:rPr>
                <w:rFonts w:cs="Arial"/>
                <w:b/>
                <w:sz w:val="16"/>
                <w:szCs w:val="16"/>
              </w:rPr>
            </w:pPr>
            <w:r w:rsidRPr="00572F4C">
              <w:rPr>
                <w:rFonts w:cs="Arial"/>
                <w:b/>
                <w:sz w:val="16"/>
                <w:szCs w:val="16"/>
              </w:rPr>
              <w:t>Permanent Housing Facilities:</w:t>
            </w:r>
          </w:p>
          <w:p w:rsidR="00C97448" w:rsidRPr="00572F4C" w:rsidRDefault="00C97448" w:rsidP="003C0A8B">
            <w:pPr>
              <w:rPr>
                <w:rFonts w:cs="Arial"/>
                <w:sz w:val="16"/>
                <w:szCs w:val="16"/>
              </w:rPr>
            </w:pPr>
            <w:r w:rsidRPr="00572F4C">
              <w:rPr>
                <w:rFonts w:cs="Arial"/>
                <w:sz w:val="16"/>
                <w:szCs w:val="16"/>
              </w:rPr>
              <w:t>Received Operating Subsidies/Leased units (Households Served)</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86</w:t>
            </w:r>
          </w:p>
        </w:tc>
        <w:tc>
          <w:tcPr>
            <w:tcW w:w="263"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89</w:t>
            </w:r>
          </w:p>
        </w:tc>
        <w:tc>
          <w:tcPr>
            <w:tcW w:w="201"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F165E6" w:rsidRDefault="00C97448" w:rsidP="003C0A8B">
            <w:pPr>
              <w:rPr>
                <w:rFonts w:cs="Arial"/>
                <w:sz w:val="14"/>
                <w:szCs w:val="14"/>
              </w:rPr>
            </w:pPr>
            <w:r w:rsidRPr="00F165E6">
              <w:rPr>
                <w:rFonts w:cs="Arial"/>
                <w:sz w:val="14"/>
                <w:szCs w:val="14"/>
              </w:rPr>
              <w:t>$290,000.00</w:t>
            </w: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F165E6" w:rsidRDefault="00C97448" w:rsidP="003C0A8B">
            <w:pPr>
              <w:rPr>
                <w:rFonts w:cs="Arial"/>
                <w:sz w:val="14"/>
                <w:szCs w:val="14"/>
              </w:rPr>
            </w:pPr>
            <w:r w:rsidRPr="00F165E6">
              <w:rPr>
                <w:rFonts w:cs="Arial"/>
                <w:sz w:val="14"/>
                <w:szCs w:val="14"/>
              </w:rPr>
              <w:t>$254,647.42</w:t>
            </w:r>
          </w:p>
        </w:tc>
      </w:tr>
      <w:tr w:rsidR="00C97448" w:rsidRPr="00572F4C" w:rsidTr="00BC2188">
        <w:trPr>
          <w:trHeight w:val="255"/>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2b.</w:t>
            </w:r>
          </w:p>
        </w:tc>
        <w:tc>
          <w:tcPr>
            <w:tcW w:w="2744" w:type="pct"/>
            <w:tcBorders>
              <w:top w:val="single" w:sz="4" w:space="0" w:color="auto"/>
              <w:left w:val="single" w:sz="4" w:space="0" w:color="auto"/>
              <w:bottom w:val="single" w:sz="4" w:space="0" w:color="auto"/>
              <w:right w:val="single" w:sz="4" w:space="0" w:color="auto"/>
            </w:tcBorders>
            <w:noWrap/>
          </w:tcPr>
          <w:p w:rsidR="00C97448" w:rsidRPr="00572F4C" w:rsidRDefault="00C97448" w:rsidP="003C0A8B">
            <w:pPr>
              <w:rPr>
                <w:rFonts w:cs="Arial"/>
                <w:b/>
                <w:sz w:val="16"/>
                <w:szCs w:val="16"/>
              </w:rPr>
            </w:pPr>
            <w:r w:rsidRPr="00572F4C">
              <w:rPr>
                <w:rFonts w:cs="Arial"/>
                <w:b/>
                <w:sz w:val="16"/>
                <w:szCs w:val="16"/>
              </w:rPr>
              <w:t xml:space="preserve">Transitional/Short-term Facilities: </w:t>
            </w:r>
          </w:p>
          <w:p w:rsidR="00C97448" w:rsidRPr="00572F4C" w:rsidRDefault="00C97448" w:rsidP="003C0A8B">
            <w:pPr>
              <w:rPr>
                <w:rFonts w:cs="Arial"/>
                <w:sz w:val="16"/>
                <w:szCs w:val="16"/>
              </w:rPr>
            </w:pPr>
            <w:r w:rsidRPr="00572F4C">
              <w:rPr>
                <w:rFonts w:cs="Arial"/>
                <w:sz w:val="16"/>
                <w:szCs w:val="16"/>
              </w:rPr>
              <w:t>Received Operating Subsidies/Leased units (Households Served)</w:t>
            </w:r>
          </w:p>
          <w:p w:rsidR="00C97448" w:rsidRPr="00572F4C" w:rsidRDefault="00C97448" w:rsidP="003C0A8B">
            <w:pPr>
              <w:rPr>
                <w:rFonts w:eastAsia="Arial Unicode MS" w:cs="Arial"/>
                <w:sz w:val="16"/>
                <w:szCs w:val="16"/>
              </w:rPr>
            </w:pPr>
            <w:r w:rsidRPr="00572F4C">
              <w:rPr>
                <w:rFonts w:cs="Arial"/>
                <w:sz w:val="16"/>
                <w:szCs w:val="16"/>
              </w:rPr>
              <w:t>(Households Served)</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 30</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27</w:t>
            </w: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nil"/>
              <w:left w:val="nil"/>
              <w:bottom w:val="single" w:sz="4" w:space="0" w:color="auto"/>
              <w:right w:val="single" w:sz="4" w:space="0" w:color="auto"/>
            </w:tcBorders>
            <w:shd w:val="clear" w:color="auto" w:fill="CCFFFF"/>
            <w:noWrap/>
            <w:vAlign w:val="bottom"/>
          </w:tcPr>
          <w:p w:rsidR="00C97448" w:rsidRPr="00F165E6" w:rsidRDefault="00C97448" w:rsidP="003C0A8B">
            <w:pPr>
              <w:rPr>
                <w:rFonts w:eastAsia="Arial Unicode MS" w:cs="Arial"/>
                <w:sz w:val="13"/>
                <w:szCs w:val="13"/>
              </w:rPr>
            </w:pPr>
            <w:r w:rsidRPr="00F165E6">
              <w:rPr>
                <w:rFonts w:cs="Arial"/>
                <w:sz w:val="14"/>
                <w:szCs w:val="14"/>
              </w:rPr>
              <w:t> </w:t>
            </w:r>
            <w:r w:rsidRPr="00F165E6">
              <w:rPr>
                <w:rFonts w:cs="Arial"/>
                <w:sz w:val="13"/>
                <w:szCs w:val="13"/>
              </w:rPr>
              <w:t>$290,000.00</w:t>
            </w: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F165E6" w:rsidRDefault="00C97448" w:rsidP="003C0A8B">
            <w:pPr>
              <w:rPr>
                <w:rFonts w:eastAsia="Arial Unicode MS" w:cs="Arial"/>
                <w:sz w:val="14"/>
                <w:szCs w:val="14"/>
              </w:rPr>
            </w:pPr>
            <w:r w:rsidRPr="00F165E6">
              <w:rPr>
                <w:rFonts w:cs="Arial"/>
                <w:sz w:val="14"/>
                <w:szCs w:val="14"/>
              </w:rPr>
              <w:t xml:space="preserve"> </w:t>
            </w:r>
          </w:p>
          <w:p w:rsidR="00C97448" w:rsidRPr="00F165E6" w:rsidRDefault="00C97448" w:rsidP="003C0A8B">
            <w:pPr>
              <w:rPr>
                <w:rFonts w:eastAsia="Arial Unicode MS" w:cs="Arial"/>
                <w:sz w:val="14"/>
                <w:szCs w:val="14"/>
              </w:rPr>
            </w:pPr>
            <w:r w:rsidRPr="00F165E6">
              <w:rPr>
                <w:rFonts w:eastAsia="Arial Unicode MS" w:cs="Arial"/>
                <w:sz w:val="14"/>
                <w:szCs w:val="14"/>
              </w:rPr>
              <w:t>$241,248.93</w:t>
            </w:r>
          </w:p>
        </w:tc>
      </w:tr>
      <w:tr w:rsidR="00C97448" w:rsidRPr="00572F4C" w:rsidTr="00BC2188">
        <w:trPr>
          <w:trHeight w:val="377"/>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3a.</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cs="Arial"/>
                <w:sz w:val="16"/>
                <w:szCs w:val="16"/>
              </w:rPr>
            </w:pPr>
            <w:r w:rsidRPr="00572F4C">
              <w:rPr>
                <w:rFonts w:cs="Arial"/>
                <w:b/>
                <w:sz w:val="16"/>
                <w:szCs w:val="16"/>
              </w:rPr>
              <w:t>Permanent Housing Facilities</w:t>
            </w:r>
            <w:r w:rsidRPr="00572F4C">
              <w:rPr>
                <w:rFonts w:cs="Arial"/>
                <w:sz w:val="16"/>
                <w:szCs w:val="16"/>
              </w:rPr>
              <w:t>:</w:t>
            </w:r>
          </w:p>
          <w:p w:rsidR="00C97448" w:rsidRPr="00572F4C" w:rsidRDefault="00C97448" w:rsidP="003C0A8B">
            <w:pPr>
              <w:rPr>
                <w:rFonts w:cs="Arial"/>
                <w:sz w:val="16"/>
                <w:szCs w:val="16"/>
              </w:rPr>
            </w:pPr>
            <w:r w:rsidRPr="00572F4C">
              <w:rPr>
                <w:rFonts w:cs="Arial"/>
                <w:sz w:val="16"/>
                <w:szCs w:val="16"/>
              </w:rPr>
              <w:t>Capital Development Projects placed in service during the operating year</w:t>
            </w:r>
          </w:p>
          <w:p w:rsidR="00C97448" w:rsidRPr="00572F4C" w:rsidRDefault="00C97448" w:rsidP="003C0A8B">
            <w:pPr>
              <w:rPr>
                <w:rFonts w:eastAsia="Arial Unicode MS" w:cs="Arial"/>
                <w:sz w:val="16"/>
                <w:szCs w:val="16"/>
              </w:rPr>
            </w:pPr>
            <w:r w:rsidRPr="00572F4C">
              <w:rPr>
                <w:rFonts w:cs="Arial"/>
                <w:sz w:val="16"/>
                <w:szCs w:val="16"/>
              </w:rPr>
              <w:t>(Households Served)</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 </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 </w:t>
            </w:r>
          </w:p>
          <w:p w:rsidR="00C97448" w:rsidRPr="00572F4C" w:rsidRDefault="00C97448" w:rsidP="003C0A8B">
            <w:pPr>
              <w:rPr>
                <w:rFonts w:eastAsia="Arial Unicode MS" w:cs="Arial"/>
                <w:sz w:val="16"/>
                <w:szCs w:val="16"/>
              </w:rPr>
            </w:pPr>
          </w:p>
        </w:tc>
      </w:tr>
      <w:tr w:rsidR="00C97448" w:rsidRPr="00572F4C" w:rsidTr="00BC2188">
        <w:trPr>
          <w:trHeight w:val="377"/>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3b.</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cs="Arial"/>
                <w:b/>
                <w:sz w:val="16"/>
                <w:szCs w:val="16"/>
              </w:rPr>
            </w:pPr>
            <w:r w:rsidRPr="00572F4C">
              <w:rPr>
                <w:rFonts w:cs="Arial"/>
                <w:b/>
                <w:sz w:val="16"/>
                <w:szCs w:val="16"/>
              </w:rPr>
              <w:t>Transitional/Short-term Facilities:</w:t>
            </w:r>
          </w:p>
          <w:p w:rsidR="00C97448" w:rsidRPr="00572F4C" w:rsidRDefault="00C97448" w:rsidP="003C0A8B">
            <w:pPr>
              <w:rPr>
                <w:rFonts w:cs="Arial"/>
                <w:sz w:val="16"/>
                <w:szCs w:val="16"/>
              </w:rPr>
            </w:pPr>
            <w:r w:rsidRPr="00572F4C">
              <w:rPr>
                <w:rFonts w:cs="Arial"/>
                <w:sz w:val="16"/>
                <w:szCs w:val="16"/>
              </w:rPr>
              <w:t>Capital Development Projects placed in service during the operating year</w:t>
            </w:r>
          </w:p>
          <w:p w:rsidR="00C97448" w:rsidRPr="00572F4C" w:rsidRDefault="00C97448" w:rsidP="003C0A8B">
            <w:pPr>
              <w:rPr>
                <w:rFonts w:cs="Arial"/>
                <w:sz w:val="16"/>
                <w:szCs w:val="16"/>
              </w:rPr>
            </w:pPr>
            <w:r w:rsidRPr="00572F4C">
              <w:rPr>
                <w:rFonts w:cs="Arial"/>
                <w:sz w:val="16"/>
                <w:szCs w:val="16"/>
              </w:rPr>
              <w:t>(Households Served)</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74"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r>
      <w:tr w:rsidR="00C97448" w:rsidRPr="00572F4C" w:rsidTr="00BC2188">
        <w:trPr>
          <w:trHeight w:val="287"/>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4.</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Short-Term Rent, Mortgage and Utility Assistance</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35</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49</w:t>
            </w: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74"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$56,239.00</w:t>
            </w: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$52,251.56</w:t>
            </w:r>
          </w:p>
        </w:tc>
      </w:tr>
      <w:tr w:rsidR="00C97448" w:rsidRPr="00572F4C" w:rsidTr="00BC2188">
        <w:trPr>
          <w:trHeight w:val="332"/>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5.</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Permanent Housing Placement Services</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 </w:t>
            </w: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 </w:t>
            </w: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 </w:t>
            </w: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 xml:space="preserve">  </w:t>
            </w:r>
          </w:p>
        </w:tc>
      </w:tr>
      <w:tr w:rsidR="00C97448" w:rsidRPr="00572F4C" w:rsidTr="00BC2188">
        <w:trPr>
          <w:trHeight w:val="332"/>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6.</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Adjustments for duplication (subtract)</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horzCross" w:color="auto" w:fill="A6A6A6"/>
            <w:noWrap/>
            <w:vAlign w:val="bottom"/>
          </w:tcPr>
          <w:p w:rsidR="00C97448" w:rsidRPr="00572F4C" w:rsidRDefault="00C97448" w:rsidP="003C0A8B">
            <w:pPr>
              <w:rPr>
                <w:rFonts w:cs="Arial"/>
                <w:sz w:val="16"/>
                <w:szCs w:val="16"/>
              </w:rPr>
            </w:pPr>
          </w:p>
        </w:tc>
        <w:tc>
          <w:tcPr>
            <w:tcW w:w="515" w:type="pct"/>
            <w:gridSpan w:val="2"/>
            <w:tcBorders>
              <w:top w:val="single" w:sz="4" w:space="0" w:color="auto"/>
              <w:left w:val="nil"/>
              <w:bottom w:val="single" w:sz="4" w:space="0" w:color="auto"/>
              <w:right w:val="single" w:sz="4" w:space="0" w:color="auto"/>
            </w:tcBorders>
            <w:shd w:val="horzCross" w:color="auto" w:fill="A6A6A6"/>
            <w:noWrap/>
            <w:vAlign w:val="bottom"/>
          </w:tcPr>
          <w:p w:rsidR="00C97448" w:rsidRPr="00572F4C" w:rsidRDefault="00C97448" w:rsidP="003C0A8B">
            <w:pPr>
              <w:rPr>
                <w:rFonts w:cs="Arial"/>
                <w:sz w:val="16"/>
                <w:szCs w:val="16"/>
              </w:rPr>
            </w:pPr>
          </w:p>
        </w:tc>
      </w:tr>
      <w:tr w:rsidR="00C97448" w:rsidRPr="00572F4C" w:rsidTr="00BC2188">
        <w:trPr>
          <w:trHeight w:val="341"/>
        </w:trPr>
        <w:tc>
          <w:tcPr>
            <w:tcW w:w="135"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jc w:val="both"/>
              <w:rPr>
                <w:rFonts w:cs="Arial"/>
                <w:sz w:val="16"/>
                <w:szCs w:val="16"/>
              </w:rPr>
            </w:pPr>
            <w:r w:rsidRPr="00572F4C">
              <w:rPr>
                <w:rFonts w:cs="Arial"/>
                <w:sz w:val="16"/>
                <w:szCs w:val="16"/>
              </w:rPr>
              <w:t>7.</w:t>
            </w:r>
          </w:p>
        </w:tc>
        <w:tc>
          <w:tcPr>
            <w:tcW w:w="2744"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pStyle w:val="Notes"/>
              <w:overflowPunct w:val="0"/>
              <w:autoSpaceDE w:val="0"/>
              <w:autoSpaceDN w:val="0"/>
              <w:adjustRightInd w:val="0"/>
              <w:textAlignment w:val="baseline"/>
              <w:rPr>
                <w:rFonts w:ascii="Arial" w:hAnsi="Arial" w:cs="Arial"/>
                <w:b/>
                <w:bCs/>
                <w:szCs w:val="16"/>
              </w:rPr>
            </w:pPr>
            <w:r w:rsidRPr="00572F4C">
              <w:rPr>
                <w:rFonts w:ascii="Arial" w:hAnsi="Arial" w:cs="Arial"/>
                <w:b/>
                <w:bCs/>
                <w:szCs w:val="16"/>
              </w:rPr>
              <w:t>Total HOPWA Housing Subsidy Assistance</w:t>
            </w:r>
          </w:p>
          <w:p w:rsidR="00C97448" w:rsidRPr="00572F4C" w:rsidRDefault="00C97448" w:rsidP="003C0A8B">
            <w:pPr>
              <w:pStyle w:val="Notes"/>
              <w:overflowPunct w:val="0"/>
              <w:autoSpaceDE w:val="0"/>
              <w:autoSpaceDN w:val="0"/>
              <w:adjustRightInd w:val="0"/>
              <w:textAlignment w:val="baseline"/>
              <w:rPr>
                <w:rFonts w:ascii="Arial" w:hAnsi="Arial" w:cs="Arial"/>
                <w:b/>
                <w:bCs/>
                <w:szCs w:val="16"/>
              </w:rPr>
            </w:pPr>
            <w:r w:rsidRPr="00572F4C">
              <w:rPr>
                <w:rFonts w:ascii="Arial" w:hAnsi="Arial" w:cs="Arial"/>
                <w:b/>
                <w:bCs/>
                <w:szCs w:val="16"/>
              </w:rPr>
              <w:t>(Columns a. – d.  equal the sum of Rows 1-5 minus Row 6;  Columns e. and f. equal the sum of Rows 1-5)</w:t>
            </w:r>
          </w:p>
        </w:tc>
        <w:tc>
          <w:tcPr>
            <w:tcW w:w="17"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250"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221</w:t>
            </w:r>
          </w:p>
        </w:tc>
        <w:tc>
          <w:tcPr>
            <w:tcW w:w="263"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213</w:t>
            </w:r>
          </w:p>
        </w:tc>
        <w:tc>
          <w:tcPr>
            <w:tcW w:w="201"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clear" w:color="auto" w:fill="F2F2F2"/>
            <w:noWrap/>
            <w:vAlign w:val="bottom"/>
          </w:tcPr>
          <w:p w:rsidR="00C97448" w:rsidRPr="00F165E6" w:rsidRDefault="00C97448" w:rsidP="003C0A8B">
            <w:pPr>
              <w:rPr>
                <w:rFonts w:cs="Arial"/>
                <w:sz w:val="14"/>
                <w:szCs w:val="14"/>
              </w:rPr>
            </w:pPr>
            <w:r w:rsidRPr="00F165E6">
              <w:rPr>
                <w:rFonts w:cs="Arial"/>
                <w:sz w:val="14"/>
                <w:szCs w:val="14"/>
              </w:rPr>
              <w:t>$816,239.00</w:t>
            </w:r>
          </w:p>
        </w:tc>
        <w:tc>
          <w:tcPr>
            <w:tcW w:w="515" w:type="pct"/>
            <w:gridSpan w:val="2"/>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$727,964.21</w:t>
            </w:r>
          </w:p>
        </w:tc>
      </w:tr>
      <w:tr w:rsidR="00C97448" w:rsidRPr="00572F4C" w:rsidTr="00BC2188">
        <w:trPr>
          <w:cantSplit/>
          <w:trHeight w:val="359"/>
        </w:trPr>
        <w:tc>
          <w:tcPr>
            <w:tcW w:w="135"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jc w:val="both"/>
              <w:rPr>
                <w:rFonts w:cs="Arial"/>
                <w:sz w:val="16"/>
                <w:szCs w:val="16"/>
              </w:rPr>
            </w:pPr>
          </w:p>
        </w:tc>
        <w:tc>
          <w:tcPr>
            <w:tcW w:w="2744"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pStyle w:val="Notes"/>
              <w:overflowPunct w:val="0"/>
              <w:autoSpaceDE w:val="0"/>
              <w:autoSpaceDN w:val="0"/>
              <w:adjustRightInd w:val="0"/>
              <w:textAlignment w:val="baseline"/>
              <w:rPr>
                <w:rFonts w:ascii="Arial" w:hAnsi="Arial" w:cs="Arial"/>
                <w:b/>
                <w:bCs/>
                <w:szCs w:val="16"/>
              </w:rPr>
            </w:pPr>
            <w:r w:rsidRPr="00572F4C">
              <w:rPr>
                <w:rFonts w:ascii="Arial" w:hAnsi="Arial" w:cs="Arial"/>
                <w:b/>
                <w:bCs/>
                <w:szCs w:val="16"/>
              </w:rPr>
              <w:t>Housing Development (Construction and Stewardship of facility based housing)</w:t>
            </w:r>
          </w:p>
        </w:tc>
        <w:tc>
          <w:tcPr>
            <w:tcW w:w="17"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rPr>
                <w:rFonts w:cs="Arial"/>
                <w:sz w:val="16"/>
                <w:szCs w:val="16"/>
              </w:rPr>
            </w:pPr>
          </w:p>
        </w:tc>
        <w:tc>
          <w:tcPr>
            <w:tcW w:w="1114" w:type="pct"/>
            <w:gridSpan w:val="4"/>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sz w:val="16"/>
                <w:szCs w:val="16"/>
              </w:rPr>
            </w:pPr>
            <w:r w:rsidRPr="00572F4C">
              <w:rPr>
                <w:rFonts w:cs="Arial"/>
                <w:b/>
                <w:bCs/>
                <w:sz w:val="16"/>
                <w:szCs w:val="16"/>
              </w:rPr>
              <w:t>[1]  Output:  Housing Units</w:t>
            </w:r>
          </w:p>
        </w:tc>
        <w:tc>
          <w:tcPr>
            <w:tcW w:w="989" w:type="pct"/>
            <w:gridSpan w:val="3"/>
            <w:tcBorders>
              <w:top w:val="single" w:sz="4" w:space="0" w:color="auto"/>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cs="Arial"/>
                <w:sz w:val="16"/>
                <w:szCs w:val="16"/>
              </w:rPr>
            </w:pPr>
            <w:r w:rsidRPr="00572F4C">
              <w:rPr>
                <w:rFonts w:cs="Arial"/>
                <w:b/>
                <w:bCs/>
                <w:sz w:val="16"/>
                <w:szCs w:val="16"/>
              </w:rPr>
              <w:t>[2] Output: Funding</w:t>
            </w:r>
          </w:p>
        </w:tc>
      </w:tr>
      <w:tr w:rsidR="00C97448" w:rsidRPr="00572F4C" w:rsidTr="00BC2188">
        <w:trPr>
          <w:trHeight w:val="413"/>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8.</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Facility-based units;</w:t>
            </w:r>
          </w:p>
          <w:p w:rsidR="00C97448" w:rsidRPr="00572F4C" w:rsidRDefault="00C97448" w:rsidP="003C0A8B">
            <w:pPr>
              <w:pStyle w:val="Notes"/>
              <w:overflowPunct w:val="0"/>
              <w:autoSpaceDE w:val="0"/>
              <w:autoSpaceDN w:val="0"/>
              <w:adjustRightInd w:val="0"/>
              <w:textAlignment w:val="baseline"/>
              <w:rPr>
                <w:rFonts w:ascii="Arial" w:eastAsia="Arial Unicode MS" w:hAnsi="Arial" w:cs="Arial"/>
                <w:szCs w:val="16"/>
              </w:rPr>
            </w:pPr>
            <w:r w:rsidRPr="00572F4C">
              <w:rPr>
                <w:rFonts w:ascii="Arial" w:hAnsi="Arial" w:cs="Arial"/>
                <w:szCs w:val="16"/>
              </w:rPr>
              <w:t>Capital Development Projects not yet opened (Housing Units)</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0</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$200.00</w:t>
            </w: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$0 </w:t>
            </w:r>
          </w:p>
        </w:tc>
      </w:tr>
      <w:tr w:rsidR="00C97448" w:rsidRPr="00572F4C" w:rsidTr="00BC2188">
        <w:trPr>
          <w:trHeight w:val="233"/>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9.</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eastAsia="Arial Unicode MS" w:cs="Arial"/>
                <w:sz w:val="16"/>
                <w:szCs w:val="16"/>
              </w:rPr>
            </w:pPr>
            <w:r w:rsidRPr="00572F4C">
              <w:rPr>
                <w:rFonts w:cs="Arial"/>
                <w:sz w:val="16"/>
                <w:szCs w:val="16"/>
              </w:rPr>
              <w:t xml:space="preserve">Stewardship Units subject to 3 or 10 year use agreements </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 </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ind w:right="-78"/>
              <w:rPr>
                <w:rFonts w:eastAsia="Arial Unicode MS" w:cs="Arial"/>
                <w:sz w:val="16"/>
                <w:szCs w:val="16"/>
              </w:rPr>
            </w:pPr>
            <w:r w:rsidRPr="00572F4C">
              <w:rPr>
                <w:rFonts w:cs="Arial"/>
                <w:sz w:val="16"/>
                <w:szCs w:val="16"/>
              </w:rPr>
              <w:t> </w:t>
            </w:r>
          </w:p>
        </w:tc>
        <w:tc>
          <w:tcPr>
            <w:tcW w:w="201" w:type="pct"/>
            <w:tcBorders>
              <w:top w:val="single" w:sz="4" w:space="0" w:color="auto"/>
              <w:left w:val="nil"/>
              <w:bottom w:val="single" w:sz="4" w:space="0" w:color="auto"/>
              <w:right w:val="single" w:sz="4" w:space="0" w:color="auto"/>
            </w:tcBorders>
            <w:shd w:val="diag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single" w:sz="4" w:space="0" w:color="auto"/>
              <w:left w:val="nil"/>
              <w:bottom w:val="single" w:sz="4" w:space="0" w:color="auto"/>
              <w:right w:val="single" w:sz="4" w:space="0" w:color="auto"/>
            </w:tcBorders>
            <w:shd w:val="diag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single" w:sz="4" w:space="0" w:color="auto"/>
              <w:left w:val="nil"/>
              <w:bottom w:val="single" w:sz="4" w:space="0" w:color="auto"/>
              <w:right w:val="single" w:sz="4" w:space="0" w:color="auto"/>
            </w:tcBorders>
            <w:shd w:val="diagCross" w:color="000000" w:fill="A6A6A6"/>
            <w:noWrap/>
            <w:vAlign w:val="bottom"/>
          </w:tcPr>
          <w:p w:rsidR="00C97448" w:rsidRPr="00572F4C" w:rsidRDefault="00C97448" w:rsidP="003C0A8B">
            <w:pPr>
              <w:rPr>
                <w:rFonts w:eastAsia="Arial Unicode MS" w:cs="Arial"/>
                <w:sz w:val="16"/>
                <w:szCs w:val="16"/>
              </w:rPr>
            </w:pPr>
          </w:p>
        </w:tc>
        <w:tc>
          <w:tcPr>
            <w:tcW w:w="515" w:type="pct"/>
            <w:gridSpan w:val="2"/>
            <w:tcBorders>
              <w:top w:val="single" w:sz="4" w:space="0" w:color="auto"/>
              <w:left w:val="nil"/>
              <w:bottom w:val="single" w:sz="4" w:space="0" w:color="auto"/>
              <w:right w:val="single" w:sz="4" w:space="0" w:color="auto"/>
            </w:tcBorders>
            <w:shd w:val="diagCross" w:color="000000" w:fill="A6A6A6"/>
            <w:noWrap/>
            <w:vAlign w:val="bottom"/>
          </w:tcPr>
          <w:p w:rsidR="00C97448" w:rsidRPr="00572F4C" w:rsidRDefault="00C97448" w:rsidP="003C0A8B">
            <w:pPr>
              <w:rPr>
                <w:rFonts w:eastAsia="Arial Unicode MS" w:cs="Arial"/>
                <w:sz w:val="16"/>
                <w:szCs w:val="16"/>
              </w:rPr>
            </w:pPr>
          </w:p>
        </w:tc>
      </w:tr>
      <w:tr w:rsidR="00C97448" w:rsidRPr="00572F4C" w:rsidTr="00BC2188">
        <w:trPr>
          <w:trHeight w:val="341"/>
        </w:trPr>
        <w:tc>
          <w:tcPr>
            <w:tcW w:w="135"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r w:rsidRPr="00572F4C">
              <w:rPr>
                <w:rFonts w:ascii="Arial" w:hAnsi="Arial" w:cs="Arial"/>
                <w:szCs w:val="16"/>
              </w:rPr>
              <w:t>10.</w:t>
            </w:r>
          </w:p>
        </w:tc>
        <w:tc>
          <w:tcPr>
            <w:tcW w:w="2744"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rPr>
                <w:rFonts w:cs="Arial"/>
                <w:b/>
                <w:bCs/>
                <w:sz w:val="16"/>
                <w:szCs w:val="16"/>
              </w:rPr>
            </w:pPr>
            <w:r w:rsidRPr="00572F4C">
              <w:rPr>
                <w:rFonts w:cs="Arial"/>
                <w:b/>
                <w:bCs/>
                <w:sz w:val="16"/>
                <w:szCs w:val="16"/>
              </w:rPr>
              <w:t xml:space="preserve">Total Housing Developed </w:t>
            </w:r>
          </w:p>
          <w:p w:rsidR="00C97448" w:rsidRPr="00572F4C" w:rsidRDefault="00C97448" w:rsidP="003C0A8B">
            <w:pPr>
              <w:rPr>
                <w:rFonts w:eastAsia="Arial Unicode MS" w:cs="Arial"/>
                <w:b/>
                <w:bCs/>
                <w:sz w:val="16"/>
                <w:szCs w:val="16"/>
              </w:rPr>
            </w:pPr>
            <w:r w:rsidRPr="00572F4C">
              <w:rPr>
                <w:rFonts w:cs="Arial"/>
                <w:b/>
                <w:bCs/>
                <w:sz w:val="16"/>
                <w:szCs w:val="16"/>
              </w:rPr>
              <w:t>(Sum of Rows 78 &amp; 9)</w:t>
            </w:r>
          </w:p>
        </w:tc>
        <w:tc>
          <w:tcPr>
            <w:tcW w:w="17"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0 </w:t>
            </w:r>
          </w:p>
        </w:tc>
        <w:tc>
          <w:tcPr>
            <w:tcW w:w="263"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pStyle w:val="Notes"/>
              <w:overflowPunct w:val="0"/>
              <w:autoSpaceDE w:val="0"/>
              <w:autoSpaceDN w:val="0"/>
              <w:adjustRightInd w:val="0"/>
              <w:textAlignment w:val="baseline"/>
              <w:rPr>
                <w:rFonts w:ascii="Arial" w:eastAsia="Arial Unicode MS" w:hAnsi="Arial" w:cs="Arial"/>
                <w:szCs w:val="16"/>
              </w:rPr>
            </w:pPr>
            <w:r w:rsidRPr="00572F4C">
              <w:rPr>
                <w:rFonts w:ascii="Arial" w:eastAsia="Arial Unicode MS" w:hAnsi="Arial" w:cs="Arial"/>
                <w:szCs w:val="16"/>
              </w:rPr>
              <w:t xml:space="preserve"> </w:t>
            </w:r>
          </w:p>
        </w:tc>
        <w:tc>
          <w:tcPr>
            <w:tcW w:w="201"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$200.00</w:t>
            </w:r>
          </w:p>
        </w:tc>
        <w:tc>
          <w:tcPr>
            <w:tcW w:w="515" w:type="pct"/>
            <w:gridSpan w:val="2"/>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$0 </w:t>
            </w:r>
          </w:p>
        </w:tc>
      </w:tr>
      <w:tr w:rsidR="00C97448" w:rsidRPr="00572F4C" w:rsidTr="00BC2188">
        <w:trPr>
          <w:trHeight w:hRule="exact" w:val="288"/>
        </w:trPr>
        <w:tc>
          <w:tcPr>
            <w:tcW w:w="135"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p>
        </w:tc>
        <w:tc>
          <w:tcPr>
            <w:tcW w:w="2744"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rPr>
                <w:rFonts w:eastAsia="Arial Unicode MS" w:cs="Arial"/>
                <w:b/>
                <w:bCs/>
                <w:sz w:val="16"/>
                <w:szCs w:val="16"/>
              </w:rPr>
            </w:pPr>
            <w:r w:rsidRPr="00572F4C">
              <w:rPr>
                <w:rFonts w:cs="Arial"/>
                <w:b/>
                <w:bCs/>
                <w:sz w:val="16"/>
                <w:szCs w:val="16"/>
              </w:rPr>
              <w:t>Supportive Services</w:t>
            </w:r>
          </w:p>
        </w:tc>
        <w:tc>
          <w:tcPr>
            <w:tcW w:w="17"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1114" w:type="pct"/>
            <w:gridSpan w:val="4"/>
            <w:tcBorders>
              <w:top w:val="single" w:sz="4" w:space="0" w:color="auto"/>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eastAsia="Arial Unicode MS" w:cs="Arial"/>
                <w:b/>
                <w:bCs/>
                <w:sz w:val="16"/>
                <w:szCs w:val="16"/>
              </w:rPr>
            </w:pPr>
            <w:r w:rsidRPr="00572F4C">
              <w:rPr>
                <w:rFonts w:eastAsia="Arial Unicode MS" w:cs="Arial"/>
                <w:b/>
                <w:bCs/>
                <w:sz w:val="16"/>
                <w:szCs w:val="16"/>
              </w:rPr>
              <w:t>[1] Output Households</w:t>
            </w:r>
          </w:p>
        </w:tc>
        <w:tc>
          <w:tcPr>
            <w:tcW w:w="989" w:type="pct"/>
            <w:gridSpan w:val="3"/>
            <w:tcBorders>
              <w:top w:val="single" w:sz="4" w:space="0" w:color="auto"/>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eastAsia="Arial Unicode MS" w:cs="Arial"/>
                <w:sz w:val="16"/>
                <w:szCs w:val="16"/>
              </w:rPr>
            </w:pPr>
            <w:r w:rsidRPr="00572F4C">
              <w:rPr>
                <w:rFonts w:cs="Arial"/>
                <w:b/>
                <w:bCs/>
                <w:sz w:val="16"/>
                <w:szCs w:val="16"/>
              </w:rPr>
              <w:t>[2] Output: Funding</w:t>
            </w:r>
          </w:p>
        </w:tc>
      </w:tr>
      <w:tr w:rsidR="00C97448" w:rsidRPr="00572F4C" w:rsidTr="00BC2188">
        <w:trPr>
          <w:trHeight w:val="287"/>
        </w:trPr>
        <w:tc>
          <w:tcPr>
            <w:tcW w:w="135" w:type="pct"/>
            <w:tcBorders>
              <w:top w:val="single" w:sz="4" w:space="0" w:color="auto"/>
              <w:left w:val="single" w:sz="4" w:space="0" w:color="auto"/>
              <w:right w:val="single" w:sz="4" w:space="0" w:color="auto"/>
            </w:tcBorders>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r w:rsidRPr="00572F4C">
              <w:rPr>
                <w:rFonts w:ascii="Arial" w:hAnsi="Arial" w:cs="Arial"/>
                <w:szCs w:val="16"/>
              </w:rPr>
              <w:t>11a.</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eastAsia="Arial Unicode MS" w:hAnsi="Arial" w:cs="Arial"/>
                <w:szCs w:val="16"/>
              </w:rPr>
            </w:pPr>
            <w:r w:rsidRPr="00572F4C">
              <w:rPr>
                <w:rFonts w:ascii="Arial" w:hAnsi="Arial" w:cs="Arial"/>
                <w:szCs w:val="16"/>
              </w:rPr>
              <w:t xml:space="preserve">Supportive Services provided by project sponsors/subrecipient that also delivered </w:t>
            </w:r>
            <w:r w:rsidRPr="00572F4C">
              <w:rPr>
                <w:rFonts w:ascii="Arial" w:hAnsi="Arial" w:cs="Arial"/>
                <w:szCs w:val="16"/>
                <w:u w:val="single"/>
              </w:rPr>
              <w:t>HOPWA</w:t>
            </w:r>
            <w:r w:rsidRPr="00572F4C">
              <w:rPr>
                <w:rFonts w:ascii="Arial" w:hAnsi="Arial" w:cs="Arial"/>
                <w:szCs w:val="16"/>
              </w:rPr>
              <w:t xml:space="preserve"> housing subsidy assistance</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eastAsia="Arial Unicode MS" w:cs="Arial"/>
                <w:sz w:val="16"/>
                <w:szCs w:val="16"/>
              </w:rPr>
              <w:t>1</w:t>
            </w:r>
          </w:p>
        </w:tc>
        <w:tc>
          <w:tcPr>
            <w:tcW w:w="250" w:type="pct"/>
            <w:tcBorders>
              <w:top w:val="nil"/>
              <w:left w:val="nil"/>
              <w:bottom w:val="single" w:sz="4" w:space="0" w:color="auto"/>
              <w:right w:val="single" w:sz="4" w:space="0" w:color="auto"/>
            </w:tcBorders>
            <w:shd w:val="clear" w:color="auto" w:fill="CCFFFF"/>
            <w:noWrap/>
            <w:vAlign w:val="bottom"/>
          </w:tcPr>
          <w:p w:rsidR="00C97448" w:rsidRPr="00BC2188" w:rsidRDefault="00C97448" w:rsidP="003C0A8B">
            <w:pPr>
              <w:rPr>
                <w:rFonts w:eastAsia="Arial Unicode MS" w:cs="Arial"/>
                <w:sz w:val="13"/>
                <w:szCs w:val="13"/>
              </w:rPr>
            </w:pPr>
            <w:r w:rsidRPr="00BC2188">
              <w:rPr>
                <w:rFonts w:cs="Arial"/>
                <w:sz w:val="13"/>
                <w:szCs w:val="13"/>
              </w:rPr>
              <w:t xml:space="preserve">17,500 </w:t>
            </w:r>
          </w:p>
        </w:tc>
        <w:tc>
          <w:tcPr>
            <w:tcW w:w="263" w:type="pct"/>
            <w:tcBorders>
              <w:top w:val="nil"/>
              <w:left w:val="nil"/>
              <w:bottom w:val="single" w:sz="4" w:space="0" w:color="auto"/>
              <w:right w:val="single" w:sz="4" w:space="0" w:color="auto"/>
            </w:tcBorders>
            <w:shd w:val="clear" w:color="auto" w:fill="CCFFFF"/>
            <w:noWrap/>
            <w:vAlign w:val="bottom"/>
          </w:tcPr>
          <w:p w:rsidR="00C97448" w:rsidRPr="00BC2188" w:rsidRDefault="00C97448" w:rsidP="003C0A8B">
            <w:pPr>
              <w:rPr>
                <w:rFonts w:eastAsia="Arial Unicode MS" w:cs="Arial"/>
                <w:sz w:val="14"/>
                <w:szCs w:val="14"/>
                <w:vertAlign w:val="superscript"/>
              </w:rPr>
            </w:pPr>
            <w:r w:rsidRPr="00BC2188">
              <w:rPr>
                <w:rFonts w:cs="Arial"/>
                <w:sz w:val="14"/>
                <w:szCs w:val="14"/>
              </w:rPr>
              <w:t>16,662</w:t>
            </w:r>
          </w:p>
        </w:tc>
        <w:tc>
          <w:tcPr>
            <w:tcW w:w="201" w:type="pct"/>
            <w:tcBorders>
              <w:top w:val="nil"/>
              <w:left w:val="nil"/>
              <w:bottom w:val="single" w:sz="4" w:space="0" w:color="auto"/>
              <w:right w:val="single" w:sz="4" w:space="0" w:color="auto"/>
            </w:tcBorders>
            <w:shd w:val="diagCross" w:color="000000" w:fill="BFBFB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diagCross" w:color="000000" w:fill="BFBFB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BC2188" w:rsidRDefault="00C97448" w:rsidP="003C0A8B">
            <w:pPr>
              <w:rPr>
                <w:rFonts w:eastAsia="Arial Unicode MS" w:cs="Arial"/>
                <w:sz w:val="14"/>
                <w:szCs w:val="14"/>
              </w:rPr>
            </w:pPr>
            <w:r w:rsidRPr="00BC2188">
              <w:rPr>
                <w:rFonts w:eastAsia="Arial Unicode MS" w:cs="Arial"/>
                <w:sz w:val="14"/>
                <w:szCs w:val="14"/>
              </w:rPr>
              <w:t>$399,000.00</w:t>
            </w: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BC2188" w:rsidRDefault="00C97448" w:rsidP="003C0A8B">
            <w:pPr>
              <w:rPr>
                <w:rFonts w:eastAsia="Arial Unicode MS" w:cs="Arial"/>
                <w:sz w:val="15"/>
                <w:szCs w:val="15"/>
              </w:rPr>
            </w:pPr>
            <w:r w:rsidRPr="00BC2188">
              <w:rPr>
                <w:rFonts w:cs="Arial"/>
                <w:sz w:val="15"/>
                <w:szCs w:val="15"/>
              </w:rPr>
              <w:t xml:space="preserve"> </w:t>
            </w:r>
          </w:p>
          <w:p w:rsidR="00C97448" w:rsidRPr="00BC2188" w:rsidRDefault="00C97448" w:rsidP="003C0A8B">
            <w:pPr>
              <w:rPr>
                <w:rFonts w:eastAsia="Arial Unicode MS" w:cs="Arial"/>
                <w:sz w:val="15"/>
                <w:szCs w:val="15"/>
              </w:rPr>
            </w:pPr>
            <w:r w:rsidRPr="00BC2188">
              <w:rPr>
                <w:rFonts w:eastAsia="Arial Unicode MS" w:cs="Arial"/>
                <w:sz w:val="15"/>
                <w:szCs w:val="15"/>
              </w:rPr>
              <w:t>$364,485.73</w:t>
            </w:r>
          </w:p>
        </w:tc>
      </w:tr>
      <w:tr w:rsidR="00C97448" w:rsidRPr="00572F4C" w:rsidTr="00BC2188">
        <w:trPr>
          <w:trHeight w:val="287"/>
        </w:trPr>
        <w:tc>
          <w:tcPr>
            <w:tcW w:w="135" w:type="pct"/>
            <w:tcBorders>
              <w:top w:val="single" w:sz="4" w:space="0" w:color="auto"/>
              <w:left w:val="single" w:sz="4" w:space="0" w:color="auto"/>
              <w:right w:val="single" w:sz="4" w:space="0" w:color="auto"/>
            </w:tcBorders>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r w:rsidRPr="00572F4C">
              <w:rPr>
                <w:rFonts w:ascii="Arial" w:hAnsi="Arial" w:cs="Arial"/>
                <w:szCs w:val="16"/>
              </w:rPr>
              <w:t>11b.</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 xml:space="preserve">Supportive Services provided by project sponsors/subrecipient that only provided supportive services. </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01" w:type="pct"/>
            <w:tcBorders>
              <w:top w:val="single" w:sz="4" w:space="0" w:color="auto"/>
              <w:left w:val="nil"/>
              <w:bottom w:val="single" w:sz="4" w:space="0" w:color="auto"/>
              <w:right w:val="single" w:sz="4" w:space="0" w:color="auto"/>
            </w:tcBorders>
            <w:shd w:val="diagCross" w:color="000000" w:fill="BFBFBF"/>
            <w:noWrap/>
            <w:vAlign w:val="bottom"/>
          </w:tcPr>
          <w:p w:rsidR="00C97448" w:rsidRPr="00572F4C" w:rsidRDefault="00C9744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diagCross" w:color="000000" w:fill="BFBFBF"/>
            <w:noWrap/>
            <w:vAlign w:val="bottom"/>
          </w:tcPr>
          <w:p w:rsidR="00C97448" w:rsidRPr="00572F4C" w:rsidRDefault="00C9744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r>
      <w:tr w:rsidR="00C97448" w:rsidRPr="00572F4C" w:rsidTr="00BC2188">
        <w:trPr>
          <w:trHeight w:val="287"/>
        </w:trPr>
        <w:tc>
          <w:tcPr>
            <w:tcW w:w="135" w:type="pct"/>
            <w:tcBorders>
              <w:top w:val="single" w:sz="4" w:space="0" w:color="auto"/>
              <w:left w:val="single" w:sz="4" w:space="0" w:color="auto"/>
              <w:right w:val="single" w:sz="4" w:space="0" w:color="auto"/>
            </w:tcBorders>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r w:rsidRPr="00572F4C">
              <w:rPr>
                <w:rFonts w:ascii="Arial" w:hAnsi="Arial" w:cs="Arial"/>
                <w:szCs w:val="16"/>
              </w:rPr>
              <w:t>12.</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Adjustment for duplication (subtract)</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01" w:type="pct"/>
            <w:tcBorders>
              <w:top w:val="single" w:sz="4" w:space="0" w:color="auto"/>
              <w:left w:val="nil"/>
              <w:bottom w:val="single" w:sz="4" w:space="0" w:color="auto"/>
              <w:right w:val="single" w:sz="4" w:space="0" w:color="auto"/>
            </w:tcBorders>
            <w:shd w:val="diagCross" w:color="000000" w:fill="BFBFBF"/>
            <w:noWrap/>
            <w:vAlign w:val="bottom"/>
          </w:tcPr>
          <w:p w:rsidR="00C97448" w:rsidRPr="00572F4C" w:rsidRDefault="00C9744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diagCross" w:color="000000" w:fill="BFBFBF"/>
            <w:noWrap/>
            <w:vAlign w:val="bottom"/>
          </w:tcPr>
          <w:p w:rsidR="00C97448" w:rsidRPr="00572F4C" w:rsidRDefault="00C9744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r>
      <w:tr w:rsidR="00BC2188" w:rsidRPr="00572F4C" w:rsidTr="00BC2188">
        <w:trPr>
          <w:trHeight w:val="287"/>
        </w:trPr>
        <w:tc>
          <w:tcPr>
            <w:tcW w:w="135" w:type="pct"/>
            <w:tcBorders>
              <w:top w:val="single" w:sz="4" w:space="0" w:color="auto"/>
              <w:left w:val="single" w:sz="4" w:space="0" w:color="auto"/>
              <w:right w:val="single" w:sz="4" w:space="0" w:color="auto"/>
            </w:tcBorders>
            <w:shd w:val="clear" w:color="auto" w:fill="F2F2F2"/>
          </w:tcPr>
          <w:p w:rsidR="00BC2188" w:rsidRPr="00572F4C" w:rsidRDefault="00BC2188" w:rsidP="003C0A8B">
            <w:pPr>
              <w:pStyle w:val="Notes"/>
              <w:overflowPunct w:val="0"/>
              <w:autoSpaceDE w:val="0"/>
              <w:autoSpaceDN w:val="0"/>
              <w:adjustRightInd w:val="0"/>
              <w:jc w:val="both"/>
              <w:textAlignment w:val="baseline"/>
              <w:rPr>
                <w:rFonts w:ascii="Arial" w:hAnsi="Arial" w:cs="Arial"/>
                <w:szCs w:val="16"/>
              </w:rPr>
            </w:pPr>
            <w:r w:rsidRPr="00572F4C">
              <w:rPr>
                <w:rFonts w:ascii="Arial" w:hAnsi="Arial" w:cs="Arial"/>
                <w:szCs w:val="16"/>
              </w:rPr>
              <w:t>13.</w:t>
            </w:r>
          </w:p>
        </w:tc>
        <w:tc>
          <w:tcPr>
            <w:tcW w:w="2744" w:type="pct"/>
            <w:tcBorders>
              <w:top w:val="single" w:sz="4" w:space="0" w:color="auto"/>
              <w:left w:val="single" w:sz="4" w:space="0" w:color="auto"/>
              <w:bottom w:val="single" w:sz="4" w:space="0" w:color="auto"/>
              <w:right w:val="single" w:sz="4" w:space="0" w:color="auto"/>
            </w:tcBorders>
            <w:shd w:val="clear" w:color="auto" w:fill="F2F2F2"/>
          </w:tcPr>
          <w:p w:rsidR="00BC2188" w:rsidRPr="00572F4C" w:rsidRDefault="00BC2188" w:rsidP="003C0A8B">
            <w:pPr>
              <w:pStyle w:val="Notes"/>
              <w:overflowPunct w:val="0"/>
              <w:autoSpaceDE w:val="0"/>
              <w:autoSpaceDN w:val="0"/>
              <w:adjustRightInd w:val="0"/>
              <w:textAlignment w:val="baseline"/>
              <w:rPr>
                <w:rFonts w:ascii="Arial" w:hAnsi="Arial" w:cs="Arial"/>
                <w:b/>
                <w:szCs w:val="16"/>
              </w:rPr>
            </w:pPr>
            <w:r w:rsidRPr="00572F4C">
              <w:rPr>
                <w:rFonts w:ascii="Arial" w:hAnsi="Arial" w:cs="Arial"/>
                <w:b/>
                <w:szCs w:val="16"/>
              </w:rPr>
              <w:t xml:space="preserve">Total Supportive Services </w:t>
            </w:r>
          </w:p>
          <w:p w:rsidR="00BC2188" w:rsidRPr="00572F4C" w:rsidRDefault="00BC2188" w:rsidP="003C0A8B">
            <w:pPr>
              <w:pStyle w:val="Notes"/>
              <w:overflowPunct w:val="0"/>
              <w:autoSpaceDE w:val="0"/>
              <w:autoSpaceDN w:val="0"/>
              <w:adjustRightInd w:val="0"/>
              <w:textAlignment w:val="baseline"/>
              <w:rPr>
                <w:rFonts w:ascii="Arial" w:hAnsi="Arial" w:cs="Arial"/>
                <w:b/>
                <w:szCs w:val="16"/>
              </w:rPr>
            </w:pPr>
            <w:r w:rsidRPr="00572F4C">
              <w:rPr>
                <w:rFonts w:ascii="Arial" w:hAnsi="Arial" w:cs="Arial"/>
                <w:b/>
                <w:szCs w:val="16"/>
              </w:rPr>
              <w:t>(Columns a. – d. equal the sum of Rows 11 a. &amp; b. minus Row 12; Columns e. and f. equal the sum of Rows 11a. &amp; 11b.)</w:t>
            </w:r>
          </w:p>
        </w:tc>
        <w:tc>
          <w:tcPr>
            <w:tcW w:w="17" w:type="pct"/>
            <w:tcBorders>
              <w:top w:val="single" w:sz="4" w:space="0" w:color="auto"/>
              <w:left w:val="nil"/>
              <w:bottom w:val="single" w:sz="4" w:space="0" w:color="auto"/>
              <w:right w:val="single" w:sz="4" w:space="0" w:color="auto"/>
            </w:tcBorders>
            <w:shd w:val="clear" w:color="auto" w:fill="F2F2F2"/>
            <w:noWrap/>
            <w:vAlign w:val="bottom"/>
          </w:tcPr>
          <w:p w:rsidR="00BC2188" w:rsidRPr="00572F4C" w:rsidRDefault="00BC2188" w:rsidP="003C0A8B">
            <w:pPr>
              <w:rPr>
                <w:rFonts w:eastAsia="Arial Unicode MS" w:cs="Arial"/>
                <w:sz w:val="16"/>
                <w:szCs w:val="16"/>
              </w:rPr>
            </w:pPr>
          </w:p>
        </w:tc>
        <w:tc>
          <w:tcPr>
            <w:tcW w:w="250" w:type="pct"/>
            <w:tcBorders>
              <w:top w:val="nil"/>
              <w:left w:val="nil"/>
              <w:bottom w:val="single" w:sz="4" w:space="0" w:color="auto"/>
              <w:right w:val="single" w:sz="4" w:space="0" w:color="auto"/>
            </w:tcBorders>
            <w:shd w:val="clear" w:color="auto" w:fill="F2F2F2"/>
            <w:noWrap/>
            <w:vAlign w:val="bottom"/>
          </w:tcPr>
          <w:p w:rsidR="00BC2188" w:rsidRPr="00BC2188" w:rsidRDefault="00BC2188" w:rsidP="00C046D0">
            <w:pPr>
              <w:rPr>
                <w:rFonts w:eastAsia="Arial Unicode MS" w:cs="Arial"/>
                <w:sz w:val="13"/>
                <w:szCs w:val="13"/>
              </w:rPr>
            </w:pPr>
            <w:r w:rsidRPr="00BC2188">
              <w:rPr>
                <w:rFonts w:cs="Arial"/>
                <w:sz w:val="13"/>
                <w:szCs w:val="13"/>
              </w:rPr>
              <w:t xml:space="preserve">17,500 </w:t>
            </w:r>
          </w:p>
        </w:tc>
        <w:tc>
          <w:tcPr>
            <w:tcW w:w="263" w:type="pct"/>
            <w:tcBorders>
              <w:top w:val="nil"/>
              <w:left w:val="nil"/>
              <w:bottom w:val="single" w:sz="4" w:space="0" w:color="auto"/>
              <w:right w:val="single" w:sz="4" w:space="0" w:color="auto"/>
            </w:tcBorders>
            <w:shd w:val="clear" w:color="auto" w:fill="F2F2F2"/>
            <w:noWrap/>
            <w:vAlign w:val="bottom"/>
          </w:tcPr>
          <w:p w:rsidR="00BC2188" w:rsidRPr="00BC2188" w:rsidRDefault="00BC2188" w:rsidP="00C046D0">
            <w:pPr>
              <w:rPr>
                <w:rFonts w:eastAsia="Arial Unicode MS" w:cs="Arial"/>
                <w:sz w:val="14"/>
                <w:szCs w:val="14"/>
                <w:vertAlign w:val="superscript"/>
              </w:rPr>
            </w:pPr>
            <w:r w:rsidRPr="00BC2188">
              <w:rPr>
                <w:rFonts w:cs="Arial"/>
                <w:sz w:val="14"/>
                <w:szCs w:val="14"/>
              </w:rPr>
              <w:t>16,662</w:t>
            </w:r>
          </w:p>
        </w:tc>
        <w:tc>
          <w:tcPr>
            <w:tcW w:w="201" w:type="pct"/>
            <w:tcBorders>
              <w:top w:val="single" w:sz="4" w:space="0" w:color="auto"/>
              <w:left w:val="nil"/>
              <w:bottom w:val="single" w:sz="4" w:space="0" w:color="auto"/>
              <w:right w:val="single" w:sz="4" w:space="0" w:color="auto"/>
            </w:tcBorders>
            <w:shd w:val="diagCross" w:color="000000" w:fill="BFBFBF"/>
            <w:noWrap/>
            <w:vAlign w:val="bottom"/>
          </w:tcPr>
          <w:p w:rsidR="00BC2188" w:rsidRPr="00572F4C" w:rsidRDefault="00BC218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diagCross" w:color="000000" w:fill="BFBFBF"/>
            <w:noWrap/>
            <w:vAlign w:val="bottom"/>
          </w:tcPr>
          <w:p w:rsidR="00BC2188" w:rsidRPr="00572F4C" w:rsidRDefault="00BC218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clear" w:color="auto" w:fill="F2F2F2"/>
            <w:noWrap/>
            <w:vAlign w:val="bottom"/>
          </w:tcPr>
          <w:p w:rsidR="00BC2188" w:rsidRPr="00BC2188" w:rsidRDefault="00BC2188" w:rsidP="00C046D0">
            <w:pPr>
              <w:rPr>
                <w:rFonts w:eastAsia="Arial Unicode MS" w:cs="Arial"/>
                <w:sz w:val="14"/>
                <w:szCs w:val="14"/>
              </w:rPr>
            </w:pPr>
            <w:r w:rsidRPr="00BC2188">
              <w:rPr>
                <w:rFonts w:eastAsia="Arial Unicode MS" w:cs="Arial"/>
                <w:sz w:val="14"/>
                <w:szCs w:val="14"/>
              </w:rPr>
              <w:t>$399,000.00</w:t>
            </w:r>
          </w:p>
        </w:tc>
        <w:tc>
          <w:tcPr>
            <w:tcW w:w="515" w:type="pct"/>
            <w:gridSpan w:val="2"/>
            <w:tcBorders>
              <w:top w:val="single" w:sz="4" w:space="0" w:color="auto"/>
              <w:left w:val="nil"/>
              <w:bottom w:val="single" w:sz="4" w:space="0" w:color="auto"/>
              <w:right w:val="single" w:sz="4" w:space="0" w:color="auto"/>
            </w:tcBorders>
            <w:shd w:val="clear" w:color="auto" w:fill="F2F2F2"/>
            <w:noWrap/>
            <w:vAlign w:val="bottom"/>
          </w:tcPr>
          <w:p w:rsidR="00BC2188" w:rsidRPr="00BC2188" w:rsidRDefault="00BC2188" w:rsidP="00C046D0">
            <w:pPr>
              <w:rPr>
                <w:rFonts w:eastAsia="Arial Unicode MS" w:cs="Arial"/>
                <w:sz w:val="15"/>
                <w:szCs w:val="15"/>
              </w:rPr>
            </w:pPr>
            <w:r w:rsidRPr="00BC2188">
              <w:rPr>
                <w:rFonts w:cs="Arial"/>
                <w:sz w:val="15"/>
                <w:szCs w:val="15"/>
              </w:rPr>
              <w:t xml:space="preserve"> </w:t>
            </w:r>
          </w:p>
          <w:p w:rsidR="00BC2188" w:rsidRPr="00BC2188" w:rsidRDefault="00BC2188" w:rsidP="00C046D0">
            <w:pPr>
              <w:rPr>
                <w:rFonts w:eastAsia="Arial Unicode MS" w:cs="Arial"/>
                <w:sz w:val="15"/>
                <w:szCs w:val="15"/>
              </w:rPr>
            </w:pPr>
            <w:r w:rsidRPr="00BC2188">
              <w:rPr>
                <w:rFonts w:eastAsia="Arial Unicode MS" w:cs="Arial"/>
                <w:sz w:val="15"/>
                <w:szCs w:val="15"/>
              </w:rPr>
              <w:t>$364,485.73</w:t>
            </w:r>
          </w:p>
        </w:tc>
      </w:tr>
      <w:tr w:rsidR="00C97448" w:rsidRPr="00572F4C" w:rsidTr="00BC2188">
        <w:trPr>
          <w:trHeight w:hRule="exact" w:val="288"/>
        </w:trPr>
        <w:tc>
          <w:tcPr>
            <w:tcW w:w="135"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p>
        </w:tc>
        <w:tc>
          <w:tcPr>
            <w:tcW w:w="2744"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rPr>
                <w:rFonts w:eastAsia="Arial Unicode MS" w:cs="Arial"/>
                <w:b/>
                <w:bCs/>
                <w:sz w:val="16"/>
                <w:szCs w:val="16"/>
                <w:vertAlign w:val="superscript"/>
              </w:rPr>
            </w:pPr>
            <w:r w:rsidRPr="00572F4C">
              <w:rPr>
                <w:rFonts w:cs="Arial"/>
                <w:b/>
                <w:bCs/>
                <w:sz w:val="16"/>
                <w:szCs w:val="16"/>
              </w:rPr>
              <w:t>Housing Information Services</w:t>
            </w:r>
          </w:p>
        </w:tc>
        <w:tc>
          <w:tcPr>
            <w:tcW w:w="17"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1114" w:type="pct"/>
            <w:gridSpan w:val="4"/>
            <w:tcBorders>
              <w:top w:val="nil"/>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bCs/>
                <w:sz w:val="16"/>
                <w:szCs w:val="16"/>
              </w:rPr>
            </w:pPr>
            <w:r w:rsidRPr="00572F4C">
              <w:rPr>
                <w:rFonts w:cs="Arial"/>
                <w:b/>
                <w:bCs/>
                <w:sz w:val="16"/>
                <w:szCs w:val="16"/>
              </w:rPr>
              <w:t> [1] Output Households</w:t>
            </w:r>
          </w:p>
          <w:p w:rsidR="00C97448" w:rsidRPr="00572F4C" w:rsidRDefault="00C97448" w:rsidP="003C0A8B">
            <w:pPr>
              <w:jc w:val="center"/>
              <w:rPr>
                <w:rFonts w:cs="Arial"/>
                <w:b/>
                <w:bCs/>
                <w:sz w:val="16"/>
                <w:szCs w:val="16"/>
              </w:rPr>
            </w:pPr>
            <w:r w:rsidRPr="00572F4C">
              <w:rPr>
                <w:rFonts w:cs="Arial"/>
                <w:b/>
                <w:bCs/>
                <w:sz w:val="16"/>
                <w:szCs w:val="16"/>
              </w:rPr>
              <w:t> </w:t>
            </w:r>
          </w:p>
          <w:p w:rsidR="00C97448" w:rsidRPr="00572F4C" w:rsidRDefault="00C97448" w:rsidP="003C0A8B">
            <w:pPr>
              <w:jc w:val="center"/>
              <w:rPr>
                <w:rFonts w:cs="Arial"/>
                <w:b/>
                <w:bCs/>
                <w:sz w:val="16"/>
                <w:szCs w:val="16"/>
              </w:rPr>
            </w:pPr>
            <w:r w:rsidRPr="00572F4C">
              <w:rPr>
                <w:rFonts w:cs="Arial"/>
                <w:b/>
                <w:bCs/>
                <w:sz w:val="16"/>
                <w:szCs w:val="16"/>
              </w:rPr>
              <w:t> </w:t>
            </w:r>
          </w:p>
        </w:tc>
        <w:tc>
          <w:tcPr>
            <w:tcW w:w="989" w:type="pct"/>
            <w:gridSpan w:val="3"/>
            <w:tcBorders>
              <w:top w:val="nil"/>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cs="Arial"/>
                <w:b/>
                <w:bCs/>
                <w:sz w:val="16"/>
                <w:szCs w:val="16"/>
              </w:rPr>
            </w:pPr>
            <w:r w:rsidRPr="00572F4C">
              <w:rPr>
                <w:rFonts w:cs="Arial"/>
                <w:b/>
                <w:bCs/>
                <w:sz w:val="16"/>
                <w:szCs w:val="16"/>
              </w:rPr>
              <w:t> [2] Output: Funding</w:t>
            </w:r>
          </w:p>
          <w:p w:rsidR="00C97448" w:rsidRPr="00572F4C" w:rsidRDefault="00C97448" w:rsidP="003C0A8B">
            <w:pPr>
              <w:jc w:val="center"/>
              <w:rPr>
                <w:rFonts w:cs="Arial"/>
                <w:b/>
                <w:bCs/>
                <w:sz w:val="16"/>
                <w:szCs w:val="16"/>
              </w:rPr>
            </w:pPr>
            <w:r w:rsidRPr="00572F4C">
              <w:rPr>
                <w:rFonts w:cs="Arial"/>
                <w:b/>
                <w:bCs/>
                <w:sz w:val="16"/>
                <w:szCs w:val="16"/>
              </w:rPr>
              <w:t> </w:t>
            </w:r>
          </w:p>
          <w:p w:rsidR="00C97448" w:rsidRPr="00572F4C" w:rsidRDefault="00C97448" w:rsidP="003C0A8B">
            <w:pPr>
              <w:jc w:val="center"/>
              <w:rPr>
                <w:rFonts w:cs="Arial"/>
                <w:b/>
                <w:bCs/>
                <w:sz w:val="16"/>
                <w:szCs w:val="16"/>
              </w:rPr>
            </w:pPr>
            <w:r w:rsidRPr="00572F4C">
              <w:rPr>
                <w:rFonts w:cs="Arial"/>
                <w:b/>
                <w:bCs/>
                <w:sz w:val="16"/>
                <w:szCs w:val="16"/>
              </w:rPr>
              <w:t>  </w:t>
            </w:r>
          </w:p>
        </w:tc>
      </w:tr>
      <w:tr w:rsidR="00C97448" w:rsidRPr="00572F4C" w:rsidTr="00BC2188">
        <w:trPr>
          <w:trHeight w:hRule="exact" w:val="288"/>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14.</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eastAsia="Arial Unicode MS" w:cs="Arial"/>
                <w:sz w:val="16"/>
                <w:szCs w:val="16"/>
              </w:rPr>
            </w:pPr>
            <w:r w:rsidRPr="00572F4C">
              <w:rPr>
                <w:rFonts w:cs="Arial"/>
                <w:sz w:val="16"/>
                <w:szCs w:val="16"/>
              </w:rPr>
              <w:t>Housing Information Services</w:t>
            </w:r>
          </w:p>
        </w:tc>
        <w:tc>
          <w:tcPr>
            <w:tcW w:w="17" w:type="pct"/>
            <w:tcBorders>
              <w:top w:val="nil"/>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BC2188" w:rsidRDefault="00C97448" w:rsidP="003C0A8B">
            <w:pPr>
              <w:rPr>
                <w:rFonts w:eastAsia="Arial Unicode MS" w:cs="Arial"/>
                <w:sz w:val="13"/>
                <w:szCs w:val="13"/>
              </w:rPr>
            </w:pPr>
            <w:r w:rsidRPr="00BC2188">
              <w:rPr>
                <w:rFonts w:cs="Arial"/>
                <w:sz w:val="13"/>
                <w:szCs w:val="13"/>
              </w:rPr>
              <w:t xml:space="preserve">10,000 </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vertAlign w:val="superscript"/>
              </w:rPr>
            </w:pPr>
            <w:r w:rsidRPr="00572F4C">
              <w:rPr>
                <w:rFonts w:cs="Arial"/>
                <w:sz w:val="16"/>
                <w:szCs w:val="16"/>
              </w:rPr>
              <w:t>7,662 </w:t>
            </w:r>
          </w:p>
        </w:tc>
        <w:tc>
          <w:tcPr>
            <w:tcW w:w="201"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$10,000.00</w:t>
            </w: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$13,508.26</w:t>
            </w:r>
          </w:p>
        </w:tc>
      </w:tr>
      <w:tr w:rsidR="00C97448" w:rsidRPr="00572F4C" w:rsidTr="00BC2188">
        <w:trPr>
          <w:trHeight w:val="255"/>
        </w:trPr>
        <w:tc>
          <w:tcPr>
            <w:tcW w:w="135"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jc w:val="both"/>
              <w:rPr>
                <w:rFonts w:cs="Arial"/>
                <w:sz w:val="16"/>
                <w:szCs w:val="16"/>
              </w:rPr>
            </w:pPr>
            <w:r w:rsidRPr="00572F4C">
              <w:rPr>
                <w:rFonts w:cs="Arial"/>
                <w:sz w:val="16"/>
                <w:szCs w:val="16"/>
              </w:rPr>
              <w:t>15.</w:t>
            </w:r>
          </w:p>
        </w:tc>
        <w:tc>
          <w:tcPr>
            <w:tcW w:w="2744"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rPr>
                <w:rFonts w:cs="Arial"/>
                <w:b/>
                <w:bCs/>
                <w:sz w:val="16"/>
                <w:szCs w:val="16"/>
              </w:rPr>
            </w:pPr>
            <w:r w:rsidRPr="00572F4C">
              <w:rPr>
                <w:rFonts w:cs="Arial"/>
                <w:b/>
                <w:bCs/>
                <w:sz w:val="16"/>
                <w:szCs w:val="16"/>
              </w:rPr>
              <w:t xml:space="preserve">Total Housing Information Services </w:t>
            </w:r>
          </w:p>
          <w:p w:rsidR="00C97448" w:rsidRPr="00572F4C" w:rsidRDefault="00C97448" w:rsidP="003C0A8B">
            <w:pPr>
              <w:rPr>
                <w:rFonts w:cs="Arial"/>
                <w:b/>
                <w:bCs/>
                <w:sz w:val="16"/>
                <w:szCs w:val="16"/>
              </w:rPr>
            </w:pPr>
          </w:p>
        </w:tc>
        <w:tc>
          <w:tcPr>
            <w:tcW w:w="17"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250" w:type="pct"/>
            <w:tcBorders>
              <w:top w:val="nil"/>
              <w:left w:val="nil"/>
              <w:bottom w:val="single" w:sz="4" w:space="0" w:color="auto"/>
              <w:right w:val="single" w:sz="4" w:space="0" w:color="auto"/>
            </w:tcBorders>
            <w:shd w:val="clear" w:color="auto" w:fill="F2F2F2"/>
            <w:noWrap/>
            <w:vAlign w:val="bottom"/>
          </w:tcPr>
          <w:p w:rsidR="00C97448" w:rsidRPr="00BC2188" w:rsidRDefault="00C97448" w:rsidP="003C0A8B">
            <w:pPr>
              <w:rPr>
                <w:rFonts w:eastAsia="Arial Unicode MS" w:cs="Arial"/>
                <w:sz w:val="13"/>
                <w:szCs w:val="13"/>
              </w:rPr>
            </w:pPr>
            <w:r w:rsidRPr="00BC2188">
              <w:rPr>
                <w:rFonts w:cs="Arial"/>
                <w:sz w:val="13"/>
                <w:szCs w:val="13"/>
              </w:rPr>
              <w:t xml:space="preserve">10,000 </w:t>
            </w:r>
          </w:p>
        </w:tc>
        <w:tc>
          <w:tcPr>
            <w:tcW w:w="263"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vertAlign w:val="superscript"/>
              </w:rPr>
            </w:pPr>
            <w:r w:rsidRPr="00572F4C">
              <w:rPr>
                <w:rFonts w:cs="Arial"/>
                <w:sz w:val="16"/>
                <w:szCs w:val="16"/>
              </w:rPr>
              <w:t>7,662 </w:t>
            </w:r>
          </w:p>
        </w:tc>
        <w:tc>
          <w:tcPr>
            <w:tcW w:w="201"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474"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$10,000.00</w:t>
            </w:r>
          </w:p>
        </w:tc>
        <w:tc>
          <w:tcPr>
            <w:tcW w:w="515" w:type="pct"/>
            <w:gridSpan w:val="2"/>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$13,508.26</w:t>
            </w:r>
          </w:p>
        </w:tc>
      </w:tr>
    </w:tbl>
    <w:p w:rsidR="00C97448" w:rsidRPr="00572F4C" w:rsidRDefault="00C97448" w:rsidP="0071032F">
      <w:pPr>
        <w:rPr>
          <w:rFonts w:cs="Arial"/>
          <w:szCs w:val="16"/>
        </w:rPr>
        <w:sectPr w:rsidR="00C97448" w:rsidRPr="00572F4C" w:rsidSect="00792D31">
          <w:type w:val="continuous"/>
          <w:pgSz w:w="12240" w:h="15840" w:code="1"/>
          <w:pgMar w:top="1166" w:right="1440" w:bottom="1440" w:left="2160" w:header="720" w:footer="720" w:gutter="0"/>
          <w:paperSrc w:first="15" w:other="15"/>
          <w:cols w:space="720"/>
          <w:docGrid w:linePitch="360"/>
        </w:sectPr>
      </w:pPr>
      <w:r>
        <w:br w:type="page"/>
      </w:r>
    </w:p>
    <w:tbl>
      <w:tblPr>
        <w:tblW w:w="4994" w:type="pct"/>
        <w:tblInd w:w="5" w:type="dxa"/>
        <w:tblLayout w:type="fixed"/>
        <w:tblCellMar>
          <w:left w:w="0" w:type="dxa"/>
          <w:right w:w="0" w:type="dxa"/>
        </w:tblCellMar>
        <w:tblLook w:val="0000"/>
      </w:tblPr>
      <w:tblGrid>
        <w:gridCol w:w="269"/>
        <w:gridCol w:w="4771"/>
        <w:gridCol w:w="36"/>
        <w:gridCol w:w="510"/>
        <w:gridCol w:w="543"/>
        <w:gridCol w:w="451"/>
        <w:gridCol w:w="259"/>
        <w:gridCol w:w="994"/>
        <w:gridCol w:w="807"/>
      </w:tblGrid>
      <w:tr w:rsidR="00F63F6F" w:rsidRPr="00572F4C" w:rsidTr="00F63F6F">
        <w:trPr>
          <w:trHeight w:val="377"/>
        </w:trPr>
        <w:tc>
          <w:tcPr>
            <w:tcW w:w="156"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p>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p>
        </w:tc>
        <w:tc>
          <w:tcPr>
            <w:tcW w:w="2761"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rPr>
                <w:rFonts w:eastAsia="Arial Unicode MS" w:cs="Arial"/>
                <w:b/>
                <w:bCs/>
                <w:sz w:val="16"/>
                <w:szCs w:val="16"/>
                <w:vertAlign w:val="superscript"/>
              </w:rPr>
            </w:pPr>
            <w:r w:rsidRPr="00572F4C">
              <w:rPr>
                <w:rFonts w:cs="Arial"/>
                <w:b/>
                <w:bCs/>
                <w:sz w:val="16"/>
                <w:szCs w:val="16"/>
              </w:rPr>
              <w:t>Grant Administration and Other Activities</w:t>
            </w:r>
          </w:p>
        </w:tc>
        <w:tc>
          <w:tcPr>
            <w:tcW w:w="21"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C97448" w:rsidRPr="00572F4C" w:rsidRDefault="00C97448" w:rsidP="003C0A8B">
            <w:pPr>
              <w:rPr>
                <w:rFonts w:eastAsia="Arial Unicode MS" w:cs="Arial"/>
                <w:sz w:val="16"/>
                <w:szCs w:val="16"/>
              </w:rPr>
            </w:pPr>
            <w:r w:rsidRPr="00572F4C">
              <w:rPr>
                <w:rFonts w:cs="Arial"/>
                <w:sz w:val="16"/>
                <w:szCs w:val="16"/>
              </w:rPr>
              <w:t> </w:t>
            </w:r>
          </w:p>
        </w:tc>
        <w:tc>
          <w:tcPr>
            <w:tcW w:w="1020" w:type="pct"/>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bCs/>
                <w:sz w:val="16"/>
                <w:szCs w:val="16"/>
              </w:rPr>
            </w:pPr>
            <w:r w:rsidRPr="00572F4C">
              <w:rPr>
                <w:rFonts w:cs="Arial"/>
                <w:b/>
                <w:bCs/>
                <w:sz w:val="16"/>
                <w:szCs w:val="16"/>
              </w:rPr>
              <w:t> [1] Output Households</w:t>
            </w:r>
          </w:p>
          <w:p w:rsidR="00C97448" w:rsidRPr="00572F4C" w:rsidRDefault="00C97448" w:rsidP="003C0A8B">
            <w:pPr>
              <w:jc w:val="center"/>
              <w:rPr>
                <w:rFonts w:cs="Arial"/>
                <w:b/>
                <w:bCs/>
                <w:sz w:val="16"/>
                <w:szCs w:val="16"/>
              </w:rPr>
            </w:pPr>
            <w:r w:rsidRPr="00572F4C">
              <w:rPr>
                <w:rFonts w:cs="Arial"/>
                <w:b/>
                <w:bCs/>
                <w:sz w:val="16"/>
                <w:szCs w:val="16"/>
              </w:rPr>
              <w:t> </w:t>
            </w:r>
          </w:p>
          <w:p w:rsidR="00C97448" w:rsidRPr="00572F4C" w:rsidRDefault="00C97448" w:rsidP="003C0A8B">
            <w:pPr>
              <w:rPr>
                <w:rFonts w:eastAsia="Arial Unicode MS" w:cs="Arial"/>
                <w:sz w:val="16"/>
                <w:szCs w:val="16"/>
              </w:rPr>
            </w:pPr>
            <w:r w:rsidRPr="00572F4C">
              <w:rPr>
                <w:rFonts w:cs="Arial"/>
                <w:b/>
                <w:bCs/>
                <w:sz w:val="16"/>
                <w:szCs w:val="16"/>
              </w:rPr>
              <w:t> </w:t>
            </w:r>
          </w:p>
        </w:tc>
        <w:tc>
          <w:tcPr>
            <w:tcW w:w="1042" w:type="pct"/>
            <w:gridSpan w:val="2"/>
            <w:tcBorders>
              <w:top w:val="single" w:sz="4" w:space="0" w:color="auto"/>
              <w:left w:val="single" w:sz="4" w:space="0" w:color="auto"/>
              <w:bottom w:val="single" w:sz="4" w:space="0" w:color="auto"/>
              <w:right w:val="single" w:sz="4" w:space="0" w:color="auto"/>
            </w:tcBorders>
            <w:shd w:val="clear" w:color="auto" w:fill="BFBFBF"/>
            <w:vAlign w:val="bottom"/>
          </w:tcPr>
          <w:p w:rsidR="00C97448" w:rsidRPr="00572F4C" w:rsidRDefault="00C97448" w:rsidP="003C0A8B">
            <w:pPr>
              <w:jc w:val="center"/>
              <w:rPr>
                <w:rFonts w:cs="Arial"/>
                <w:b/>
                <w:bCs/>
                <w:sz w:val="16"/>
                <w:szCs w:val="16"/>
              </w:rPr>
            </w:pPr>
            <w:r w:rsidRPr="00572F4C">
              <w:rPr>
                <w:rFonts w:cs="Arial"/>
                <w:b/>
                <w:bCs/>
                <w:sz w:val="16"/>
                <w:szCs w:val="16"/>
              </w:rPr>
              <w:t> [2] Output: Funding</w:t>
            </w:r>
          </w:p>
          <w:p w:rsidR="00C97448" w:rsidRPr="00572F4C" w:rsidRDefault="00C97448" w:rsidP="003C0A8B">
            <w:pPr>
              <w:jc w:val="center"/>
              <w:rPr>
                <w:rFonts w:cs="Arial"/>
                <w:b/>
                <w:bCs/>
                <w:sz w:val="16"/>
                <w:szCs w:val="16"/>
              </w:rPr>
            </w:pPr>
            <w:r w:rsidRPr="00572F4C">
              <w:rPr>
                <w:rFonts w:cs="Arial"/>
                <w:b/>
                <w:bCs/>
                <w:sz w:val="16"/>
                <w:szCs w:val="16"/>
              </w:rPr>
              <w:t> </w:t>
            </w:r>
          </w:p>
          <w:p w:rsidR="00C97448" w:rsidRPr="00572F4C" w:rsidRDefault="00C97448" w:rsidP="003C0A8B">
            <w:pPr>
              <w:rPr>
                <w:rFonts w:eastAsia="Arial Unicode MS" w:cs="Arial"/>
                <w:sz w:val="16"/>
                <w:szCs w:val="16"/>
              </w:rPr>
            </w:pPr>
            <w:r w:rsidRPr="00572F4C">
              <w:rPr>
                <w:rFonts w:cs="Arial"/>
                <w:b/>
                <w:bCs/>
                <w:sz w:val="16"/>
                <w:szCs w:val="16"/>
              </w:rPr>
              <w:t>  </w:t>
            </w:r>
          </w:p>
        </w:tc>
      </w:tr>
      <w:tr w:rsidR="00F63F6F" w:rsidRPr="00572F4C" w:rsidTr="00F63F6F">
        <w:trPr>
          <w:trHeight w:hRule="exact" w:val="352"/>
        </w:trPr>
        <w:tc>
          <w:tcPr>
            <w:tcW w:w="156"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16.</w:t>
            </w:r>
          </w:p>
        </w:tc>
        <w:tc>
          <w:tcPr>
            <w:tcW w:w="2761"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eastAsia="Arial Unicode MS" w:cs="Arial"/>
                <w:sz w:val="16"/>
                <w:szCs w:val="16"/>
              </w:rPr>
            </w:pPr>
            <w:r w:rsidRPr="00572F4C">
              <w:rPr>
                <w:rFonts w:cs="Arial"/>
                <w:sz w:val="16"/>
                <w:szCs w:val="16"/>
              </w:rPr>
              <w:t>Resource Identification to establish, coordinate and develop housing assistance resources</w:t>
            </w:r>
          </w:p>
        </w:tc>
        <w:tc>
          <w:tcPr>
            <w:tcW w:w="21" w:type="pct"/>
            <w:tcBorders>
              <w:top w:val="nil"/>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95"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314"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61"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150"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575"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$34,396.00</w:t>
            </w:r>
          </w:p>
        </w:tc>
        <w:tc>
          <w:tcPr>
            <w:tcW w:w="467" w:type="pct"/>
            <w:tcBorders>
              <w:top w:val="single" w:sz="4" w:space="0" w:color="auto"/>
              <w:left w:val="nil"/>
              <w:bottom w:val="single" w:sz="4" w:space="0" w:color="auto"/>
              <w:right w:val="single" w:sz="4" w:space="0" w:color="auto"/>
            </w:tcBorders>
            <w:shd w:val="clear" w:color="auto" w:fill="CCFFFF"/>
            <w:noWrap/>
            <w:vAlign w:val="bottom"/>
          </w:tcPr>
          <w:p w:rsidR="00C97448" w:rsidRPr="003751CA" w:rsidRDefault="00C97448" w:rsidP="003C0A8B">
            <w:pPr>
              <w:rPr>
                <w:rFonts w:eastAsia="Arial Unicode MS" w:cs="Arial"/>
                <w:sz w:val="14"/>
                <w:szCs w:val="14"/>
              </w:rPr>
            </w:pPr>
            <w:r w:rsidRPr="003751CA">
              <w:rPr>
                <w:rFonts w:eastAsia="Arial Unicode MS" w:cs="Arial"/>
                <w:sz w:val="14"/>
                <w:szCs w:val="14"/>
              </w:rPr>
              <w:t>$27,438.39</w:t>
            </w:r>
          </w:p>
        </w:tc>
      </w:tr>
      <w:tr w:rsidR="00F63F6F" w:rsidRPr="00572F4C" w:rsidTr="00F63F6F">
        <w:trPr>
          <w:trHeight w:val="287"/>
        </w:trPr>
        <w:tc>
          <w:tcPr>
            <w:tcW w:w="156"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17.</w:t>
            </w:r>
          </w:p>
        </w:tc>
        <w:tc>
          <w:tcPr>
            <w:tcW w:w="2761"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cs="Arial"/>
                <w:sz w:val="16"/>
                <w:szCs w:val="16"/>
              </w:rPr>
            </w:pPr>
            <w:r w:rsidRPr="00572F4C">
              <w:rPr>
                <w:rFonts w:cs="Arial"/>
                <w:sz w:val="16"/>
                <w:szCs w:val="16"/>
              </w:rPr>
              <w:t xml:space="preserve">Technical Assistance </w:t>
            </w:r>
          </w:p>
          <w:p w:rsidR="00C97448" w:rsidRPr="00572F4C" w:rsidRDefault="00C97448" w:rsidP="003C0A8B">
            <w:pPr>
              <w:rPr>
                <w:rFonts w:cs="Arial"/>
                <w:sz w:val="16"/>
                <w:szCs w:val="16"/>
              </w:rPr>
            </w:pPr>
            <w:r w:rsidRPr="00572F4C">
              <w:rPr>
                <w:rFonts w:cs="Arial"/>
                <w:sz w:val="16"/>
                <w:szCs w:val="16"/>
              </w:rPr>
              <w:t>(if approved in grant agreement)</w:t>
            </w:r>
          </w:p>
        </w:tc>
        <w:tc>
          <w:tcPr>
            <w:tcW w:w="21" w:type="pct"/>
            <w:tcBorders>
              <w:top w:val="nil"/>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95"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cs="Arial"/>
                <w:sz w:val="16"/>
                <w:szCs w:val="16"/>
              </w:rPr>
            </w:pPr>
          </w:p>
        </w:tc>
        <w:tc>
          <w:tcPr>
            <w:tcW w:w="314"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cs="Arial"/>
                <w:sz w:val="16"/>
                <w:szCs w:val="16"/>
              </w:rPr>
            </w:pPr>
          </w:p>
        </w:tc>
        <w:tc>
          <w:tcPr>
            <w:tcW w:w="261"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cs="Arial"/>
                <w:sz w:val="16"/>
                <w:szCs w:val="16"/>
              </w:rPr>
            </w:pPr>
          </w:p>
        </w:tc>
        <w:tc>
          <w:tcPr>
            <w:tcW w:w="150"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cs="Arial"/>
                <w:sz w:val="16"/>
                <w:szCs w:val="16"/>
              </w:rPr>
            </w:pPr>
          </w:p>
        </w:tc>
        <w:tc>
          <w:tcPr>
            <w:tcW w:w="575"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$2,000.00</w:t>
            </w:r>
          </w:p>
        </w:tc>
        <w:tc>
          <w:tcPr>
            <w:tcW w:w="467" w:type="pct"/>
            <w:tcBorders>
              <w:top w:val="nil"/>
              <w:left w:val="nil"/>
              <w:bottom w:val="single" w:sz="4" w:space="0" w:color="auto"/>
              <w:right w:val="single" w:sz="4" w:space="0" w:color="auto"/>
            </w:tcBorders>
            <w:shd w:val="clear" w:color="auto" w:fill="CCFFFF"/>
            <w:noWrap/>
            <w:vAlign w:val="bottom"/>
          </w:tcPr>
          <w:p w:rsidR="00C97448" w:rsidRPr="003751CA" w:rsidRDefault="00C97448" w:rsidP="003C0A8B">
            <w:pPr>
              <w:rPr>
                <w:rFonts w:cs="Arial"/>
                <w:sz w:val="15"/>
                <w:szCs w:val="15"/>
              </w:rPr>
            </w:pPr>
            <w:r w:rsidRPr="003751CA">
              <w:rPr>
                <w:rFonts w:cs="Arial"/>
                <w:sz w:val="15"/>
                <w:szCs w:val="15"/>
              </w:rPr>
              <w:t>$1,387.12</w:t>
            </w:r>
          </w:p>
        </w:tc>
      </w:tr>
      <w:tr w:rsidR="00F63F6F" w:rsidRPr="00572F4C" w:rsidTr="00F63F6F">
        <w:trPr>
          <w:trHeight w:val="449"/>
        </w:trPr>
        <w:tc>
          <w:tcPr>
            <w:tcW w:w="156"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18.</w:t>
            </w:r>
          </w:p>
        </w:tc>
        <w:tc>
          <w:tcPr>
            <w:tcW w:w="2761"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cs="Arial"/>
                <w:sz w:val="16"/>
                <w:szCs w:val="16"/>
              </w:rPr>
            </w:pPr>
            <w:r w:rsidRPr="00572F4C">
              <w:rPr>
                <w:rFonts w:cs="Arial"/>
                <w:sz w:val="16"/>
                <w:szCs w:val="16"/>
              </w:rPr>
              <w:t xml:space="preserve">Grantee Administration </w:t>
            </w:r>
          </w:p>
          <w:p w:rsidR="00C97448" w:rsidRPr="00572F4C" w:rsidRDefault="00C97448" w:rsidP="003C0A8B">
            <w:pPr>
              <w:rPr>
                <w:rFonts w:eastAsia="Arial Unicode MS" w:cs="Arial"/>
                <w:sz w:val="16"/>
                <w:szCs w:val="16"/>
              </w:rPr>
            </w:pPr>
            <w:r w:rsidRPr="00572F4C">
              <w:rPr>
                <w:rFonts w:cs="Arial"/>
                <w:sz w:val="16"/>
                <w:szCs w:val="16"/>
              </w:rPr>
              <w:t xml:space="preserve">(maximum 3% of total HOPWA grant) </w:t>
            </w:r>
          </w:p>
        </w:tc>
        <w:tc>
          <w:tcPr>
            <w:tcW w:w="21" w:type="pct"/>
            <w:tcBorders>
              <w:top w:val="nil"/>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95"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p>
        </w:tc>
        <w:tc>
          <w:tcPr>
            <w:tcW w:w="314"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p>
        </w:tc>
        <w:tc>
          <w:tcPr>
            <w:tcW w:w="261"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p>
        </w:tc>
        <w:tc>
          <w:tcPr>
            <w:tcW w:w="150"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p>
        </w:tc>
        <w:tc>
          <w:tcPr>
            <w:tcW w:w="575"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p>
        </w:tc>
        <w:tc>
          <w:tcPr>
            <w:tcW w:w="467" w:type="pct"/>
            <w:tcBorders>
              <w:top w:val="nil"/>
              <w:left w:val="nil"/>
              <w:bottom w:val="single" w:sz="4" w:space="0" w:color="auto"/>
              <w:right w:val="single" w:sz="4" w:space="0" w:color="auto"/>
            </w:tcBorders>
            <w:shd w:val="clear" w:color="auto" w:fill="CCFFFF"/>
            <w:noWrap/>
            <w:vAlign w:val="bottom"/>
          </w:tcPr>
          <w:p w:rsidR="00C97448" w:rsidRPr="003751CA" w:rsidRDefault="00C97448" w:rsidP="003C0A8B">
            <w:pPr>
              <w:rPr>
                <w:rFonts w:eastAsia="Arial Unicode MS" w:cs="Arial"/>
                <w:sz w:val="15"/>
                <w:szCs w:val="15"/>
              </w:rPr>
            </w:pPr>
          </w:p>
        </w:tc>
      </w:tr>
      <w:tr w:rsidR="00F63F6F" w:rsidRPr="00572F4C" w:rsidTr="00F63F6F">
        <w:trPr>
          <w:trHeight w:val="332"/>
        </w:trPr>
        <w:tc>
          <w:tcPr>
            <w:tcW w:w="156"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19.</w:t>
            </w:r>
          </w:p>
        </w:tc>
        <w:tc>
          <w:tcPr>
            <w:tcW w:w="2761"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cs="Arial"/>
                <w:sz w:val="16"/>
                <w:szCs w:val="16"/>
              </w:rPr>
            </w:pPr>
            <w:r w:rsidRPr="00572F4C">
              <w:rPr>
                <w:rFonts w:cs="Arial"/>
                <w:sz w:val="16"/>
                <w:szCs w:val="16"/>
              </w:rPr>
              <w:t xml:space="preserve">Project Sponsor Administration </w:t>
            </w:r>
          </w:p>
          <w:p w:rsidR="00C97448" w:rsidRPr="00572F4C" w:rsidRDefault="00C97448" w:rsidP="003C0A8B">
            <w:pPr>
              <w:rPr>
                <w:rFonts w:eastAsia="Arial Unicode MS" w:cs="Arial"/>
                <w:sz w:val="16"/>
                <w:szCs w:val="16"/>
              </w:rPr>
            </w:pPr>
            <w:r w:rsidRPr="00572F4C">
              <w:rPr>
                <w:rFonts w:cs="Arial"/>
                <w:sz w:val="16"/>
                <w:szCs w:val="16"/>
              </w:rPr>
              <w:t>(maximum 7% of portion of HOPWA grant awarded)</w:t>
            </w:r>
          </w:p>
        </w:tc>
        <w:tc>
          <w:tcPr>
            <w:tcW w:w="21"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95"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314"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61"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150"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575"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$98,143.00</w:t>
            </w:r>
          </w:p>
        </w:tc>
        <w:tc>
          <w:tcPr>
            <w:tcW w:w="467" w:type="pct"/>
            <w:tcBorders>
              <w:top w:val="single" w:sz="4" w:space="0" w:color="auto"/>
              <w:left w:val="nil"/>
              <w:bottom w:val="single" w:sz="4" w:space="0" w:color="auto"/>
              <w:right w:val="single" w:sz="4" w:space="0" w:color="auto"/>
            </w:tcBorders>
            <w:shd w:val="clear" w:color="auto" w:fill="CCFFFF"/>
            <w:noWrap/>
            <w:vAlign w:val="bottom"/>
          </w:tcPr>
          <w:p w:rsidR="00C97448" w:rsidRPr="003751CA" w:rsidRDefault="00C97448" w:rsidP="003C0A8B">
            <w:pPr>
              <w:rPr>
                <w:rFonts w:eastAsia="Arial Unicode MS" w:cs="Arial"/>
                <w:sz w:val="14"/>
                <w:szCs w:val="14"/>
              </w:rPr>
            </w:pPr>
            <w:r w:rsidRPr="003751CA">
              <w:rPr>
                <w:rFonts w:eastAsia="Arial Unicode MS" w:cs="Arial"/>
                <w:sz w:val="14"/>
                <w:szCs w:val="14"/>
              </w:rPr>
              <w:t>$95,967.96</w:t>
            </w:r>
          </w:p>
        </w:tc>
      </w:tr>
      <w:tr w:rsidR="00F63F6F" w:rsidRPr="00572F4C" w:rsidTr="00F63F6F">
        <w:trPr>
          <w:trHeight w:hRule="exact" w:val="469"/>
        </w:trPr>
        <w:tc>
          <w:tcPr>
            <w:tcW w:w="156"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jc w:val="both"/>
              <w:rPr>
                <w:rFonts w:cs="Arial"/>
                <w:sz w:val="16"/>
                <w:szCs w:val="16"/>
              </w:rPr>
            </w:pPr>
            <w:r w:rsidRPr="00572F4C">
              <w:rPr>
                <w:rFonts w:cs="Arial"/>
                <w:sz w:val="16"/>
                <w:szCs w:val="16"/>
              </w:rPr>
              <w:t>20.</w:t>
            </w:r>
          </w:p>
        </w:tc>
        <w:tc>
          <w:tcPr>
            <w:tcW w:w="2761"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rPr>
                <w:rFonts w:cs="Arial"/>
                <w:b/>
                <w:bCs/>
                <w:sz w:val="16"/>
                <w:szCs w:val="16"/>
              </w:rPr>
            </w:pPr>
            <w:r w:rsidRPr="00572F4C">
              <w:rPr>
                <w:rFonts w:cs="Arial"/>
                <w:b/>
                <w:bCs/>
                <w:sz w:val="16"/>
                <w:szCs w:val="16"/>
              </w:rPr>
              <w:t xml:space="preserve">Total Grant Administration and Other Activities </w:t>
            </w:r>
          </w:p>
          <w:p w:rsidR="00C97448" w:rsidRPr="00572F4C" w:rsidRDefault="00C97448" w:rsidP="003C0A8B">
            <w:pPr>
              <w:rPr>
                <w:rFonts w:cs="Arial"/>
                <w:b/>
                <w:bCs/>
                <w:sz w:val="16"/>
                <w:szCs w:val="16"/>
              </w:rPr>
            </w:pPr>
            <w:r w:rsidRPr="00572F4C">
              <w:rPr>
                <w:rFonts w:cs="Arial"/>
                <w:b/>
                <w:bCs/>
                <w:sz w:val="16"/>
                <w:szCs w:val="16"/>
              </w:rPr>
              <w:t>(Sum of Rows 17 – 20)</w:t>
            </w:r>
          </w:p>
        </w:tc>
        <w:tc>
          <w:tcPr>
            <w:tcW w:w="21" w:type="pct"/>
            <w:tcBorders>
              <w:top w:val="single" w:sz="4" w:space="0" w:color="auto"/>
              <w:left w:val="nil"/>
              <w:bottom w:val="nil"/>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295"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 </w:t>
            </w:r>
          </w:p>
        </w:tc>
        <w:tc>
          <w:tcPr>
            <w:tcW w:w="314"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 </w:t>
            </w:r>
          </w:p>
        </w:tc>
        <w:tc>
          <w:tcPr>
            <w:tcW w:w="261"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 </w:t>
            </w:r>
          </w:p>
        </w:tc>
        <w:tc>
          <w:tcPr>
            <w:tcW w:w="150"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 </w:t>
            </w:r>
          </w:p>
        </w:tc>
        <w:tc>
          <w:tcPr>
            <w:tcW w:w="575"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$134,539.00</w:t>
            </w:r>
          </w:p>
        </w:tc>
        <w:tc>
          <w:tcPr>
            <w:tcW w:w="467" w:type="pct"/>
            <w:tcBorders>
              <w:top w:val="single" w:sz="4" w:space="0" w:color="auto"/>
              <w:left w:val="nil"/>
              <w:bottom w:val="single" w:sz="4" w:space="0" w:color="auto"/>
              <w:right w:val="single" w:sz="4" w:space="0" w:color="auto"/>
            </w:tcBorders>
            <w:shd w:val="clear" w:color="auto" w:fill="F2F2F2"/>
            <w:noWrap/>
            <w:vAlign w:val="bottom"/>
          </w:tcPr>
          <w:p w:rsidR="00C97448" w:rsidRPr="003751CA" w:rsidRDefault="00C97448" w:rsidP="003C0A8B">
            <w:pPr>
              <w:rPr>
                <w:rFonts w:cs="Arial"/>
                <w:sz w:val="12"/>
                <w:szCs w:val="12"/>
              </w:rPr>
            </w:pPr>
            <w:r w:rsidRPr="003751CA">
              <w:rPr>
                <w:rFonts w:cs="Arial"/>
                <w:sz w:val="12"/>
                <w:szCs w:val="12"/>
              </w:rPr>
              <w:t>$124,793.47</w:t>
            </w:r>
          </w:p>
        </w:tc>
      </w:tr>
      <w:tr w:rsidR="00C97448" w:rsidRPr="00572F4C" w:rsidTr="00F63F6F">
        <w:trPr>
          <w:trHeight w:hRule="exact" w:val="288"/>
        </w:trPr>
        <w:tc>
          <w:tcPr>
            <w:tcW w:w="5000" w:type="pct"/>
            <w:gridSpan w:val="9"/>
            <w:tcBorders>
              <w:top w:val="single" w:sz="4" w:space="0" w:color="auto"/>
              <w:left w:val="single" w:sz="4" w:space="0" w:color="auto"/>
              <w:bottom w:val="single" w:sz="4" w:space="0" w:color="auto"/>
              <w:right w:val="single" w:sz="4" w:space="0" w:color="auto"/>
            </w:tcBorders>
            <w:shd w:val="clear" w:color="auto" w:fill="000000"/>
          </w:tcPr>
          <w:p w:rsidR="00C97448" w:rsidRPr="00572F4C" w:rsidRDefault="00C97448" w:rsidP="003C0A8B">
            <w:pPr>
              <w:rPr>
                <w:rFonts w:cs="Arial"/>
                <w:sz w:val="16"/>
                <w:szCs w:val="16"/>
              </w:rPr>
            </w:pPr>
          </w:p>
          <w:p w:rsidR="00C97448" w:rsidRPr="00572F4C" w:rsidRDefault="00C97448" w:rsidP="003C0A8B">
            <w:pPr>
              <w:rPr>
                <w:rFonts w:cs="Arial"/>
                <w:sz w:val="16"/>
                <w:szCs w:val="16"/>
              </w:rPr>
            </w:pPr>
          </w:p>
          <w:p w:rsidR="00C97448" w:rsidRPr="00572F4C" w:rsidRDefault="00C97448" w:rsidP="003C0A8B">
            <w:pPr>
              <w:rPr>
                <w:rFonts w:cs="Arial"/>
                <w:sz w:val="16"/>
                <w:szCs w:val="16"/>
              </w:rPr>
            </w:pPr>
          </w:p>
        </w:tc>
      </w:tr>
      <w:tr w:rsidR="00F63F6F" w:rsidRPr="00572F4C" w:rsidTr="00F63F6F">
        <w:trPr>
          <w:trHeight w:hRule="exact" w:val="505"/>
        </w:trPr>
        <w:tc>
          <w:tcPr>
            <w:tcW w:w="156" w:type="pct"/>
            <w:vMerge w:val="restart"/>
            <w:tcBorders>
              <w:top w:val="single" w:sz="4" w:space="0" w:color="auto"/>
              <w:left w:val="single" w:sz="4" w:space="0" w:color="auto"/>
              <w:right w:val="single" w:sz="4" w:space="0" w:color="auto"/>
            </w:tcBorders>
            <w:shd w:val="clear" w:color="auto" w:fill="BFBFBF"/>
          </w:tcPr>
          <w:p w:rsidR="00C97448" w:rsidRPr="00572F4C" w:rsidRDefault="00C97448" w:rsidP="003C0A8B">
            <w:pPr>
              <w:jc w:val="both"/>
              <w:rPr>
                <w:rFonts w:cs="Arial"/>
                <w:sz w:val="16"/>
                <w:szCs w:val="16"/>
              </w:rPr>
            </w:pPr>
          </w:p>
        </w:tc>
        <w:tc>
          <w:tcPr>
            <w:tcW w:w="2761" w:type="pct"/>
            <w:vMerge w:val="restart"/>
            <w:tcBorders>
              <w:top w:val="single" w:sz="4" w:space="0" w:color="auto"/>
              <w:left w:val="single" w:sz="4" w:space="0" w:color="auto"/>
              <w:right w:val="single" w:sz="4" w:space="0" w:color="auto"/>
            </w:tcBorders>
            <w:shd w:val="clear" w:color="auto" w:fill="BFBFBF"/>
            <w:vAlign w:val="center"/>
          </w:tcPr>
          <w:p w:rsidR="00C97448" w:rsidRPr="00572F4C" w:rsidRDefault="00C97448" w:rsidP="003C0A8B">
            <w:pPr>
              <w:rPr>
                <w:rFonts w:cs="Arial"/>
                <w:b/>
                <w:bCs/>
                <w:sz w:val="16"/>
                <w:szCs w:val="16"/>
              </w:rPr>
            </w:pPr>
            <w:r w:rsidRPr="00572F4C">
              <w:rPr>
                <w:rFonts w:cs="Arial"/>
                <w:b/>
                <w:bCs/>
                <w:sz w:val="16"/>
                <w:szCs w:val="16"/>
              </w:rPr>
              <w:t>Total Expended</w:t>
            </w:r>
          </w:p>
        </w:tc>
        <w:tc>
          <w:tcPr>
            <w:tcW w:w="21" w:type="pct"/>
            <w:tcBorders>
              <w:top w:val="nil"/>
              <w:left w:val="nil"/>
              <w:bottom w:val="nil"/>
              <w:right w:val="single" w:sz="4" w:space="0" w:color="auto"/>
            </w:tcBorders>
            <w:shd w:val="clear" w:color="auto" w:fill="BFBFBF"/>
            <w:noWrap/>
            <w:vAlign w:val="bottom"/>
          </w:tcPr>
          <w:p w:rsidR="00C97448" w:rsidRPr="00572F4C" w:rsidRDefault="00C97448" w:rsidP="003C0A8B">
            <w:pPr>
              <w:rPr>
                <w:rFonts w:cs="Arial"/>
                <w:sz w:val="16"/>
                <w:szCs w:val="16"/>
              </w:rPr>
            </w:pPr>
          </w:p>
        </w:tc>
        <w:tc>
          <w:tcPr>
            <w:tcW w:w="1020" w:type="pct"/>
            <w:gridSpan w:val="4"/>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sz w:val="16"/>
                <w:szCs w:val="16"/>
              </w:rPr>
            </w:pPr>
          </w:p>
        </w:tc>
        <w:tc>
          <w:tcPr>
            <w:tcW w:w="1042" w:type="pct"/>
            <w:gridSpan w:val="2"/>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sz w:val="16"/>
                <w:szCs w:val="16"/>
              </w:rPr>
            </w:pPr>
            <w:r w:rsidRPr="00572F4C">
              <w:rPr>
                <w:rFonts w:cs="Arial"/>
                <w:b/>
                <w:bCs/>
                <w:sz w:val="16"/>
                <w:szCs w:val="16"/>
              </w:rPr>
              <w:t>[2] Outputs:  HOPWA Funds Expended</w:t>
            </w:r>
          </w:p>
        </w:tc>
      </w:tr>
      <w:tr w:rsidR="00F63F6F" w:rsidRPr="00572F4C" w:rsidTr="00F63F6F">
        <w:trPr>
          <w:trHeight w:hRule="exact" w:val="288"/>
        </w:trPr>
        <w:tc>
          <w:tcPr>
            <w:tcW w:w="156" w:type="pct"/>
            <w:vMerge/>
            <w:tcBorders>
              <w:left w:val="single" w:sz="4" w:space="0" w:color="auto"/>
              <w:bottom w:val="single" w:sz="4" w:space="0" w:color="auto"/>
              <w:right w:val="single" w:sz="4" w:space="0" w:color="auto"/>
            </w:tcBorders>
            <w:shd w:val="clear" w:color="auto" w:fill="FFFFFF"/>
          </w:tcPr>
          <w:p w:rsidR="00C97448" w:rsidRPr="00572F4C" w:rsidRDefault="00C97448" w:rsidP="003C0A8B">
            <w:pPr>
              <w:jc w:val="both"/>
              <w:rPr>
                <w:rFonts w:cs="Arial"/>
                <w:sz w:val="16"/>
                <w:szCs w:val="16"/>
              </w:rPr>
            </w:pPr>
          </w:p>
        </w:tc>
        <w:tc>
          <w:tcPr>
            <w:tcW w:w="2761" w:type="pct"/>
            <w:vMerge/>
            <w:tcBorders>
              <w:left w:val="single" w:sz="4" w:space="0" w:color="auto"/>
              <w:bottom w:val="single" w:sz="4" w:space="0" w:color="auto"/>
              <w:right w:val="single" w:sz="4" w:space="0" w:color="auto"/>
            </w:tcBorders>
            <w:shd w:val="clear" w:color="auto" w:fill="FFFFFF"/>
          </w:tcPr>
          <w:p w:rsidR="00C97448" w:rsidRPr="00572F4C" w:rsidRDefault="00C97448" w:rsidP="003C0A8B">
            <w:pPr>
              <w:rPr>
                <w:rFonts w:cs="Arial"/>
                <w:b/>
                <w:bCs/>
                <w:sz w:val="16"/>
                <w:szCs w:val="16"/>
              </w:rPr>
            </w:pPr>
          </w:p>
        </w:tc>
        <w:tc>
          <w:tcPr>
            <w:tcW w:w="21" w:type="pct"/>
            <w:tcBorders>
              <w:top w:val="nil"/>
              <w:left w:val="nil"/>
              <w:bottom w:val="nil"/>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95" w:type="pct"/>
            <w:vMerge w:val="restart"/>
            <w:tcBorders>
              <w:top w:val="single" w:sz="4" w:space="0" w:color="auto"/>
              <w:left w:val="nil"/>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314"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261"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150"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575"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bCs/>
                <w:sz w:val="16"/>
                <w:szCs w:val="16"/>
              </w:rPr>
            </w:pPr>
            <w:r w:rsidRPr="00572F4C">
              <w:rPr>
                <w:rFonts w:cs="Arial"/>
                <w:b/>
                <w:bCs/>
                <w:sz w:val="16"/>
                <w:szCs w:val="16"/>
              </w:rPr>
              <w:t>Budget</w:t>
            </w:r>
          </w:p>
        </w:tc>
        <w:tc>
          <w:tcPr>
            <w:tcW w:w="467"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bCs/>
                <w:sz w:val="16"/>
                <w:szCs w:val="16"/>
              </w:rPr>
            </w:pPr>
            <w:r w:rsidRPr="00572F4C">
              <w:rPr>
                <w:rFonts w:cs="Arial"/>
                <w:b/>
                <w:bCs/>
                <w:sz w:val="16"/>
                <w:szCs w:val="16"/>
              </w:rPr>
              <w:t>Actual</w:t>
            </w:r>
          </w:p>
        </w:tc>
      </w:tr>
      <w:tr w:rsidR="00F63F6F" w:rsidRPr="00572F4C" w:rsidTr="00F63F6F">
        <w:trPr>
          <w:trHeight w:hRule="exact" w:val="464"/>
        </w:trPr>
        <w:tc>
          <w:tcPr>
            <w:tcW w:w="156"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jc w:val="both"/>
              <w:rPr>
                <w:rFonts w:cs="Arial"/>
                <w:sz w:val="16"/>
                <w:szCs w:val="16"/>
              </w:rPr>
            </w:pPr>
            <w:r w:rsidRPr="00572F4C">
              <w:rPr>
                <w:rFonts w:cs="Arial"/>
                <w:sz w:val="16"/>
                <w:szCs w:val="16"/>
              </w:rPr>
              <w:t>21.</w:t>
            </w:r>
          </w:p>
        </w:tc>
        <w:tc>
          <w:tcPr>
            <w:tcW w:w="2761"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rPr>
                <w:rFonts w:cs="Arial"/>
                <w:b/>
                <w:bCs/>
                <w:sz w:val="16"/>
                <w:szCs w:val="16"/>
              </w:rPr>
            </w:pPr>
            <w:r w:rsidRPr="00572F4C">
              <w:rPr>
                <w:rFonts w:cs="Arial"/>
                <w:b/>
                <w:bCs/>
                <w:sz w:val="16"/>
                <w:szCs w:val="16"/>
              </w:rPr>
              <w:t>Total Expenditures for program year (Sum of Rows 7, 10, 13, 15, and 20)</w:t>
            </w:r>
          </w:p>
        </w:tc>
        <w:tc>
          <w:tcPr>
            <w:tcW w:w="21" w:type="pct"/>
            <w:tcBorders>
              <w:top w:val="nil"/>
              <w:left w:val="nil"/>
              <w:bottom w:val="nil"/>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95" w:type="pct"/>
            <w:vMerge/>
            <w:tcBorders>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314"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261"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150"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575" w:type="pct"/>
            <w:tcBorders>
              <w:top w:val="single" w:sz="4" w:space="0" w:color="auto"/>
              <w:left w:val="nil"/>
              <w:bottom w:val="single" w:sz="4" w:space="0" w:color="auto"/>
              <w:right w:val="single" w:sz="4" w:space="0" w:color="auto"/>
            </w:tcBorders>
            <w:shd w:val="clear" w:color="auto" w:fill="F2F2F2"/>
            <w:noWrap/>
            <w:vAlign w:val="bottom"/>
          </w:tcPr>
          <w:p w:rsidR="00C97448" w:rsidRPr="003751CA" w:rsidRDefault="00C97448" w:rsidP="003C0A8B">
            <w:pPr>
              <w:rPr>
                <w:rFonts w:cs="Arial"/>
                <w:sz w:val="15"/>
                <w:szCs w:val="15"/>
              </w:rPr>
            </w:pPr>
            <w:r w:rsidRPr="003751CA">
              <w:rPr>
                <w:rFonts w:cs="Arial"/>
                <w:sz w:val="15"/>
                <w:szCs w:val="15"/>
              </w:rPr>
              <w:t>$1,359,978.00</w:t>
            </w:r>
          </w:p>
        </w:tc>
        <w:tc>
          <w:tcPr>
            <w:tcW w:w="467" w:type="pct"/>
            <w:tcBorders>
              <w:top w:val="single" w:sz="4" w:space="0" w:color="auto"/>
              <w:left w:val="nil"/>
              <w:bottom w:val="single" w:sz="4" w:space="0" w:color="auto"/>
              <w:right w:val="single" w:sz="4" w:space="0" w:color="auto"/>
            </w:tcBorders>
            <w:shd w:val="clear" w:color="auto" w:fill="F2F2F2"/>
            <w:noWrap/>
            <w:vAlign w:val="bottom"/>
          </w:tcPr>
          <w:p w:rsidR="00C97448" w:rsidRPr="003751CA" w:rsidRDefault="00C97448" w:rsidP="003C0A8B">
            <w:pPr>
              <w:rPr>
                <w:rFonts w:cs="Arial"/>
                <w:sz w:val="10"/>
                <w:szCs w:val="10"/>
              </w:rPr>
            </w:pPr>
            <w:r w:rsidRPr="003751CA">
              <w:rPr>
                <w:rFonts w:cs="Arial"/>
                <w:sz w:val="10"/>
                <w:szCs w:val="10"/>
              </w:rPr>
              <w:t>$1,230,751.67</w:t>
            </w:r>
          </w:p>
        </w:tc>
      </w:tr>
    </w:tbl>
    <w:p w:rsidR="00C97448" w:rsidRPr="00887428"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b/>
          <w:sz w:val="6"/>
          <w:szCs w:val="6"/>
        </w:rPr>
      </w:pPr>
    </w:p>
    <w:p w:rsidR="00C97448" w:rsidRPr="00887428"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b/>
          <w:sz w:val="6"/>
          <w:szCs w:val="6"/>
        </w:rPr>
      </w:pPr>
    </w:p>
    <w:p w:rsidR="00C97448" w:rsidRPr="004B3C47" w:rsidRDefault="00C97448" w:rsidP="00F63F6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b/>
          <w:sz w:val="16"/>
          <w:szCs w:val="16"/>
        </w:rPr>
      </w:pPr>
      <w:r w:rsidRPr="004B3C47">
        <w:rPr>
          <w:rFonts w:cs="Arial"/>
          <w:b/>
          <w:sz w:val="16"/>
          <w:szCs w:val="16"/>
        </w:rPr>
        <w:t>2. Listing of Supportive Services</w:t>
      </w:r>
    </w:p>
    <w:p w:rsidR="00C97448" w:rsidRPr="004B3C47" w:rsidRDefault="00C97448" w:rsidP="00F63F6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sz w:val="16"/>
          <w:szCs w:val="16"/>
        </w:rPr>
      </w:pPr>
      <w:r w:rsidRPr="004B3C47">
        <w:rPr>
          <w:rFonts w:cs="Arial"/>
          <w:sz w:val="16"/>
          <w:szCs w:val="16"/>
        </w:rPr>
        <w:t xml:space="preserve">Report on the households served and use of HOPWA funds for all supportive services.  Do NOT report on supportive services leveraged with non-HOPWA funds.  </w:t>
      </w:r>
    </w:p>
    <w:p w:rsidR="00C97448" w:rsidRPr="004B3C47" w:rsidRDefault="00C97448" w:rsidP="00F63F6F">
      <w:pPr>
        <w:rPr>
          <w:rFonts w:cs="Arial"/>
          <w:i/>
          <w:sz w:val="16"/>
          <w:szCs w:val="16"/>
        </w:rPr>
      </w:pPr>
      <w:r w:rsidRPr="004B3C47">
        <w:rPr>
          <w:rFonts w:cs="Arial"/>
          <w:b/>
          <w:i/>
          <w:sz w:val="16"/>
          <w:szCs w:val="16"/>
        </w:rPr>
        <w:t>Data check:</w:t>
      </w:r>
      <w:r w:rsidRPr="004B3C47">
        <w:rPr>
          <w:rFonts w:cs="Arial"/>
          <w:i/>
          <w:sz w:val="16"/>
          <w:szCs w:val="16"/>
        </w:rPr>
        <w:t xml:space="preserve"> Total unduplicated households and expenditures reported in Row 17 equal totals reported in Part 3, Chart 1, Row 13.</w:t>
      </w:r>
    </w:p>
    <w:p w:rsidR="00C97448" w:rsidRPr="00887428"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sz w:val="6"/>
          <w:szCs w:val="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302"/>
        <w:gridCol w:w="1728"/>
        <w:gridCol w:w="2250"/>
      </w:tblGrid>
      <w:tr w:rsidR="00C97448" w:rsidRPr="004B3C47" w:rsidTr="00F63F6F">
        <w:trPr>
          <w:cantSplit/>
          <w:trHeight w:hRule="exact" w:val="514"/>
        </w:trPr>
        <w:tc>
          <w:tcPr>
            <w:tcW w:w="4770" w:type="dxa"/>
            <w:gridSpan w:val="2"/>
            <w:tcBorders>
              <w:bottom w:val="double" w:sz="4" w:space="0" w:color="auto"/>
            </w:tcBorders>
            <w:shd w:val="clear" w:color="auto" w:fill="auto"/>
          </w:tcPr>
          <w:p w:rsidR="00C97448" w:rsidRPr="004B3C47" w:rsidRDefault="00C97448" w:rsidP="003C0A8B">
            <w:pPr>
              <w:jc w:val="center"/>
              <w:rPr>
                <w:rFonts w:cs="Arial"/>
                <w:sz w:val="16"/>
                <w:szCs w:val="16"/>
              </w:rPr>
            </w:pPr>
            <w:r w:rsidRPr="004B3C47">
              <w:rPr>
                <w:rFonts w:cs="Arial"/>
                <w:b/>
                <w:bCs/>
                <w:sz w:val="16"/>
                <w:szCs w:val="16"/>
              </w:rPr>
              <w:t xml:space="preserve">Supportive Services </w:t>
            </w:r>
          </w:p>
        </w:tc>
        <w:tc>
          <w:tcPr>
            <w:tcW w:w="1728" w:type="dxa"/>
            <w:tcBorders>
              <w:bottom w:val="double" w:sz="4" w:space="0" w:color="auto"/>
            </w:tcBorders>
            <w:shd w:val="clear" w:color="auto" w:fill="auto"/>
          </w:tcPr>
          <w:p w:rsidR="00C97448" w:rsidRPr="004B3C47" w:rsidRDefault="00C97448" w:rsidP="003C0A8B">
            <w:pPr>
              <w:jc w:val="center"/>
              <w:rPr>
                <w:rFonts w:cs="Arial"/>
                <w:b/>
                <w:bCs/>
                <w:sz w:val="16"/>
                <w:szCs w:val="16"/>
              </w:rPr>
            </w:pPr>
            <w:r w:rsidRPr="004B3C47">
              <w:rPr>
                <w:rFonts w:cs="Arial"/>
                <w:b/>
                <w:bCs/>
                <w:sz w:val="16"/>
                <w:szCs w:val="16"/>
              </w:rPr>
              <w:t xml:space="preserve">[1] Output: Number of </w:t>
            </w:r>
            <w:r w:rsidRPr="004B3C47">
              <w:rPr>
                <w:rFonts w:cs="Arial"/>
                <w:b/>
                <w:bCs/>
                <w:sz w:val="16"/>
                <w:szCs w:val="16"/>
                <w:u w:val="single"/>
              </w:rPr>
              <w:t xml:space="preserve">Households </w:t>
            </w:r>
          </w:p>
        </w:tc>
        <w:tc>
          <w:tcPr>
            <w:tcW w:w="2250" w:type="dxa"/>
            <w:tcBorders>
              <w:bottom w:val="double" w:sz="4" w:space="0" w:color="auto"/>
            </w:tcBorders>
            <w:shd w:val="clear" w:color="auto" w:fill="auto"/>
          </w:tcPr>
          <w:p w:rsidR="00C97448" w:rsidRPr="004B3C47" w:rsidRDefault="00C97448" w:rsidP="003C0A8B">
            <w:pPr>
              <w:jc w:val="center"/>
              <w:rPr>
                <w:rFonts w:cs="Arial"/>
                <w:sz w:val="16"/>
                <w:szCs w:val="16"/>
              </w:rPr>
            </w:pPr>
            <w:r w:rsidRPr="004B3C47">
              <w:rPr>
                <w:rFonts w:cs="Arial"/>
                <w:b/>
                <w:bCs/>
                <w:sz w:val="16"/>
                <w:szCs w:val="16"/>
              </w:rPr>
              <w:t>[2] Output: Amount of HOPWA Funds Expended</w:t>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pStyle w:val="BalloonText"/>
              <w:spacing w:before="120"/>
              <w:rPr>
                <w:rFonts w:ascii="Arial" w:hAnsi="Arial" w:cs="Arial"/>
              </w:rPr>
            </w:pPr>
            <w:r w:rsidRPr="004B3C47">
              <w:rPr>
                <w:rFonts w:ascii="Arial" w:hAnsi="Arial" w:cs="Arial"/>
              </w:rPr>
              <w:t>1.</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Adult day care and personal assistance</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2.</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pStyle w:val="BalloonText"/>
              <w:spacing w:before="120"/>
              <w:rPr>
                <w:rFonts w:ascii="Arial" w:hAnsi="Arial" w:cs="Arial"/>
                <w:b/>
                <w:bCs/>
              </w:rPr>
            </w:pPr>
            <w:r w:rsidRPr="004B3C47">
              <w:rPr>
                <w:rFonts w:ascii="Arial" w:hAnsi="Arial" w:cs="Arial"/>
              </w:rPr>
              <w:t>Alcohol and drug abuse services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3.</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pStyle w:val="BalloonText"/>
              <w:spacing w:before="120"/>
              <w:rPr>
                <w:rFonts w:ascii="Arial" w:hAnsi="Arial" w:cs="Arial"/>
                <w:b/>
                <w:bCs/>
              </w:rPr>
            </w:pPr>
            <w:r w:rsidRPr="004B3C47">
              <w:rPr>
                <w:rFonts w:ascii="Arial" w:hAnsi="Arial" w:cs="Arial"/>
              </w:rPr>
              <w:t>Case management</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4,659</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$360,967.62</w:t>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4.</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Child care and other child services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5.</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Education</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6.</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Employment assistance and training</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7.</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Health/medical/intensive care services, if approved</w:t>
            </w:r>
          </w:p>
          <w:p w:rsidR="00C97448" w:rsidRPr="004B3C47" w:rsidRDefault="00C97448" w:rsidP="003C0A8B">
            <w:pPr>
              <w:spacing w:before="120"/>
              <w:rPr>
                <w:rFonts w:cs="Arial"/>
                <w:b/>
                <w:bCs/>
                <w:sz w:val="16"/>
                <w:szCs w:val="16"/>
              </w:rPr>
            </w:pPr>
            <w:r w:rsidRPr="004B3C47">
              <w:rPr>
                <w:rFonts w:cs="Arial"/>
                <w:sz w:val="16"/>
                <w:szCs w:val="16"/>
              </w:rPr>
              <w:t>Note:  Client records must conform with 24 CFR §574.310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8.</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Legal services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9.</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Life skills management (outside of case management)</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10.</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Meals/nutritional services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11.</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Mental health services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12.</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Outreach</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13.</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Transportation</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16,662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$3,518.11</w:t>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14.</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pStyle w:val="BalloonText"/>
              <w:spacing w:before="120"/>
              <w:rPr>
                <w:rFonts w:ascii="Arial" w:hAnsi="Arial" w:cs="Arial"/>
              </w:rPr>
            </w:pPr>
            <w:r w:rsidRPr="004B3C47">
              <w:rPr>
                <w:rFonts w:ascii="Arial" w:hAnsi="Arial" w:cs="Arial"/>
              </w:rPr>
              <w:t xml:space="preserve">Other Activity (if approved in grant agreement). </w:t>
            </w:r>
            <w:r w:rsidRPr="004B3C47">
              <w:rPr>
                <w:rFonts w:ascii="Arial" w:hAnsi="Arial" w:cs="Arial"/>
                <w:b/>
              </w:rPr>
              <w:t>Specify</w:t>
            </w:r>
            <w:r w:rsidRPr="004B3C47">
              <w:rPr>
                <w:rFonts w:ascii="Arial" w:hAnsi="Arial" w:cs="Arial"/>
              </w:rPr>
              <w:t xml:space="preserve">: </w:t>
            </w:r>
            <w:r w:rsidRPr="004B3C47">
              <w:rPr>
                <w:rFonts w:ascii="Arial" w:hAnsi="Arial" w:cs="Arial"/>
              </w:rPr>
              <w:fldChar w:fldCharType="begin">
                <w:ffData>
                  <w:name w:val=""/>
                  <w:enabled/>
                  <w:calcOnExit w:val="0"/>
                  <w:textInput/>
                </w:ffData>
              </w:fldChar>
            </w:r>
            <w:r w:rsidRPr="004B3C47">
              <w:rPr>
                <w:rFonts w:ascii="Arial" w:hAnsi="Arial" w:cs="Arial"/>
              </w:rPr>
              <w:instrText xml:space="preserve"> FORMTEXT </w:instrText>
            </w:r>
            <w:r w:rsidRPr="004B3C47">
              <w:rPr>
                <w:rFonts w:ascii="Arial" w:hAnsi="Arial" w:cs="Arial"/>
              </w:rPr>
            </w:r>
            <w:r w:rsidRPr="004B3C47">
              <w:rPr>
                <w:rFonts w:ascii="Arial" w:hAnsi="Arial" w:cs="Arial"/>
              </w:rPr>
              <w:fldChar w:fldCharType="separate"/>
            </w:r>
            <w:r w:rsidRPr="004B3C47">
              <w:rPr>
                <w:rFonts w:ascii="Arial" w:eastAsia="Arial Unicode MS" w:hAnsi="Arial" w:cs="Arial"/>
                <w:noProof/>
              </w:rPr>
              <w:t> </w:t>
            </w:r>
            <w:r w:rsidRPr="004B3C47">
              <w:rPr>
                <w:rFonts w:ascii="Arial" w:eastAsia="Arial Unicode MS" w:hAnsi="Arial" w:cs="Arial"/>
                <w:noProof/>
              </w:rPr>
              <w:t> </w:t>
            </w:r>
            <w:r w:rsidRPr="004B3C47">
              <w:rPr>
                <w:rFonts w:ascii="Arial" w:eastAsia="Arial Unicode MS" w:hAnsi="Arial" w:cs="Arial"/>
                <w:noProof/>
              </w:rPr>
              <w:t> </w:t>
            </w:r>
            <w:r w:rsidRPr="004B3C47">
              <w:rPr>
                <w:rFonts w:ascii="Arial" w:hAnsi="Arial" w:cs="Arial"/>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vAlign w:val="bottom"/>
          </w:tcPr>
          <w:p w:rsidR="00C97448" w:rsidRPr="004B3C47" w:rsidRDefault="00C97448" w:rsidP="003C0A8B">
            <w:pPr>
              <w:spacing w:before="120"/>
              <w:rPr>
                <w:rFonts w:cs="Arial"/>
                <w:sz w:val="16"/>
                <w:szCs w:val="16"/>
              </w:rPr>
            </w:pPr>
            <w:r w:rsidRPr="004B3C47">
              <w:rPr>
                <w:rFonts w:cs="Arial"/>
                <w:sz w:val="16"/>
                <w:szCs w:val="16"/>
              </w:rPr>
              <w:t xml:space="preserve">15. </w:t>
            </w:r>
          </w:p>
        </w:tc>
        <w:tc>
          <w:tcPr>
            <w:tcW w:w="4302" w:type="dxa"/>
            <w:tcBorders>
              <w:top w:val="single" w:sz="4" w:space="0" w:color="auto"/>
              <w:left w:val="single" w:sz="4" w:space="0" w:color="auto"/>
              <w:bottom w:val="single" w:sz="4" w:space="0" w:color="auto"/>
              <w:right w:val="single" w:sz="4" w:space="0" w:color="auto"/>
            </w:tcBorders>
            <w:vAlign w:val="bottom"/>
          </w:tcPr>
          <w:p w:rsidR="00C97448" w:rsidRPr="004B3C47" w:rsidRDefault="00C97448" w:rsidP="003C0A8B">
            <w:pPr>
              <w:pStyle w:val="BalloonText"/>
              <w:spacing w:before="120"/>
              <w:rPr>
                <w:rFonts w:ascii="Arial" w:hAnsi="Arial" w:cs="Arial"/>
                <w:b/>
              </w:rPr>
            </w:pPr>
            <w:r w:rsidRPr="004B3C47">
              <w:rPr>
                <w:rFonts w:ascii="Arial" w:hAnsi="Arial" w:cs="Arial"/>
                <w:b/>
              </w:rPr>
              <w:t>Sub-Total Households receiving Supportive Services (Sum of Rows 1-14)</w:t>
            </w:r>
          </w:p>
        </w:tc>
        <w:tc>
          <w:tcPr>
            <w:tcW w:w="1728" w:type="dxa"/>
            <w:tcBorders>
              <w:top w:val="single" w:sz="4" w:space="0" w:color="auto"/>
              <w:left w:val="single" w:sz="4" w:space="0" w:color="auto"/>
              <w:bottom w:val="single" w:sz="4" w:space="0" w:color="auto"/>
              <w:right w:val="single" w:sz="4" w:space="0" w:color="auto"/>
            </w:tcBorders>
          </w:tcPr>
          <w:p w:rsidR="00C97448" w:rsidRPr="004B3C47" w:rsidRDefault="00C97448" w:rsidP="003C0A8B">
            <w:pPr>
              <w:jc w:val="center"/>
              <w:rPr>
                <w:rFonts w:cs="Arial"/>
                <w:sz w:val="16"/>
                <w:szCs w:val="16"/>
              </w:rPr>
            </w:pPr>
          </w:p>
        </w:tc>
        <w:tc>
          <w:tcPr>
            <w:tcW w:w="2250" w:type="dxa"/>
            <w:tcBorders>
              <w:top w:val="single" w:sz="4" w:space="0" w:color="auto"/>
              <w:left w:val="single" w:sz="4" w:space="0" w:color="auto"/>
              <w:bottom w:val="single" w:sz="4" w:space="0" w:color="auto"/>
              <w:right w:val="single" w:sz="4" w:space="0" w:color="auto"/>
            </w:tcBorders>
            <w:shd w:val="horzCross" w:color="auto" w:fill="A6A6A6"/>
          </w:tcPr>
          <w:p w:rsidR="00C97448" w:rsidRPr="004B3C47" w:rsidRDefault="00C97448" w:rsidP="003C0A8B">
            <w:pPr>
              <w:jc w:val="center"/>
              <w:rPr>
                <w:rFonts w:cs="Arial"/>
                <w:sz w:val="16"/>
                <w:szCs w:val="16"/>
              </w:rPr>
            </w:pP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vAlign w:val="bottom"/>
          </w:tcPr>
          <w:p w:rsidR="00C97448" w:rsidRPr="004B3C47" w:rsidRDefault="00C97448" w:rsidP="003C0A8B">
            <w:pPr>
              <w:spacing w:before="120"/>
              <w:rPr>
                <w:rFonts w:cs="Arial"/>
                <w:sz w:val="16"/>
                <w:szCs w:val="16"/>
              </w:rPr>
            </w:pPr>
            <w:r w:rsidRPr="004B3C47">
              <w:rPr>
                <w:rFonts w:cs="Arial"/>
                <w:sz w:val="16"/>
                <w:szCs w:val="16"/>
              </w:rPr>
              <w:t>16.</w:t>
            </w:r>
          </w:p>
        </w:tc>
        <w:tc>
          <w:tcPr>
            <w:tcW w:w="4302" w:type="dxa"/>
            <w:tcBorders>
              <w:top w:val="single" w:sz="4" w:space="0" w:color="auto"/>
              <w:left w:val="single" w:sz="4" w:space="0" w:color="auto"/>
              <w:bottom w:val="single" w:sz="4" w:space="0" w:color="auto"/>
              <w:right w:val="single" w:sz="4" w:space="0" w:color="auto"/>
            </w:tcBorders>
            <w:vAlign w:val="bottom"/>
          </w:tcPr>
          <w:p w:rsidR="00C97448" w:rsidRPr="004B3C47" w:rsidRDefault="00C97448" w:rsidP="003C0A8B">
            <w:pPr>
              <w:pStyle w:val="BalloonText"/>
              <w:spacing w:before="120"/>
              <w:rPr>
                <w:rFonts w:ascii="Arial" w:hAnsi="Arial" w:cs="Arial"/>
                <w:b/>
              </w:rPr>
            </w:pPr>
            <w:r w:rsidRPr="004B3C47">
              <w:rPr>
                <w:rFonts w:ascii="Arial" w:hAnsi="Arial" w:cs="Arial"/>
                <w:b/>
              </w:rPr>
              <w:t>Adjustment for Duplication (subtract)</w:t>
            </w:r>
          </w:p>
        </w:tc>
        <w:tc>
          <w:tcPr>
            <w:tcW w:w="1728" w:type="dxa"/>
            <w:tcBorders>
              <w:top w:val="single" w:sz="4" w:space="0" w:color="auto"/>
              <w:left w:val="single" w:sz="4" w:space="0" w:color="auto"/>
              <w:bottom w:val="single" w:sz="4" w:space="0" w:color="auto"/>
              <w:right w:val="single" w:sz="4" w:space="0" w:color="auto"/>
            </w:tcBorders>
          </w:tcPr>
          <w:p w:rsidR="00C97448" w:rsidRPr="004B3C47" w:rsidRDefault="00C97448" w:rsidP="003C0A8B">
            <w:pPr>
              <w:jc w:val="center"/>
              <w:rPr>
                <w:rFonts w:cs="Arial"/>
                <w:sz w:val="16"/>
                <w:szCs w:val="16"/>
              </w:rPr>
            </w:pPr>
            <w:r w:rsidRPr="004B3C47">
              <w:rPr>
                <w:rFonts w:cs="Arial"/>
                <w:sz w:val="16"/>
                <w:szCs w:val="16"/>
              </w:rPr>
              <w:t>4,659</w:t>
            </w:r>
          </w:p>
        </w:tc>
        <w:tc>
          <w:tcPr>
            <w:tcW w:w="2250" w:type="dxa"/>
            <w:tcBorders>
              <w:top w:val="single" w:sz="4" w:space="0" w:color="auto"/>
              <w:left w:val="single" w:sz="4" w:space="0" w:color="auto"/>
              <w:bottom w:val="single" w:sz="4" w:space="0" w:color="auto"/>
              <w:right w:val="single" w:sz="4" w:space="0" w:color="auto"/>
            </w:tcBorders>
            <w:shd w:val="horzCross" w:color="auto" w:fill="A6A6A6"/>
          </w:tcPr>
          <w:p w:rsidR="00C97448" w:rsidRPr="004B3C47" w:rsidRDefault="00C97448" w:rsidP="003C0A8B">
            <w:pPr>
              <w:jc w:val="center"/>
              <w:rPr>
                <w:rFonts w:cs="Arial"/>
                <w:sz w:val="16"/>
                <w:szCs w:val="16"/>
              </w:rPr>
            </w:pP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17.</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pStyle w:val="BalloonText"/>
              <w:spacing w:before="120"/>
              <w:rPr>
                <w:rFonts w:ascii="Arial" w:hAnsi="Arial" w:cs="Arial"/>
              </w:rPr>
            </w:pPr>
            <w:r w:rsidRPr="004B3C47">
              <w:rPr>
                <w:rFonts w:ascii="Arial" w:hAnsi="Arial" w:cs="Arial"/>
                <w:b/>
                <w:bCs/>
              </w:rPr>
              <w:t>TOTAL Unduplicated Households receiving Supportive Services (Column [1] equals Row 15 minus Row 16; Column [2] equals sum of Rows 1-14)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16,662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$364,485.73</w:t>
            </w:r>
          </w:p>
        </w:tc>
      </w:tr>
    </w:tbl>
    <w:p w:rsidR="00C97448" w:rsidRPr="004B3C47" w:rsidRDefault="00C97448" w:rsidP="009518F1">
      <w:pPr>
        <w:tabs>
          <w:tab w:val="right" w:pos="11484"/>
        </w:tabs>
        <w:jc w:val="both"/>
        <w:rPr>
          <w:rFonts w:cs="Arial"/>
          <w:color w:val="800000"/>
          <w:sz w:val="16"/>
          <w:szCs w:val="16"/>
        </w:rPr>
      </w:pPr>
      <w:r w:rsidRPr="004B3C47">
        <w:rPr>
          <w:rFonts w:cs="Arial"/>
          <w:b/>
          <w:bCs/>
          <w:sz w:val="16"/>
          <w:szCs w:val="16"/>
        </w:rPr>
        <w:lastRenderedPageBreak/>
        <w:t>3. Short-Term Rent, Mortgage and Utility Assistance (STRMU)</w:t>
      </w:r>
      <w:r w:rsidRPr="004B3C47">
        <w:rPr>
          <w:rFonts w:cs="Arial"/>
          <w:sz w:val="16"/>
          <w:szCs w:val="16"/>
        </w:rPr>
        <w:t xml:space="preserve"> </w:t>
      </w:r>
      <w:r w:rsidRPr="004B3C47">
        <w:rPr>
          <w:rFonts w:cs="Arial"/>
          <w:b/>
          <w:bCs/>
          <w:sz w:val="16"/>
          <w:szCs w:val="16"/>
        </w:rPr>
        <w:t>Summary</w:t>
      </w:r>
      <w:r w:rsidRPr="004B3C47">
        <w:rPr>
          <w:rFonts w:cs="Arial"/>
          <w:sz w:val="16"/>
          <w:szCs w:val="16"/>
        </w:rPr>
        <w:t xml:space="preserve"> </w:t>
      </w:r>
    </w:p>
    <w:p w:rsidR="00C97448" w:rsidRPr="004B3C47" w:rsidRDefault="00C97448" w:rsidP="009518F1">
      <w:pPr>
        <w:widowControl w:val="0"/>
        <w:rPr>
          <w:rFonts w:cs="Arial"/>
          <w:sz w:val="16"/>
          <w:szCs w:val="16"/>
        </w:rPr>
      </w:pPr>
      <w:r w:rsidRPr="004B3C47">
        <w:rPr>
          <w:rFonts w:cs="Arial"/>
          <w:sz w:val="16"/>
          <w:szCs w:val="16"/>
        </w:rPr>
        <w:t xml:space="preserve">In Row a., enter the total number of households served and the amount of HOPWA funds expended on Short-Term Rent, Mortgage and Utility (STRMU) Assistance.  In Row b., enter the total number of STRMU-assisted households that received assistance with mortgage costs only (no utility costs) and the amount expended assisting these households.  In Row c., enter the total number of STRMU-assisted households that received assistance with both mortgage and utility costs and the amount expended assisting these households.  In Row d., enter the total number of STRMU-assisted households that received assistance with rental costs only (no utility costs) and the amount expended assisting these households.  In Row e., enter the total number of STRMU-assisted households that received assistance with both rental and utility costs and the amount expended assisting these households.  In Row f., enter the total number of STRMU-assisted households that received assistance with utility costs only (not including rent or mortgage costs) and the amount expended assisting these households.  In row g., report the amount of STRMU funds expended to support direct program costs such as program operation staff.  </w:t>
      </w:r>
    </w:p>
    <w:p w:rsidR="00C97448" w:rsidRPr="004B3C47" w:rsidRDefault="00C97448" w:rsidP="009518F1">
      <w:pPr>
        <w:widowControl w:val="0"/>
        <w:rPr>
          <w:rFonts w:cs="Arial"/>
          <w:i/>
          <w:sz w:val="16"/>
          <w:szCs w:val="16"/>
        </w:rPr>
      </w:pPr>
      <w:r w:rsidRPr="004B3C47">
        <w:rPr>
          <w:rFonts w:cs="Arial"/>
          <w:b/>
          <w:i/>
          <w:sz w:val="16"/>
          <w:szCs w:val="16"/>
        </w:rPr>
        <w:t xml:space="preserve">Data Check: </w:t>
      </w:r>
      <w:r w:rsidRPr="004B3C47">
        <w:rPr>
          <w:rFonts w:cs="Arial"/>
          <w:i/>
          <w:sz w:val="16"/>
          <w:szCs w:val="16"/>
        </w:rPr>
        <w:t>The total households reported as served with STRMU in Row a., column [1] and the total amount of HOPWA funds reported as expended in Row a., column [2] equals the household and expenditure total reported for STRMU in Part 3, Chart 1, Row 4, Columns b. and f., respectively.</w:t>
      </w:r>
    </w:p>
    <w:p w:rsidR="00C97448" w:rsidRPr="004B3C47" w:rsidRDefault="00C97448" w:rsidP="009518F1">
      <w:pPr>
        <w:widowControl w:val="0"/>
        <w:rPr>
          <w:rFonts w:cs="Arial"/>
          <w:sz w:val="16"/>
          <w:szCs w:val="16"/>
        </w:rPr>
      </w:pPr>
      <w:r w:rsidRPr="004B3C47">
        <w:rPr>
          <w:rFonts w:cs="Arial"/>
          <w:b/>
          <w:i/>
          <w:sz w:val="16"/>
          <w:szCs w:val="16"/>
        </w:rPr>
        <w:t xml:space="preserve">Data Check: </w:t>
      </w:r>
      <w:r w:rsidRPr="004B3C47">
        <w:rPr>
          <w:rFonts w:cs="Arial"/>
          <w:i/>
          <w:sz w:val="16"/>
          <w:szCs w:val="16"/>
        </w:rPr>
        <w:t>The total number of households reported in Column [1], Rows b., c., d., e., and f. equal the total number of STRMU households reported in Column [1], Row a.  The total amount reported as expended in Column [2], Rows b., c., d., e., f., and g. equal the total amount of STRMU expenditures reported in Column [2], Row a.</w:t>
      </w:r>
    </w:p>
    <w:p w:rsidR="00C97448" w:rsidRPr="004B3C47" w:rsidRDefault="00C97448" w:rsidP="009518F1">
      <w:pPr>
        <w:widowControl w:val="0"/>
        <w:rPr>
          <w:rFonts w:cs="Arial"/>
          <w:i/>
          <w:iCs/>
          <w:sz w:val="16"/>
          <w:szCs w:val="16"/>
        </w:rPr>
      </w:pPr>
      <w:r w:rsidRPr="004B3C47">
        <w:rPr>
          <w:rFonts w:cs="Arial"/>
          <w:i/>
          <w:sz w:val="16"/>
          <w:szCs w:val="16"/>
        </w:rPr>
        <w:t xml:space="preserve">    </w:t>
      </w:r>
    </w:p>
    <w:p w:rsidR="00C97448" w:rsidRPr="004B3C47" w:rsidRDefault="00C97448" w:rsidP="009518F1">
      <w:pPr>
        <w:widowControl w:val="0"/>
        <w:rPr>
          <w:rFonts w:cs="Arial"/>
          <w:i/>
          <w:iCs/>
          <w:sz w:val="16"/>
          <w:szCs w:val="16"/>
        </w:rPr>
      </w:pPr>
      <w:r w:rsidRPr="004B3C47">
        <w:rPr>
          <w:rFonts w:cs="Arial"/>
          <w:sz w:val="16"/>
          <w:szCs w:val="16"/>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320"/>
        <w:gridCol w:w="2610"/>
        <w:gridCol w:w="1350"/>
      </w:tblGrid>
      <w:tr w:rsidR="00C97448" w:rsidRPr="004B3C47" w:rsidTr="009518F1">
        <w:tc>
          <w:tcPr>
            <w:tcW w:w="4788" w:type="dxa"/>
            <w:gridSpan w:val="2"/>
            <w:tcBorders>
              <w:top w:val="single" w:sz="4" w:space="0" w:color="auto"/>
              <w:left w:val="single" w:sz="4" w:space="0" w:color="auto"/>
              <w:bottom w:val="single" w:sz="4" w:space="0" w:color="auto"/>
              <w:right w:val="single" w:sz="4" w:space="0" w:color="auto"/>
            </w:tcBorders>
            <w:vAlign w:val="center"/>
          </w:tcPr>
          <w:p w:rsidR="00C97448" w:rsidRPr="004B3C47" w:rsidRDefault="00C97448" w:rsidP="003C0A8B">
            <w:pPr>
              <w:tabs>
                <w:tab w:val="right" w:pos="3323"/>
              </w:tabs>
              <w:spacing w:before="120"/>
              <w:jc w:val="center"/>
              <w:rPr>
                <w:rFonts w:cs="Arial"/>
                <w:b/>
                <w:bCs/>
                <w:sz w:val="16"/>
                <w:szCs w:val="16"/>
              </w:rPr>
            </w:pPr>
            <w:r w:rsidRPr="004B3C47">
              <w:rPr>
                <w:rFonts w:cs="Arial"/>
                <w:b/>
                <w:bCs/>
                <w:sz w:val="16"/>
                <w:szCs w:val="16"/>
              </w:rPr>
              <w:t>Housing Subsidy Assistance Categories (STRMU)</w:t>
            </w:r>
          </w:p>
        </w:tc>
        <w:tc>
          <w:tcPr>
            <w:tcW w:w="2610" w:type="dxa"/>
            <w:tcBorders>
              <w:top w:val="single" w:sz="4" w:space="0" w:color="auto"/>
              <w:left w:val="single" w:sz="4" w:space="0" w:color="auto"/>
              <w:bottom w:val="single" w:sz="4" w:space="0" w:color="auto"/>
              <w:right w:val="single" w:sz="4" w:space="0" w:color="auto"/>
            </w:tcBorders>
          </w:tcPr>
          <w:p w:rsidR="00C97448" w:rsidRPr="004B3C47" w:rsidRDefault="00C97448" w:rsidP="003C0A8B">
            <w:pPr>
              <w:spacing w:before="120"/>
              <w:jc w:val="center"/>
              <w:rPr>
                <w:rFonts w:cs="Arial"/>
                <w:sz w:val="16"/>
                <w:szCs w:val="16"/>
              </w:rPr>
            </w:pPr>
            <w:r w:rsidRPr="004B3C47">
              <w:rPr>
                <w:rFonts w:cs="Arial"/>
                <w:b/>
                <w:bCs/>
                <w:sz w:val="16"/>
                <w:szCs w:val="16"/>
              </w:rPr>
              <w:t xml:space="preserve">[1] Output:  Number of </w:t>
            </w:r>
            <w:r w:rsidRPr="004B3C47">
              <w:rPr>
                <w:rFonts w:cs="Arial"/>
                <w:b/>
                <w:bCs/>
                <w:sz w:val="16"/>
                <w:szCs w:val="16"/>
                <w:u w:val="single"/>
              </w:rPr>
              <w:t>Households</w:t>
            </w:r>
            <w:r w:rsidRPr="004B3C47">
              <w:rPr>
                <w:rFonts w:cs="Arial"/>
                <w:b/>
                <w:bCs/>
                <w:sz w:val="16"/>
                <w:szCs w:val="16"/>
              </w:rPr>
              <w:t xml:space="preserve"> Served</w:t>
            </w:r>
          </w:p>
        </w:tc>
        <w:tc>
          <w:tcPr>
            <w:tcW w:w="1350" w:type="dxa"/>
            <w:tcBorders>
              <w:top w:val="single" w:sz="4" w:space="0" w:color="auto"/>
              <w:left w:val="single" w:sz="4" w:space="0" w:color="auto"/>
              <w:bottom w:val="single" w:sz="4" w:space="0" w:color="auto"/>
              <w:right w:val="single" w:sz="4" w:space="0" w:color="auto"/>
            </w:tcBorders>
          </w:tcPr>
          <w:p w:rsidR="00C97448" w:rsidRPr="004B3C47" w:rsidRDefault="00C97448" w:rsidP="003C0A8B">
            <w:pPr>
              <w:spacing w:before="120"/>
              <w:jc w:val="center"/>
              <w:rPr>
                <w:rFonts w:cs="Arial"/>
                <w:b/>
                <w:bCs/>
                <w:sz w:val="16"/>
                <w:szCs w:val="16"/>
              </w:rPr>
            </w:pPr>
            <w:r w:rsidRPr="004B3C47">
              <w:rPr>
                <w:rFonts w:cs="Arial"/>
                <w:b/>
                <w:bCs/>
                <w:sz w:val="16"/>
                <w:szCs w:val="16"/>
              </w:rPr>
              <w:t xml:space="preserve">[2] Output: Total HOPWA Funds Expended on STRMU during Operating Year </w:t>
            </w:r>
          </w:p>
        </w:tc>
      </w:tr>
      <w:tr w:rsidR="00C97448" w:rsidRPr="004B3C47" w:rsidTr="009518F1">
        <w:trPr>
          <w:trHeight w:val="57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bCs/>
                <w:sz w:val="16"/>
                <w:szCs w:val="16"/>
              </w:rPr>
            </w:pPr>
            <w:r w:rsidRPr="004B3C47">
              <w:rPr>
                <w:rFonts w:cs="Arial"/>
                <w:bCs/>
                <w:sz w:val="16"/>
                <w:szCs w:val="16"/>
              </w:rPr>
              <w:t>a.</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sz w:val="16"/>
                <w:szCs w:val="16"/>
              </w:rPr>
            </w:pPr>
            <w:r w:rsidRPr="004B3C47">
              <w:rPr>
                <w:rFonts w:cs="Arial"/>
                <w:sz w:val="16"/>
                <w:szCs w:val="16"/>
              </w:rPr>
              <w:t>Total Short-term mortgage, rent and/or utility (STRMU) assistance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$52,251.56</w:t>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b/>
                <w:bCs/>
                <w:sz w:val="16"/>
                <w:szCs w:val="16"/>
              </w:rPr>
            </w:pPr>
            <w:r w:rsidRPr="004B3C47">
              <w:rPr>
                <w:rFonts w:cs="Arial"/>
                <w:bCs/>
                <w:sz w:val="16"/>
                <w:szCs w:val="16"/>
              </w:rPr>
              <w:t>b</w:t>
            </w:r>
            <w:r w:rsidRPr="004B3C47">
              <w:rPr>
                <w:rFonts w:cs="Arial"/>
                <w:b/>
                <w:bCs/>
                <w:sz w:val="16"/>
                <w:szCs w:val="16"/>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b/>
                <w:bCs/>
                <w:sz w:val="16"/>
                <w:szCs w:val="16"/>
              </w:rPr>
            </w:pPr>
            <w:r w:rsidRPr="004B3C47">
              <w:rPr>
                <w:rFonts w:cs="Arial"/>
                <w:sz w:val="16"/>
                <w:szCs w:val="16"/>
                <w:u w:val="single"/>
              </w:rPr>
              <w:t>Of the total STRMU reported on Row a</w:t>
            </w:r>
            <w:r w:rsidRPr="004B3C47">
              <w:rPr>
                <w:rFonts w:cs="Arial"/>
                <w:sz w:val="16"/>
                <w:szCs w:val="16"/>
              </w:rPr>
              <w:t>, total who received assistance with mortgage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$10,450.31</w:t>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sz w:val="16"/>
                <w:szCs w:val="16"/>
              </w:rPr>
            </w:pPr>
            <w:r w:rsidRPr="004B3C47">
              <w:rPr>
                <w:rFonts w:cs="Arial"/>
                <w:sz w:val="16"/>
                <w:szCs w:val="16"/>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sz w:val="16"/>
                <w:szCs w:val="16"/>
              </w:rPr>
            </w:pPr>
            <w:r w:rsidRPr="004B3C47">
              <w:rPr>
                <w:rFonts w:cs="Arial"/>
                <w:sz w:val="16"/>
                <w:szCs w:val="16"/>
                <w:u w:val="single"/>
              </w:rPr>
              <w:t>Of the total STRMU reported on Row a,</w:t>
            </w:r>
            <w:r w:rsidRPr="004B3C47">
              <w:rPr>
                <w:rFonts w:cs="Arial"/>
                <w:sz w:val="16"/>
                <w:szCs w:val="16"/>
              </w:rPr>
              <w:t xml:space="preserve"> total who received assistance with mortgage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sz w:val="16"/>
                <w:szCs w:val="16"/>
              </w:rPr>
            </w:pPr>
            <w:r w:rsidRPr="004B3C47">
              <w:rPr>
                <w:rFonts w:cs="Arial"/>
                <w:sz w:val="16"/>
                <w:szCs w:val="16"/>
              </w:rPr>
              <w:t>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sz w:val="16"/>
                <w:szCs w:val="16"/>
              </w:rPr>
            </w:pPr>
            <w:r w:rsidRPr="004B3C47">
              <w:rPr>
                <w:rFonts w:cs="Arial"/>
                <w:sz w:val="16"/>
                <w:szCs w:val="16"/>
                <w:u w:val="single"/>
              </w:rPr>
              <w:t>Of the total STRMU reported on Row a</w:t>
            </w:r>
            <w:r w:rsidRPr="004B3C47">
              <w:rPr>
                <w:rFonts w:cs="Arial"/>
                <w:sz w:val="16"/>
                <w:szCs w:val="16"/>
              </w:rPr>
              <w:t>, total who received assistance with rental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$41,801.25</w:t>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sz w:val="16"/>
                <w:szCs w:val="16"/>
              </w:rPr>
            </w:pPr>
            <w:r w:rsidRPr="004B3C47">
              <w:rPr>
                <w:rFonts w:cs="Arial"/>
                <w:sz w:val="16"/>
                <w:szCs w:val="16"/>
              </w:rPr>
              <w:t>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sz w:val="16"/>
                <w:szCs w:val="16"/>
                <w:u w:val="single"/>
              </w:rPr>
            </w:pPr>
            <w:r w:rsidRPr="004B3C47">
              <w:rPr>
                <w:rFonts w:cs="Arial"/>
                <w:sz w:val="16"/>
                <w:szCs w:val="16"/>
                <w:u w:val="single"/>
              </w:rPr>
              <w:t>Of the total STRMU reported on Row a</w:t>
            </w:r>
            <w:r w:rsidRPr="004B3C47">
              <w:rPr>
                <w:rFonts w:cs="Arial"/>
                <w:sz w:val="16"/>
                <w:szCs w:val="16"/>
              </w:rPr>
              <w:t>, total who received assistance with rental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sz w:val="16"/>
                <w:szCs w:val="16"/>
              </w:rPr>
            </w:pPr>
            <w:r w:rsidRPr="004B3C47">
              <w:rPr>
                <w:rFonts w:cs="Arial"/>
                <w:sz w:val="16"/>
                <w:szCs w:val="16"/>
              </w:rPr>
              <w:t>f.</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sz w:val="16"/>
                <w:szCs w:val="16"/>
                <w:u w:val="single"/>
              </w:rPr>
            </w:pPr>
            <w:r w:rsidRPr="004B3C47">
              <w:rPr>
                <w:rFonts w:cs="Arial"/>
                <w:sz w:val="16"/>
                <w:szCs w:val="16"/>
                <w:u w:val="single"/>
              </w:rPr>
              <w:t xml:space="preserve">Of the total STRMU reported on Row a, </w:t>
            </w:r>
            <w:r w:rsidRPr="004B3C47">
              <w:rPr>
                <w:rFonts w:cs="Arial"/>
                <w:sz w:val="16"/>
                <w:szCs w:val="16"/>
              </w:rPr>
              <w:t>total who received assistance with utility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keepNext/>
              <w:tabs>
                <w:tab w:val="num" w:pos="360"/>
                <w:tab w:val="right" w:pos="3323"/>
              </w:tabs>
              <w:spacing w:before="120" w:after="240" w:line="220" w:lineRule="atLeast"/>
              <w:ind w:left="360" w:hanging="360"/>
              <w:jc w:val="center"/>
              <w:rPr>
                <w:rFonts w:cs="Arial"/>
                <w:sz w:val="16"/>
                <w:szCs w:val="16"/>
              </w:rPr>
            </w:pPr>
            <w:r w:rsidRPr="004B3C47">
              <w:rPr>
                <w:rFonts w:cs="Arial"/>
                <w:sz w:val="16"/>
                <w:szCs w:val="16"/>
              </w:rPr>
              <w:t>g.</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keepNext/>
              <w:widowControl w:val="0"/>
              <w:tabs>
                <w:tab w:val="num" w:pos="0"/>
                <w:tab w:val="right" w:pos="3323"/>
              </w:tabs>
              <w:spacing w:before="60" w:after="240" w:line="220" w:lineRule="atLeast"/>
              <w:rPr>
                <w:rFonts w:cs="Arial"/>
                <w:sz w:val="16"/>
                <w:szCs w:val="16"/>
              </w:rPr>
            </w:pPr>
            <w:r w:rsidRPr="004B3C47">
              <w:rPr>
                <w:rFonts w:cs="Arial"/>
                <w:sz w:val="16"/>
                <w:szCs w:val="16"/>
              </w:rPr>
              <w:t>Direct program delivery costs (e.g., program operations staff time)</w:t>
            </w:r>
          </w:p>
          <w:p w:rsidR="00C97448" w:rsidRPr="004B3C47" w:rsidRDefault="00C97448" w:rsidP="003C0A8B">
            <w:pPr>
              <w:keepNext/>
              <w:widowControl w:val="0"/>
              <w:tabs>
                <w:tab w:val="num" w:pos="360"/>
                <w:tab w:val="right" w:pos="3323"/>
              </w:tabs>
              <w:spacing w:before="60" w:after="240" w:line="220" w:lineRule="atLeast"/>
              <w:rPr>
                <w:rFonts w:cs="Arial"/>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595959"/>
            <w:vAlign w:val="center"/>
          </w:tcPr>
          <w:p w:rsidR="00C97448" w:rsidRPr="004B3C47" w:rsidRDefault="00C97448" w:rsidP="003C0A8B">
            <w:pPr>
              <w:tabs>
                <w:tab w:val="right" w:pos="3323"/>
              </w:tabs>
              <w:jc w:val="center"/>
              <w:rPr>
                <w:rFonts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bl>
    <w:p w:rsidR="00C97448" w:rsidRPr="004B3C47" w:rsidRDefault="00C97448" w:rsidP="00C97448">
      <w:pPr>
        <w:rPr>
          <w:rFonts w:eastAsia="Calibri" w:cs="Arial"/>
          <w:sz w:val="16"/>
          <w:szCs w:val="16"/>
        </w:rPr>
      </w:pPr>
    </w:p>
    <w:p w:rsidR="00C97448" w:rsidRPr="004B3C47"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b/>
          <w:iCs/>
          <w:sz w:val="16"/>
          <w:szCs w:val="16"/>
        </w:rPr>
      </w:pPr>
    </w:p>
    <w:p w:rsidR="00C97448" w:rsidRPr="004B3C47"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b/>
          <w:iCs/>
          <w:sz w:val="16"/>
          <w:szCs w:val="16"/>
        </w:rPr>
      </w:pPr>
    </w:p>
    <w:p w:rsidR="00C97448"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rFonts w:cs="Arial"/>
          <w:b/>
          <w:iCs/>
          <w:sz w:val="16"/>
          <w:szCs w:val="16"/>
        </w:rPr>
      </w:pPr>
      <w:r w:rsidRPr="004B3C47">
        <w:rPr>
          <w:rFonts w:cs="Arial"/>
          <w:b/>
          <w:iCs/>
          <w:sz w:val="16"/>
          <w:szCs w:val="16"/>
        </w:rPr>
        <w:t>End of PART 3</w:t>
      </w:r>
    </w:p>
    <w:p w:rsidR="00C97448"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pPr>
      <w:r>
        <w:rPr>
          <w:rFonts w:cs="Arial"/>
          <w:b/>
          <w:iCs/>
          <w:sz w:val="16"/>
          <w:szCs w:val="16"/>
        </w:rPr>
        <w:br w:type="page"/>
      </w:r>
    </w:p>
    <w:p w:rsidR="00C97448" w:rsidRPr="004B3C47" w:rsidRDefault="00C97448" w:rsidP="00A55B7F">
      <w:pPr>
        <w:pBdr>
          <w:top w:val="single" w:sz="4" w:space="1" w:color="auto"/>
          <w:left w:val="single" w:sz="4" w:space="0" w:color="auto"/>
          <w:bottom w:val="single" w:sz="4" w:space="1" w:color="auto"/>
          <w:right w:val="single" w:sz="4" w:space="8" w:color="auto"/>
        </w:pBdr>
        <w:shd w:val="clear" w:color="auto" w:fill="E0E0E0"/>
        <w:rPr>
          <w:rFonts w:cs="Arial"/>
          <w:sz w:val="16"/>
          <w:szCs w:val="16"/>
          <w:u w:val="single"/>
        </w:rPr>
      </w:pPr>
      <w:r w:rsidRPr="004B3C47">
        <w:rPr>
          <w:rFonts w:cs="Arial"/>
          <w:b/>
          <w:bCs/>
          <w:sz w:val="16"/>
          <w:szCs w:val="16"/>
        </w:rPr>
        <w:t>Part 4: Summary of Performance Outcomes</w:t>
      </w:r>
    </w:p>
    <w:p w:rsidR="00C97448" w:rsidRPr="004B3C47" w:rsidRDefault="00C97448" w:rsidP="00A55B7F">
      <w:pPr>
        <w:pStyle w:val="BodyText"/>
        <w:widowControl w:val="0"/>
        <w:jc w:val="left"/>
        <w:rPr>
          <w:rFonts w:cs="Arial"/>
          <w:b w:val="0"/>
          <w:i w:val="0"/>
          <w:sz w:val="16"/>
          <w:szCs w:val="16"/>
        </w:rPr>
      </w:pPr>
      <w:r w:rsidRPr="004B3C47">
        <w:rPr>
          <w:rFonts w:cs="Arial"/>
          <w:b w:val="0"/>
          <w:i w:val="0"/>
          <w:sz w:val="16"/>
          <w:szCs w:val="16"/>
        </w:rPr>
        <w:t xml:space="preserve">In Column [1], report the total number of eligible households that received HOPWA housing subsidy assistance, by type.  </w:t>
      </w:r>
    </w:p>
    <w:p w:rsidR="00C97448" w:rsidRPr="004B3C47" w:rsidRDefault="00C97448" w:rsidP="00A55B7F">
      <w:pPr>
        <w:pStyle w:val="BodyText"/>
        <w:widowControl w:val="0"/>
        <w:jc w:val="left"/>
        <w:rPr>
          <w:rFonts w:cs="Arial"/>
          <w:b w:val="0"/>
          <w:i w:val="0"/>
          <w:sz w:val="16"/>
          <w:szCs w:val="16"/>
        </w:rPr>
      </w:pPr>
      <w:r w:rsidRPr="004B3C47">
        <w:rPr>
          <w:rFonts w:cs="Arial"/>
          <w:b w:val="0"/>
          <w:i w:val="0"/>
          <w:sz w:val="16"/>
          <w:szCs w:val="16"/>
        </w:rPr>
        <w:t xml:space="preserve">In Column [2], enter the number of households that continued to access each type of housing subsidy assistance into next operating year.  In Column [3], report the housing status of all households that exited the program.  </w:t>
      </w:r>
    </w:p>
    <w:p w:rsidR="00C97448" w:rsidRPr="004B3C47" w:rsidRDefault="00C97448" w:rsidP="00A55B7F">
      <w:pPr>
        <w:pStyle w:val="BodyText"/>
        <w:widowControl w:val="0"/>
        <w:ind w:right="-72"/>
        <w:jc w:val="left"/>
        <w:rPr>
          <w:rFonts w:cs="Arial"/>
          <w:b w:val="0"/>
          <w:bCs/>
          <w:sz w:val="16"/>
          <w:szCs w:val="16"/>
        </w:rPr>
      </w:pPr>
      <w:r w:rsidRPr="004B3C47">
        <w:rPr>
          <w:rFonts w:cs="Arial"/>
          <w:sz w:val="16"/>
          <w:szCs w:val="16"/>
        </w:rPr>
        <w:t>Data Check:</w:t>
      </w:r>
      <w:r w:rsidRPr="004B3C47">
        <w:rPr>
          <w:rFonts w:cs="Arial"/>
          <w:b w:val="0"/>
          <w:sz w:val="16"/>
          <w:szCs w:val="16"/>
        </w:rPr>
        <w:t xml:space="preserve"> The sum of </w:t>
      </w:r>
      <w:r w:rsidRPr="004B3C47">
        <w:rPr>
          <w:rFonts w:cs="Arial"/>
          <w:b w:val="0"/>
          <w:bCs/>
          <w:sz w:val="16"/>
          <w:szCs w:val="16"/>
        </w:rPr>
        <w:t xml:space="preserve">Columns [2] (Number of Households Continuing) and [3] (Exited Households) equals the total reported in Column[1].  </w:t>
      </w:r>
    </w:p>
    <w:p w:rsidR="00C97448" w:rsidRPr="004B3C47" w:rsidRDefault="00C97448" w:rsidP="00A55B7F">
      <w:pPr>
        <w:pStyle w:val="BodyText"/>
        <w:widowControl w:val="0"/>
        <w:jc w:val="left"/>
        <w:rPr>
          <w:rFonts w:cs="Arial"/>
          <w:b w:val="0"/>
          <w:iCs/>
          <w:sz w:val="16"/>
          <w:szCs w:val="16"/>
        </w:rPr>
      </w:pPr>
      <w:r w:rsidRPr="004B3C47">
        <w:rPr>
          <w:rFonts w:cs="Arial"/>
          <w:sz w:val="16"/>
          <w:szCs w:val="16"/>
        </w:rPr>
        <w:t>Note:</w:t>
      </w:r>
      <w:r w:rsidRPr="004B3C47">
        <w:rPr>
          <w:rFonts w:cs="Arial"/>
          <w:b w:val="0"/>
          <w:sz w:val="16"/>
          <w:szCs w:val="16"/>
        </w:rPr>
        <w:t xml:space="preserve"> </w:t>
      </w:r>
      <w:r w:rsidRPr="004B3C47">
        <w:rPr>
          <w:rFonts w:cs="Arial"/>
          <w:b w:val="0"/>
          <w:iCs/>
          <w:sz w:val="16"/>
          <w:szCs w:val="16"/>
        </w:rPr>
        <w:t>Refer to the housing stability codes that appear in Part 5: Worksheet - Determining Housing Stability Outcomes.</w:t>
      </w:r>
    </w:p>
    <w:p w:rsidR="00C97448" w:rsidRPr="004B3C47" w:rsidRDefault="00C97448" w:rsidP="00A55B7F">
      <w:pPr>
        <w:pStyle w:val="BodyText"/>
        <w:widowControl w:val="0"/>
        <w:jc w:val="left"/>
        <w:rPr>
          <w:rFonts w:cs="Arial"/>
          <w:b w:val="0"/>
          <w:bCs/>
          <w:i w:val="0"/>
          <w:sz w:val="16"/>
          <w:szCs w:val="16"/>
        </w:rPr>
      </w:pPr>
    </w:p>
    <w:p w:rsidR="00C97448" w:rsidRPr="004B3C47" w:rsidRDefault="00C97448" w:rsidP="00A55B7F">
      <w:pPr>
        <w:pStyle w:val="BodyText"/>
        <w:widowControl w:val="0"/>
        <w:jc w:val="left"/>
        <w:rPr>
          <w:rFonts w:cs="Arial"/>
          <w:bCs/>
          <w:i w:val="0"/>
          <w:sz w:val="16"/>
          <w:szCs w:val="16"/>
        </w:rPr>
      </w:pPr>
      <w:r w:rsidRPr="004B3C47">
        <w:rPr>
          <w:rFonts w:cs="Arial"/>
          <w:bCs/>
          <w:i w:val="0"/>
          <w:sz w:val="16"/>
          <w:szCs w:val="16"/>
        </w:rPr>
        <w:t xml:space="preserve">Section 1. Housing Stability: Assessment of Client Outcomes on Maintaining Housing Stability (Permanent Housing and Related Facilities)  </w:t>
      </w:r>
    </w:p>
    <w:p w:rsidR="00C97448" w:rsidRPr="004B3C47" w:rsidRDefault="00C97448" w:rsidP="00A55B7F">
      <w:pPr>
        <w:pStyle w:val="BodyText"/>
        <w:widowControl w:val="0"/>
        <w:jc w:val="left"/>
        <w:rPr>
          <w:rFonts w:cs="Arial"/>
          <w:bCs/>
          <w:i w:val="0"/>
          <w:sz w:val="16"/>
          <w:szCs w:val="16"/>
        </w:rPr>
      </w:pPr>
      <w:r w:rsidRPr="004B3C47">
        <w:rPr>
          <w:rFonts w:cs="Arial"/>
          <w:bCs/>
          <w:i w:val="0"/>
          <w:sz w:val="16"/>
          <w:szCs w:val="16"/>
        </w:rPr>
        <w:t>A. Permanent Housing Subsidy Assistance</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935"/>
        <w:gridCol w:w="1236"/>
        <w:gridCol w:w="2245"/>
        <w:gridCol w:w="1768"/>
        <w:gridCol w:w="682"/>
        <w:gridCol w:w="1816"/>
      </w:tblGrid>
      <w:tr w:rsidR="00C97448" w:rsidRPr="004B3C47" w:rsidTr="00A55B7F">
        <w:trPr>
          <w:trHeight w:val="146"/>
        </w:trPr>
        <w:tc>
          <w:tcPr>
            <w:tcW w:w="538" w:type="pct"/>
          </w:tcPr>
          <w:p w:rsidR="00C97448" w:rsidRPr="004B3C47" w:rsidRDefault="00C97448" w:rsidP="003C0A8B">
            <w:pPr>
              <w:spacing w:before="60" w:after="60"/>
              <w:rPr>
                <w:rFonts w:cs="Arial"/>
                <w:b/>
                <w:bCs/>
                <w:sz w:val="16"/>
                <w:szCs w:val="16"/>
              </w:rPr>
            </w:pPr>
          </w:p>
        </w:tc>
        <w:tc>
          <w:tcPr>
            <w:tcW w:w="712" w:type="pct"/>
          </w:tcPr>
          <w:p w:rsidR="00C97448" w:rsidRPr="004B3C47" w:rsidRDefault="00C97448" w:rsidP="003C0A8B">
            <w:pPr>
              <w:spacing w:before="60" w:after="60"/>
              <w:jc w:val="center"/>
              <w:rPr>
                <w:rFonts w:cs="Arial"/>
                <w:b/>
                <w:bCs/>
                <w:sz w:val="16"/>
                <w:szCs w:val="16"/>
              </w:rPr>
            </w:pPr>
            <w:r w:rsidRPr="004B3C47">
              <w:rPr>
                <w:rFonts w:cs="Arial"/>
                <w:b/>
                <w:bCs/>
                <w:sz w:val="16"/>
                <w:szCs w:val="16"/>
              </w:rPr>
              <w:t>[1] Output: Total Number of Households Served</w:t>
            </w:r>
          </w:p>
        </w:tc>
        <w:tc>
          <w:tcPr>
            <w:tcW w:w="1293" w:type="pct"/>
          </w:tcPr>
          <w:p w:rsidR="00C97448" w:rsidRPr="004B3C47" w:rsidRDefault="00C97448" w:rsidP="003C0A8B">
            <w:pPr>
              <w:spacing w:before="60" w:after="60"/>
              <w:jc w:val="center"/>
              <w:rPr>
                <w:rFonts w:cs="Arial"/>
                <w:b/>
                <w:bCs/>
                <w:sz w:val="16"/>
                <w:szCs w:val="16"/>
              </w:rPr>
            </w:pPr>
            <w:r w:rsidRPr="004B3C47">
              <w:rPr>
                <w:rFonts w:cs="Arial"/>
                <w:b/>
                <w:bCs/>
                <w:sz w:val="16"/>
                <w:szCs w:val="16"/>
              </w:rPr>
              <w:t xml:space="preserve">[2] Assessment: Number of Households that Continued Receiving HOPWA Housing Subsidy Assistance into the Next Operating Year </w:t>
            </w:r>
          </w:p>
        </w:tc>
        <w:tc>
          <w:tcPr>
            <w:tcW w:w="1411" w:type="pct"/>
            <w:gridSpan w:val="2"/>
          </w:tcPr>
          <w:p w:rsidR="00C97448" w:rsidRPr="004B3C47" w:rsidRDefault="00C97448" w:rsidP="003C0A8B">
            <w:pPr>
              <w:spacing w:before="60" w:after="60"/>
              <w:jc w:val="center"/>
              <w:rPr>
                <w:rFonts w:cs="Arial"/>
                <w:b/>
                <w:bCs/>
                <w:sz w:val="16"/>
                <w:szCs w:val="16"/>
              </w:rPr>
            </w:pPr>
            <w:r w:rsidRPr="004B3C47">
              <w:rPr>
                <w:rFonts w:cs="Arial"/>
                <w:b/>
                <w:bCs/>
                <w:sz w:val="16"/>
                <w:szCs w:val="16"/>
              </w:rPr>
              <w:t>[3] Assessment: Number of Households that exited this HOPWA Program; their Housing Status after Exiting</w:t>
            </w:r>
          </w:p>
        </w:tc>
        <w:tc>
          <w:tcPr>
            <w:tcW w:w="1046" w:type="pct"/>
            <w:vAlign w:val="center"/>
          </w:tcPr>
          <w:p w:rsidR="00C97448" w:rsidRPr="004B3C47" w:rsidRDefault="00C97448" w:rsidP="003C0A8B">
            <w:pPr>
              <w:spacing w:before="60" w:after="60"/>
              <w:jc w:val="center"/>
              <w:rPr>
                <w:rFonts w:cs="Arial"/>
                <w:b/>
                <w:bCs/>
                <w:sz w:val="16"/>
                <w:szCs w:val="16"/>
              </w:rPr>
            </w:pPr>
            <w:r w:rsidRPr="004B3C47">
              <w:rPr>
                <w:rFonts w:cs="Arial"/>
                <w:b/>
                <w:bCs/>
                <w:sz w:val="16"/>
                <w:szCs w:val="16"/>
              </w:rPr>
              <w:t>[4] HOPWA Client Outcomes</w:t>
            </w:r>
          </w:p>
        </w:tc>
      </w:tr>
      <w:tr w:rsidR="00C97448" w:rsidRPr="004B3C47" w:rsidTr="00A55B7F">
        <w:trPr>
          <w:cantSplit/>
          <w:trHeight w:val="146"/>
        </w:trPr>
        <w:tc>
          <w:tcPr>
            <w:tcW w:w="538" w:type="pct"/>
            <w:vMerge w:val="restart"/>
            <w:vAlign w:val="center"/>
          </w:tcPr>
          <w:p w:rsidR="00C97448" w:rsidRPr="004B3C47" w:rsidRDefault="00C97448" w:rsidP="003C0A8B">
            <w:pPr>
              <w:spacing w:before="60" w:after="60"/>
              <w:jc w:val="center"/>
              <w:rPr>
                <w:rFonts w:cs="Arial"/>
                <w:b/>
                <w:bCs/>
                <w:sz w:val="16"/>
                <w:szCs w:val="16"/>
              </w:rPr>
            </w:pPr>
            <w:r w:rsidRPr="004B3C47">
              <w:rPr>
                <w:rFonts w:cs="Arial"/>
                <w:b/>
                <w:bCs/>
                <w:sz w:val="16"/>
                <w:szCs w:val="16"/>
              </w:rPr>
              <w:t>Tenant-Based Rental Assistance</w:t>
            </w:r>
          </w:p>
          <w:p w:rsidR="00C97448" w:rsidRPr="004B3C47" w:rsidRDefault="00C97448" w:rsidP="003C0A8B">
            <w:pPr>
              <w:spacing w:before="60" w:after="60"/>
              <w:jc w:val="center"/>
              <w:rPr>
                <w:rFonts w:cs="Arial"/>
                <w:b/>
                <w:bCs/>
                <w:sz w:val="16"/>
                <w:szCs w:val="16"/>
              </w:rPr>
            </w:pPr>
          </w:p>
        </w:tc>
        <w:tc>
          <w:tcPr>
            <w:tcW w:w="712" w:type="pct"/>
            <w:vMerge w:val="restart"/>
            <w:vAlign w:val="center"/>
          </w:tcPr>
          <w:p w:rsidR="00C97448" w:rsidRPr="004B3C47" w:rsidRDefault="00C97448" w:rsidP="003C0A8B">
            <w:pPr>
              <w:spacing w:line="360" w:lineRule="auto"/>
              <w:jc w:val="center"/>
              <w:rPr>
                <w:rFonts w:cs="Arial"/>
                <w:sz w:val="16"/>
                <w:szCs w:val="16"/>
              </w:rPr>
            </w:pPr>
            <w:r w:rsidRPr="004B3C47">
              <w:rPr>
                <w:rFonts w:cs="Arial"/>
                <w:sz w:val="16"/>
                <w:szCs w:val="16"/>
              </w:rPr>
              <w:t>48</w:t>
            </w:r>
          </w:p>
          <w:p w:rsidR="00C97448" w:rsidRPr="004B3C47" w:rsidRDefault="00C97448" w:rsidP="003C0A8B">
            <w:pPr>
              <w:spacing w:line="360" w:lineRule="auto"/>
              <w:jc w:val="center"/>
              <w:rPr>
                <w:rFonts w:cs="Arial"/>
                <w:sz w:val="16"/>
                <w:szCs w:val="16"/>
              </w:rPr>
            </w:pPr>
          </w:p>
        </w:tc>
        <w:tc>
          <w:tcPr>
            <w:tcW w:w="1293" w:type="pct"/>
            <w:vMerge w:val="restart"/>
            <w:vAlign w:val="center"/>
          </w:tcPr>
          <w:p w:rsidR="00C97448" w:rsidRPr="004B3C47" w:rsidRDefault="00C97448" w:rsidP="003C0A8B">
            <w:pPr>
              <w:spacing w:line="360" w:lineRule="auto"/>
              <w:jc w:val="center"/>
              <w:rPr>
                <w:rFonts w:cs="Arial"/>
                <w:sz w:val="16"/>
                <w:szCs w:val="16"/>
              </w:rPr>
            </w:pPr>
            <w:r w:rsidRPr="004B3C47">
              <w:rPr>
                <w:rFonts w:cs="Arial"/>
                <w:sz w:val="16"/>
                <w:szCs w:val="16"/>
              </w:rPr>
              <w:t>44</w:t>
            </w:r>
          </w:p>
          <w:p w:rsidR="00C97448" w:rsidRPr="004B3C47" w:rsidRDefault="00C97448" w:rsidP="003C0A8B">
            <w:pPr>
              <w:spacing w:line="360" w:lineRule="auto"/>
              <w:jc w:val="center"/>
              <w:rPr>
                <w:rFonts w:cs="Arial"/>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1 Emergency Shelter/Streets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2 Temporary Housing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Temporarily Stable, with Reduced Risk of Homelessness</w:t>
            </w: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3 Private Housing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1</w:t>
            </w:r>
          </w:p>
        </w:tc>
        <w:tc>
          <w:tcPr>
            <w:tcW w:w="1046" w:type="pct"/>
            <w:vMerge w:val="restar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Stable/Permanent Housing (PH)</w:t>
            </w: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4 Other HOPWA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5 Other Subsidy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tabs>
                <w:tab w:val="left" w:pos="1365"/>
              </w:tabs>
              <w:spacing w:before="60" w:after="60"/>
              <w:rPr>
                <w:rFonts w:cs="Arial"/>
                <w:sz w:val="16"/>
                <w:szCs w:val="16"/>
              </w:rPr>
            </w:pPr>
            <w:r w:rsidRPr="004B3C47">
              <w:rPr>
                <w:rFonts w:cs="Arial"/>
                <w:sz w:val="16"/>
                <w:szCs w:val="16"/>
              </w:rPr>
              <w:t xml:space="preserve">6 Institution                               </w:t>
            </w:r>
          </w:p>
        </w:tc>
        <w:tc>
          <w:tcPr>
            <w:tcW w:w="393" w:type="pct"/>
          </w:tcPr>
          <w:p w:rsidR="00C97448" w:rsidRPr="004B3C47" w:rsidRDefault="00C97448" w:rsidP="003C0A8B">
            <w:pPr>
              <w:tabs>
                <w:tab w:val="left" w:pos="1365"/>
              </w:tabs>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vMerge/>
            <w:shd w:val="clear" w:color="auto" w:fill="FFFFFF"/>
            <w:vAlign w:val="center"/>
          </w:tcPr>
          <w:p w:rsidR="00C97448" w:rsidRPr="004B3C47" w:rsidRDefault="00C97448" w:rsidP="003C0A8B">
            <w:pPr>
              <w:tabs>
                <w:tab w:val="left" w:pos="1365"/>
              </w:tabs>
              <w:spacing w:before="60" w:after="60"/>
              <w:jc w:val="center"/>
              <w:rPr>
                <w:rFonts w:cs="Arial"/>
                <w:sz w:val="16"/>
                <w:szCs w:val="16"/>
              </w:rPr>
            </w:pP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7 Jail/Prison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vMerge w:val="restar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8 Disconnected/Unknown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1</w:t>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46"/>
        </w:trPr>
        <w:tc>
          <w:tcPr>
            <w:tcW w:w="538" w:type="pct"/>
            <w:vMerge/>
            <w:tcBorders>
              <w:bottom w:val="single" w:sz="4" w:space="0" w:color="auto"/>
            </w:tcBorders>
            <w:vAlign w:val="center"/>
          </w:tcPr>
          <w:p w:rsidR="00C97448" w:rsidRPr="004B3C47" w:rsidRDefault="00C97448" w:rsidP="003C0A8B">
            <w:pPr>
              <w:spacing w:before="60" w:after="60"/>
              <w:jc w:val="center"/>
              <w:rPr>
                <w:rFonts w:cs="Arial"/>
                <w:b/>
                <w:bCs/>
                <w:sz w:val="16"/>
                <w:szCs w:val="16"/>
              </w:rPr>
            </w:pPr>
          </w:p>
        </w:tc>
        <w:tc>
          <w:tcPr>
            <w:tcW w:w="712" w:type="pct"/>
            <w:vMerge/>
            <w:tcBorders>
              <w:bottom w:val="single" w:sz="4" w:space="0" w:color="auto"/>
            </w:tcBorders>
          </w:tcPr>
          <w:p w:rsidR="00C97448" w:rsidRPr="004B3C47" w:rsidRDefault="00C97448" w:rsidP="003C0A8B">
            <w:pPr>
              <w:spacing w:before="60" w:after="60"/>
              <w:rPr>
                <w:rFonts w:cs="Arial"/>
                <w:b/>
                <w:bCs/>
                <w:sz w:val="16"/>
                <w:szCs w:val="16"/>
              </w:rPr>
            </w:pPr>
          </w:p>
        </w:tc>
        <w:tc>
          <w:tcPr>
            <w:tcW w:w="1293" w:type="pct"/>
            <w:vMerge/>
            <w:tcBorders>
              <w:bottom w:val="single" w:sz="4" w:space="0" w:color="auto"/>
            </w:tcBorders>
          </w:tcPr>
          <w:p w:rsidR="00C97448" w:rsidRPr="004B3C47" w:rsidRDefault="00C97448" w:rsidP="003C0A8B">
            <w:pPr>
              <w:spacing w:before="60" w:after="60"/>
              <w:rPr>
                <w:rFonts w:cs="Arial"/>
                <w:b/>
                <w:bCs/>
                <w:sz w:val="16"/>
                <w:szCs w:val="16"/>
              </w:rPr>
            </w:pPr>
          </w:p>
        </w:tc>
        <w:tc>
          <w:tcPr>
            <w:tcW w:w="1018" w:type="pct"/>
            <w:tcBorders>
              <w:bottom w:val="single" w:sz="4" w:space="0" w:color="auto"/>
            </w:tcBorders>
          </w:tcPr>
          <w:p w:rsidR="00C97448" w:rsidRPr="004B3C47" w:rsidRDefault="00C97448" w:rsidP="003C0A8B">
            <w:pPr>
              <w:tabs>
                <w:tab w:val="center" w:pos="1360"/>
              </w:tabs>
              <w:spacing w:before="60" w:after="60"/>
              <w:rPr>
                <w:rFonts w:cs="Arial"/>
                <w:sz w:val="16"/>
                <w:szCs w:val="16"/>
              </w:rPr>
            </w:pPr>
            <w:r w:rsidRPr="004B3C47">
              <w:rPr>
                <w:rFonts w:cs="Arial"/>
                <w:sz w:val="16"/>
                <w:szCs w:val="16"/>
              </w:rPr>
              <w:t xml:space="preserve">9 Death                                      </w:t>
            </w:r>
          </w:p>
        </w:tc>
        <w:tc>
          <w:tcPr>
            <w:tcW w:w="393" w:type="pct"/>
            <w:tcBorders>
              <w:bottom w:val="single" w:sz="4" w:space="0" w:color="auto"/>
            </w:tcBorders>
          </w:tcPr>
          <w:p w:rsidR="00C97448" w:rsidRPr="004B3C47" w:rsidRDefault="00C97448" w:rsidP="003C0A8B">
            <w:pPr>
              <w:tabs>
                <w:tab w:val="center" w:pos="1360"/>
              </w:tabs>
              <w:spacing w:before="60" w:after="60"/>
              <w:rPr>
                <w:rFonts w:cs="Arial"/>
                <w:sz w:val="16"/>
                <w:szCs w:val="16"/>
              </w:rPr>
            </w:pPr>
            <w:r w:rsidRPr="004B3C47">
              <w:rPr>
                <w:rFonts w:cs="Arial"/>
                <w:sz w:val="16"/>
                <w:szCs w:val="16"/>
              </w:rPr>
              <w:t xml:space="preserve">  2</w:t>
            </w:r>
          </w:p>
        </w:tc>
        <w:tc>
          <w:tcPr>
            <w:tcW w:w="1046" w:type="pct"/>
            <w:tcBorders>
              <w:bottom w:val="single" w:sz="4" w:space="0" w:color="auto"/>
            </w:tcBorders>
            <w:shd w:val="clear" w:color="auto" w:fill="FFFFFF"/>
            <w:vAlign w:val="center"/>
          </w:tcPr>
          <w:p w:rsidR="00C97448" w:rsidRPr="004B3C47" w:rsidRDefault="00C97448" w:rsidP="003C0A8B">
            <w:pPr>
              <w:tabs>
                <w:tab w:val="center" w:pos="1360"/>
              </w:tabs>
              <w:spacing w:before="60" w:after="60"/>
              <w:jc w:val="center"/>
              <w:rPr>
                <w:rFonts w:cs="Arial"/>
                <w:sz w:val="16"/>
                <w:szCs w:val="16"/>
              </w:rPr>
            </w:pPr>
            <w:r w:rsidRPr="004B3C47">
              <w:rPr>
                <w:rFonts w:cs="Arial"/>
                <w:i/>
                <w:iCs/>
                <w:sz w:val="16"/>
                <w:szCs w:val="16"/>
              </w:rPr>
              <w:t>Life Event</w:t>
            </w:r>
          </w:p>
        </w:tc>
      </w:tr>
      <w:tr w:rsidR="00C97448" w:rsidRPr="004B3C47" w:rsidTr="00A55B7F">
        <w:trPr>
          <w:cantSplit/>
          <w:trHeight w:val="146"/>
        </w:trPr>
        <w:tc>
          <w:tcPr>
            <w:tcW w:w="538" w:type="pct"/>
            <w:vMerge w:val="restart"/>
            <w:vAlign w:val="center"/>
          </w:tcPr>
          <w:p w:rsidR="00C97448" w:rsidRPr="004B3C47" w:rsidRDefault="00C97448" w:rsidP="003C0A8B">
            <w:pPr>
              <w:spacing w:before="60" w:after="60"/>
              <w:jc w:val="center"/>
              <w:rPr>
                <w:rFonts w:cs="Arial"/>
                <w:b/>
                <w:bCs/>
                <w:sz w:val="16"/>
                <w:szCs w:val="16"/>
              </w:rPr>
            </w:pPr>
            <w:r w:rsidRPr="004B3C47">
              <w:rPr>
                <w:rFonts w:cs="Arial"/>
                <w:b/>
                <w:bCs/>
                <w:sz w:val="16"/>
                <w:szCs w:val="16"/>
              </w:rPr>
              <w:t>Permanent Supportive Housing Facilities/ Units</w:t>
            </w:r>
          </w:p>
          <w:p w:rsidR="00C97448" w:rsidRPr="004B3C47" w:rsidRDefault="00C97448" w:rsidP="003C0A8B">
            <w:pPr>
              <w:spacing w:before="60" w:after="60"/>
              <w:jc w:val="center"/>
              <w:rPr>
                <w:rFonts w:cs="Arial"/>
                <w:b/>
                <w:bCs/>
                <w:sz w:val="16"/>
                <w:szCs w:val="16"/>
              </w:rPr>
            </w:pPr>
          </w:p>
        </w:tc>
        <w:tc>
          <w:tcPr>
            <w:tcW w:w="712" w:type="pct"/>
            <w:vMerge w:val="restart"/>
            <w:vAlign w:val="center"/>
          </w:tcPr>
          <w:p w:rsidR="00C97448" w:rsidRPr="004B3C47" w:rsidRDefault="00C97448" w:rsidP="003C0A8B">
            <w:pPr>
              <w:spacing w:line="360" w:lineRule="auto"/>
              <w:jc w:val="center"/>
              <w:rPr>
                <w:rFonts w:cs="Arial"/>
                <w:sz w:val="16"/>
                <w:szCs w:val="16"/>
              </w:rPr>
            </w:pPr>
            <w:r w:rsidRPr="004B3C47">
              <w:rPr>
                <w:rFonts w:cs="Arial"/>
                <w:sz w:val="16"/>
                <w:szCs w:val="16"/>
              </w:rPr>
              <w:t>89</w:t>
            </w:r>
          </w:p>
          <w:p w:rsidR="00C97448" w:rsidRPr="004B3C47" w:rsidRDefault="00C97448" w:rsidP="003C0A8B">
            <w:pPr>
              <w:spacing w:line="360" w:lineRule="auto"/>
              <w:jc w:val="center"/>
              <w:rPr>
                <w:rFonts w:cs="Arial"/>
                <w:sz w:val="16"/>
                <w:szCs w:val="16"/>
              </w:rPr>
            </w:pPr>
          </w:p>
        </w:tc>
        <w:tc>
          <w:tcPr>
            <w:tcW w:w="1293" w:type="pct"/>
            <w:vMerge w:val="restart"/>
            <w:vAlign w:val="center"/>
          </w:tcPr>
          <w:p w:rsidR="00C97448" w:rsidRPr="004B3C47" w:rsidRDefault="00C97448" w:rsidP="003C0A8B">
            <w:pPr>
              <w:spacing w:line="360" w:lineRule="auto"/>
              <w:jc w:val="center"/>
              <w:rPr>
                <w:rFonts w:cs="Arial"/>
                <w:sz w:val="16"/>
                <w:szCs w:val="16"/>
              </w:rPr>
            </w:pPr>
            <w:r w:rsidRPr="004B3C47">
              <w:rPr>
                <w:rFonts w:cs="Arial"/>
                <w:sz w:val="16"/>
                <w:szCs w:val="16"/>
              </w:rPr>
              <w:t>60</w:t>
            </w:r>
          </w:p>
          <w:p w:rsidR="00C97448" w:rsidRPr="004B3C47" w:rsidRDefault="00C97448" w:rsidP="003C0A8B">
            <w:pPr>
              <w:spacing w:line="360" w:lineRule="auto"/>
              <w:jc w:val="center"/>
              <w:rPr>
                <w:rFonts w:cs="Arial"/>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1 Emergency Shelter/Streets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1</w:t>
            </w:r>
          </w:p>
        </w:tc>
        <w:tc>
          <w:tcPr>
            <w:tcW w:w="1046" w:type="pc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422"/>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2 Temporary Housing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2</w:t>
            </w:r>
          </w:p>
        </w:tc>
        <w:tc>
          <w:tcPr>
            <w:tcW w:w="1046" w:type="pc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Temporarily Stable, with Reduced Risk of Homelessness</w:t>
            </w:r>
          </w:p>
        </w:tc>
      </w:tr>
      <w:tr w:rsidR="00C97448" w:rsidRPr="004B3C47" w:rsidTr="00A55B7F">
        <w:trPr>
          <w:cantSplit/>
          <w:trHeight w:val="146"/>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3 Private Housing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13</w:t>
            </w:r>
          </w:p>
        </w:tc>
        <w:tc>
          <w:tcPr>
            <w:tcW w:w="1046" w:type="pct"/>
            <w:vMerge w:val="restar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Stable/Permanent Housing (PH)</w:t>
            </w:r>
          </w:p>
        </w:tc>
      </w:tr>
      <w:tr w:rsidR="00C97448" w:rsidRPr="004B3C47" w:rsidTr="00A55B7F">
        <w:trPr>
          <w:cantSplit/>
          <w:trHeight w:val="146"/>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4 Other HOPWA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46"/>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5 Other Subsidy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1</w:t>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46"/>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tabs>
                <w:tab w:val="left" w:pos="1365"/>
              </w:tabs>
              <w:spacing w:before="60" w:after="60"/>
              <w:rPr>
                <w:rFonts w:cs="Arial"/>
                <w:sz w:val="16"/>
                <w:szCs w:val="16"/>
              </w:rPr>
            </w:pPr>
            <w:r w:rsidRPr="004B3C47">
              <w:rPr>
                <w:rFonts w:cs="Arial"/>
                <w:sz w:val="16"/>
                <w:szCs w:val="16"/>
              </w:rPr>
              <w:t xml:space="preserve">6 Institution                         </w:t>
            </w:r>
          </w:p>
        </w:tc>
        <w:tc>
          <w:tcPr>
            <w:tcW w:w="393" w:type="pct"/>
          </w:tcPr>
          <w:p w:rsidR="00C97448" w:rsidRPr="004B3C47" w:rsidRDefault="00C97448" w:rsidP="003C0A8B">
            <w:pPr>
              <w:tabs>
                <w:tab w:val="left" w:pos="1365"/>
              </w:tabs>
              <w:spacing w:before="60" w:after="60"/>
              <w:rPr>
                <w:rFonts w:cs="Arial"/>
                <w:sz w:val="16"/>
                <w:szCs w:val="16"/>
              </w:rPr>
            </w:pPr>
            <w:r w:rsidRPr="004B3C47">
              <w:rPr>
                <w:rFonts w:cs="Arial"/>
                <w:sz w:val="16"/>
                <w:szCs w:val="16"/>
              </w:rPr>
              <w:t xml:space="preserve">  2</w:t>
            </w:r>
          </w:p>
        </w:tc>
        <w:tc>
          <w:tcPr>
            <w:tcW w:w="1046" w:type="pct"/>
            <w:vMerge/>
            <w:shd w:val="clear" w:color="auto" w:fill="FFFFFF"/>
            <w:vAlign w:val="center"/>
          </w:tcPr>
          <w:p w:rsidR="00C97448" w:rsidRPr="004B3C47" w:rsidRDefault="00C97448" w:rsidP="003C0A8B">
            <w:pPr>
              <w:tabs>
                <w:tab w:val="left" w:pos="1365"/>
              </w:tabs>
              <w:spacing w:before="60" w:after="60"/>
              <w:jc w:val="center"/>
              <w:rPr>
                <w:rFonts w:cs="Arial"/>
                <w:sz w:val="16"/>
                <w:szCs w:val="16"/>
              </w:rPr>
            </w:pPr>
          </w:p>
        </w:tc>
      </w:tr>
      <w:tr w:rsidR="00C97448" w:rsidRPr="004B3C47" w:rsidTr="00A55B7F">
        <w:trPr>
          <w:cantSplit/>
          <w:trHeight w:val="146"/>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7 Jail/Prison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1</w:t>
            </w:r>
          </w:p>
        </w:tc>
        <w:tc>
          <w:tcPr>
            <w:tcW w:w="1046" w:type="pct"/>
            <w:vMerge w:val="restar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467"/>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8 Disconnected/Unknown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7</w:t>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52"/>
        </w:trPr>
        <w:tc>
          <w:tcPr>
            <w:tcW w:w="538" w:type="pct"/>
            <w:vMerge/>
            <w:tcBorders>
              <w:bottom w:val="single" w:sz="4" w:space="0" w:color="auto"/>
            </w:tcBorders>
          </w:tcPr>
          <w:p w:rsidR="00C97448" w:rsidRPr="004B3C47" w:rsidRDefault="00C97448" w:rsidP="003C0A8B">
            <w:pPr>
              <w:spacing w:before="60" w:after="60"/>
              <w:rPr>
                <w:rFonts w:cs="Arial"/>
                <w:b/>
                <w:bCs/>
                <w:sz w:val="16"/>
                <w:szCs w:val="16"/>
              </w:rPr>
            </w:pPr>
          </w:p>
        </w:tc>
        <w:tc>
          <w:tcPr>
            <w:tcW w:w="712" w:type="pct"/>
            <w:vMerge/>
            <w:tcBorders>
              <w:bottom w:val="single" w:sz="4" w:space="0" w:color="auto"/>
            </w:tcBorders>
          </w:tcPr>
          <w:p w:rsidR="00C97448" w:rsidRPr="004B3C47" w:rsidRDefault="00C97448" w:rsidP="003C0A8B">
            <w:pPr>
              <w:spacing w:before="60" w:after="60"/>
              <w:rPr>
                <w:rFonts w:cs="Arial"/>
                <w:b/>
                <w:bCs/>
                <w:sz w:val="16"/>
                <w:szCs w:val="16"/>
              </w:rPr>
            </w:pPr>
          </w:p>
        </w:tc>
        <w:tc>
          <w:tcPr>
            <w:tcW w:w="1293" w:type="pct"/>
            <w:vMerge/>
            <w:tcBorders>
              <w:bottom w:val="single" w:sz="4" w:space="0" w:color="auto"/>
            </w:tcBorders>
          </w:tcPr>
          <w:p w:rsidR="00C97448" w:rsidRPr="004B3C47" w:rsidRDefault="00C97448" w:rsidP="003C0A8B">
            <w:pPr>
              <w:spacing w:before="60" w:after="60"/>
              <w:rPr>
                <w:rFonts w:cs="Arial"/>
                <w:b/>
                <w:bCs/>
                <w:sz w:val="16"/>
                <w:szCs w:val="16"/>
              </w:rPr>
            </w:pPr>
          </w:p>
        </w:tc>
        <w:tc>
          <w:tcPr>
            <w:tcW w:w="1018" w:type="pct"/>
            <w:tcBorders>
              <w:bottom w:val="single" w:sz="4" w:space="0" w:color="auto"/>
            </w:tcBorders>
          </w:tcPr>
          <w:p w:rsidR="00C97448" w:rsidRPr="004B3C47" w:rsidRDefault="00C97448" w:rsidP="003C0A8B">
            <w:pPr>
              <w:spacing w:before="60" w:after="60"/>
              <w:rPr>
                <w:rFonts w:cs="Arial"/>
                <w:sz w:val="16"/>
                <w:szCs w:val="16"/>
              </w:rPr>
            </w:pPr>
            <w:r w:rsidRPr="004B3C47">
              <w:rPr>
                <w:rFonts w:cs="Arial"/>
                <w:sz w:val="16"/>
                <w:szCs w:val="16"/>
              </w:rPr>
              <w:t xml:space="preserve">9 Death                                      </w:t>
            </w:r>
          </w:p>
        </w:tc>
        <w:tc>
          <w:tcPr>
            <w:tcW w:w="393" w:type="pct"/>
            <w:tcBorders>
              <w:bottom w:val="single" w:sz="4" w:space="0" w:color="auto"/>
            </w:tcBorders>
          </w:tcPr>
          <w:p w:rsidR="00C97448" w:rsidRPr="004B3C47" w:rsidRDefault="00C97448" w:rsidP="003C0A8B">
            <w:pPr>
              <w:spacing w:before="60" w:after="60"/>
              <w:rPr>
                <w:rFonts w:cs="Arial"/>
                <w:sz w:val="16"/>
                <w:szCs w:val="16"/>
              </w:rPr>
            </w:pPr>
            <w:r w:rsidRPr="004B3C47">
              <w:rPr>
                <w:rFonts w:cs="Arial"/>
                <w:sz w:val="16"/>
                <w:szCs w:val="16"/>
              </w:rPr>
              <w:t xml:space="preserve"> 2</w:t>
            </w:r>
          </w:p>
        </w:tc>
        <w:tc>
          <w:tcPr>
            <w:tcW w:w="1046" w:type="pct"/>
            <w:tcBorders>
              <w:bottom w:val="single" w:sz="4" w:space="0" w:color="auto"/>
            </w:tcBorders>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Life Event</w:t>
            </w:r>
          </w:p>
        </w:tc>
      </w:tr>
    </w:tbl>
    <w:p w:rsidR="00C97448" w:rsidRPr="004B3C47" w:rsidRDefault="00887428" w:rsidP="00A55B7F">
      <w:pPr>
        <w:rPr>
          <w:rFonts w:cs="Arial"/>
          <w:sz w:val="16"/>
          <w:szCs w:val="16"/>
        </w:rPr>
      </w:pPr>
      <w:r>
        <w:rPr>
          <w:rFonts w:cs="Arial"/>
          <w:b/>
          <w:bCs/>
          <w:sz w:val="16"/>
          <w:szCs w:val="16"/>
        </w:rPr>
        <w:br w:type="page"/>
      </w:r>
      <w:r w:rsidR="00C97448" w:rsidRPr="004B3C47">
        <w:rPr>
          <w:rFonts w:cs="Arial"/>
          <w:b/>
          <w:bCs/>
          <w:sz w:val="16"/>
          <w:szCs w:val="16"/>
        </w:rPr>
        <w:lastRenderedPageBreak/>
        <w:t>B. Transitional Housing Assistance</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1038"/>
        <w:gridCol w:w="1110"/>
        <w:gridCol w:w="2009"/>
        <w:gridCol w:w="1742"/>
        <w:gridCol w:w="609"/>
        <w:gridCol w:w="2174"/>
      </w:tblGrid>
      <w:tr w:rsidR="00C97448" w:rsidRPr="004B3C47" w:rsidTr="00A55B7F">
        <w:trPr>
          <w:cantSplit/>
          <w:trHeight w:val="82"/>
        </w:trPr>
        <w:tc>
          <w:tcPr>
            <w:tcW w:w="598" w:type="pct"/>
          </w:tcPr>
          <w:p w:rsidR="00C97448" w:rsidRPr="004B3C47" w:rsidRDefault="00C97448" w:rsidP="00A55B7F">
            <w:pPr>
              <w:jc w:val="center"/>
              <w:rPr>
                <w:rFonts w:cs="Arial"/>
                <w:b/>
                <w:bCs/>
                <w:sz w:val="16"/>
                <w:szCs w:val="16"/>
              </w:rPr>
            </w:pPr>
          </w:p>
        </w:tc>
        <w:tc>
          <w:tcPr>
            <w:tcW w:w="639" w:type="pct"/>
          </w:tcPr>
          <w:p w:rsidR="00C97448" w:rsidRPr="004B3C47" w:rsidRDefault="00C97448" w:rsidP="00A55B7F">
            <w:pPr>
              <w:jc w:val="center"/>
              <w:rPr>
                <w:rFonts w:cs="Arial"/>
                <w:b/>
                <w:bCs/>
                <w:sz w:val="16"/>
                <w:szCs w:val="16"/>
              </w:rPr>
            </w:pPr>
            <w:r w:rsidRPr="004B3C47">
              <w:rPr>
                <w:rFonts w:cs="Arial"/>
                <w:b/>
                <w:bCs/>
                <w:sz w:val="16"/>
                <w:szCs w:val="16"/>
              </w:rPr>
              <w:t>[1] Output:  Total Number of Households Served</w:t>
            </w:r>
          </w:p>
        </w:tc>
        <w:tc>
          <w:tcPr>
            <w:tcW w:w="1157" w:type="pct"/>
          </w:tcPr>
          <w:p w:rsidR="00C97448" w:rsidRPr="004B3C47" w:rsidRDefault="00C97448" w:rsidP="00A55B7F">
            <w:pPr>
              <w:jc w:val="center"/>
              <w:rPr>
                <w:rFonts w:cs="Arial"/>
                <w:b/>
                <w:bCs/>
                <w:sz w:val="16"/>
                <w:szCs w:val="16"/>
              </w:rPr>
            </w:pPr>
            <w:r w:rsidRPr="004B3C47">
              <w:rPr>
                <w:rFonts w:cs="Arial"/>
                <w:b/>
                <w:bCs/>
                <w:sz w:val="16"/>
                <w:szCs w:val="16"/>
              </w:rPr>
              <w:t>[2] Assessment: Number of Households that Continued Receiving HOPWA Housing Subsidy Assistance into the Next Operating Year</w:t>
            </w:r>
          </w:p>
        </w:tc>
        <w:tc>
          <w:tcPr>
            <w:tcW w:w="1354" w:type="pct"/>
            <w:gridSpan w:val="2"/>
          </w:tcPr>
          <w:p w:rsidR="00C97448" w:rsidRPr="004B3C47" w:rsidRDefault="00C97448" w:rsidP="00A55B7F">
            <w:pPr>
              <w:jc w:val="center"/>
              <w:rPr>
                <w:rFonts w:cs="Arial"/>
                <w:b/>
                <w:bCs/>
                <w:sz w:val="16"/>
                <w:szCs w:val="16"/>
              </w:rPr>
            </w:pPr>
            <w:r w:rsidRPr="004B3C47">
              <w:rPr>
                <w:rFonts w:cs="Arial"/>
                <w:b/>
                <w:bCs/>
                <w:sz w:val="16"/>
                <w:szCs w:val="16"/>
              </w:rPr>
              <w:t>[3] Assessment: Number of Households that exited this HOPWA Program; their Housing Status after Exiting</w:t>
            </w:r>
          </w:p>
        </w:tc>
        <w:tc>
          <w:tcPr>
            <w:tcW w:w="1253" w:type="pct"/>
            <w:vAlign w:val="center"/>
          </w:tcPr>
          <w:p w:rsidR="00C97448" w:rsidRPr="004B3C47" w:rsidRDefault="00C97448" w:rsidP="00A55B7F">
            <w:pPr>
              <w:jc w:val="center"/>
              <w:rPr>
                <w:rFonts w:cs="Arial"/>
                <w:b/>
                <w:bCs/>
                <w:sz w:val="16"/>
                <w:szCs w:val="16"/>
              </w:rPr>
            </w:pPr>
            <w:r w:rsidRPr="004B3C47">
              <w:rPr>
                <w:rFonts w:cs="Arial"/>
                <w:b/>
                <w:bCs/>
                <w:sz w:val="16"/>
                <w:szCs w:val="16"/>
              </w:rPr>
              <w:t>[4] HOPWA Client Outcomes</w:t>
            </w:r>
          </w:p>
        </w:tc>
      </w:tr>
      <w:tr w:rsidR="00C97448" w:rsidRPr="004B3C47" w:rsidTr="00A55B7F">
        <w:trPr>
          <w:cantSplit/>
          <w:trHeight w:val="86"/>
        </w:trPr>
        <w:tc>
          <w:tcPr>
            <w:tcW w:w="598" w:type="pct"/>
            <w:vMerge w:val="restart"/>
          </w:tcPr>
          <w:p w:rsidR="00C97448" w:rsidRPr="004B3C47" w:rsidRDefault="00C97448" w:rsidP="00A55B7F">
            <w:pPr>
              <w:spacing w:before="60" w:after="60"/>
              <w:jc w:val="center"/>
              <w:rPr>
                <w:rFonts w:cs="Arial"/>
                <w:b/>
                <w:bCs/>
                <w:sz w:val="16"/>
                <w:szCs w:val="16"/>
              </w:rPr>
            </w:pPr>
          </w:p>
          <w:p w:rsidR="00C97448" w:rsidRPr="004B3C47" w:rsidRDefault="00C97448" w:rsidP="00A55B7F">
            <w:pPr>
              <w:spacing w:before="60" w:after="60"/>
              <w:jc w:val="center"/>
              <w:rPr>
                <w:rFonts w:cs="Arial"/>
                <w:b/>
                <w:bCs/>
                <w:sz w:val="16"/>
                <w:szCs w:val="16"/>
              </w:rPr>
            </w:pPr>
          </w:p>
          <w:p w:rsidR="00C97448" w:rsidRPr="004B3C47" w:rsidRDefault="00C97448" w:rsidP="00A55B7F">
            <w:pPr>
              <w:spacing w:before="60" w:after="60"/>
              <w:jc w:val="center"/>
              <w:rPr>
                <w:rFonts w:cs="Arial"/>
                <w:b/>
                <w:bCs/>
                <w:sz w:val="16"/>
                <w:szCs w:val="16"/>
              </w:rPr>
            </w:pPr>
          </w:p>
          <w:p w:rsidR="00C97448" w:rsidRPr="004B3C47" w:rsidRDefault="00C97448" w:rsidP="00A55B7F">
            <w:pPr>
              <w:spacing w:before="60" w:after="60"/>
              <w:jc w:val="center"/>
              <w:rPr>
                <w:rFonts w:cs="Arial"/>
                <w:b/>
                <w:bCs/>
                <w:sz w:val="16"/>
                <w:szCs w:val="16"/>
              </w:rPr>
            </w:pPr>
            <w:r w:rsidRPr="004B3C47">
              <w:rPr>
                <w:rFonts w:cs="Arial"/>
                <w:b/>
                <w:bCs/>
                <w:sz w:val="16"/>
                <w:szCs w:val="16"/>
              </w:rPr>
              <w:t>Transitional/ Short-Term Housing Facilities/ Units</w:t>
            </w:r>
          </w:p>
          <w:p w:rsidR="00C97448" w:rsidRPr="004B3C47" w:rsidRDefault="00C97448" w:rsidP="00A55B7F">
            <w:pPr>
              <w:spacing w:before="60" w:after="60"/>
              <w:jc w:val="center"/>
              <w:rPr>
                <w:rFonts w:cs="Arial"/>
                <w:b/>
                <w:bCs/>
                <w:sz w:val="16"/>
                <w:szCs w:val="16"/>
              </w:rPr>
            </w:pPr>
          </w:p>
        </w:tc>
        <w:tc>
          <w:tcPr>
            <w:tcW w:w="639" w:type="pct"/>
            <w:vMerge w:val="restart"/>
          </w:tcPr>
          <w:p w:rsidR="00C97448" w:rsidRPr="004B3C47" w:rsidRDefault="00C97448" w:rsidP="00A55B7F">
            <w:pPr>
              <w:spacing w:line="360" w:lineRule="auto"/>
              <w:jc w:val="center"/>
              <w:rPr>
                <w:rFonts w:cs="Arial"/>
                <w:sz w:val="16"/>
                <w:szCs w:val="16"/>
              </w:rPr>
            </w:pPr>
          </w:p>
          <w:p w:rsidR="00C97448" w:rsidRPr="004B3C47" w:rsidRDefault="00C97448" w:rsidP="00A55B7F">
            <w:pPr>
              <w:spacing w:line="360" w:lineRule="auto"/>
              <w:jc w:val="center"/>
              <w:rPr>
                <w:rFonts w:cs="Arial"/>
                <w:sz w:val="16"/>
                <w:szCs w:val="16"/>
              </w:rPr>
            </w:pPr>
          </w:p>
          <w:p w:rsidR="00C97448" w:rsidRPr="004B3C47" w:rsidRDefault="00C97448" w:rsidP="00A55B7F">
            <w:pPr>
              <w:spacing w:line="360" w:lineRule="auto"/>
              <w:jc w:val="center"/>
              <w:rPr>
                <w:rFonts w:cs="Arial"/>
                <w:sz w:val="16"/>
                <w:szCs w:val="16"/>
              </w:rPr>
            </w:pPr>
          </w:p>
          <w:p w:rsidR="00C97448" w:rsidRPr="004B3C47" w:rsidRDefault="00C97448" w:rsidP="00A55B7F">
            <w:pPr>
              <w:spacing w:line="360" w:lineRule="auto"/>
              <w:jc w:val="center"/>
              <w:rPr>
                <w:rFonts w:cs="Arial"/>
                <w:sz w:val="16"/>
                <w:szCs w:val="16"/>
              </w:rPr>
            </w:pPr>
          </w:p>
          <w:p w:rsidR="00C97448" w:rsidRPr="004B3C47" w:rsidRDefault="00C97448" w:rsidP="00A55B7F">
            <w:pPr>
              <w:spacing w:line="360" w:lineRule="auto"/>
              <w:jc w:val="center"/>
              <w:rPr>
                <w:rFonts w:cs="Arial"/>
                <w:sz w:val="16"/>
                <w:szCs w:val="16"/>
              </w:rPr>
            </w:pPr>
          </w:p>
          <w:p w:rsidR="00C97448" w:rsidRPr="004B3C47" w:rsidRDefault="00C97448" w:rsidP="00A55B7F">
            <w:pPr>
              <w:spacing w:line="360" w:lineRule="auto"/>
              <w:jc w:val="center"/>
              <w:rPr>
                <w:rFonts w:cs="Arial"/>
                <w:sz w:val="16"/>
                <w:szCs w:val="16"/>
              </w:rPr>
            </w:pPr>
            <w:r w:rsidRPr="004B3C47">
              <w:rPr>
                <w:rFonts w:cs="Arial"/>
                <w:sz w:val="16"/>
                <w:szCs w:val="16"/>
              </w:rPr>
              <w:t>27</w:t>
            </w:r>
          </w:p>
          <w:p w:rsidR="00C97448" w:rsidRPr="004B3C47" w:rsidRDefault="00C97448" w:rsidP="00A55B7F">
            <w:pPr>
              <w:spacing w:before="60" w:after="60"/>
              <w:rPr>
                <w:rFonts w:cs="Arial"/>
                <w:b/>
                <w:bCs/>
                <w:sz w:val="16"/>
                <w:szCs w:val="16"/>
              </w:rPr>
            </w:pPr>
          </w:p>
        </w:tc>
        <w:tc>
          <w:tcPr>
            <w:tcW w:w="1157" w:type="pct"/>
            <w:vMerge w:val="restart"/>
          </w:tcPr>
          <w:p w:rsidR="00C97448" w:rsidRPr="004B3C47" w:rsidRDefault="00C97448" w:rsidP="00A55B7F">
            <w:pPr>
              <w:rPr>
                <w:rFonts w:cs="Arial"/>
                <w:sz w:val="16"/>
                <w:szCs w:val="16"/>
              </w:rPr>
            </w:pPr>
          </w:p>
          <w:p w:rsidR="00C97448" w:rsidRPr="004B3C47" w:rsidRDefault="00C97448" w:rsidP="00A55B7F">
            <w:pPr>
              <w:rPr>
                <w:rFonts w:cs="Arial"/>
                <w:sz w:val="16"/>
                <w:szCs w:val="16"/>
              </w:rPr>
            </w:pPr>
          </w:p>
          <w:p w:rsidR="00C97448" w:rsidRPr="004B3C47" w:rsidRDefault="00C97448" w:rsidP="00A55B7F">
            <w:pPr>
              <w:jc w:val="center"/>
              <w:rPr>
                <w:rFonts w:cs="Arial"/>
                <w:sz w:val="16"/>
                <w:szCs w:val="16"/>
              </w:rPr>
            </w:pPr>
          </w:p>
          <w:p w:rsidR="00C97448" w:rsidRPr="004B3C47" w:rsidRDefault="00C97448" w:rsidP="00A55B7F">
            <w:pPr>
              <w:jc w:val="center"/>
              <w:rPr>
                <w:rFonts w:cs="Arial"/>
                <w:sz w:val="16"/>
                <w:szCs w:val="16"/>
              </w:rPr>
            </w:pPr>
          </w:p>
          <w:p w:rsidR="00C97448" w:rsidRPr="004B3C47" w:rsidRDefault="00C97448" w:rsidP="00A55B7F">
            <w:pPr>
              <w:jc w:val="center"/>
              <w:rPr>
                <w:rFonts w:cs="Arial"/>
                <w:sz w:val="16"/>
                <w:szCs w:val="16"/>
              </w:rPr>
            </w:pPr>
          </w:p>
          <w:p w:rsidR="00C97448" w:rsidRPr="004B3C47" w:rsidRDefault="00C97448" w:rsidP="00A55B7F">
            <w:pPr>
              <w:jc w:val="center"/>
              <w:rPr>
                <w:rFonts w:cs="Arial"/>
                <w:sz w:val="16"/>
                <w:szCs w:val="16"/>
              </w:rPr>
            </w:pPr>
          </w:p>
          <w:p w:rsidR="00C97448" w:rsidRPr="004B3C47" w:rsidRDefault="00C97448" w:rsidP="00A55B7F">
            <w:pPr>
              <w:jc w:val="center"/>
              <w:rPr>
                <w:rFonts w:cs="Arial"/>
                <w:sz w:val="16"/>
                <w:szCs w:val="16"/>
              </w:rPr>
            </w:pPr>
          </w:p>
          <w:p w:rsidR="00C97448" w:rsidRPr="004B3C47" w:rsidRDefault="00C97448" w:rsidP="00A55B7F">
            <w:pPr>
              <w:jc w:val="center"/>
              <w:rPr>
                <w:rFonts w:cs="Arial"/>
                <w:sz w:val="16"/>
                <w:szCs w:val="16"/>
              </w:rPr>
            </w:pPr>
            <w:r w:rsidRPr="004B3C47">
              <w:rPr>
                <w:rFonts w:cs="Arial"/>
                <w:sz w:val="16"/>
                <w:szCs w:val="16"/>
              </w:rPr>
              <w:t>1</w:t>
            </w:r>
          </w:p>
          <w:p w:rsidR="00C97448" w:rsidRPr="004B3C47" w:rsidRDefault="00C97448" w:rsidP="00A55B7F">
            <w:pPr>
              <w:jc w:val="center"/>
              <w:rPr>
                <w:rFonts w:cs="Arial"/>
                <w:sz w:val="16"/>
                <w:szCs w:val="16"/>
              </w:rPr>
            </w:pPr>
          </w:p>
          <w:p w:rsidR="00C97448" w:rsidRPr="004B3C47" w:rsidRDefault="00C97448" w:rsidP="00A55B7F">
            <w:pPr>
              <w:pStyle w:val="BalloonText"/>
              <w:rPr>
                <w:rFonts w:ascii="Arial" w:hAnsi="Arial" w:cs="Arial"/>
              </w:rPr>
            </w:pPr>
          </w:p>
          <w:p w:rsidR="00C97448" w:rsidRPr="004B3C47" w:rsidRDefault="00C97448" w:rsidP="00A55B7F">
            <w:pPr>
              <w:spacing w:before="60" w:after="60"/>
              <w:jc w:val="center"/>
              <w:rPr>
                <w:rFonts w:cs="Arial"/>
                <w:sz w:val="16"/>
                <w:szCs w:val="16"/>
              </w:rPr>
            </w:pPr>
          </w:p>
          <w:p w:rsidR="00C97448" w:rsidRPr="004B3C47" w:rsidRDefault="00C97448" w:rsidP="00A55B7F">
            <w:pPr>
              <w:spacing w:before="60" w:after="60"/>
              <w:jc w:val="center"/>
              <w:rPr>
                <w:rFonts w:cs="Arial"/>
                <w:sz w:val="16"/>
                <w:szCs w:val="16"/>
              </w:rPr>
            </w:pPr>
          </w:p>
          <w:p w:rsidR="00C97448" w:rsidRPr="004B3C47" w:rsidRDefault="00C97448" w:rsidP="00A55B7F">
            <w:pPr>
              <w:spacing w:before="60" w:after="60"/>
              <w:jc w:val="center"/>
              <w:rPr>
                <w:rFonts w:cs="Arial"/>
                <w:sz w:val="16"/>
                <w:szCs w:val="16"/>
              </w:rPr>
            </w:pPr>
          </w:p>
          <w:p w:rsidR="00C97448" w:rsidRPr="004B3C47" w:rsidRDefault="00C97448" w:rsidP="00A55B7F">
            <w:pPr>
              <w:spacing w:before="60" w:after="60"/>
              <w:jc w:val="center"/>
              <w:rPr>
                <w:rFonts w:cs="Arial"/>
                <w:sz w:val="16"/>
                <w:szCs w:val="16"/>
              </w:rPr>
            </w:pPr>
          </w:p>
          <w:p w:rsidR="00C97448" w:rsidRPr="004B3C47" w:rsidRDefault="00C97448" w:rsidP="00A55B7F">
            <w:pPr>
              <w:spacing w:before="60" w:after="60"/>
              <w:jc w:val="center"/>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1 Emergency Shelter/Streets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253" w:type="pct"/>
            <w:vAlign w:val="center"/>
          </w:tcPr>
          <w:p w:rsidR="00C97448" w:rsidRPr="004B3C47" w:rsidRDefault="00C97448" w:rsidP="00A55B7F">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320"/>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2 Temporary Housing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22</w:t>
            </w:r>
          </w:p>
        </w:tc>
        <w:tc>
          <w:tcPr>
            <w:tcW w:w="1253" w:type="pct"/>
            <w:vAlign w:val="center"/>
          </w:tcPr>
          <w:p w:rsidR="00C97448" w:rsidRPr="004B3C47" w:rsidRDefault="00C97448" w:rsidP="00A55B7F">
            <w:pPr>
              <w:spacing w:before="60" w:after="60"/>
              <w:jc w:val="center"/>
              <w:rPr>
                <w:rFonts w:cs="Arial"/>
                <w:sz w:val="16"/>
                <w:szCs w:val="16"/>
              </w:rPr>
            </w:pPr>
            <w:r w:rsidRPr="004B3C47">
              <w:rPr>
                <w:rFonts w:cs="Arial"/>
                <w:i/>
                <w:iCs/>
                <w:sz w:val="16"/>
                <w:szCs w:val="16"/>
              </w:rPr>
              <w:t>Temporarily Stable with Reduced Risk of Homelessness</w:t>
            </w: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3 Private Housing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1</w:t>
            </w:r>
          </w:p>
        </w:tc>
        <w:tc>
          <w:tcPr>
            <w:tcW w:w="1253" w:type="pct"/>
            <w:vMerge w:val="restart"/>
            <w:vAlign w:val="center"/>
          </w:tcPr>
          <w:p w:rsidR="00C97448" w:rsidRPr="004B3C47" w:rsidRDefault="00C97448" w:rsidP="00A55B7F">
            <w:pPr>
              <w:spacing w:before="60" w:after="60"/>
              <w:jc w:val="center"/>
              <w:rPr>
                <w:rFonts w:cs="Arial"/>
                <w:sz w:val="16"/>
                <w:szCs w:val="16"/>
              </w:rPr>
            </w:pPr>
            <w:r w:rsidRPr="004B3C47">
              <w:rPr>
                <w:rFonts w:cs="Arial"/>
                <w:i/>
                <w:iCs/>
                <w:sz w:val="16"/>
                <w:szCs w:val="16"/>
              </w:rPr>
              <w:t>Stable/Permanent Housing (PH)</w:t>
            </w: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4 Other HOPWA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253" w:type="pct"/>
            <w:vMerge/>
            <w:vAlign w:val="center"/>
          </w:tcPr>
          <w:p w:rsidR="00C97448" w:rsidRPr="004B3C47" w:rsidRDefault="00C97448" w:rsidP="00A55B7F">
            <w:pPr>
              <w:spacing w:before="60" w:after="60"/>
              <w:jc w:val="center"/>
              <w:rPr>
                <w:rFonts w:cs="Arial"/>
                <w:sz w:val="16"/>
                <w:szCs w:val="16"/>
              </w:rPr>
            </w:pP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5 Other Subsidy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1</w:t>
            </w:r>
          </w:p>
        </w:tc>
        <w:tc>
          <w:tcPr>
            <w:tcW w:w="1253" w:type="pct"/>
            <w:vMerge/>
            <w:vAlign w:val="center"/>
          </w:tcPr>
          <w:p w:rsidR="00C97448" w:rsidRPr="004B3C47" w:rsidRDefault="00C97448" w:rsidP="00A55B7F">
            <w:pPr>
              <w:spacing w:before="60" w:after="60"/>
              <w:jc w:val="center"/>
              <w:rPr>
                <w:rFonts w:cs="Arial"/>
                <w:sz w:val="16"/>
                <w:szCs w:val="16"/>
              </w:rPr>
            </w:pP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6 Institution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253" w:type="pct"/>
            <w:vMerge/>
            <w:vAlign w:val="center"/>
          </w:tcPr>
          <w:p w:rsidR="00C97448" w:rsidRPr="004B3C47" w:rsidRDefault="00C97448" w:rsidP="00A55B7F">
            <w:pPr>
              <w:spacing w:before="60" w:after="60"/>
              <w:jc w:val="center"/>
              <w:rPr>
                <w:rFonts w:cs="Arial"/>
                <w:sz w:val="16"/>
                <w:szCs w:val="16"/>
              </w:rPr>
            </w:pP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7 Jail/Prison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253" w:type="pct"/>
            <w:vMerge w:val="restart"/>
            <w:vAlign w:val="center"/>
          </w:tcPr>
          <w:p w:rsidR="00C97448" w:rsidRPr="004B3C47" w:rsidRDefault="00C97448" w:rsidP="00A55B7F">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8 Disconnected/unknown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2</w:t>
            </w:r>
          </w:p>
        </w:tc>
        <w:tc>
          <w:tcPr>
            <w:tcW w:w="1253" w:type="pct"/>
            <w:vMerge/>
            <w:vAlign w:val="center"/>
          </w:tcPr>
          <w:p w:rsidR="00C97448" w:rsidRPr="004B3C47" w:rsidRDefault="00C97448" w:rsidP="00A55B7F">
            <w:pPr>
              <w:spacing w:before="60" w:after="60"/>
              <w:jc w:val="center"/>
              <w:rPr>
                <w:rFonts w:cs="Arial"/>
                <w:sz w:val="16"/>
                <w:szCs w:val="16"/>
              </w:rPr>
            </w:pP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9 Death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253" w:type="pct"/>
            <w:vAlign w:val="center"/>
          </w:tcPr>
          <w:p w:rsidR="00C97448" w:rsidRPr="004B3C47" w:rsidRDefault="00C97448" w:rsidP="00A55B7F">
            <w:pPr>
              <w:spacing w:before="60" w:after="60"/>
              <w:jc w:val="center"/>
              <w:rPr>
                <w:rFonts w:cs="Arial"/>
                <w:sz w:val="16"/>
                <w:szCs w:val="16"/>
              </w:rPr>
            </w:pPr>
            <w:r w:rsidRPr="004B3C47">
              <w:rPr>
                <w:rFonts w:cs="Arial"/>
                <w:i/>
                <w:iCs/>
                <w:sz w:val="16"/>
                <w:szCs w:val="16"/>
              </w:rPr>
              <w:t>Life Event</w:t>
            </w:r>
          </w:p>
        </w:tc>
      </w:tr>
      <w:tr w:rsidR="00C97448" w:rsidRPr="004B3C47" w:rsidTr="00A55B7F">
        <w:trPr>
          <w:cantSplit/>
          <w:trHeight w:val="41"/>
        </w:trPr>
        <w:tc>
          <w:tcPr>
            <w:tcW w:w="2393" w:type="pct"/>
            <w:gridSpan w:val="3"/>
            <w:vAlign w:val="center"/>
          </w:tcPr>
          <w:p w:rsidR="00C97448" w:rsidRPr="004B3C47" w:rsidRDefault="00C97448" w:rsidP="00A55B7F">
            <w:pPr>
              <w:spacing w:before="60" w:after="60"/>
              <w:jc w:val="right"/>
              <w:rPr>
                <w:rFonts w:cs="Arial"/>
                <w:sz w:val="16"/>
                <w:szCs w:val="16"/>
              </w:rPr>
            </w:pPr>
            <w:r w:rsidRPr="004B3C47">
              <w:rPr>
                <w:rFonts w:cs="Arial"/>
                <w:sz w:val="16"/>
                <w:szCs w:val="16"/>
              </w:rPr>
              <w:t>B1:Total number of households receiving transitional/short-term housing assistance whose tenure exceeded 24 months</w:t>
            </w:r>
          </w:p>
        </w:tc>
        <w:tc>
          <w:tcPr>
            <w:tcW w:w="2607" w:type="pct"/>
            <w:gridSpan w:val="3"/>
            <w:vAlign w:val="center"/>
          </w:tcPr>
          <w:p w:rsidR="00C97448" w:rsidRPr="004B3C47" w:rsidRDefault="00C97448" w:rsidP="00A55B7F">
            <w:pPr>
              <w:spacing w:before="60" w:after="60"/>
              <w:rPr>
                <w:rFonts w:cs="Arial"/>
                <w:sz w:val="16"/>
                <w:szCs w:val="16"/>
              </w:rPr>
            </w:pPr>
            <w:r w:rsidRPr="004B3C47">
              <w:rPr>
                <w:rFonts w:cs="Arial"/>
                <w:sz w:val="16"/>
                <w:szCs w:val="16"/>
              </w:rPr>
              <w:t>0</w:t>
            </w:r>
          </w:p>
        </w:tc>
      </w:tr>
    </w:tbl>
    <w:p w:rsidR="00C97448" w:rsidRDefault="00C97448" w:rsidP="00A55B7F">
      <w:pPr>
        <w:rPr>
          <w:rFonts w:cs="Arial"/>
          <w:b/>
          <w:bCs/>
          <w:sz w:val="16"/>
          <w:szCs w:val="16"/>
        </w:rPr>
      </w:pPr>
    </w:p>
    <w:p w:rsidR="00C97448" w:rsidRPr="004B3C47" w:rsidRDefault="00C97448" w:rsidP="00A55B7F">
      <w:pPr>
        <w:rPr>
          <w:rFonts w:cs="Arial"/>
          <w:b/>
          <w:bCs/>
          <w:sz w:val="16"/>
          <w:szCs w:val="16"/>
        </w:rPr>
      </w:pPr>
    </w:p>
    <w:p w:rsidR="00C97448" w:rsidRPr="00D41DD5" w:rsidRDefault="00C97448" w:rsidP="00A55B7F">
      <w:pPr>
        <w:rPr>
          <w:rFonts w:cs="Arial"/>
          <w:b/>
          <w:bCs/>
          <w:sz w:val="16"/>
          <w:szCs w:val="16"/>
        </w:rPr>
      </w:pPr>
      <w:r w:rsidRPr="00D41DD5">
        <w:rPr>
          <w:rFonts w:cs="Arial"/>
          <w:b/>
          <w:bCs/>
          <w:sz w:val="16"/>
          <w:szCs w:val="16"/>
        </w:rPr>
        <w:t>Section 2. Prevention of Homelessness:</w:t>
      </w:r>
      <w:r w:rsidRPr="00D41DD5">
        <w:rPr>
          <w:rFonts w:cs="Arial"/>
          <w:sz w:val="16"/>
          <w:szCs w:val="16"/>
        </w:rPr>
        <w:t xml:space="preserve">  </w:t>
      </w:r>
      <w:r w:rsidRPr="00D41DD5">
        <w:rPr>
          <w:rFonts w:cs="Arial"/>
          <w:b/>
          <w:bCs/>
          <w:sz w:val="16"/>
          <w:szCs w:val="16"/>
        </w:rPr>
        <w:t>Assessment of Client Outcomes on Reduced Risks of Homelessness</w:t>
      </w:r>
    </w:p>
    <w:p w:rsidR="00C97448" w:rsidRPr="00D41DD5" w:rsidRDefault="00C97448" w:rsidP="00A55B7F">
      <w:pPr>
        <w:rPr>
          <w:rFonts w:cs="Arial"/>
          <w:sz w:val="16"/>
          <w:szCs w:val="16"/>
        </w:rPr>
      </w:pPr>
      <w:r w:rsidRPr="00D41DD5">
        <w:rPr>
          <w:rFonts w:cs="Arial"/>
          <w:b/>
          <w:bCs/>
          <w:sz w:val="16"/>
          <w:szCs w:val="16"/>
        </w:rPr>
        <w:t>(Short-Term Housing Subsidy Assistance)</w:t>
      </w:r>
    </w:p>
    <w:p w:rsidR="00C97448" w:rsidRPr="00D41DD5" w:rsidRDefault="00C97448" w:rsidP="00A55B7F">
      <w:pPr>
        <w:pStyle w:val="BodyText"/>
        <w:jc w:val="left"/>
        <w:rPr>
          <w:rFonts w:cs="Arial"/>
          <w:b w:val="0"/>
          <w:bCs/>
          <w:i w:val="0"/>
          <w:sz w:val="16"/>
          <w:szCs w:val="16"/>
        </w:rPr>
      </w:pPr>
      <w:r w:rsidRPr="00D41DD5">
        <w:rPr>
          <w:rFonts w:cs="Arial"/>
          <w:b w:val="0"/>
          <w:bCs/>
          <w:i w:val="0"/>
          <w:sz w:val="16"/>
          <w:szCs w:val="16"/>
        </w:rPr>
        <w:t xml:space="preserve">Report the total number of households that received STRMU assistance in Column [1].  </w:t>
      </w:r>
    </w:p>
    <w:p w:rsidR="00C97448" w:rsidRPr="00D41DD5" w:rsidRDefault="00C97448" w:rsidP="00A55B7F">
      <w:pPr>
        <w:pStyle w:val="BodyText"/>
        <w:jc w:val="left"/>
        <w:rPr>
          <w:rFonts w:cs="Arial"/>
          <w:b w:val="0"/>
          <w:bCs/>
          <w:i w:val="0"/>
          <w:sz w:val="16"/>
          <w:szCs w:val="16"/>
        </w:rPr>
      </w:pPr>
      <w:r w:rsidRPr="00D41DD5">
        <w:rPr>
          <w:rFonts w:cs="Arial"/>
          <w:b w:val="0"/>
          <w:bCs/>
          <w:i w:val="0"/>
          <w:sz w:val="16"/>
          <w:szCs w:val="16"/>
        </w:rPr>
        <w:t xml:space="preserve">In Column [2], identify the outcomes of the households reported in Column [1] either at the time that they were known to have left the STRMU program or through the project sponsor or subrecipient’s best assessment for stability at the end of the operating year.  </w:t>
      </w:r>
    </w:p>
    <w:p w:rsidR="00C97448" w:rsidRPr="00D41DD5" w:rsidRDefault="00C97448" w:rsidP="00A55B7F">
      <w:pPr>
        <w:pStyle w:val="BodyText"/>
        <w:jc w:val="left"/>
        <w:rPr>
          <w:rFonts w:cs="Arial"/>
          <w:b w:val="0"/>
          <w:bCs/>
          <w:i w:val="0"/>
          <w:sz w:val="16"/>
          <w:szCs w:val="16"/>
        </w:rPr>
      </w:pPr>
      <w:r w:rsidRPr="00D41DD5">
        <w:rPr>
          <w:rFonts w:cs="Arial"/>
          <w:b w:val="0"/>
          <w:bCs/>
          <w:i w:val="0"/>
          <w:sz w:val="16"/>
          <w:szCs w:val="16"/>
        </w:rPr>
        <w:t>Information in Column [3] provides a description of housing outcomes; therefore, data is not required.</w:t>
      </w:r>
    </w:p>
    <w:p w:rsidR="00C97448" w:rsidRPr="00D41DD5" w:rsidRDefault="00C97448" w:rsidP="00A55B7F">
      <w:pPr>
        <w:pStyle w:val="BodyText"/>
        <w:jc w:val="left"/>
        <w:rPr>
          <w:rFonts w:cs="Arial"/>
          <w:b w:val="0"/>
          <w:bCs/>
          <w:i w:val="0"/>
          <w:sz w:val="16"/>
          <w:szCs w:val="16"/>
        </w:rPr>
      </w:pPr>
      <w:r w:rsidRPr="00D41DD5">
        <w:rPr>
          <w:rFonts w:cs="Arial"/>
          <w:b w:val="0"/>
          <w:bCs/>
          <w:i w:val="0"/>
          <w:sz w:val="16"/>
          <w:szCs w:val="16"/>
        </w:rPr>
        <w:t xml:space="preserve">At the bottom of the chart: </w:t>
      </w:r>
    </w:p>
    <w:p w:rsidR="00C97448" w:rsidRPr="00D41DD5" w:rsidRDefault="00C97448" w:rsidP="00A55B7F">
      <w:pPr>
        <w:pStyle w:val="BodyText"/>
        <w:numPr>
          <w:ilvl w:val="0"/>
          <w:numId w:val="25"/>
        </w:numPr>
        <w:overflowPunct w:val="0"/>
        <w:autoSpaceDE w:val="0"/>
        <w:autoSpaceDN w:val="0"/>
        <w:adjustRightInd w:val="0"/>
        <w:ind w:left="0" w:firstLine="0"/>
        <w:jc w:val="left"/>
        <w:textAlignment w:val="baseline"/>
        <w:rPr>
          <w:rFonts w:cs="Arial"/>
          <w:b w:val="0"/>
          <w:bCs/>
          <w:i w:val="0"/>
          <w:sz w:val="16"/>
          <w:szCs w:val="16"/>
        </w:rPr>
      </w:pPr>
      <w:r w:rsidRPr="00D41DD5">
        <w:rPr>
          <w:rFonts w:cs="Arial"/>
          <w:b w:val="0"/>
          <w:bCs/>
          <w:i w:val="0"/>
          <w:sz w:val="16"/>
          <w:szCs w:val="16"/>
        </w:rPr>
        <w:t xml:space="preserve">In Row 1a., report those households that received STRMU assistance during the operating year of this report, and the prior operating year. </w:t>
      </w:r>
    </w:p>
    <w:p w:rsidR="00C97448" w:rsidRPr="00D41DD5" w:rsidRDefault="00C97448" w:rsidP="00A55B7F">
      <w:pPr>
        <w:pStyle w:val="BodyText"/>
        <w:numPr>
          <w:ilvl w:val="0"/>
          <w:numId w:val="25"/>
        </w:numPr>
        <w:overflowPunct w:val="0"/>
        <w:autoSpaceDE w:val="0"/>
        <w:autoSpaceDN w:val="0"/>
        <w:adjustRightInd w:val="0"/>
        <w:ind w:left="0" w:firstLine="0"/>
        <w:jc w:val="left"/>
        <w:textAlignment w:val="baseline"/>
        <w:rPr>
          <w:rFonts w:cs="Arial"/>
          <w:b w:val="0"/>
          <w:bCs/>
          <w:i w:val="0"/>
          <w:sz w:val="16"/>
          <w:szCs w:val="16"/>
        </w:rPr>
      </w:pPr>
      <w:r w:rsidRPr="00D41DD5">
        <w:rPr>
          <w:rFonts w:cs="Arial"/>
          <w:b w:val="0"/>
          <w:bCs/>
          <w:i w:val="0"/>
          <w:sz w:val="16"/>
          <w:szCs w:val="16"/>
        </w:rPr>
        <w:t xml:space="preserve">In Row 1b., report those households that received STRMU assistance during the operating year of this report, and the two prior operating years.  </w:t>
      </w:r>
    </w:p>
    <w:p w:rsidR="00C97448" w:rsidRPr="00D41DD5" w:rsidRDefault="00C97448" w:rsidP="00A55B7F">
      <w:pPr>
        <w:pStyle w:val="BodyText"/>
        <w:jc w:val="left"/>
        <w:rPr>
          <w:rFonts w:cs="Arial"/>
          <w:b w:val="0"/>
          <w:bCs/>
          <w:sz w:val="16"/>
          <w:szCs w:val="16"/>
        </w:rPr>
      </w:pPr>
      <w:r w:rsidRPr="00D41DD5">
        <w:rPr>
          <w:rFonts w:cs="Arial"/>
          <w:bCs/>
          <w:sz w:val="16"/>
          <w:szCs w:val="16"/>
        </w:rPr>
        <w:t>Data Check:</w:t>
      </w:r>
      <w:r w:rsidRPr="00D41DD5">
        <w:rPr>
          <w:rFonts w:cs="Arial"/>
          <w:b w:val="0"/>
          <w:bCs/>
          <w:sz w:val="16"/>
          <w:szCs w:val="16"/>
        </w:rPr>
        <w:t xml:space="preserve">  The total households reported as served with STRMU in Column [1] equals the total reported in Part 3, Chart 1, Row 4, Column b.</w:t>
      </w:r>
    </w:p>
    <w:p w:rsidR="00C97448" w:rsidRPr="00D41DD5" w:rsidRDefault="00C97448" w:rsidP="00A55B7F">
      <w:pPr>
        <w:pStyle w:val="BodyText"/>
        <w:jc w:val="left"/>
        <w:rPr>
          <w:rFonts w:cs="Arial"/>
          <w:b w:val="0"/>
          <w:bCs/>
          <w:sz w:val="16"/>
          <w:szCs w:val="16"/>
        </w:rPr>
      </w:pPr>
      <w:r w:rsidRPr="00D41DD5">
        <w:rPr>
          <w:rFonts w:cs="Arial"/>
          <w:bCs/>
          <w:sz w:val="16"/>
          <w:szCs w:val="16"/>
        </w:rPr>
        <w:t>Data Check</w:t>
      </w:r>
      <w:r w:rsidRPr="00D41DD5">
        <w:rPr>
          <w:rFonts w:cs="Arial"/>
          <w:bCs/>
          <w:iCs/>
          <w:sz w:val="16"/>
          <w:szCs w:val="16"/>
        </w:rPr>
        <w:t>:</w:t>
      </w:r>
      <w:r w:rsidRPr="00D41DD5">
        <w:rPr>
          <w:rFonts w:cs="Arial"/>
          <w:b w:val="0"/>
          <w:bCs/>
          <w:sz w:val="16"/>
          <w:szCs w:val="16"/>
        </w:rPr>
        <w:t xml:space="preserve">  The sum of Column [2] should equal the number of households reported in Column [1].</w:t>
      </w:r>
    </w:p>
    <w:p w:rsidR="00C97448" w:rsidRPr="00D41DD5" w:rsidRDefault="00C97448" w:rsidP="00A55B7F">
      <w:pPr>
        <w:widowControl w:val="0"/>
        <w:rPr>
          <w:rFonts w:cs="Arial"/>
          <w:sz w:val="16"/>
          <w:szCs w:val="16"/>
        </w:rPr>
      </w:pPr>
    </w:p>
    <w:p w:rsidR="00C97448" w:rsidRPr="00D41DD5" w:rsidRDefault="00C97448" w:rsidP="00A55B7F">
      <w:pPr>
        <w:rPr>
          <w:rFonts w:cs="Arial"/>
          <w:sz w:val="16"/>
          <w:szCs w:val="16"/>
        </w:rPr>
      </w:pPr>
      <w:r w:rsidRPr="00D41DD5">
        <w:rPr>
          <w:rFonts w:cs="Arial"/>
          <w:b/>
          <w:bCs/>
          <w:sz w:val="16"/>
          <w:szCs w:val="16"/>
        </w:rPr>
        <w:t>Assessment of Households that Received STRMU Assistance</w:t>
      </w:r>
    </w:p>
    <w:tbl>
      <w:tblPr>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890"/>
        <w:gridCol w:w="4230"/>
        <w:gridCol w:w="990"/>
        <w:gridCol w:w="1080"/>
        <w:gridCol w:w="493"/>
      </w:tblGrid>
      <w:tr w:rsidR="00C97448" w:rsidRPr="00D41DD5" w:rsidTr="00A55B7F">
        <w:trPr>
          <w:cantSplit/>
          <w:trHeight w:val="422"/>
        </w:trPr>
        <w:tc>
          <w:tcPr>
            <w:tcW w:w="1890" w:type="dxa"/>
          </w:tcPr>
          <w:p w:rsidR="00C97448" w:rsidRPr="00D41DD5" w:rsidRDefault="00C97448" w:rsidP="003C0A8B">
            <w:pPr>
              <w:widowControl w:val="0"/>
              <w:spacing w:before="60"/>
              <w:jc w:val="center"/>
              <w:rPr>
                <w:rFonts w:cs="Arial"/>
                <w:b/>
                <w:sz w:val="16"/>
                <w:szCs w:val="16"/>
              </w:rPr>
            </w:pPr>
            <w:r w:rsidRPr="00D41DD5">
              <w:rPr>
                <w:rFonts w:cs="Arial"/>
                <w:b/>
                <w:sz w:val="16"/>
                <w:szCs w:val="16"/>
              </w:rPr>
              <w:t xml:space="preserve">[1] Output: Total number of households </w:t>
            </w:r>
          </w:p>
        </w:tc>
        <w:tc>
          <w:tcPr>
            <w:tcW w:w="5220" w:type="dxa"/>
            <w:gridSpan w:val="2"/>
          </w:tcPr>
          <w:p w:rsidR="00C97448" w:rsidRPr="00D41DD5" w:rsidRDefault="00C97448" w:rsidP="003C0A8B">
            <w:pPr>
              <w:widowControl w:val="0"/>
              <w:tabs>
                <w:tab w:val="center" w:pos="1360"/>
              </w:tabs>
              <w:spacing w:before="60"/>
              <w:jc w:val="center"/>
              <w:rPr>
                <w:rFonts w:cs="Arial"/>
                <w:sz w:val="16"/>
                <w:szCs w:val="16"/>
              </w:rPr>
            </w:pPr>
            <w:r w:rsidRPr="00D41DD5">
              <w:rPr>
                <w:rFonts w:cs="Arial"/>
                <w:b/>
                <w:bCs/>
                <w:sz w:val="16"/>
                <w:szCs w:val="16"/>
              </w:rPr>
              <w:t xml:space="preserve">[2] Assessment of Housing Status </w:t>
            </w:r>
          </w:p>
        </w:tc>
        <w:tc>
          <w:tcPr>
            <w:tcW w:w="1573" w:type="dxa"/>
            <w:gridSpan w:val="2"/>
          </w:tcPr>
          <w:p w:rsidR="00C97448" w:rsidRPr="00D41DD5" w:rsidRDefault="00C97448" w:rsidP="003C0A8B">
            <w:pPr>
              <w:widowControl w:val="0"/>
              <w:tabs>
                <w:tab w:val="center" w:pos="1360"/>
              </w:tabs>
              <w:spacing w:before="60"/>
              <w:jc w:val="center"/>
              <w:rPr>
                <w:rFonts w:cs="Arial"/>
                <w:b/>
                <w:bCs/>
                <w:sz w:val="16"/>
                <w:szCs w:val="16"/>
              </w:rPr>
            </w:pPr>
            <w:r w:rsidRPr="00D41DD5">
              <w:rPr>
                <w:rFonts w:cs="Arial"/>
                <w:b/>
                <w:bCs/>
                <w:sz w:val="16"/>
                <w:szCs w:val="16"/>
              </w:rPr>
              <w:t>[3] HOPWA Client Outcomes</w:t>
            </w:r>
          </w:p>
        </w:tc>
      </w:tr>
      <w:tr w:rsidR="00C97448" w:rsidRPr="00D41DD5" w:rsidTr="00A55B7F">
        <w:trPr>
          <w:cantSplit/>
          <w:trHeight w:val="70"/>
        </w:trPr>
        <w:tc>
          <w:tcPr>
            <w:tcW w:w="1890" w:type="dxa"/>
            <w:vMerge w:val="restart"/>
            <w:shd w:val="clear" w:color="auto" w:fill="FFFFFF"/>
          </w:tcPr>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r w:rsidRPr="00D41DD5">
              <w:rPr>
                <w:rFonts w:cs="Arial"/>
                <w:sz w:val="16"/>
                <w:szCs w:val="16"/>
              </w:rPr>
              <w:t>49</w:t>
            </w:r>
          </w:p>
        </w:tc>
        <w:tc>
          <w:tcPr>
            <w:tcW w:w="4230" w:type="dxa"/>
            <w:shd w:val="clear" w:color="auto" w:fill="FFFFFF"/>
          </w:tcPr>
          <w:p w:rsidR="00C97448" w:rsidRPr="00D41DD5" w:rsidRDefault="00C97448" w:rsidP="003C0A8B">
            <w:pPr>
              <w:widowControl w:val="0"/>
              <w:tabs>
                <w:tab w:val="center" w:pos="1360"/>
              </w:tabs>
              <w:rPr>
                <w:rFonts w:cs="Arial"/>
                <w:sz w:val="16"/>
                <w:szCs w:val="16"/>
              </w:rPr>
            </w:pPr>
            <w:r w:rsidRPr="00D41DD5">
              <w:rPr>
                <w:rFonts w:cs="Arial"/>
                <w:b/>
                <w:sz w:val="16"/>
                <w:szCs w:val="16"/>
              </w:rPr>
              <w:t xml:space="preserve">Maintain Private Housing </w:t>
            </w:r>
            <w:r w:rsidRPr="00D41DD5">
              <w:rPr>
                <w:rFonts w:cs="Arial"/>
                <w:b/>
                <w:sz w:val="16"/>
                <w:szCs w:val="16"/>
                <w:u w:val="single"/>
              </w:rPr>
              <w:t>without</w:t>
            </w:r>
            <w:r w:rsidRPr="00D41DD5">
              <w:rPr>
                <w:rFonts w:cs="Arial"/>
                <w:b/>
                <w:sz w:val="16"/>
                <w:szCs w:val="16"/>
              </w:rPr>
              <w:t xml:space="preserve"> subsidy</w:t>
            </w:r>
            <w:r w:rsidRPr="00D41DD5">
              <w:rPr>
                <w:rFonts w:cs="Arial"/>
                <w:sz w:val="16"/>
                <w:szCs w:val="16"/>
              </w:rPr>
              <w:t xml:space="preserve"> </w:t>
            </w:r>
          </w:p>
          <w:p w:rsidR="00C97448" w:rsidRPr="00D41DD5" w:rsidRDefault="00C97448" w:rsidP="003C0A8B">
            <w:pPr>
              <w:widowControl w:val="0"/>
              <w:tabs>
                <w:tab w:val="center" w:pos="1360"/>
              </w:tabs>
              <w:rPr>
                <w:rFonts w:cs="Arial"/>
                <w:sz w:val="16"/>
                <w:szCs w:val="16"/>
              </w:rPr>
            </w:pPr>
            <w:r w:rsidRPr="00D41DD5">
              <w:rPr>
                <w:rFonts w:cs="Arial"/>
                <w:sz w:val="16"/>
                <w:szCs w:val="16"/>
              </w:rPr>
              <w:t>(</w:t>
            </w:r>
            <w:r w:rsidRPr="00D41DD5">
              <w:rPr>
                <w:rFonts w:cs="Arial"/>
                <w:i/>
                <w:iCs/>
                <w:sz w:val="16"/>
                <w:szCs w:val="16"/>
              </w:rPr>
              <w:t>e.g. Assistance provided/completed and client is stable, not likely to seek additional support</w:t>
            </w:r>
            <w:r w:rsidRPr="00D41DD5">
              <w:rPr>
                <w:rFonts w:cs="Arial"/>
                <w:sz w:val="16"/>
                <w:szCs w:val="16"/>
              </w:rPr>
              <w:t>)</w:t>
            </w:r>
          </w:p>
        </w:tc>
        <w:tc>
          <w:tcPr>
            <w:tcW w:w="990" w:type="dxa"/>
            <w:vAlign w:val="center"/>
          </w:tcPr>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t>45</w:t>
            </w:r>
          </w:p>
        </w:tc>
        <w:tc>
          <w:tcPr>
            <w:tcW w:w="1573" w:type="dxa"/>
            <w:gridSpan w:val="2"/>
            <w:vMerge w:val="restart"/>
            <w:vAlign w:val="center"/>
          </w:tcPr>
          <w:p w:rsidR="00C97448" w:rsidRPr="00D41DD5" w:rsidRDefault="00C97448" w:rsidP="003C0A8B">
            <w:pPr>
              <w:widowControl w:val="0"/>
              <w:tabs>
                <w:tab w:val="center" w:pos="1360"/>
              </w:tabs>
              <w:spacing w:before="60" w:after="60"/>
              <w:jc w:val="center"/>
              <w:rPr>
                <w:rFonts w:cs="Arial"/>
                <w:i/>
                <w:iCs/>
                <w:sz w:val="16"/>
                <w:szCs w:val="16"/>
              </w:rPr>
            </w:pPr>
            <w:r w:rsidRPr="00D41DD5">
              <w:rPr>
                <w:rFonts w:cs="Arial"/>
                <w:i/>
                <w:iCs/>
                <w:sz w:val="16"/>
                <w:szCs w:val="16"/>
              </w:rPr>
              <w:t>Stable/Permanent Housing (PH)</w:t>
            </w:r>
          </w:p>
        </w:tc>
      </w:tr>
      <w:tr w:rsidR="00C97448" w:rsidRPr="00D41DD5" w:rsidTr="00A55B7F">
        <w:trPr>
          <w:cantSplit/>
          <w:trHeight w:val="158"/>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tabs>
                <w:tab w:val="center" w:pos="1360"/>
              </w:tabs>
              <w:spacing w:before="60" w:after="60"/>
              <w:rPr>
                <w:rFonts w:cs="Arial"/>
                <w:b/>
                <w:sz w:val="16"/>
                <w:szCs w:val="16"/>
              </w:rPr>
            </w:pPr>
            <w:r w:rsidRPr="00D41DD5">
              <w:rPr>
                <w:rFonts w:cs="Arial"/>
                <w:b/>
                <w:sz w:val="16"/>
                <w:szCs w:val="16"/>
              </w:rPr>
              <w:t>Other Private Housing without subsidy</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(e.g. client switched housing units and is now stable, not likely to seek additional support)      </w:t>
            </w:r>
          </w:p>
        </w:tc>
        <w:tc>
          <w:tcPr>
            <w:tcW w:w="990" w:type="dxa"/>
            <w:vAlign w:val="center"/>
          </w:tcPr>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val="157"/>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Other HOPWA Housing Subsidy Assistance </w:t>
            </w:r>
          </w:p>
        </w:tc>
        <w:tc>
          <w:tcPr>
            <w:tcW w:w="990" w:type="dxa"/>
            <w:vAlign w:val="center"/>
          </w:tcPr>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Other Housing Subsidy (PH)          </w:t>
            </w:r>
          </w:p>
        </w:tc>
        <w:tc>
          <w:tcPr>
            <w:tcW w:w="990" w:type="dxa"/>
            <w:vAlign w:val="center"/>
          </w:tcPr>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val="539"/>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tcBorders>
              <w:bottom w:val="single" w:sz="4" w:space="0" w:color="auto"/>
            </w:tcBorders>
            <w:shd w:val="clear" w:color="auto" w:fill="FFFFFF"/>
          </w:tcPr>
          <w:p w:rsidR="00C97448" w:rsidRPr="00D41DD5" w:rsidRDefault="00C97448" w:rsidP="003C0A8B">
            <w:pPr>
              <w:widowControl w:val="0"/>
              <w:tabs>
                <w:tab w:val="center" w:pos="1360"/>
              </w:tabs>
              <w:spacing w:before="60" w:after="60"/>
              <w:rPr>
                <w:rFonts w:cs="Arial"/>
                <w:b/>
                <w:sz w:val="16"/>
                <w:szCs w:val="16"/>
              </w:rPr>
            </w:pPr>
            <w:r w:rsidRPr="00D41DD5">
              <w:rPr>
                <w:rFonts w:cs="Arial"/>
                <w:b/>
                <w:sz w:val="16"/>
                <w:szCs w:val="16"/>
              </w:rPr>
              <w:t xml:space="preserve">Institution </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w:t>
            </w:r>
            <w:r w:rsidRPr="00D41DD5">
              <w:rPr>
                <w:rFonts w:cs="Arial"/>
                <w:i/>
                <w:iCs/>
                <w:sz w:val="16"/>
                <w:szCs w:val="16"/>
              </w:rPr>
              <w:t>e.g. residential and long-term care</w:t>
            </w:r>
            <w:r w:rsidRPr="00D41DD5">
              <w:rPr>
                <w:rFonts w:cs="Arial"/>
                <w:sz w:val="16"/>
                <w:szCs w:val="16"/>
              </w:rPr>
              <w:t>)</w:t>
            </w:r>
          </w:p>
        </w:tc>
        <w:tc>
          <w:tcPr>
            <w:tcW w:w="990" w:type="dxa"/>
            <w:tcBorders>
              <w:bottom w:val="single" w:sz="4" w:space="0" w:color="auto"/>
            </w:tcBorders>
            <w:vAlign w:val="center"/>
          </w:tcPr>
          <w:p w:rsidR="00C97448" w:rsidRPr="00D41DD5" w:rsidRDefault="00C97448" w:rsidP="003C0A8B">
            <w:pPr>
              <w:widowControl w:val="0"/>
              <w:tabs>
                <w:tab w:val="center" w:pos="1360"/>
              </w:tabs>
              <w:spacing w:before="60" w:after="60"/>
              <w:jc w:val="center"/>
              <w:rPr>
                <w:rFonts w:cs="Arial"/>
                <w:sz w:val="16"/>
                <w:szCs w:val="16"/>
              </w:rPr>
            </w:pPr>
          </w:p>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Borders>
              <w:bottom w:val="single" w:sz="4" w:space="0" w:color="auto"/>
            </w:tcBorders>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hRule="exact" w:val="10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5220" w:type="dxa"/>
            <w:gridSpan w:val="2"/>
            <w:shd w:val="clear" w:color="auto" w:fill="FFFFFF"/>
          </w:tcPr>
          <w:p w:rsidR="00C97448" w:rsidRPr="00D41DD5" w:rsidRDefault="00C97448" w:rsidP="003C0A8B">
            <w:pPr>
              <w:widowControl w:val="0"/>
              <w:tabs>
                <w:tab w:val="center" w:pos="1360"/>
              </w:tabs>
              <w:rPr>
                <w:rFonts w:cs="Arial"/>
                <w:sz w:val="16"/>
                <w:szCs w:val="16"/>
              </w:rPr>
            </w:pPr>
          </w:p>
        </w:tc>
        <w:tc>
          <w:tcPr>
            <w:tcW w:w="1573" w:type="dxa"/>
            <w:gridSpan w:val="2"/>
            <w:shd w:val="clear" w:color="auto" w:fill="000000"/>
          </w:tcPr>
          <w:p w:rsidR="00C97448" w:rsidRPr="00D41DD5" w:rsidRDefault="00C97448" w:rsidP="003C0A8B">
            <w:pPr>
              <w:widowControl w:val="0"/>
              <w:tabs>
                <w:tab w:val="center" w:pos="1360"/>
              </w:tabs>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tcBorders>
              <w:bottom w:val="single" w:sz="4" w:space="0" w:color="auto"/>
            </w:tcBorders>
            <w:shd w:val="clear" w:color="auto" w:fill="FFFFFF"/>
            <w:vAlign w:val="center"/>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Likely that additional STRMU is needed to maintain current housing arrangements</w:t>
            </w:r>
          </w:p>
        </w:tc>
        <w:tc>
          <w:tcPr>
            <w:tcW w:w="990" w:type="dxa"/>
            <w:tcBorders>
              <w:bottom w:val="single" w:sz="4" w:space="0" w:color="auto"/>
            </w:tcBorders>
          </w:tcPr>
          <w:p w:rsidR="00C97448" w:rsidRPr="00D41DD5" w:rsidRDefault="00C97448" w:rsidP="003C0A8B">
            <w:pPr>
              <w:widowControl w:val="0"/>
              <w:tabs>
                <w:tab w:val="center" w:pos="1360"/>
              </w:tabs>
              <w:spacing w:before="60" w:after="60"/>
              <w:jc w:val="center"/>
              <w:rPr>
                <w:rFonts w:cs="Arial"/>
                <w:sz w:val="16"/>
                <w:szCs w:val="16"/>
              </w:rPr>
            </w:pPr>
          </w:p>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t>4</w:t>
            </w:r>
          </w:p>
        </w:tc>
        <w:tc>
          <w:tcPr>
            <w:tcW w:w="1573" w:type="dxa"/>
            <w:gridSpan w:val="2"/>
            <w:vMerge w:val="restart"/>
            <w:vAlign w:val="center"/>
          </w:tcPr>
          <w:p w:rsidR="00C97448" w:rsidRPr="00D41DD5" w:rsidRDefault="00C97448" w:rsidP="003C0A8B">
            <w:pPr>
              <w:widowControl w:val="0"/>
              <w:tabs>
                <w:tab w:val="center" w:pos="1360"/>
              </w:tabs>
              <w:spacing w:before="60" w:after="60"/>
              <w:jc w:val="center"/>
              <w:rPr>
                <w:rFonts w:cs="Arial"/>
                <w:i/>
                <w:iCs/>
                <w:sz w:val="16"/>
                <w:szCs w:val="16"/>
              </w:rPr>
            </w:pPr>
            <w:r w:rsidRPr="00D41DD5">
              <w:rPr>
                <w:rFonts w:cs="Arial"/>
                <w:i/>
                <w:iCs/>
                <w:sz w:val="16"/>
                <w:szCs w:val="16"/>
              </w:rPr>
              <w:t>Temporarily Stable, with Reduced Risk of Homelessness</w:t>
            </w:r>
          </w:p>
          <w:p w:rsidR="00C97448" w:rsidRPr="00D41DD5" w:rsidRDefault="00C97448" w:rsidP="003C0A8B">
            <w:pPr>
              <w:widowControl w:val="0"/>
              <w:tabs>
                <w:tab w:val="center" w:pos="1360"/>
              </w:tabs>
              <w:spacing w:before="60" w:after="60"/>
              <w:jc w:val="center"/>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tabs>
                <w:tab w:val="center" w:pos="1360"/>
              </w:tabs>
              <w:spacing w:before="60" w:after="60"/>
              <w:rPr>
                <w:rFonts w:cs="Arial"/>
                <w:b/>
                <w:sz w:val="16"/>
                <w:szCs w:val="16"/>
              </w:rPr>
            </w:pPr>
            <w:r w:rsidRPr="00D41DD5">
              <w:rPr>
                <w:rFonts w:cs="Arial"/>
                <w:b/>
                <w:sz w:val="16"/>
                <w:szCs w:val="16"/>
              </w:rPr>
              <w:t xml:space="preserve">Transitional Facilities/Short-term </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(e.g. </w:t>
            </w:r>
            <w:r w:rsidRPr="00D41DD5">
              <w:rPr>
                <w:rFonts w:cs="Arial"/>
                <w:i/>
                <w:iCs/>
                <w:sz w:val="16"/>
                <w:szCs w:val="16"/>
              </w:rPr>
              <w:t>temporary or transitional arrangement</w:t>
            </w:r>
            <w:r w:rsidRPr="00D41DD5">
              <w:rPr>
                <w:rFonts w:cs="Arial"/>
                <w:sz w:val="16"/>
                <w:szCs w:val="16"/>
              </w:rPr>
              <w:t xml:space="preserve">)  </w:t>
            </w:r>
          </w:p>
        </w:tc>
        <w:tc>
          <w:tcPr>
            <w:tcW w:w="990" w:type="dxa"/>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Pr>
          <w:p w:rsidR="00C97448" w:rsidRPr="00D41DD5" w:rsidRDefault="00C97448" w:rsidP="003C0A8B">
            <w:pPr>
              <w:widowControl w:val="0"/>
              <w:tabs>
                <w:tab w:val="center" w:pos="1360"/>
              </w:tabs>
              <w:spacing w:before="60" w:after="60"/>
              <w:jc w:val="center"/>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tcBorders>
              <w:bottom w:val="single" w:sz="4" w:space="0" w:color="auto"/>
            </w:tcBorders>
            <w:shd w:val="clear" w:color="auto" w:fill="FFFFFF"/>
          </w:tcPr>
          <w:p w:rsidR="00C97448" w:rsidRPr="00D41DD5" w:rsidRDefault="00C97448" w:rsidP="003C0A8B">
            <w:pPr>
              <w:tabs>
                <w:tab w:val="center" w:pos="1360"/>
              </w:tabs>
              <w:spacing w:before="60" w:after="60"/>
              <w:rPr>
                <w:rFonts w:cs="Arial"/>
                <w:b/>
                <w:sz w:val="16"/>
                <w:szCs w:val="16"/>
              </w:rPr>
            </w:pPr>
            <w:r w:rsidRPr="00D41DD5">
              <w:rPr>
                <w:rFonts w:cs="Arial"/>
                <w:b/>
                <w:sz w:val="16"/>
                <w:szCs w:val="16"/>
              </w:rPr>
              <w:t xml:space="preserve">Temporary/Non-Permanent Housing arrangement </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w:t>
            </w:r>
            <w:r w:rsidRPr="00D41DD5">
              <w:rPr>
                <w:rFonts w:cs="Arial"/>
                <w:i/>
                <w:iCs/>
                <w:sz w:val="16"/>
                <w:szCs w:val="16"/>
              </w:rPr>
              <w:t>e.g. gave up lease, and moved in with family or friends but expects to live there less than 90 days</w:t>
            </w:r>
            <w:r w:rsidRPr="00D41DD5">
              <w:rPr>
                <w:rFonts w:cs="Arial"/>
                <w:sz w:val="16"/>
                <w:szCs w:val="16"/>
              </w:rPr>
              <w:t>)</w:t>
            </w:r>
          </w:p>
        </w:tc>
        <w:tc>
          <w:tcPr>
            <w:tcW w:w="990" w:type="dxa"/>
            <w:tcBorders>
              <w:bottom w:val="single" w:sz="4" w:space="0" w:color="auto"/>
            </w:tcBorders>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Borders>
              <w:bottom w:val="single" w:sz="4" w:space="0" w:color="auto"/>
            </w:tcBorders>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hRule="exact" w:val="8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5220" w:type="dxa"/>
            <w:gridSpan w:val="2"/>
            <w:shd w:val="clear" w:color="auto" w:fill="FFFFFF"/>
          </w:tcPr>
          <w:p w:rsidR="00C97448" w:rsidRPr="00D41DD5" w:rsidRDefault="00C97448" w:rsidP="003C0A8B">
            <w:pPr>
              <w:widowControl w:val="0"/>
              <w:tabs>
                <w:tab w:val="center" w:pos="1360"/>
              </w:tabs>
              <w:rPr>
                <w:rFonts w:cs="Arial"/>
                <w:sz w:val="16"/>
                <w:szCs w:val="16"/>
              </w:rPr>
            </w:pPr>
          </w:p>
        </w:tc>
        <w:tc>
          <w:tcPr>
            <w:tcW w:w="1573" w:type="dxa"/>
            <w:gridSpan w:val="2"/>
            <w:shd w:val="clear" w:color="auto" w:fill="000000"/>
          </w:tcPr>
          <w:p w:rsidR="00C97448" w:rsidRPr="00D41DD5" w:rsidRDefault="00C97448" w:rsidP="003C0A8B">
            <w:pPr>
              <w:widowControl w:val="0"/>
              <w:tabs>
                <w:tab w:val="center" w:pos="1360"/>
              </w:tabs>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Emergency Shelter/street         </w:t>
            </w:r>
          </w:p>
        </w:tc>
        <w:tc>
          <w:tcPr>
            <w:tcW w:w="990" w:type="dxa"/>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val="restart"/>
            <w:vAlign w:val="center"/>
          </w:tcPr>
          <w:p w:rsidR="00C97448" w:rsidRPr="00D41DD5" w:rsidRDefault="00C97448" w:rsidP="003C0A8B">
            <w:pPr>
              <w:widowControl w:val="0"/>
              <w:tabs>
                <w:tab w:val="center" w:pos="1360"/>
              </w:tabs>
              <w:spacing w:before="60" w:after="60"/>
              <w:jc w:val="center"/>
              <w:rPr>
                <w:rFonts w:cs="Arial"/>
                <w:i/>
                <w:iCs/>
                <w:sz w:val="16"/>
                <w:szCs w:val="16"/>
              </w:rPr>
            </w:pPr>
            <w:r w:rsidRPr="00D41DD5">
              <w:rPr>
                <w:rFonts w:cs="Arial"/>
                <w:i/>
                <w:iCs/>
                <w:sz w:val="16"/>
                <w:szCs w:val="16"/>
              </w:rPr>
              <w:t>Unstable Arrangements</w:t>
            </w: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Jail/Prison                                </w:t>
            </w:r>
          </w:p>
        </w:tc>
        <w:tc>
          <w:tcPr>
            <w:tcW w:w="990" w:type="dxa"/>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tcBorders>
              <w:bottom w:val="single" w:sz="4" w:space="0" w:color="auto"/>
            </w:tcBorders>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Disconnected                                  </w:t>
            </w:r>
          </w:p>
        </w:tc>
        <w:tc>
          <w:tcPr>
            <w:tcW w:w="990" w:type="dxa"/>
            <w:tcBorders>
              <w:bottom w:val="single" w:sz="4" w:space="0" w:color="auto"/>
            </w:tcBorders>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Borders>
              <w:bottom w:val="single" w:sz="4" w:space="0" w:color="auto"/>
            </w:tcBorders>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hRule="exact" w:val="8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5220" w:type="dxa"/>
            <w:gridSpan w:val="2"/>
            <w:shd w:val="clear" w:color="auto" w:fill="FFFFFF"/>
          </w:tcPr>
          <w:p w:rsidR="00C97448" w:rsidRPr="00D41DD5" w:rsidRDefault="00C97448" w:rsidP="003C0A8B">
            <w:pPr>
              <w:widowControl w:val="0"/>
              <w:tabs>
                <w:tab w:val="center" w:pos="1360"/>
              </w:tabs>
              <w:rPr>
                <w:rFonts w:cs="Arial"/>
                <w:sz w:val="16"/>
                <w:szCs w:val="16"/>
              </w:rPr>
            </w:pPr>
          </w:p>
        </w:tc>
        <w:tc>
          <w:tcPr>
            <w:tcW w:w="1573" w:type="dxa"/>
            <w:gridSpan w:val="2"/>
            <w:shd w:val="clear" w:color="auto" w:fill="000000"/>
          </w:tcPr>
          <w:p w:rsidR="00C97448" w:rsidRPr="00D41DD5" w:rsidRDefault="00C97448" w:rsidP="003C0A8B">
            <w:pPr>
              <w:widowControl w:val="0"/>
              <w:tabs>
                <w:tab w:val="center" w:pos="1360"/>
              </w:tabs>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Death                                     </w:t>
            </w:r>
          </w:p>
        </w:tc>
        <w:tc>
          <w:tcPr>
            <w:tcW w:w="990" w:type="dxa"/>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tcPr>
          <w:p w:rsidR="00C97448" w:rsidRPr="00D41DD5" w:rsidRDefault="00C97448" w:rsidP="003C0A8B">
            <w:pPr>
              <w:widowControl w:val="0"/>
              <w:tabs>
                <w:tab w:val="center" w:pos="1360"/>
              </w:tabs>
              <w:spacing w:before="60" w:after="60"/>
              <w:jc w:val="center"/>
              <w:rPr>
                <w:rFonts w:cs="Arial"/>
                <w:i/>
                <w:iCs/>
                <w:sz w:val="16"/>
                <w:szCs w:val="16"/>
              </w:rPr>
            </w:pPr>
            <w:r w:rsidRPr="00D41DD5">
              <w:rPr>
                <w:rFonts w:cs="Arial"/>
                <w:i/>
                <w:iCs/>
                <w:sz w:val="16"/>
                <w:szCs w:val="16"/>
              </w:rPr>
              <w:t>Life Event</w:t>
            </w:r>
          </w:p>
        </w:tc>
      </w:tr>
      <w:tr w:rsidR="00C97448" w:rsidRPr="00D41DD5" w:rsidTr="00A55B7F">
        <w:trPr>
          <w:cantSplit/>
          <w:trHeight w:hRule="exact" w:val="712"/>
        </w:trPr>
        <w:tc>
          <w:tcPr>
            <w:tcW w:w="8190" w:type="dxa"/>
            <w:gridSpan w:val="4"/>
            <w:shd w:val="clear" w:color="auto" w:fill="FFFFFF"/>
          </w:tcPr>
          <w:p w:rsidR="00C97448" w:rsidRPr="00D41DD5" w:rsidRDefault="00C97448" w:rsidP="003C0A8B">
            <w:pPr>
              <w:tabs>
                <w:tab w:val="center" w:pos="1360"/>
              </w:tabs>
              <w:spacing w:before="60"/>
              <w:rPr>
                <w:rFonts w:cs="Arial"/>
                <w:i/>
                <w:iCs/>
                <w:sz w:val="16"/>
                <w:szCs w:val="16"/>
              </w:rPr>
            </w:pPr>
            <w:r w:rsidRPr="00D41DD5">
              <w:rPr>
                <w:rFonts w:cs="Arial"/>
                <w:sz w:val="16"/>
                <w:szCs w:val="16"/>
              </w:rPr>
              <w:t>1a. Total number of those households that received STRMU Assistance in the operating year of this report that also received STRMU assistance in the prior operating year (e.g. households that received STRMU assistance in two consecutive operating years).</w:t>
            </w:r>
          </w:p>
        </w:tc>
        <w:tc>
          <w:tcPr>
            <w:tcW w:w="493" w:type="dxa"/>
            <w:vAlign w:val="center"/>
          </w:tcPr>
          <w:p w:rsidR="00C97448" w:rsidRPr="00D41DD5" w:rsidRDefault="00C97448" w:rsidP="003C0A8B">
            <w:pPr>
              <w:widowControl w:val="0"/>
              <w:tabs>
                <w:tab w:val="center" w:pos="1360"/>
              </w:tabs>
              <w:spacing w:before="60"/>
              <w:jc w:val="center"/>
              <w:rPr>
                <w:rFonts w:cs="Arial"/>
                <w:i/>
                <w:iCs/>
                <w:sz w:val="16"/>
                <w:szCs w:val="16"/>
              </w:rPr>
            </w:pPr>
            <w:r w:rsidRPr="00D41DD5">
              <w:rPr>
                <w:rFonts w:cs="Arial"/>
                <w:sz w:val="16"/>
                <w:szCs w:val="16"/>
              </w:rPr>
              <w:t>9</w:t>
            </w:r>
          </w:p>
        </w:tc>
      </w:tr>
      <w:tr w:rsidR="00C97448" w:rsidRPr="00D41DD5" w:rsidTr="00A55B7F">
        <w:trPr>
          <w:cantSplit/>
          <w:trHeight w:val="70"/>
        </w:trPr>
        <w:tc>
          <w:tcPr>
            <w:tcW w:w="8190" w:type="dxa"/>
            <w:gridSpan w:val="4"/>
            <w:shd w:val="clear" w:color="auto" w:fill="FFFFFF"/>
          </w:tcPr>
          <w:p w:rsidR="00C97448" w:rsidRPr="00D41DD5" w:rsidRDefault="00C97448" w:rsidP="003C0A8B">
            <w:pPr>
              <w:tabs>
                <w:tab w:val="center" w:pos="1360"/>
              </w:tabs>
              <w:spacing w:before="60" w:after="60"/>
              <w:rPr>
                <w:rFonts w:cs="Arial"/>
                <w:i/>
                <w:iCs/>
                <w:sz w:val="16"/>
                <w:szCs w:val="16"/>
              </w:rPr>
            </w:pPr>
            <w:r w:rsidRPr="00D41DD5">
              <w:rPr>
                <w:rFonts w:cs="Arial"/>
                <w:sz w:val="16"/>
                <w:szCs w:val="16"/>
              </w:rPr>
              <w:t>1b. Total number of those households that received STRMU Assistance in the operating year of this report that also received STRMU assistance in the two prior operating years (e.g. households that received STRMU assistance in three consecutive operating years).</w:t>
            </w:r>
          </w:p>
        </w:tc>
        <w:tc>
          <w:tcPr>
            <w:tcW w:w="493" w:type="dxa"/>
            <w:vAlign w:val="center"/>
          </w:tcPr>
          <w:p w:rsidR="00C97448" w:rsidRPr="00D41DD5" w:rsidRDefault="00C97448" w:rsidP="003C0A8B">
            <w:pPr>
              <w:widowControl w:val="0"/>
              <w:tabs>
                <w:tab w:val="center" w:pos="1360"/>
              </w:tabs>
              <w:spacing w:before="60" w:after="60"/>
              <w:jc w:val="center"/>
              <w:rPr>
                <w:rFonts w:cs="Arial"/>
                <w:i/>
                <w:iCs/>
                <w:sz w:val="16"/>
                <w:szCs w:val="16"/>
              </w:rPr>
            </w:pPr>
            <w:r w:rsidRPr="00D41DD5">
              <w:rPr>
                <w:rFonts w:cs="Arial"/>
                <w:sz w:val="16"/>
                <w:szCs w:val="16"/>
              </w:rPr>
              <w:t>1</w:t>
            </w:r>
          </w:p>
        </w:tc>
      </w:tr>
    </w:tbl>
    <w:p w:rsidR="00C97448" w:rsidRDefault="00C97448" w:rsidP="00C97448">
      <w:pPr>
        <w:pStyle w:val="BalloonText"/>
        <w:rPr>
          <w:rFonts w:ascii="Arial" w:hAnsi="Arial" w:cs="Arial"/>
        </w:rPr>
      </w:pPr>
    </w:p>
    <w:p w:rsidR="00C97448" w:rsidRPr="00D41DD5" w:rsidRDefault="00C97448" w:rsidP="00A55B7F">
      <w:pPr>
        <w:pStyle w:val="BalloonText"/>
        <w:rPr>
          <w:rFonts w:ascii="Arial" w:hAnsi="Arial" w:cs="Arial"/>
        </w:rPr>
      </w:pPr>
    </w:p>
    <w:p w:rsidR="00C97448" w:rsidRPr="00D41DD5" w:rsidRDefault="00C97448" w:rsidP="00A55B7F">
      <w:pPr>
        <w:tabs>
          <w:tab w:val="left" w:pos="4872"/>
          <w:tab w:val="left" w:pos="5550"/>
          <w:tab w:val="left" w:pos="6441"/>
          <w:tab w:val="left" w:pos="7250"/>
          <w:tab w:val="left" w:pos="8121"/>
          <w:tab w:val="left" w:pos="8988"/>
          <w:tab w:val="right" w:pos="10800"/>
        </w:tabs>
        <w:rPr>
          <w:rFonts w:cs="Arial"/>
          <w:b/>
          <w:bCs/>
          <w:sz w:val="16"/>
          <w:szCs w:val="16"/>
        </w:rPr>
      </w:pPr>
      <w:r w:rsidRPr="00D41DD5">
        <w:rPr>
          <w:rFonts w:cs="Arial"/>
          <w:b/>
          <w:bCs/>
          <w:sz w:val="16"/>
          <w:szCs w:val="16"/>
        </w:rPr>
        <w:t xml:space="preserve">Section 3. HOPWA Outcomes on Access to Care and Support </w:t>
      </w:r>
    </w:p>
    <w:p w:rsidR="00C97448" w:rsidRPr="00D41DD5" w:rsidRDefault="00C97448" w:rsidP="00A55B7F">
      <w:pPr>
        <w:pStyle w:val="Heading1"/>
        <w:rPr>
          <w:rFonts w:cs="Arial"/>
          <w:b/>
          <w:bCs/>
          <w:sz w:val="16"/>
          <w:szCs w:val="16"/>
        </w:rPr>
      </w:pPr>
      <w:r w:rsidRPr="00D41DD5">
        <w:rPr>
          <w:rFonts w:cs="Arial"/>
          <w:b/>
          <w:bCs/>
          <w:sz w:val="16"/>
          <w:szCs w:val="16"/>
        </w:rPr>
        <w:t>1a.  Total Number of Households</w:t>
      </w:r>
    </w:p>
    <w:p w:rsidR="00C97448" w:rsidRPr="00D41DD5" w:rsidRDefault="00C97448" w:rsidP="00A55B7F">
      <w:pPr>
        <w:pStyle w:val="BodyText2"/>
        <w:rPr>
          <w:rFonts w:cs="Arial"/>
          <w:b w:val="0"/>
          <w:bCs/>
          <w:i w:val="0"/>
          <w:sz w:val="16"/>
          <w:szCs w:val="16"/>
        </w:rPr>
      </w:pPr>
      <w:r w:rsidRPr="00D41DD5">
        <w:rPr>
          <w:rFonts w:cs="Arial"/>
          <w:b w:val="0"/>
          <w:bCs/>
          <w:i w:val="0"/>
          <w:sz w:val="16"/>
          <w:szCs w:val="16"/>
        </w:rPr>
        <w:t>Line [1]: For project sponsors/subrecipients that provided HOPWA housing subsidy assistance during the operating year identify in the appropriate row the number of households that received HOPWA housing subsidy assistance (TBRA, STRMU, Facility-Based, PHP and Master Leasing) and HOPWA funded case management services.  Use Row c. to adjust for duplication among the service categories and Row d. to provide an unduplicated household total.</w:t>
      </w:r>
    </w:p>
    <w:p w:rsidR="00C97448" w:rsidRPr="00D41DD5" w:rsidRDefault="00C97448" w:rsidP="00A55B7F">
      <w:pPr>
        <w:pStyle w:val="BodyText2"/>
        <w:rPr>
          <w:rFonts w:cs="Arial"/>
          <w:b w:val="0"/>
          <w:bCs/>
          <w:i w:val="0"/>
          <w:sz w:val="16"/>
          <w:szCs w:val="16"/>
        </w:rPr>
      </w:pPr>
    </w:p>
    <w:p w:rsidR="00C97448" w:rsidRPr="00D41DD5" w:rsidRDefault="00C97448" w:rsidP="00A55B7F">
      <w:pPr>
        <w:pStyle w:val="BodyText2"/>
        <w:rPr>
          <w:rFonts w:cs="Arial"/>
          <w:b w:val="0"/>
          <w:bCs/>
          <w:i w:val="0"/>
          <w:sz w:val="16"/>
          <w:szCs w:val="16"/>
        </w:rPr>
      </w:pPr>
      <w:r w:rsidRPr="00D41DD5">
        <w:rPr>
          <w:rFonts w:cs="Arial"/>
          <w:b w:val="0"/>
          <w:bCs/>
          <w:i w:val="0"/>
          <w:sz w:val="16"/>
          <w:szCs w:val="16"/>
        </w:rPr>
        <w:t xml:space="preserve">Line [2]: For project sponsors/subrecipients that did </w:t>
      </w:r>
      <w:r w:rsidRPr="00D41DD5">
        <w:rPr>
          <w:rFonts w:cs="Arial"/>
          <w:b w:val="0"/>
          <w:bCs/>
          <w:i w:val="0"/>
          <w:sz w:val="16"/>
          <w:szCs w:val="16"/>
          <w:u w:val="single"/>
        </w:rPr>
        <w:t>NOT</w:t>
      </w:r>
      <w:r w:rsidRPr="00D41DD5">
        <w:rPr>
          <w:rFonts w:cs="Arial"/>
          <w:b w:val="0"/>
          <w:bCs/>
          <w:i w:val="0"/>
          <w:sz w:val="16"/>
          <w:szCs w:val="16"/>
        </w:rPr>
        <w:t xml:space="preserve"> provide HOPWA housing subsidy assistance identify in the appropriate row the number of households that received HOPWA funded case management services.  </w:t>
      </w:r>
    </w:p>
    <w:p w:rsidR="00C97448" w:rsidRPr="00D41DD5" w:rsidRDefault="00C97448" w:rsidP="00A55B7F">
      <w:pPr>
        <w:rPr>
          <w:rFonts w:cs="Arial"/>
          <w:bCs/>
          <w:sz w:val="16"/>
          <w:szCs w:val="16"/>
        </w:rPr>
      </w:pPr>
      <w:r w:rsidRPr="00D41DD5">
        <w:rPr>
          <w:rFonts w:cs="Arial"/>
          <w:b/>
          <w:i/>
          <w:iCs/>
          <w:sz w:val="16"/>
          <w:szCs w:val="16"/>
        </w:rPr>
        <w:t xml:space="preserve">Note: </w:t>
      </w:r>
      <w:r w:rsidRPr="00D41DD5">
        <w:rPr>
          <w:rFonts w:cs="Arial"/>
          <w:i/>
          <w:iCs/>
          <w:sz w:val="16"/>
          <w:szCs w:val="16"/>
        </w:rPr>
        <w:t>These numbers will help you to determine which clients to report Access to Care and Support Outcomes for and will be used by HUD as a basis for analyzing the percentage of households who demonstrated or maintained connections to care and support as identified in Chart 1b. below.</w:t>
      </w:r>
    </w:p>
    <w:p w:rsidR="00C97448" w:rsidRPr="00D41DD5" w:rsidRDefault="00C97448" w:rsidP="00A55B7F">
      <w:pPr>
        <w:rPr>
          <w:rFonts w:cs="Arial"/>
          <w:bCs/>
          <w:sz w:val="16"/>
          <w:szCs w:val="16"/>
        </w:rPr>
      </w:pPr>
    </w:p>
    <w:tbl>
      <w:tblPr>
        <w:tblW w:w="8748" w:type="dxa"/>
        <w:tblLayout w:type="fixed"/>
        <w:tblLook w:val="04A0"/>
      </w:tblPr>
      <w:tblGrid>
        <w:gridCol w:w="7758"/>
        <w:gridCol w:w="990"/>
      </w:tblGrid>
      <w:tr w:rsidR="00C97448" w:rsidRPr="00D41DD5" w:rsidTr="00A55B7F">
        <w:trPr>
          <w:trHeight w:val="225"/>
        </w:trPr>
        <w:tc>
          <w:tcPr>
            <w:tcW w:w="8748" w:type="dxa"/>
            <w:gridSpan w:val="2"/>
            <w:tcBorders>
              <w:top w:val="single" w:sz="6" w:space="0" w:color="auto"/>
              <w:left w:val="single" w:sz="6" w:space="0" w:color="auto"/>
              <w:bottom w:val="single" w:sz="6" w:space="0" w:color="auto"/>
              <w:right w:val="single" w:sz="6" w:space="0" w:color="auto"/>
            </w:tcBorders>
            <w:vAlign w:val="center"/>
            <w:hideMark/>
          </w:tcPr>
          <w:p w:rsidR="00C97448" w:rsidRPr="00D41DD5" w:rsidRDefault="00C97448" w:rsidP="003C0A8B">
            <w:pPr>
              <w:pStyle w:val="Header"/>
              <w:tabs>
                <w:tab w:val="clear" w:pos="4320"/>
                <w:tab w:val="clear" w:pos="8640"/>
              </w:tabs>
              <w:rPr>
                <w:rFonts w:cs="Arial"/>
                <w:b/>
                <w:sz w:val="16"/>
                <w:szCs w:val="16"/>
                <w:bdr w:val="single" w:sz="4" w:space="0" w:color="auto" w:frame="1"/>
              </w:rPr>
            </w:pPr>
            <w:r w:rsidRPr="00D41DD5">
              <w:rPr>
                <w:rFonts w:cs="Arial"/>
                <w:b/>
                <w:sz w:val="16"/>
                <w:szCs w:val="16"/>
              </w:rPr>
              <w:t xml:space="preserve">Total Number of Households </w:t>
            </w:r>
          </w:p>
        </w:tc>
      </w:tr>
      <w:tr w:rsidR="00C97448" w:rsidRPr="00D41DD5" w:rsidTr="00A55B7F">
        <w:trPr>
          <w:trHeight w:val="335"/>
        </w:trPr>
        <w:tc>
          <w:tcPr>
            <w:tcW w:w="874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C97448" w:rsidRPr="00D41DD5" w:rsidRDefault="00C97448" w:rsidP="003C0A8B">
            <w:pPr>
              <w:pStyle w:val="BalloonText"/>
              <w:widowControl/>
              <w:numPr>
                <w:ilvl w:val="0"/>
                <w:numId w:val="26"/>
              </w:numPr>
              <w:textAlignment w:val="auto"/>
              <w:rPr>
                <w:rFonts w:ascii="Arial" w:hAnsi="Arial" w:cs="Arial"/>
              </w:rPr>
            </w:pPr>
            <w:r w:rsidRPr="00D41DD5">
              <w:rPr>
                <w:rFonts w:ascii="Arial" w:hAnsi="Arial" w:cs="Arial"/>
                <w:b/>
              </w:rPr>
              <w:t xml:space="preserve">For Project Sponsors/Subrecipients that provided HOPWA Housing Subsidy Assistance:  </w:t>
            </w:r>
            <w:r w:rsidRPr="00D41DD5">
              <w:rPr>
                <w:rFonts w:ascii="Arial" w:hAnsi="Arial" w:cs="Arial"/>
              </w:rPr>
              <w:t xml:space="preserve">Identify the total number of households that received the following </w:t>
            </w:r>
            <w:r w:rsidRPr="00D41DD5">
              <w:rPr>
                <w:rFonts w:ascii="Arial" w:hAnsi="Arial" w:cs="Arial"/>
                <w:u w:val="single"/>
              </w:rPr>
              <w:t>HOPWA-funded</w:t>
            </w:r>
            <w:r w:rsidRPr="00D41DD5">
              <w:rPr>
                <w:rFonts w:ascii="Arial" w:hAnsi="Arial" w:cs="Arial"/>
              </w:rPr>
              <w:t xml:space="preserve"> services: </w:t>
            </w:r>
          </w:p>
        </w:tc>
      </w:tr>
      <w:tr w:rsidR="00C97448" w:rsidRPr="00D41DD5" w:rsidTr="00CD2638">
        <w:trPr>
          <w:trHeight w:val="225"/>
        </w:trPr>
        <w:tc>
          <w:tcPr>
            <w:tcW w:w="7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rPr>
            </w:pPr>
            <w:r w:rsidRPr="00D41DD5">
              <w:rPr>
                <w:rFonts w:ascii="Arial" w:hAnsi="Arial" w:cs="Arial"/>
              </w:rPr>
              <w:t>Housing Subsidy Assistance (duplicated)-TBRA, STRMU, PHP, Facility-Based Housing, and Master Leasing.</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D41DD5" w:rsidRDefault="00C97448" w:rsidP="003C0A8B">
            <w:pPr>
              <w:widowControl w:val="0"/>
              <w:rPr>
                <w:rFonts w:cs="Arial"/>
                <w:sz w:val="16"/>
                <w:szCs w:val="16"/>
                <w:bdr w:val="single" w:sz="4" w:space="0" w:color="auto" w:frame="1"/>
              </w:rPr>
            </w:pPr>
            <w:r w:rsidRPr="00D41DD5">
              <w:rPr>
                <w:rFonts w:cs="Arial"/>
                <w:sz w:val="16"/>
                <w:szCs w:val="16"/>
                <w:bdr w:val="single" w:sz="4" w:space="0" w:color="auto" w:frame="1"/>
              </w:rPr>
              <w:t>213</w:t>
            </w:r>
          </w:p>
        </w:tc>
      </w:tr>
      <w:tr w:rsidR="00C97448" w:rsidRPr="00D41DD5" w:rsidTr="00CD2638">
        <w:trPr>
          <w:trHeight w:val="225"/>
        </w:trPr>
        <w:tc>
          <w:tcPr>
            <w:tcW w:w="7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rPr>
            </w:pPr>
            <w:r w:rsidRPr="00D41DD5">
              <w:rPr>
                <w:rFonts w:ascii="Arial" w:hAnsi="Arial" w:cs="Arial"/>
              </w:rPr>
              <w:t>Case Management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D41DD5" w:rsidRDefault="00C97448" w:rsidP="003C0A8B">
            <w:pPr>
              <w:widowControl w:val="0"/>
              <w:rPr>
                <w:rFonts w:cs="Arial"/>
                <w:sz w:val="16"/>
                <w:szCs w:val="16"/>
                <w:bdr w:val="single" w:sz="4" w:space="0" w:color="auto" w:frame="1"/>
              </w:rPr>
            </w:pPr>
            <w:r w:rsidRPr="00D41DD5">
              <w:rPr>
                <w:rFonts w:cs="Arial"/>
                <w:sz w:val="16"/>
                <w:szCs w:val="16"/>
                <w:bdr w:val="single" w:sz="4" w:space="0" w:color="auto" w:frame="1"/>
              </w:rPr>
              <w:t>4,659</w:t>
            </w:r>
          </w:p>
        </w:tc>
      </w:tr>
      <w:tr w:rsidR="00C97448" w:rsidRPr="00D41DD5" w:rsidTr="00CD2638">
        <w:trPr>
          <w:trHeight w:val="225"/>
        </w:trPr>
        <w:tc>
          <w:tcPr>
            <w:tcW w:w="7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rPr>
            </w:pPr>
            <w:r w:rsidRPr="00D41DD5">
              <w:rPr>
                <w:rFonts w:ascii="Arial" w:hAnsi="Arial" w:cs="Arial"/>
              </w:rPr>
              <w:t>Adjustment for duplication (subtraction)</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D41DD5" w:rsidRDefault="00C97448" w:rsidP="003C0A8B">
            <w:pPr>
              <w:widowControl w:val="0"/>
              <w:rPr>
                <w:rFonts w:cs="Arial"/>
                <w:sz w:val="16"/>
                <w:szCs w:val="16"/>
                <w:bdr w:val="single" w:sz="4" w:space="0" w:color="auto" w:frame="1"/>
              </w:rPr>
            </w:pPr>
            <w:r w:rsidRPr="00D41DD5">
              <w:rPr>
                <w:rFonts w:cs="Arial"/>
                <w:sz w:val="16"/>
                <w:szCs w:val="16"/>
                <w:bdr w:val="single" w:sz="4" w:space="0" w:color="auto" w:frame="1"/>
              </w:rPr>
              <w:t>213</w:t>
            </w:r>
          </w:p>
        </w:tc>
      </w:tr>
      <w:tr w:rsidR="00C97448" w:rsidRPr="00D41DD5" w:rsidTr="00CD2638">
        <w:trPr>
          <w:trHeight w:val="225"/>
        </w:trPr>
        <w:tc>
          <w:tcPr>
            <w:tcW w:w="7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b/>
              </w:rPr>
            </w:pPr>
            <w:r w:rsidRPr="00D41DD5">
              <w:rPr>
                <w:rFonts w:ascii="Arial" w:hAnsi="Arial" w:cs="Arial"/>
                <w:b/>
              </w:rPr>
              <w:t>Total Households Served by Project Sponsors/Subrecipients with Housing Subsidy Assistance (Sum of Rows a.b. minus Row c.)</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D41DD5" w:rsidRDefault="00C97448" w:rsidP="003C0A8B">
            <w:pPr>
              <w:widowControl w:val="0"/>
              <w:rPr>
                <w:rFonts w:cs="Arial"/>
                <w:sz w:val="16"/>
                <w:szCs w:val="16"/>
                <w:bdr w:val="single" w:sz="4" w:space="0" w:color="auto" w:frame="1"/>
              </w:rPr>
            </w:pPr>
            <w:r w:rsidRPr="00D41DD5">
              <w:rPr>
                <w:rFonts w:cs="Arial"/>
                <w:sz w:val="16"/>
                <w:szCs w:val="16"/>
                <w:bdr w:val="single" w:sz="4" w:space="0" w:color="auto" w:frame="1"/>
              </w:rPr>
              <w:t>4,659</w:t>
            </w:r>
          </w:p>
        </w:tc>
      </w:tr>
      <w:tr w:rsidR="00C97448" w:rsidRPr="00D41DD5" w:rsidTr="00A55B7F">
        <w:trPr>
          <w:trHeight w:val="304"/>
        </w:trPr>
        <w:tc>
          <w:tcPr>
            <w:tcW w:w="8748"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C97448" w:rsidRPr="00D41DD5" w:rsidRDefault="00C97448" w:rsidP="003C0A8B">
            <w:pPr>
              <w:pStyle w:val="BalloonText"/>
              <w:widowControl/>
              <w:numPr>
                <w:ilvl w:val="0"/>
                <w:numId w:val="26"/>
              </w:numPr>
              <w:textAlignment w:val="auto"/>
              <w:rPr>
                <w:rFonts w:ascii="Arial" w:hAnsi="Arial" w:cs="Arial"/>
              </w:rPr>
            </w:pPr>
            <w:r w:rsidRPr="00D41DD5">
              <w:rPr>
                <w:rFonts w:ascii="Arial" w:hAnsi="Arial" w:cs="Arial"/>
                <w:b/>
              </w:rPr>
              <w:t xml:space="preserve">For Project Sponsors/Subrecipients did NOT provide HOPWA Housing Subsidy Assistance:  </w:t>
            </w:r>
            <w:r w:rsidRPr="00D41DD5">
              <w:rPr>
                <w:rFonts w:ascii="Arial" w:hAnsi="Arial" w:cs="Arial"/>
              </w:rPr>
              <w:t xml:space="preserve">Identify the total number of households that received the following </w:t>
            </w:r>
            <w:r w:rsidRPr="00D41DD5">
              <w:rPr>
                <w:rFonts w:ascii="Arial" w:hAnsi="Arial" w:cs="Arial"/>
                <w:u w:val="single"/>
              </w:rPr>
              <w:t>HOPWA-funded</w:t>
            </w:r>
            <w:r w:rsidRPr="00D41DD5">
              <w:rPr>
                <w:rFonts w:ascii="Arial" w:hAnsi="Arial" w:cs="Arial"/>
              </w:rPr>
              <w:t xml:space="preserve"> service:  </w:t>
            </w:r>
          </w:p>
        </w:tc>
      </w:tr>
      <w:tr w:rsidR="00C97448" w:rsidRPr="00D41DD5" w:rsidTr="00CD2638">
        <w:trPr>
          <w:trHeight w:val="228"/>
        </w:trPr>
        <w:tc>
          <w:tcPr>
            <w:tcW w:w="7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rPr>
            </w:pPr>
            <w:r w:rsidRPr="00D41DD5">
              <w:rPr>
                <w:rFonts w:ascii="Arial" w:hAnsi="Arial" w:cs="Arial"/>
              </w:rPr>
              <w:t>HOPWA Case Management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97448" w:rsidRPr="00D41DD5" w:rsidRDefault="00C97448" w:rsidP="003C0A8B">
            <w:pPr>
              <w:pStyle w:val="BalloonText"/>
              <w:widowControl/>
              <w:ind w:left="720"/>
              <w:jc w:val="right"/>
              <w:rPr>
                <w:rFonts w:ascii="Arial" w:hAnsi="Arial" w:cs="Arial"/>
                <w:b/>
              </w:rPr>
            </w:pPr>
          </w:p>
        </w:tc>
      </w:tr>
      <w:tr w:rsidR="00C97448" w:rsidRPr="004F5D5C" w:rsidTr="00CD2638">
        <w:trPr>
          <w:trHeight w:val="228"/>
        </w:trPr>
        <w:tc>
          <w:tcPr>
            <w:tcW w:w="7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b/>
              </w:rPr>
            </w:pPr>
            <w:r w:rsidRPr="00D41DD5">
              <w:rPr>
                <w:rFonts w:ascii="Arial" w:hAnsi="Arial" w:cs="Arial"/>
                <w:b/>
              </w:rPr>
              <w:t xml:space="preserve">Total Households Served by Project Sponsors/Subrecipients without Housing Subsidy Assistance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97448" w:rsidRPr="00D41DD5" w:rsidRDefault="00C97448" w:rsidP="003C0A8B">
            <w:pPr>
              <w:pStyle w:val="BalloonText"/>
              <w:widowControl/>
              <w:ind w:left="720"/>
              <w:rPr>
                <w:rFonts w:ascii="Arial" w:hAnsi="Arial" w:cs="Arial"/>
                <w:b/>
              </w:rPr>
            </w:pPr>
          </w:p>
        </w:tc>
      </w:tr>
    </w:tbl>
    <w:p w:rsidR="00C97448" w:rsidRDefault="00C97448" w:rsidP="00CD2638">
      <w:pPr>
        <w:pStyle w:val="Heading1"/>
        <w:rPr>
          <w:rFonts w:cs="Arial"/>
          <w:sz w:val="16"/>
          <w:szCs w:val="16"/>
          <w:highlight w:val="yellow"/>
        </w:rPr>
      </w:pPr>
    </w:p>
    <w:p w:rsidR="00C97448" w:rsidRPr="00646CB0" w:rsidRDefault="00C97448" w:rsidP="00CD2638">
      <w:pPr>
        <w:rPr>
          <w:sz w:val="16"/>
          <w:szCs w:val="16"/>
          <w:highlight w:val="yellow"/>
        </w:rPr>
      </w:pPr>
    </w:p>
    <w:p w:rsidR="00C97448" w:rsidRPr="00D41DD5" w:rsidRDefault="0071032F" w:rsidP="00CD2638">
      <w:pPr>
        <w:pStyle w:val="Heading1"/>
        <w:rPr>
          <w:rFonts w:cs="Arial"/>
          <w:b/>
          <w:bCs/>
          <w:sz w:val="16"/>
          <w:szCs w:val="16"/>
        </w:rPr>
      </w:pPr>
      <w:r>
        <w:rPr>
          <w:rFonts w:cs="Arial"/>
          <w:b/>
          <w:bCs/>
          <w:sz w:val="16"/>
          <w:szCs w:val="16"/>
        </w:rPr>
        <w:br w:type="page"/>
      </w:r>
      <w:r w:rsidR="00C97448" w:rsidRPr="00D41DD5">
        <w:rPr>
          <w:rFonts w:cs="Arial"/>
          <w:b/>
          <w:bCs/>
          <w:sz w:val="16"/>
          <w:szCs w:val="16"/>
        </w:rPr>
        <w:lastRenderedPageBreak/>
        <w:t xml:space="preserve">1b. Status of Households Accessing Care and Support </w:t>
      </w:r>
    </w:p>
    <w:p w:rsidR="00C97448" w:rsidRPr="00D41DD5" w:rsidRDefault="00C97448" w:rsidP="00CD2638">
      <w:pPr>
        <w:pStyle w:val="BodyText2"/>
        <w:rPr>
          <w:rFonts w:cs="Arial"/>
          <w:b w:val="0"/>
          <w:bCs/>
          <w:i w:val="0"/>
          <w:sz w:val="16"/>
          <w:szCs w:val="16"/>
        </w:rPr>
      </w:pPr>
      <w:r w:rsidRPr="00D41DD5">
        <w:rPr>
          <w:rFonts w:cs="Arial"/>
          <w:b w:val="0"/>
          <w:bCs/>
          <w:i w:val="0"/>
          <w:sz w:val="16"/>
          <w:szCs w:val="16"/>
        </w:rPr>
        <w:t>Column [1]: Of the households identified as receiving services from project sponsors/subrecipients that provided HOPWA housing subsidy assistance as identified in Chart 1a., Row 1d. above, report the number of households that demonstrated access or maintained connections to care and support within the program year.</w:t>
      </w:r>
    </w:p>
    <w:p w:rsidR="00C97448" w:rsidRPr="00D41DD5" w:rsidRDefault="00C97448" w:rsidP="00CD2638">
      <w:pPr>
        <w:pStyle w:val="BodyText2"/>
        <w:rPr>
          <w:rFonts w:cs="Arial"/>
          <w:b w:val="0"/>
          <w:bCs/>
          <w:i w:val="0"/>
          <w:sz w:val="16"/>
          <w:szCs w:val="16"/>
        </w:rPr>
      </w:pPr>
    </w:p>
    <w:p w:rsidR="00C97448" w:rsidRPr="00D41DD5" w:rsidRDefault="00C97448" w:rsidP="00CD2638">
      <w:pPr>
        <w:pStyle w:val="BodyText2"/>
        <w:rPr>
          <w:rFonts w:cs="Arial"/>
          <w:b w:val="0"/>
          <w:bCs/>
          <w:i w:val="0"/>
          <w:sz w:val="16"/>
          <w:szCs w:val="16"/>
        </w:rPr>
      </w:pPr>
      <w:r w:rsidRPr="00D41DD5">
        <w:rPr>
          <w:rFonts w:cs="Arial"/>
          <w:b w:val="0"/>
          <w:bCs/>
          <w:i w:val="0"/>
          <w:sz w:val="16"/>
          <w:szCs w:val="16"/>
        </w:rPr>
        <w:t>Column [2]: Of the households identified as receiving services from project sponsors/subrecipients that did NOT provide HOPWA housing subsidy assistance as reported in Chart 1a., Row 2b., report the number of households that demonstrated improved access or maintained connections to care and support within the program year.</w:t>
      </w:r>
    </w:p>
    <w:p w:rsidR="00C97448" w:rsidRPr="00D41DD5" w:rsidRDefault="00C97448" w:rsidP="00CD2638">
      <w:pPr>
        <w:rPr>
          <w:rFonts w:cs="Arial"/>
          <w:i/>
          <w:iCs/>
          <w:sz w:val="16"/>
          <w:szCs w:val="16"/>
        </w:rPr>
      </w:pPr>
      <w:r w:rsidRPr="00D41DD5">
        <w:rPr>
          <w:rFonts w:cs="Arial"/>
          <w:b/>
          <w:i/>
          <w:iCs/>
          <w:sz w:val="16"/>
          <w:szCs w:val="16"/>
        </w:rPr>
        <w:t>Note:</w:t>
      </w:r>
      <w:r w:rsidRPr="00D41DD5">
        <w:rPr>
          <w:rFonts w:cs="Arial"/>
          <w:i/>
          <w:iCs/>
          <w:sz w:val="16"/>
          <w:szCs w:val="16"/>
        </w:rPr>
        <w:t xml:space="preserve"> For information on types and sources of income and medical insurance/assistance, refer to Charts below.</w:t>
      </w: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45"/>
        <w:gridCol w:w="1618"/>
        <w:gridCol w:w="1800"/>
        <w:gridCol w:w="990"/>
      </w:tblGrid>
      <w:tr w:rsidR="00C97448" w:rsidRPr="00D41DD5" w:rsidTr="00CD2638">
        <w:trPr>
          <w:trHeight w:val="24"/>
        </w:trPr>
        <w:tc>
          <w:tcPr>
            <w:tcW w:w="424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D41DD5" w:rsidRDefault="00C97448" w:rsidP="003C0A8B">
            <w:pPr>
              <w:pStyle w:val="Heading2"/>
              <w:rPr>
                <w:rFonts w:eastAsia="Arial Unicode MS" w:cs="Arial"/>
                <w:sz w:val="16"/>
                <w:szCs w:val="16"/>
              </w:rPr>
            </w:pPr>
            <w:r w:rsidRPr="00D41DD5">
              <w:rPr>
                <w:rFonts w:cs="Arial"/>
                <w:sz w:val="16"/>
                <w:szCs w:val="16"/>
              </w:rPr>
              <w:t>Categories of Services Accessed</w:t>
            </w:r>
          </w:p>
        </w:tc>
        <w:tc>
          <w:tcPr>
            <w:tcW w:w="161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widowControl w:val="0"/>
              <w:jc w:val="center"/>
              <w:rPr>
                <w:rFonts w:cs="Arial"/>
                <w:b/>
                <w:sz w:val="16"/>
                <w:szCs w:val="16"/>
              </w:rPr>
            </w:pPr>
            <w:r w:rsidRPr="00D41DD5">
              <w:rPr>
                <w:rFonts w:cs="Arial"/>
                <w:b/>
                <w:sz w:val="16"/>
                <w:szCs w:val="16"/>
              </w:rPr>
              <w:t>[1] For project sponsors/subrecipients that provided HOPWA housing subsidy assistance, identify the households who demonstrated the following: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eastAsia="Arial Unicode MS" w:cs="Arial"/>
                <w:b/>
                <w:sz w:val="16"/>
                <w:szCs w:val="16"/>
              </w:rPr>
            </w:pPr>
            <w:r w:rsidRPr="00D41DD5">
              <w:rPr>
                <w:rFonts w:eastAsia="Arial Unicode MS" w:cs="Arial"/>
                <w:b/>
                <w:sz w:val="16"/>
                <w:szCs w:val="16"/>
              </w:rPr>
              <w:t xml:space="preserve">[2] </w:t>
            </w:r>
            <w:r w:rsidRPr="00D41DD5">
              <w:rPr>
                <w:rFonts w:cs="Arial"/>
                <w:b/>
                <w:sz w:val="16"/>
                <w:szCs w:val="16"/>
              </w:rPr>
              <w:t>For project sponsors/subrecipients that did NOT provide HOPWA housing subsidy assistance, identify the households who demonstrated the following:</w:t>
            </w:r>
            <w:r w:rsidRPr="00D41DD5">
              <w:rPr>
                <w:rFonts w:eastAsia="Arial Unicode MS" w:cs="Arial"/>
                <w:b/>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eastAsia="Arial Unicode MS" w:cs="Arial"/>
                <w:b/>
                <w:sz w:val="16"/>
                <w:szCs w:val="16"/>
              </w:rPr>
            </w:pPr>
            <w:r w:rsidRPr="00D41DD5">
              <w:rPr>
                <w:rFonts w:cs="Arial"/>
                <w:b/>
                <w:sz w:val="16"/>
                <w:szCs w:val="16"/>
              </w:rPr>
              <w:t>Outcome Indicator</w:t>
            </w:r>
          </w:p>
        </w:tc>
      </w:tr>
      <w:tr w:rsidR="00C97448" w:rsidRPr="00D41DD5" w:rsidTr="00CD2638">
        <w:trPr>
          <w:trHeight w:val="129"/>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pStyle w:val="BalloonText"/>
              <w:rPr>
                <w:rFonts w:ascii="Arial" w:eastAsia="Arial Unicode MS" w:hAnsi="Arial" w:cs="Arial"/>
              </w:rPr>
            </w:pPr>
            <w:r w:rsidRPr="00D41DD5">
              <w:rPr>
                <w:rFonts w:ascii="Arial" w:hAnsi="Arial" w:cs="Arial"/>
              </w:rPr>
              <w:t>1. Has a housing plan for maintaining or establishing stable on-going housing</w:t>
            </w:r>
          </w:p>
        </w:tc>
        <w:tc>
          <w:tcPr>
            <w:tcW w:w="16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D41DD5" w:rsidRDefault="00C97448" w:rsidP="003C0A8B">
            <w:pPr>
              <w:jc w:val="center"/>
              <w:rPr>
                <w:rFonts w:eastAsia="Arial Unicode MS" w:cs="Arial"/>
                <w:sz w:val="16"/>
                <w:szCs w:val="16"/>
              </w:rPr>
            </w:pPr>
            <w:r w:rsidRPr="00D41DD5">
              <w:rPr>
                <w:rFonts w:cs="Arial"/>
                <w:sz w:val="16"/>
                <w:szCs w:val="16"/>
              </w:rPr>
              <w:t>4,659</w:t>
            </w:r>
          </w:p>
          <w:p w:rsidR="00C97448" w:rsidRPr="00D41DD5" w:rsidRDefault="00C97448" w:rsidP="003C0A8B">
            <w:pPr>
              <w:widowControl w:val="0"/>
              <w:jc w:val="center"/>
              <w:rPr>
                <w:rFonts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C97448" w:rsidRPr="00D41DD5" w:rsidRDefault="00C97448" w:rsidP="003C0A8B">
            <w:pPr>
              <w:jc w:val="center"/>
              <w:rPr>
                <w:rFont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sz w:val="16"/>
                <w:szCs w:val="16"/>
              </w:rPr>
              <w:fldChar w:fldCharType="end"/>
            </w:r>
          </w:p>
          <w:p w:rsidR="00C97448" w:rsidRPr="00D41DD5" w:rsidRDefault="00C97448" w:rsidP="003C0A8B">
            <w:pPr>
              <w:widowControl w:val="0"/>
              <w:jc w:val="center"/>
              <w:rPr>
                <w:rFonts w:eastAsia="Arial Unicode M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eastAsia="Arial Unicode MS" w:cs="Arial"/>
                <w:i/>
                <w:iCs/>
                <w:sz w:val="16"/>
                <w:szCs w:val="16"/>
              </w:rPr>
            </w:pPr>
            <w:r w:rsidRPr="00D41DD5">
              <w:rPr>
                <w:rFonts w:cs="Arial"/>
                <w:i/>
                <w:iCs/>
                <w:sz w:val="16"/>
                <w:szCs w:val="16"/>
              </w:rPr>
              <w:t>Support for Stable Housing</w:t>
            </w:r>
          </w:p>
        </w:tc>
      </w:tr>
      <w:tr w:rsidR="00C97448" w:rsidRPr="00D41DD5" w:rsidTr="00CD2638">
        <w:trPr>
          <w:trHeight w:val="25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widowControl w:val="0"/>
              <w:rPr>
                <w:rFonts w:cs="Arial"/>
                <w:sz w:val="16"/>
                <w:szCs w:val="16"/>
              </w:rPr>
            </w:pPr>
            <w:r w:rsidRPr="00D41DD5">
              <w:rPr>
                <w:rFonts w:cs="Arial"/>
                <w:sz w:val="16"/>
                <w:szCs w:val="16"/>
              </w:rPr>
              <w:t xml:space="preserve">2. Had contact with case manager/benefits counselor consistent with the schedule specified in client’s individual service plan </w:t>
            </w:r>
          </w:p>
          <w:p w:rsidR="00C97448" w:rsidRPr="00D41DD5" w:rsidRDefault="00C97448" w:rsidP="003C0A8B">
            <w:pPr>
              <w:widowControl w:val="0"/>
              <w:rPr>
                <w:rFonts w:eastAsia="Arial Unicode MS" w:cs="Arial"/>
                <w:sz w:val="16"/>
                <w:szCs w:val="16"/>
              </w:rPr>
            </w:pPr>
            <w:r w:rsidRPr="00D41DD5">
              <w:rPr>
                <w:rFonts w:cs="Arial"/>
                <w:sz w:val="16"/>
                <w:szCs w:val="16"/>
              </w:rPr>
              <w:t>(may include leveraged services such as Ryan White Medical Case Management)</w:t>
            </w:r>
          </w:p>
        </w:tc>
        <w:tc>
          <w:tcPr>
            <w:tcW w:w="16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D41DD5" w:rsidRDefault="00C97448" w:rsidP="003C0A8B">
            <w:pPr>
              <w:jc w:val="center"/>
              <w:rPr>
                <w:rFonts w:eastAsia="Arial Unicode MS" w:cs="Arial"/>
                <w:sz w:val="16"/>
                <w:szCs w:val="16"/>
              </w:rPr>
            </w:pPr>
            <w:r w:rsidRPr="00D41DD5">
              <w:rPr>
                <w:rFonts w:cs="Arial"/>
                <w:sz w:val="16"/>
                <w:szCs w:val="16"/>
              </w:rPr>
              <w:t>4,659</w:t>
            </w:r>
          </w:p>
          <w:p w:rsidR="00C97448" w:rsidRPr="00D41DD5" w:rsidRDefault="00C97448" w:rsidP="003C0A8B">
            <w:pPr>
              <w:widowControl w:val="0"/>
              <w:jc w:val="center"/>
              <w:rPr>
                <w:rFonts w:eastAsia="Arial Unicode MS"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C97448" w:rsidRPr="00D41DD5" w:rsidRDefault="00C97448" w:rsidP="003C0A8B">
            <w:pPr>
              <w:jc w:val="center"/>
              <w:rPr>
                <w:rFonts w:eastAsia="Arial Unicode M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sz w:val="16"/>
                <w:szCs w:val="16"/>
              </w:rPr>
              <w:fldChar w:fldCharType="end"/>
            </w:r>
          </w:p>
          <w:p w:rsidR="00C97448" w:rsidRPr="00D41DD5" w:rsidRDefault="00C97448" w:rsidP="003C0A8B">
            <w:pPr>
              <w:widowControl w:val="0"/>
              <w:jc w:val="center"/>
              <w:rPr>
                <w:rFonts w:eastAsia="Arial Unicode M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eastAsia="Arial Unicode MS" w:cs="Arial"/>
                <w:i/>
                <w:iCs/>
                <w:sz w:val="16"/>
                <w:szCs w:val="16"/>
              </w:rPr>
            </w:pPr>
            <w:r w:rsidRPr="00D41DD5">
              <w:rPr>
                <w:rFonts w:cs="Arial"/>
                <w:i/>
                <w:iCs/>
                <w:sz w:val="16"/>
                <w:szCs w:val="16"/>
              </w:rPr>
              <w:t>Access to Support</w:t>
            </w:r>
          </w:p>
        </w:tc>
      </w:tr>
      <w:tr w:rsidR="00C97448" w:rsidRPr="00D41DD5" w:rsidTr="00CD2638">
        <w:trPr>
          <w:trHeight w:val="30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widowControl w:val="0"/>
              <w:rPr>
                <w:rFonts w:eastAsia="Arial Unicode MS" w:cs="Arial"/>
                <w:sz w:val="16"/>
                <w:szCs w:val="16"/>
              </w:rPr>
            </w:pPr>
            <w:r w:rsidRPr="00D41DD5">
              <w:rPr>
                <w:rFonts w:cs="Arial"/>
                <w:sz w:val="16"/>
                <w:szCs w:val="16"/>
              </w:rPr>
              <w:t>3. Had contact with a primary health care provider consistent with the schedule specified in client’s individual service plan</w:t>
            </w:r>
          </w:p>
        </w:tc>
        <w:tc>
          <w:tcPr>
            <w:tcW w:w="16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D41DD5" w:rsidRDefault="00C97448" w:rsidP="003C0A8B">
            <w:pPr>
              <w:jc w:val="center"/>
              <w:rPr>
                <w:rFonts w:eastAsia="Arial Unicode MS" w:cs="Arial"/>
                <w:sz w:val="16"/>
                <w:szCs w:val="16"/>
              </w:rPr>
            </w:pPr>
            <w:r w:rsidRPr="00D41DD5">
              <w:rPr>
                <w:rFonts w:cs="Arial"/>
                <w:sz w:val="16"/>
                <w:szCs w:val="16"/>
              </w:rPr>
              <w:t>4,612</w:t>
            </w:r>
          </w:p>
          <w:p w:rsidR="00C97448" w:rsidRPr="00D41DD5" w:rsidRDefault="00C97448" w:rsidP="003C0A8B">
            <w:pPr>
              <w:jc w:val="center"/>
              <w:rPr>
                <w:rFonts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C97448" w:rsidRPr="00D41DD5" w:rsidRDefault="00C97448" w:rsidP="003C0A8B">
            <w:pPr>
              <w:jc w:val="center"/>
              <w:rPr>
                <w:rFonts w:eastAsia="Arial Unicode M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sz w:val="16"/>
                <w:szCs w:val="16"/>
              </w:rPr>
              <w:fldChar w:fldCharType="end"/>
            </w:r>
          </w:p>
          <w:p w:rsidR="00C97448" w:rsidRPr="00D41DD5" w:rsidRDefault="00C97448" w:rsidP="003C0A8B">
            <w:pPr>
              <w:widowControl w:val="0"/>
              <w:jc w:val="center"/>
              <w:rPr>
                <w:rFont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eastAsia="Arial Unicode MS" w:cs="Arial"/>
                <w:i/>
                <w:iCs/>
                <w:sz w:val="16"/>
                <w:szCs w:val="16"/>
              </w:rPr>
            </w:pPr>
            <w:r w:rsidRPr="00D41DD5">
              <w:rPr>
                <w:rFonts w:cs="Arial"/>
                <w:i/>
                <w:iCs/>
                <w:sz w:val="16"/>
                <w:szCs w:val="16"/>
              </w:rPr>
              <w:t>Access to Health Care</w:t>
            </w:r>
          </w:p>
        </w:tc>
      </w:tr>
      <w:tr w:rsidR="00C97448" w:rsidRPr="00D41DD5" w:rsidTr="00CD2638">
        <w:trPr>
          <w:trHeight w:val="265"/>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widowControl w:val="0"/>
              <w:rPr>
                <w:rFonts w:cs="Arial"/>
                <w:sz w:val="16"/>
                <w:szCs w:val="16"/>
              </w:rPr>
            </w:pPr>
            <w:r w:rsidRPr="00D41DD5">
              <w:rPr>
                <w:rFonts w:cs="Arial"/>
                <w:sz w:val="16"/>
                <w:szCs w:val="16"/>
              </w:rPr>
              <w:t>4. Accessed and maintained medical insurance/assistance</w:t>
            </w:r>
          </w:p>
        </w:tc>
        <w:tc>
          <w:tcPr>
            <w:tcW w:w="16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D41DD5" w:rsidRDefault="00C97448" w:rsidP="003C0A8B">
            <w:pPr>
              <w:jc w:val="center"/>
              <w:rPr>
                <w:rFonts w:eastAsia="Arial Unicode MS" w:cs="Arial"/>
                <w:sz w:val="16"/>
                <w:szCs w:val="16"/>
              </w:rPr>
            </w:pPr>
            <w:r w:rsidRPr="00D41DD5">
              <w:rPr>
                <w:rFonts w:cs="Arial"/>
                <w:sz w:val="16"/>
                <w:szCs w:val="16"/>
              </w:rPr>
              <w:t>4,612</w:t>
            </w:r>
          </w:p>
          <w:p w:rsidR="00C97448" w:rsidRPr="00D41DD5" w:rsidRDefault="00C97448" w:rsidP="003C0A8B">
            <w:pPr>
              <w:widowControl w:val="0"/>
              <w:jc w:val="center"/>
              <w:rPr>
                <w:rFonts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C97448" w:rsidRPr="00D41DD5" w:rsidRDefault="00C97448" w:rsidP="003C0A8B">
            <w:pPr>
              <w:jc w:val="center"/>
              <w:rPr>
                <w:rFonts w:eastAsia="Arial Unicode M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sz w:val="16"/>
                <w:szCs w:val="16"/>
              </w:rPr>
              <w:fldChar w:fldCharType="end"/>
            </w:r>
          </w:p>
          <w:p w:rsidR="00C97448" w:rsidRPr="00D41DD5" w:rsidRDefault="00C97448" w:rsidP="003C0A8B">
            <w:pPr>
              <w:widowControl w:val="0"/>
              <w:jc w:val="center"/>
              <w:rPr>
                <w:rFont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cs="Arial"/>
                <w:i/>
                <w:iCs/>
                <w:sz w:val="16"/>
                <w:szCs w:val="16"/>
              </w:rPr>
            </w:pPr>
            <w:r w:rsidRPr="00D41DD5">
              <w:rPr>
                <w:rFonts w:cs="Arial"/>
                <w:i/>
                <w:iCs/>
                <w:sz w:val="16"/>
                <w:szCs w:val="16"/>
              </w:rPr>
              <w:t>Access to Health Care</w:t>
            </w:r>
          </w:p>
        </w:tc>
      </w:tr>
      <w:tr w:rsidR="00C97448" w:rsidRPr="004F5D5C" w:rsidTr="00CD2638">
        <w:trPr>
          <w:trHeight w:val="243"/>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widowControl w:val="0"/>
              <w:rPr>
                <w:rFonts w:cs="Arial"/>
                <w:sz w:val="16"/>
                <w:szCs w:val="16"/>
              </w:rPr>
            </w:pPr>
            <w:r w:rsidRPr="00D41DD5">
              <w:rPr>
                <w:rFonts w:cs="Arial"/>
                <w:sz w:val="16"/>
                <w:szCs w:val="16"/>
              </w:rPr>
              <w:t>5. Successfully accessed or maintained qualification for sources of income</w:t>
            </w:r>
          </w:p>
        </w:tc>
        <w:tc>
          <w:tcPr>
            <w:tcW w:w="16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D41DD5" w:rsidRDefault="00C97448" w:rsidP="003C0A8B">
            <w:pPr>
              <w:jc w:val="center"/>
              <w:rPr>
                <w:rFonts w:eastAsia="Arial Unicode MS" w:cs="Arial"/>
                <w:sz w:val="16"/>
                <w:szCs w:val="16"/>
              </w:rPr>
            </w:pPr>
            <w:r w:rsidRPr="00D41DD5">
              <w:rPr>
                <w:rFonts w:cs="Arial"/>
                <w:sz w:val="16"/>
                <w:szCs w:val="16"/>
              </w:rPr>
              <w:t>3,494</w:t>
            </w:r>
          </w:p>
          <w:p w:rsidR="00C97448" w:rsidRPr="00D41DD5" w:rsidRDefault="00C97448" w:rsidP="003C0A8B">
            <w:pPr>
              <w:widowControl w:val="0"/>
              <w:jc w:val="center"/>
              <w:rPr>
                <w:rFonts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C97448" w:rsidRPr="00D41DD5" w:rsidRDefault="00C97448" w:rsidP="003C0A8B">
            <w:pPr>
              <w:jc w:val="center"/>
              <w:rPr>
                <w:rFonts w:eastAsia="Arial Unicode M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sz w:val="16"/>
                <w:szCs w:val="16"/>
              </w:rPr>
              <w:fldChar w:fldCharType="end"/>
            </w:r>
          </w:p>
          <w:p w:rsidR="00C97448" w:rsidRPr="00D41DD5" w:rsidRDefault="00C97448" w:rsidP="003C0A8B">
            <w:pPr>
              <w:widowControl w:val="0"/>
              <w:jc w:val="center"/>
              <w:rPr>
                <w:rFont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cs="Arial"/>
                <w:i/>
                <w:iCs/>
                <w:sz w:val="16"/>
                <w:szCs w:val="16"/>
              </w:rPr>
            </w:pPr>
            <w:r w:rsidRPr="00D41DD5">
              <w:rPr>
                <w:rFonts w:cs="Arial"/>
                <w:i/>
                <w:iCs/>
                <w:sz w:val="16"/>
                <w:szCs w:val="16"/>
              </w:rPr>
              <w:t>Sources of Income</w:t>
            </w:r>
          </w:p>
        </w:tc>
      </w:tr>
    </w:tbl>
    <w:p w:rsidR="00C97448" w:rsidRPr="004F5D5C" w:rsidRDefault="00C97448" w:rsidP="00C97448">
      <w:pPr>
        <w:pStyle w:val="Header"/>
        <w:tabs>
          <w:tab w:val="left" w:pos="720"/>
        </w:tabs>
        <w:rPr>
          <w:rFonts w:cs="Arial"/>
          <w:sz w:val="16"/>
          <w:szCs w:val="16"/>
          <w:highlight w:val="yellow"/>
        </w:rPr>
      </w:pPr>
    </w:p>
    <w:p w:rsidR="00C97448" w:rsidRPr="004F5D5C" w:rsidRDefault="00C97448" w:rsidP="00C97448">
      <w:pPr>
        <w:pStyle w:val="Header"/>
        <w:tabs>
          <w:tab w:val="left" w:pos="720"/>
        </w:tabs>
        <w:rPr>
          <w:rFonts w:cs="Arial"/>
          <w:b/>
          <w:bCs/>
          <w:sz w:val="16"/>
          <w:szCs w:val="16"/>
          <w:highlight w:val="yellow"/>
        </w:rPr>
      </w:pPr>
    </w:p>
    <w:p w:rsidR="00C97448" w:rsidRPr="004F5D5C" w:rsidRDefault="00C97448" w:rsidP="00C97448">
      <w:pPr>
        <w:pStyle w:val="Header"/>
        <w:tabs>
          <w:tab w:val="left" w:pos="720"/>
        </w:tabs>
        <w:rPr>
          <w:rFonts w:cs="Arial"/>
          <w:b/>
          <w:bCs/>
          <w:sz w:val="16"/>
          <w:szCs w:val="16"/>
          <w:highlight w:val="yellow"/>
        </w:rPr>
      </w:pPr>
    </w:p>
    <w:p w:rsidR="00C97448" w:rsidRPr="00C96F1A" w:rsidRDefault="00C97448" w:rsidP="00CD2638">
      <w:pPr>
        <w:pStyle w:val="Header"/>
        <w:tabs>
          <w:tab w:val="left" w:pos="720"/>
        </w:tabs>
        <w:rPr>
          <w:rFonts w:cs="Arial"/>
          <w:b/>
          <w:bCs/>
          <w:sz w:val="16"/>
          <w:szCs w:val="16"/>
        </w:rPr>
      </w:pPr>
      <w:r w:rsidRPr="00C96F1A">
        <w:rPr>
          <w:rFonts w:cs="Arial"/>
          <w:b/>
          <w:bCs/>
          <w:sz w:val="16"/>
          <w:szCs w:val="16"/>
        </w:rPr>
        <w:t>Chart 1b., Line 4:  Sources of Medical Insurance and Assistance include, but are not limited to the following (Reference only)</w:t>
      </w:r>
    </w:p>
    <w:tbl>
      <w:tblPr>
        <w:tblW w:w="8748" w:type="dxa"/>
        <w:tblBorders>
          <w:top w:val="single" w:sz="4" w:space="0" w:color="auto"/>
          <w:left w:val="single" w:sz="4" w:space="0" w:color="auto"/>
          <w:bottom w:val="single" w:sz="4" w:space="0" w:color="auto"/>
          <w:right w:val="single" w:sz="4" w:space="0" w:color="auto"/>
        </w:tblBorders>
        <w:tblLook w:val="04A0"/>
      </w:tblPr>
      <w:tblGrid>
        <w:gridCol w:w="2967"/>
        <w:gridCol w:w="2921"/>
        <w:gridCol w:w="2860"/>
      </w:tblGrid>
      <w:tr w:rsidR="00C97448" w:rsidRPr="00C96F1A" w:rsidTr="00CD2638">
        <w:trPr>
          <w:trHeight w:val="515"/>
        </w:trPr>
        <w:tc>
          <w:tcPr>
            <w:tcW w:w="2967" w:type="dxa"/>
            <w:tcBorders>
              <w:top w:val="single" w:sz="4" w:space="0" w:color="auto"/>
              <w:left w:val="single" w:sz="4" w:space="0" w:color="auto"/>
              <w:bottom w:val="single" w:sz="4" w:space="0" w:color="auto"/>
              <w:right w:val="nil"/>
            </w:tcBorders>
            <w:hideMark/>
          </w:tcPr>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MEDICAID Health Insurance Program, or use local program</w:t>
            </w:r>
          </w:p>
          <w:p w:rsidR="00C97448" w:rsidRPr="00C96F1A" w:rsidRDefault="00C97448" w:rsidP="003C0A8B">
            <w:pPr>
              <w:pStyle w:val="Header"/>
              <w:tabs>
                <w:tab w:val="left" w:pos="720"/>
              </w:tabs>
              <w:ind w:left="252" w:hanging="180"/>
              <w:rPr>
                <w:rFonts w:cs="Arial"/>
                <w:sz w:val="16"/>
                <w:szCs w:val="16"/>
              </w:rPr>
            </w:pPr>
            <w:r w:rsidRPr="00C96F1A">
              <w:rPr>
                <w:rFonts w:cs="Arial"/>
                <w:sz w:val="16"/>
                <w:szCs w:val="16"/>
              </w:rPr>
              <w:t xml:space="preserve">     name</w:t>
            </w:r>
          </w:p>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MEDICARE Health Insurance Program, or use local program name</w:t>
            </w:r>
          </w:p>
        </w:tc>
        <w:tc>
          <w:tcPr>
            <w:tcW w:w="2921" w:type="dxa"/>
            <w:tcBorders>
              <w:top w:val="single" w:sz="4" w:space="0" w:color="auto"/>
              <w:left w:val="nil"/>
              <w:bottom w:val="single" w:sz="4" w:space="0" w:color="auto"/>
              <w:right w:val="nil"/>
            </w:tcBorders>
            <w:hideMark/>
          </w:tcPr>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 xml:space="preserve">Veterans Affairs Medical Services </w:t>
            </w:r>
          </w:p>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AIDS Drug Assistance Program (ADAP)</w:t>
            </w:r>
          </w:p>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State Children’s Health Insurance Program (SCHIP), or use local program name</w:t>
            </w:r>
          </w:p>
        </w:tc>
        <w:tc>
          <w:tcPr>
            <w:tcW w:w="2860" w:type="dxa"/>
            <w:tcBorders>
              <w:top w:val="single" w:sz="4" w:space="0" w:color="auto"/>
              <w:left w:val="nil"/>
              <w:bottom w:val="single" w:sz="4" w:space="0" w:color="auto"/>
              <w:right w:val="single" w:sz="4" w:space="0" w:color="auto"/>
            </w:tcBorders>
            <w:hideMark/>
          </w:tcPr>
          <w:p w:rsidR="00C97448" w:rsidRPr="00C96F1A" w:rsidRDefault="00C97448" w:rsidP="003C0A8B">
            <w:pPr>
              <w:pStyle w:val="Header"/>
              <w:tabs>
                <w:tab w:val="left" w:pos="720"/>
              </w:tabs>
              <w:ind w:left="252" w:hanging="180"/>
              <w:rPr>
                <w:rFonts w:cs="Arial"/>
                <w:sz w:val="16"/>
                <w:szCs w:val="16"/>
              </w:rPr>
            </w:pPr>
            <w:r w:rsidRPr="00C96F1A">
              <w:rPr>
                <w:rFonts w:cs="Arial"/>
                <w:sz w:val="16"/>
                <w:szCs w:val="16"/>
              </w:rPr>
              <w:t xml:space="preserve">              </w:t>
            </w:r>
          </w:p>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Ryan White-funded Medical or Dental Assistance</w:t>
            </w:r>
          </w:p>
        </w:tc>
      </w:tr>
    </w:tbl>
    <w:p w:rsidR="00C97448" w:rsidRPr="00C96F1A" w:rsidRDefault="00C97448" w:rsidP="00CD2638">
      <w:pPr>
        <w:pStyle w:val="Header"/>
        <w:tabs>
          <w:tab w:val="left" w:pos="720"/>
        </w:tabs>
        <w:rPr>
          <w:rFonts w:cs="Arial"/>
          <w:b/>
          <w:bCs/>
          <w:sz w:val="16"/>
          <w:szCs w:val="16"/>
        </w:rPr>
      </w:pPr>
    </w:p>
    <w:p w:rsidR="00C97448" w:rsidRPr="00C96F1A" w:rsidRDefault="00C97448" w:rsidP="00CD2638">
      <w:pPr>
        <w:pStyle w:val="Header"/>
        <w:tabs>
          <w:tab w:val="left" w:pos="720"/>
        </w:tabs>
        <w:rPr>
          <w:rFonts w:cs="Arial"/>
          <w:b/>
          <w:bCs/>
          <w:sz w:val="16"/>
          <w:szCs w:val="16"/>
        </w:rPr>
      </w:pPr>
    </w:p>
    <w:p w:rsidR="00C97448" w:rsidRPr="00C96F1A" w:rsidRDefault="00C97448" w:rsidP="00CD2638">
      <w:pPr>
        <w:pStyle w:val="Header"/>
        <w:tabs>
          <w:tab w:val="left" w:pos="720"/>
        </w:tabs>
        <w:rPr>
          <w:rFonts w:cs="Arial"/>
          <w:b/>
          <w:bCs/>
          <w:sz w:val="16"/>
          <w:szCs w:val="16"/>
        </w:rPr>
      </w:pPr>
      <w:r w:rsidRPr="00C96F1A">
        <w:rPr>
          <w:rFonts w:cs="Arial"/>
          <w:b/>
          <w:bCs/>
          <w:sz w:val="16"/>
          <w:szCs w:val="16"/>
        </w:rPr>
        <w:t>Chart 1b., Row 5:  Sources of Income include, but are not limited to the following (Reference only)</w:t>
      </w:r>
    </w:p>
    <w:tbl>
      <w:tblPr>
        <w:tblW w:w="8748" w:type="dxa"/>
        <w:tblBorders>
          <w:top w:val="single" w:sz="4" w:space="0" w:color="auto"/>
          <w:left w:val="single" w:sz="4" w:space="0" w:color="auto"/>
          <w:bottom w:val="single" w:sz="4" w:space="0" w:color="auto"/>
          <w:right w:val="single" w:sz="4" w:space="0" w:color="auto"/>
        </w:tblBorders>
        <w:tblLook w:val="04A0"/>
      </w:tblPr>
      <w:tblGrid>
        <w:gridCol w:w="2963"/>
        <w:gridCol w:w="2890"/>
        <w:gridCol w:w="2895"/>
      </w:tblGrid>
      <w:tr w:rsidR="00C97448" w:rsidRPr="00C96F1A" w:rsidTr="00CD2638">
        <w:trPr>
          <w:trHeight w:val="423"/>
        </w:trPr>
        <w:tc>
          <w:tcPr>
            <w:tcW w:w="2963" w:type="dxa"/>
            <w:tcBorders>
              <w:top w:val="single" w:sz="4" w:space="0" w:color="auto"/>
              <w:left w:val="single" w:sz="4" w:space="0" w:color="auto"/>
              <w:bottom w:val="single" w:sz="4" w:space="0" w:color="auto"/>
              <w:right w:val="nil"/>
            </w:tcBorders>
          </w:tcPr>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252" w:hanging="180"/>
              <w:rPr>
                <w:rFonts w:cs="Arial"/>
                <w:sz w:val="16"/>
                <w:szCs w:val="16"/>
              </w:rPr>
            </w:pPr>
            <w:r w:rsidRPr="00C96F1A">
              <w:rPr>
                <w:rFonts w:cs="Arial"/>
                <w:sz w:val="16"/>
                <w:szCs w:val="16"/>
              </w:rPr>
              <w:t>Earned Income</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252" w:hanging="180"/>
              <w:rPr>
                <w:rFonts w:cs="Arial"/>
                <w:sz w:val="16"/>
                <w:szCs w:val="16"/>
              </w:rPr>
            </w:pPr>
            <w:r w:rsidRPr="00C96F1A">
              <w:rPr>
                <w:rFonts w:cs="Arial"/>
                <w:sz w:val="16"/>
                <w:szCs w:val="16"/>
              </w:rPr>
              <w:t>Veteran’s Pension</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252" w:hanging="180"/>
              <w:rPr>
                <w:rFonts w:cs="Arial"/>
                <w:sz w:val="16"/>
                <w:szCs w:val="16"/>
              </w:rPr>
            </w:pPr>
            <w:r w:rsidRPr="00C96F1A">
              <w:rPr>
                <w:rFonts w:cs="Arial"/>
                <w:sz w:val="16"/>
                <w:szCs w:val="16"/>
              </w:rPr>
              <w:t>Unemployment Insurance</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252" w:hanging="180"/>
              <w:rPr>
                <w:rFonts w:cs="Arial"/>
                <w:sz w:val="16"/>
                <w:szCs w:val="16"/>
              </w:rPr>
            </w:pPr>
            <w:r w:rsidRPr="00C96F1A">
              <w:rPr>
                <w:rFonts w:cs="Arial"/>
                <w:sz w:val="16"/>
                <w:szCs w:val="16"/>
              </w:rPr>
              <w:t>Pension from Former Job</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252" w:hanging="180"/>
              <w:rPr>
                <w:rFonts w:cs="Arial"/>
                <w:sz w:val="16"/>
                <w:szCs w:val="16"/>
              </w:rPr>
            </w:pPr>
            <w:r w:rsidRPr="00C96F1A">
              <w:rPr>
                <w:rFonts w:cs="Arial"/>
                <w:sz w:val="16"/>
                <w:szCs w:val="16"/>
              </w:rPr>
              <w:t>Supplemental Security Income (SSI)</w:t>
            </w:r>
          </w:p>
          <w:p w:rsidR="00C97448" w:rsidRPr="00C96F1A" w:rsidRDefault="00C97448" w:rsidP="003C0A8B">
            <w:pPr>
              <w:pStyle w:val="Header"/>
              <w:tabs>
                <w:tab w:val="left" w:pos="720"/>
              </w:tabs>
              <w:rPr>
                <w:rFonts w:cs="Arial"/>
                <w:sz w:val="16"/>
                <w:szCs w:val="16"/>
              </w:rPr>
            </w:pPr>
          </w:p>
        </w:tc>
        <w:tc>
          <w:tcPr>
            <w:tcW w:w="2890" w:type="dxa"/>
            <w:tcBorders>
              <w:top w:val="single" w:sz="4" w:space="0" w:color="auto"/>
              <w:left w:val="nil"/>
              <w:bottom w:val="single" w:sz="4" w:space="0" w:color="auto"/>
              <w:right w:val="nil"/>
            </w:tcBorders>
            <w:hideMark/>
          </w:tcPr>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Child Support</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Social Security Disability Income (SSDI)</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Alimony or other Spousal Support</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Veteran’s Disability Payment</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Retirement Income from Social Security</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Worker’s Compensation</w:t>
            </w:r>
          </w:p>
        </w:tc>
        <w:tc>
          <w:tcPr>
            <w:tcW w:w="2895" w:type="dxa"/>
            <w:tcBorders>
              <w:top w:val="single" w:sz="4" w:space="0" w:color="auto"/>
              <w:left w:val="nil"/>
              <w:bottom w:val="single" w:sz="4" w:space="0" w:color="auto"/>
              <w:right w:val="single" w:sz="4" w:space="0" w:color="auto"/>
            </w:tcBorders>
          </w:tcPr>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402" w:hanging="270"/>
              <w:rPr>
                <w:rFonts w:cs="Arial"/>
                <w:sz w:val="16"/>
                <w:szCs w:val="16"/>
              </w:rPr>
            </w:pPr>
            <w:r w:rsidRPr="00C96F1A">
              <w:rPr>
                <w:rFonts w:cs="Arial"/>
                <w:sz w:val="16"/>
                <w:szCs w:val="16"/>
              </w:rPr>
              <w:t>General Assistance (GA), or use local program name</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402" w:hanging="270"/>
              <w:rPr>
                <w:rFonts w:cs="Arial"/>
                <w:sz w:val="16"/>
                <w:szCs w:val="16"/>
              </w:rPr>
            </w:pPr>
            <w:r w:rsidRPr="00C96F1A">
              <w:rPr>
                <w:rFonts w:cs="Arial"/>
                <w:sz w:val="16"/>
                <w:szCs w:val="16"/>
              </w:rPr>
              <w:t>Private Disability Insurance</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402" w:hanging="270"/>
              <w:rPr>
                <w:rFonts w:cs="Arial"/>
                <w:sz w:val="16"/>
                <w:szCs w:val="16"/>
              </w:rPr>
            </w:pPr>
            <w:r w:rsidRPr="00C96F1A">
              <w:rPr>
                <w:rFonts w:cs="Arial"/>
                <w:sz w:val="16"/>
                <w:szCs w:val="16"/>
              </w:rPr>
              <w:t>Temporary Assistance for Needy Families (TANF)</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402" w:hanging="270"/>
              <w:rPr>
                <w:rFonts w:cs="Arial"/>
                <w:sz w:val="16"/>
                <w:szCs w:val="16"/>
              </w:rPr>
            </w:pPr>
            <w:r w:rsidRPr="00C96F1A">
              <w:rPr>
                <w:rFonts w:cs="Arial"/>
                <w:sz w:val="16"/>
                <w:szCs w:val="16"/>
              </w:rPr>
              <w:t>Other Income Sources</w:t>
            </w:r>
          </w:p>
          <w:p w:rsidR="00C97448" w:rsidRPr="00C96F1A" w:rsidRDefault="00C97448" w:rsidP="003C0A8B">
            <w:pPr>
              <w:pStyle w:val="Header"/>
              <w:tabs>
                <w:tab w:val="left" w:pos="720"/>
              </w:tabs>
              <w:rPr>
                <w:rFonts w:cs="Arial"/>
                <w:sz w:val="16"/>
                <w:szCs w:val="16"/>
              </w:rPr>
            </w:pPr>
          </w:p>
        </w:tc>
      </w:tr>
    </w:tbl>
    <w:p w:rsidR="00C97448" w:rsidRPr="00C96F1A" w:rsidRDefault="00C97448" w:rsidP="00CD2638">
      <w:pPr>
        <w:pStyle w:val="Heading1"/>
        <w:rPr>
          <w:rFonts w:cs="Arial"/>
          <w:sz w:val="16"/>
          <w:szCs w:val="16"/>
        </w:rPr>
      </w:pPr>
    </w:p>
    <w:p w:rsidR="00C97448" w:rsidRPr="00C96F1A" w:rsidRDefault="00C97448" w:rsidP="00CD2638">
      <w:pPr>
        <w:pStyle w:val="Header"/>
        <w:tabs>
          <w:tab w:val="left" w:pos="720"/>
        </w:tabs>
        <w:rPr>
          <w:rFonts w:cs="Arial"/>
          <w:b/>
          <w:bCs/>
          <w:sz w:val="16"/>
          <w:szCs w:val="16"/>
        </w:rPr>
      </w:pPr>
    </w:p>
    <w:p w:rsidR="00C97448" w:rsidRPr="00C96F1A" w:rsidRDefault="0071032F" w:rsidP="00CD2638">
      <w:pPr>
        <w:pStyle w:val="Header"/>
        <w:tabs>
          <w:tab w:val="left" w:pos="720"/>
        </w:tabs>
        <w:rPr>
          <w:rFonts w:cs="Arial"/>
          <w:sz w:val="16"/>
          <w:szCs w:val="16"/>
        </w:rPr>
      </w:pPr>
      <w:r>
        <w:rPr>
          <w:rFonts w:cs="Arial"/>
          <w:b/>
          <w:bCs/>
          <w:sz w:val="16"/>
          <w:szCs w:val="16"/>
        </w:rPr>
        <w:br w:type="page"/>
      </w:r>
      <w:r w:rsidR="00C97448" w:rsidRPr="00C96F1A">
        <w:rPr>
          <w:rFonts w:cs="Arial"/>
          <w:b/>
          <w:bCs/>
          <w:sz w:val="16"/>
          <w:szCs w:val="16"/>
        </w:rPr>
        <w:lastRenderedPageBreak/>
        <w:t xml:space="preserve">1c. Households that Obtained Employment </w:t>
      </w:r>
    </w:p>
    <w:p w:rsidR="00C97448" w:rsidRPr="00C96F1A" w:rsidRDefault="00C97448" w:rsidP="00CD2638">
      <w:pPr>
        <w:pStyle w:val="BodyText2"/>
        <w:rPr>
          <w:rFonts w:cs="Arial"/>
          <w:b w:val="0"/>
          <w:bCs/>
          <w:i w:val="0"/>
          <w:sz w:val="16"/>
          <w:szCs w:val="16"/>
        </w:rPr>
      </w:pPr>
      <w:r w:rsidRPr="00C96F1A">
        <w:rPr>
          <w:rFonts w:cs="Arial"/>
          <w:b w:val="0"/>
          <w:bCs/>
          <w:i w:val="0"/>
          <w:sz w:val="16"/>
          <w:szCs w:val="16"/>
        </w:rPr>
        <w:t xml:space="preserve">Column [1]: Of the households identified as receiving services from project sponsors/subrecipients that provided HOPWA housing subsidy assistance as identified in Chart 1a., Row 1d. above, report on the number of households that include persons who obtained an income-producing job during the operating year that resulted from HOPWA-funded Job training, employment assistance, education or related case management/counseling services.  </w:t>
      </w:r>
    </w:p>
    <w:p w:rsidR="00C97448" w:rsidRPr="00C96F1A" w:rsidRDefault="00C97448" w:rsidP="00CD2638">
      <w:pPr>
        <w:pStyle w:val="BodyText2"/>
        <w:rPr>
          <w:rFonts w:cs="Arial"/>
          <w:b w:val="0"/>
          <w:bCs/>
          <w:i w:val="0"/>
          <w:sz w:val="16"/>
          <w:szCs w:val="16"/>
        </w:rPr>
      </w:pPr>
    </w:p>
    <w:p w:rsidR="00C97448" w:rsidRPr="00C96F1A" w:rsidRDefault="00C97448" w:rsidP="00CD2638">
      <w:pPr>
        <w:pStyle w:val="BodyText2"/>
        <w:rPr>
          <w:rFonts w:cs="Arial"/>
          <w:b w:val="0"/>
          <w:bCs/>
          <w:i w:val="0"/>
          <w:sz w:val="16"/>
          <w:szCs w:val="16"/>
        </w:rPr>
      </w:pPr>
      <w:r w:rsidRPr="00C96F1A">
        <w:rPr>
          <w:rFonts w:cs="Arial"/>
          <w:b w:val="0"/>
          <w:bCs/>
          <w:i w:val="0"/>
          <w:sz w:val="16"/>
          <w:szCs w:val="16"/>
        </w:rPr>
        <w:t xml:space="preserve">Column [2]: Of the households identified as receiving services from project sponsors/subrecipients that did NOT provide HOPWA housing subsidy assistance as reported in Chart 1a., Row 2b., report on the number of households that include persons who obtained an income-producing job during the operating year that resulted from HOPWA-funded Job training, employment assistance, education or case management/counseling services.  </w:t>
      </w:r>
    </w:p>
    <w:p w:rsidR="00C97448" w:rsidRPr="00C96F1A" w:rsidRDefault="00C97448" w:rsidP="00CD2638">
      <w:pPr>
        <w:pStyle w:val="BodyText2"/>
        <w:rPr>
          <w:rFonts w:cs="Arial"/>
          <w:b w:val="0"/>
          <w:iCs/>
          <w:sz w:val="16"/>
          <w:szCs w:val="16"/>
        </w:rPr>
      </w:pPr>
      <w:r w:rsidRPr="00C96F1A">
        <w:rPr>
          <w:rFonts w:cs="Arial"/>
          <w:iCs/>
          <w:sz w:val="16"/>
          <w:szCs w:val="16"/>
        </w:rPr>
        <w:t>Note:</w:t>
      </w:r>
      <w:r w:rsidRPr="00C96F1A">
        <w:rPr>
          <w:rFonts w:cs="Arial"/>
          <w:b w:val="0"/>
          <w:iCs/>
          <w:sz w:val="16"/>
          <w:szCs w:val="16"/>
        </w:rPr>
        <w:t xml:space="preserve"> This includes jobs created by this project sponsor/subrecipients or obtained outside this agency.</w:t>
      </w:r>
    </w:p>
    <w:p w:rsidR="00C97448" w:rsidRPr="00C96F1A" w:rsidRDefault="00C97448" w:rsidP="00CD2638">
      <w:pPr>
        <w:pStyle w:val="BodyText2"/>
        <w:rPr>
          <w:rFonts w:cs="Arial"/>
          <w:b w:val="0"/>
          <w:iCs/>
          <w:sz w:val="16"/>
          <w:szCs w:val="16"/>
        </w:rPr>
      </w:pPr>
      <w:r w:rsidRPr="00C96F1A">
        <w:rPr>
          <w:rFonts w:cs="Arial"/>
          <w:iCs/>
          <w:sz w:val="16"/>
          <w:szCs w:val="16"/>
        </w:rPr>
        <w:t>Note:</w:t>
      </w:r>
      <w:r w:rsidRPr="00C96F1A">
        <w:rPr>
          <w:rFonts w:cs="Arial"/>
          <w:b w:val="0"/>
          <w:iCs/>
          <w:sz w:val="16"/>
          <w:szCs w:val="16"/>
        </w:rPr>
        <w:t xml:space="preserve">  Do not include jobs that resulted from leveraged job training, employment assistance, education or case management/counseling services.</w:t>
      </w:r>
    </w:p>
    <w:p w:rsidR="00C97448" w:rsidRPr="00C96F1A" w:rsidRDefault="00C97448" w:rsidP="00CD2638">
      <w:pPr>
        <w:pStyle w:val="BodyText2"/>
        <w:rPr>
          <w:rFonts w:cs="Arial"/>
          <w:i w:val="0"/>
          <w:sz w:val="16"/>
          <w:szCs w:val="16"/>
        </w:rPr>
      </w:pP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93"/>
        <w:gridCol w:w="2250"/>
        <w:gridCol w:w="3510"/>
      </w:tblGrid>
      <w:tr w:rsidR="00C97448" w:rsidRPr="00C96F1A" w:rsidTr="00CD2638">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C96F1A" w:rsidRDefault="00C97448" w:rsidP="003C0A8B">
            <w:pPr>
              <w:widowControl w:val="0"/>
              <w:jc w:val="center"/>
              <w:rPr>
                <w:rFonts w:cs="Arial"/>
                <w:b/>
                <w:bCs/>
                <w:sz w:val="16"/>
                <w:szCs w:val="16"/>
              </w:rPr>
            </w:pPr>
            <w:r w:rsidRPr="00C96F1A">
              <w:rPr>
                <w:rFonts w:cs="Arial"/>
                <w:b/>
                <w:bCs/>
                <w:sz w:val="16"/>
                <w:szCs w:val="16"/>
              </w:rPr>
              <w:t>Categories of Services Accessed</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C96F1A" w:rsidRDefault="00C97448" w:rsidP="003C0A8B">
            <w:pPr>
              <w:widowControl w:val="0"/>
              <w:jc w:val="center"/>
              <w:rPr>
                <w:rFonts w:cs="Arial"/>
                <w:b/>
                <w:bCs/>
                <w:sz w:val="16"/>
                <w:szCs w:val="16"/>
              </w:rPr>
            </w:pPr>
            <w:r w:rsidRPr="00C96F1A">
              <w:rPr>
                <w:rFonts w:cs="Arial"/>
                <w:b/>
                <w:sz w:val="16"/>
                <w:szCs w:val="16"/>
              </w:rPr>
              <w:t>[1 For project sponsors/subrecipients that provided  HOPWA housing subsidy assistance, identify the households who demonstrated the following:</w:t>
            </w:r>
          </w:p>
        </w:tc>
        <w:tc>
          <w:tcPr>
            <w:tcW w:w="3510" w:type="dxa"/>
            <w:tcBorders>
              <w:top w:val="single" w:sz="4" w:space="0" w:color="auto"/>
              <w:left w:val="single" w:sz="4" w:space="0" w:color="auto"/>
              <w:bottom w:val="single" w:sz="4" w:space="0" w:color="auto"/>
              <w:right w:val="single" w:sz="4" w:space="0" w:color="auto"/>
            </w:tcBorders>
            <w:vAlign w:val="center"/>
            <w:hideMark/>
          </w:tcPr>
          <w:p w:rsidR="00C97448" w:rsidRPr="00C96F1A" w:rsidRDefault="00C97448" w:rsidP="003C0A8B">
            <w:pPr>
              <w:widowControl w:val="0"/>
              <w:jc w:val="center"/>
              <w:rPr>
                <w:rFonts w:cs="Arial"/>
                <w:b/>
                <w:sz w:val="16"/>
                <w:szCs w:val="16"/>
              </w:rPr>
            </w:pPr>
            <w:r w:rsidRPr="00C96F1A">
              <w:rPr>
                <w:rFonts w:eastAsia="Arial Unicode MS" w:cs="Arial"/>
                <w:b/>
                <w:sz w:val="16"/>
                <w:szCs w:val="16"/>
              </w:rPr>
              <w:t xml:space="preserve"> [2]   </w:t>
            </w:r>
            <w:r w:rsidRPr="00C96F1A">
              <w:rPr>
                <w:rFonts w:cs="Arial"/>
                <w:b/>
                <w:sz w:val="16"/>
                <w:szCs w:val="16"/>
              </w:rPr>
              <w:t>For project sponsors/subrecipients that did NOT provide HOPWA housing subsidy assistance, identify the households who demonstrated the following:</w:t>
            </w:r>
          </w:p>
        </w:tc>
      </w:tr>
      <w:tr w:rsidR="00C97448" w:rsidRPr="00C96F1A" w:rsidTr="00CD2638">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C96F1A" w:rsidRDefault="00C97448" w:rsidP="003C0A8B">
            <w:pPr>
              <w:pStyle w:val="BalloonText"/>
              <w:rPr>
                <w:rFonts w:ascii="Arial" w:eastAsia="Arial Unicode MS" w:hAnsi="Arial" w:cs="Arial"/>
              </w:rPr>
            </w:pPr>
            <w:r w:rsidRPr="00C96F1A">
              <w:rPr>
                <w:rFonts w:ascii="Arial" w:hAnsi="Arial" w:cs="Arial"/>
              </w:rPr>
              <w:t xml:space="preserve">Total number of households that obtained an income-producing job </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C96F1A" w:rsidRDefault="00C97448" w:rsidP="003C0A8B">
            <w:pPr>
              <w:widowControl w:val="0"/>
              <w:jc w:val="center"/>
              <w:rPr>
                <w:rFonts w:eastAsia="Arial Unicode MS" w:cs="Arial"/>
                <w:sz w:val="16"/>
                <w:szCs w:val="16"/>
              </w:rPr>
            </w:pPr>
            <w:r w:rsidRPr="00C96F1A">
              <w:rPr>
                <w:rFonts w:cs="Arial"/>
                <w:sz w:val="16"/>
                <w:szCs w:val="16"/>
              </w:rPr>
              <w:t>141</w:t>
            </w:r>
          </w:p>
        </w:tc>
        <w:tc>
          <w:tcPr>
            <w:tcW w:w="3510" w:type="dxa"/>
            <w:tcBorders>
              <w:top w:val="single" w:sz="4" w:space="0" w:color="auto"/>
              <w:left w:val="single" w:sz="4" w:space="0" w:color="auto"/>
              <w:bottom w:val="single" w:sz="4" w:space="0" w:color="auto"/>
              <w:right w:val="single" w:sz="4" w:space="0" w:color="auto"/>
            </w:tcBorders>
            <w:vAlign w:val="center"/>
            <w:hideMark/>
          </w:tcPr>
          <w:p w:rsidR="00C97448" w:rsidRPr="00C96F1A" w:rsidRDefault="00C97448" w:rsidP="003C0A8B">
            <w:pPr>
              <w:widowControl w:val="0"/>
              <w:jc w:val="center"/>
              <w:rPr>
                <w:rFonts w:eastAsia="Arial Unicode MS" w:cs="Arial"/>
                <w:sz w:val="16"/>
                <w:szCs w:val="16"/>
              </w:rPr>
            </w:pPr>
            <w:r w:rsidRPr="00C96F1A">
              <w:rPr>
                <w:rFonts w:cs="Arial"/>
                <w:sz w:val="16"/>
                <w:szCs w:val="16"/>
              </w:rPr>
              <w:fldChar w:fldCharType="begin">
                <w:ffData>
                  <w:name w:val="Text4"/>
                  <w:enabled/>
                  <w:calcOnExit w:val="0"/>
                  <w:textInput/>
                </w:ffData>
              </w:fldChar>
            </w:r>
            <w:r w:rsidRPr="00C96F1A">
              <w:rPr>
                <w:rFonts w:cs="Arial"/>
                <w:sz w:val="16"/>
                <w:szCs w:val="16"/>
              </w:rPr>
              <w:instrText xml:space="preserve"> FORMTEXT </w:instrText>
            </w:r>
            <w:r w:rsidRPr="00C96F1A">
              <w:rPr>
                <w:rFonts w:cs="Arial"/>
                <w:sz w:val="16"/>
                <w:szCs w:val="16"/>
              </w:rPr>
            </w:r>
            <w:r w:rsidRPr="00C96F1A">
              <w:rPr>
                <w:rFonts w:cs="Arial"/>
                <w:sz w:val="16"/>
                <w:szCs w:val="16"/>
              </w:rPr>
              <w:fldChar w:fldCharType="separate"/>
            </w:r>
            <w:r w:rsidRPr="00C96F1A">
              <w:rPr>
                <w:rFonts w:cs="Arial"/>
                <w:noProof/>
                <w:sz w:val="16"/>
                <w:szCs w:val="16"/>
              </w:rPr>
              <w:t> </w:t>
            </w:r>
            <w:r w:rsidRPr="00C96F1A">
              <w:rPr>
                <w:rFonts w:cs="Arial"/>
                <w:noProof/>
                <w:sz w:val="16"/>
                <w:szCs w:val="16"/>
              </w:rPr>
              <w:t> </w:t>
            </w:r>
            <w:r w:rsidRPr="00C96F1A">
              <w:rPr>
                <w:rFonts w:cs="Arial"/>
                <w:noProof/>
                <w:sz w:val="16"/>
                <w:szCs w:val="16"/>
              </w:rPr>
              <w:t> </w:t>
            </w:r>
            <w:r w:rsidRPr="00C96F1A">
              <w:rPr>
                <w:rFonts w:cs="Arial"/>
                <w:noProof/>
                <w:sz w:val="16"/>
                <w:szCs w:val="16"/>
              </w:rPr>
              <w:t> </w:t>
            </w:r>
            <w:r w:rsidRPr="00C96F1A">
              <w:rPr>
                <w:rFonts w:cs="Arial"/>
                <w:noProof/>
                <w:sz w:val="16"/>
                <w:szCs w:val="16"/>
              </w:rPr>
              <w:t> </w:t>
            </w:r>
            <w:r w:rsidRPr="00C96F1A">
              <w:rPr>
                <w:rFonts w:cs="Arial"/>
                <w:sz w:val="16"/>
                <w:szCs w:val="16"/>
              </w:rPr>
              <w:fldChar w:fldCharType="end"/>
            </w:r>
          </w:p>
        </w:tc>
      </w:tr>
    </w:tbl>
    <w:p w:rsidR="00C97448" w:rsidRPr="00194790" w:rsidRDefault="00C97448" w:rsidP="00C97448">
      <w:pPr>
        <w:shd w:val="clear" w:color="auto" w:fill="FFFFFF"/>
        <w:jc w:val="center"/>
        <w:rPr>
          <w:rFonts w:cs="Arial"/>
          <w:bCs/>
          <w:sz w:val="16"/>
          <w:szCs w:val="16"/>
        </w:rPr>
      </w:pPr>
    </w:p>
    <w:p w:rsidR="00C97448" w:rsidRPr="00194790" w:rsidRDefault="00C97448" w:rsidP="00C97448">
      <w:pPr>
        <w:shd w:val="clear" w:color="auto" w:fill="FFFFFF"/>
        <w:jc w:val="center"/>
        <w:rPr>
          <w:rFonts w:cs="Arial"/>
          <w:bCs/>
          <w:sz w:val="16"/>
          <w:szCs w:val="16"/>
        </w:rPr>
      </w:pPr>
    </w:p>
    <w:p w:rsidR="00C97448" w:rsidRPr="00194790" w:rsidRDefault="00C97448" w:rsidP="00C97448">
      <w:pPr>
        <w:shd w:val="clear" w:color="auto" w:fill="FFFFFF"/>
        <w:jc w:val="center"/>
        <w:rPr>
          <w:rFonts w:cs="Arial"/>
          <w:bCs/>
          <w:sz w:val="16"/>
          <w:szCs w:val="16"/>
        </w:rPr>
      </w:pPr>
    </w:p>
    <w:p w:rsidR="00C97448" w:rsidRPr="00C96F1A" w:rsidRDefault="00C97448" w:rsidP="00C97448">
      <w:pPr>
        <w:shd w:val="clear" w:color="auto" w:fill="FFFFFF"/>
        <w:jc w:val="center"/>
        <w:rPr>
          <w:rFonts w:cs="Arial"/>
          <w:b/>
          <w:bCs/>
          <w:sz w:val="16"/>
          <w:szCs w:val="16"/>
        </w:rPr>
      </w:pPr>
      <w:r w:rsidRPr="00C96F1A">
        <w:rPr>
          <w:rFonts w:cs="Arial"/>
          <w:b/>
          <w:bCs/>
          <w:sz w:val="16"/>
          <w:szCs w:val="16"/>
        </w:rPr>
        <w:t>End of PART 4</w:t>
      </w:r>
    </w:p>
    <w:p w:rsidR="00C97448" w:rsidRDefault="00C97448" w:rsidP="00C97448">
      <w:pPr>
        <w:rPr>
          <w:rFonts w:cs="Arial"/>
          <w:b/>
          <w:bCs/>
          <w:sz w:val="16"/>
          <w:szCs w:val="16"/>
          <w:highlight w:val="yellow"/>
        </w:rPr>
      </w:pPr>
      <w:r>
        <w:rPr>
          <w:rFonts w:cs="Arial"/>
          <w:b/>
          <w:bCs/>
          <w:sz w:val="16"/>
          <w:szCs w:val="16"/>
          <w:highlight w:val="yellow"/>
        </w:rPr>
        <w:br w:type="page"/>
      </w:r>
    </w:p>
    <w:p w:rsidR="00C97448" w:rsidRDefault="00C97448" w:rsidP="00C97448">
      <w:pPr>
        <w:rPr>
          <w:rFonts w:cs="Arial"/>
          <w:b/>
          <w:bCs/>
          <w:sz w:val="16"/>
          <w:szCs w:val="16"/>
          <w:highlight w:val="yellow"/>
        </w:rPr>
      </w:pPr>
    </w:p>
    <w:p w:rsidR="00C97448" w:rsidRPr="00194790" w:rsidRDefault="00C97448" w:rsidP="00F4651D">
      <w:pPr>
        <w:pBdr>
          <w:top w:val="single" w:sz="4" w:space="1" w:color="auto"/>
          <w:left w:val="single" w:sz="4" w:space="0" w:color="auto"/>
          <w:bottom w:val="single" w:sz="4" w:space="1" w:color="auto"/>
          <w:right w:val="single" w:sz="4" w:space="8" w:color="auto"/>
        </w:pBdr>
        <w:shd w:val="clear" w:color="auto" w:fill="E0E0E0"/>
        <w:rPr>
          <w:rFonts w:cs="Arial"/>
          <w:sz w:val="16"/>
          <w:szCs w:val="16"/>
        </w:rPr>
      </w:pPr>
      <w:r w:rsidRPr="00194790">
        <w:rPr>
          <w:rFonts w:cs="Arial"/>
          <w:b/>
          <w:bCs/>
          <w:sz w:val="16"/>
          <w:szCs w:val="16"/>
        </w:rPr>
        <w:t>PART 5: Worksheet - Determining Housing Stability Outcomes (optional)</w:t>
      </w:r>
    </w:p>
    <w:p w:rsidR="00C97448" w:rsidRPr="00194790" w:rsidRDefault="00C97448" w:rsidP="00F4651D">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 w:val="left" w:pos="4872"/>
          <w:tab w:val="left" w:pos="5550"/>
          <w:tab w:val="left" w:pos="6441"/>
          <w:tab w:val="left" w:pos="7250"/>
          <w:tab w:val="left" w:pos="8121"/>
          <w:tab w:val="left" w:pos="8988"/>
          <w:tab w:val="right" w:pos="10800"/>
        </w:tabs>
        <w:suppressAutoHyphens w:val="0"/>
        <w:spacing w:before="0" w:after="0" w:line="240" w:lineRule="auto"/>
        <w:rPr>
          <w:rFonts w:cs="Arial"/>
          <w:sz w:val="16"/>
          <w:szCs w:val="16"/>
        </w:rPr>
      </w:pPr>
    </w:p>
    <w:p w:rsidR="00C97448" w:rsidRPr="00194790" w:rsidRDefault="00C97448" w:rsidP="00F4651D">
      <w:pPr>
        <w:shd w:val="clear" w:color="auto" w:fill="FFFFFF"/>
        <w:rPr>
          <w:rFonts w:cs="Arial"/>
          <w:sz w:val="16"/>
          <w:szCs w:val="16"/>
        </w:rPr>
      </w:pPr>
      <w:r w:rsidRPr="00194790">
        <w:rPr>
          <w:rFonts w:cs="Arial"/>
          <w:b/>
          <w:bCs/>
          <w:sz w:val="16"/>
          <w:szCs w:val="16"/>
        </w:rPr>
        <w:t xml:space="preserve">1. </w:t>
      </w:r>
      <w:r w:rsidRPr="00194790">
        <w:rPr>
          <w:rFonts w:cs="Arial"/>
          <w:bCs/>
          <w:sz w:val="16"/>
          <w:szCs w:val="16"/>
        </w:rPr>
        <w:t xml:space="preserve">This chart is designed to assess program results based on the information reported in Part 4 and to help Grantees determine overall program performance.  Completion of this worksheet is </w:t>
      </w:r>
      <w:r w:rsidRPr="00194790">
        <w:rPr>
          <w:rFonts w:cs="Arial"/>
          <w:bCs/>
          <w:sz w:val="16"/>
          <w:szCs w:val="16"/>
          <w:u w:val="single"/>
        </w:rPr>
        <w:t>optional</w:t>
      </w:r>
      <w:r w:rsidRPr="00194790">
        <w:rPr>
          <w:rFonts w:cs="Arial"/>
          <w:bCs/>
          <w:sz w:val="16"/>
          <w:szCs w:val="16"/>
        </w:rPr>
        <w:t xml:space="preserve">.  </w:t>
      </w: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
        <w:gridCol w:w="1796"/>
        <w:gridCol w:w="1970"/>
        <w:gridCol w:w="1019"/>
        <w:gridCol w:w="1301"/>
        <w:gridCol w:w="1077"/>
      </w:tblGrid>
      <w:tr w:rsidR="00C97448" w:rsidRPr="00194790" w:rsidTr="00F4651D">
        <w:trPr>
          <w:cantSplit/>
        </w:trPr>
        <w:tc>
          <w:tcPr>
            <w:tcW w:w="1533" w:type="dxa"/>
          </w:tcPr>
          <w:p w:rsidR="00C97448" w:rsidRPr="00194790" w:rsidRDefault="00C97448" w:rsidP="003C0A8B">
            <w:pPr>
              <w:shd w:val="clear" w:color="auto" w:fill="FFFFFF"/>
              <w:rPr>
                <w:rFonts w:cs="Arial"/>
                <w:sz w:val="16"/>
                <w:szCs w:val="16"/>
              </w:rPr>
            </w:pPr>
            <w:r w:rsidRPr="00194790">
              <w:rPr>
                <w:rFonts w:cs="Arial"/>
                <w:b/>
                <w:bCs/>
                <w:sz w:val="16"/>
                <w:szCs w:val="16"/>
              </w:rPr>
              <w:t>Permanent Housing Subsidy  Assistance</w:t>
            </w:r>
          </w:p>
        </w:tc>
        <w:tc>
          <w:tcPr>
            <w:tcW w:w="1796" w:type="dxa"/>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Stable Housing</w:t>
            </w:r>
          </w:p>
          <w:p w:rsidR="00C97448" w:rsidRPr="00194790" w:rsidRDefault="00C97448" w:rsidP="003C0A8B">
            <w:pPr>
              <w:shd w:val="clear" w:color="auto" w:fill="FFFFFF"/>
              <w:jc w:val="center"/>
              <w:rPr>
                <w:rFonts w:cs="Arial"/>
                <w:sz w:val="16"/>
                <w:szCs w:val="16"/>
              </w:rPr>
            </w:pPr>
            <w:r w:rsidRPr="00194790">
              <w:rPr>
                <w:rFonts w:cs="Arial"/>
                <w:sz w:val="16"/>
                <w:szCs w:val="16"/>
              </w:rPr>
              <w:t>(# of households remaining in program plus 3+4+5+6)</w:t>
            </w:r>
          </w:p>
        </w:tc>
        <w:tc>
          <w:tcPr>
            <w:tcW w:w="2989" w:type="dxa"/>
            <w:gridSpan w:val="2"/>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Temporary Housing</w:t>
            </w:r>
          </w:p>
          <w:p w:rsidR="00C97448" w:rsidRPr="00194790" w:rsidRDefault="00C97448" w:rsidP="003C0A8B">
            <w:pPr>
              <w:shd w:val="clear" w:color="auto" w:fill="FFFFFF"/>
              <w:jc w:val="center"/>
              <w:rPr>
                <w:rFonts w:cs="Arial"/>
                <w:sz w:val="16"/>
                <w:szCs w:val="16"/>
              </w:rPr>
            </w:pPr>
            <w:r w:rsidRPr="00194790">
              <w:rPr>
                <w:rFonts w:cs="Arial"/>
                <w:sz w:val="16"/>
                <w:szCs w:val="16"/>
              </w:rPr>
              <w:t>(2)</w:t>
            </w:r>
          </w:p>
          <w:p w:rsidR="00C97448" w:rsidRPr="00194790" w:rsidRDefault="00C97448" w:rsidP="003C0A8B">
            <w:pPr>
              <w:shd w:val="clear" w:color="auto" w:fill="FFFFFF"/>
              <w:jc w:val="center"/>
              <w:rPr>
                <w:rFonts w:cs="Arial"/>
                <w:sz w:val="16"/>
                <w:szCs w:val="16"/>
              </w:rPr>
            </w:pPr>
          </w:p>
        </w:tc>
        <w:tc>
          <w:tcPr>
            <w:tcW w:w="1301" w:type="dxa"/>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Unstable Arrangements</w:t>
            </w:r>
          </w:p>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b/>
                <w:bCs/>
                <w:szCs w:val="16"/>
              </w:rPr>
            </w:pPr>
            <w:r w:rsidRPr="00194790">
              <w:rPr>
                <w:rFonts w:ascii="Arial" w:hAnsi="Arial" w:cs="Arial"/>
                <w:szCs w:val="16"/>
              </w:rPr>
              <w:t>(1+7+8)</w:t>
            </w:r>
          </w:p>
        </w:tc>
        <w:tc>
          <w:tcPr>
            <w:tcW w:w="1077" w:type="dxa"/>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Life Event</w:t>
            </w:r>
          </w:p>
          <w:p w:rsidR="00C97448" w:rsidRPr="00194790" w:rsidRDefault="00C97448" w:rsidP="003C0A8B">
            <w:pPr>
              <w:shd w:val="clear" w:color="auto" w:fill="FFFFFF"/>
              <w:jc w:val="center"/>
              <w:rPr>
                <w:rFonts w:cs="Arial"/>
                <w:b/>
                <w:bCs/>
                <w:sz w:val="16"/>
                <w:szCs w:val="16"/>
              </w:rPr>
            </w:pPr>
            <w:r w:rsidRPr="00194790">
              <w:rPr>
                <w:rFonts w:cs="Arial"/>
                <w:sz w:val="16"/>
                <w:szCs w:val="16"/>
              </w:rPr>
              <w:t>(9)</w:t>
            </w:r>
          </w:p>
        </w:tc>
      </w:tr>
      <w:tr w:rsidR="00C97448" w:rsidRPr="00194790" w:rsidTr="00F4651D">
        <w:trPr>
          <w:cantSplit/>
        </w:trPr>
        <w:tc>
          <w:tcPr>
            <w:tcW w:w="1533" w:type="dxa"/>
          </w:tcPr>
          <w:p w:rsidR="00C97448" w:rsidRPr="00194790" w:rsidRDefault="00C97448" w:rsidP="003C0A8B">
            <w:pPr>
              <w:shd w:val="clear" w:color="auto" w:fill="FFFFFF"/>
              <w:rPr>
                <w:rFonts w:cs="Arial"/>
                <w:sz w:val="16"/>
                <w:szCs w:val="16"/>
              </w:rPr>
            </w:pPr>
            <w:r w:rsidRPr="00194790">
              <w:rPr>
                <w:rFonts w:cs="Arial"/>
                <w:sz w:val="16"/>
                <w:szCs w:val="16"/>
              </w:rPr>
              <w:t>Tenant-Based Rental Assistance (TBRA)</w:t>
            </w:r>
          </w:p>
        </w:tc>
        <w:tc>
          <w:tcPr>
            <w:tcW w:w="1796" w:type="dxa"/>
          </w:tcPr>
          <w:p w:rsidR="00C97448" w:rsidRPr="00194790" w:rsidRDefault="00C97448" w:rsidP="003C0A8B">
            <w:pPr>
              <w:shd w:val="clear" w:color="auto" w:fill="FFFFFF"/>
              <w:jc w:val="center"/>
              <w:rPr>
                <w:rFonts w:cs="Arial"/>
                <w:sz w:val="16"/>
                <w:szCs w:val="16"/>
              </w:rPr>
            </w:pPr>
            <w:r w:rsidRPr="00194790">
              <w:rPr>
                <w:rFonts w:cs="Arial"/>
                <w:sz w:val="16"/>
                <w:szCs w:val="16"/>
              </w:rPr>
              <w:t>1</w:t>
            </w:r>
          </w:p>
        </w:tc>
        <w:tc>
          <w:tcPr>
            <w:tcW w:w="2989" w:type="dxa"/>
            <w:gridSpan w:val="2"/>
          </w:tcPr>
          <w:p w:rsidR="00C97448" w:rsidRPr="00194790" w:rsidRDefault="00C97448" w:rsidP="003C0A8B">
            <w:pPr>
              <w:shd w:val="clear" w:color="auto" w:fill="FFFFFF"/>
              <w:jc w:val="center"/>
              <w:rPr>
                <w:rFonts w:cs="Arial"/>
                <w:sz w:val="16"/>
                <w:szCs w:val="16"/>
              </w:rPr>
            </w:pPr>
            <w:r w:rsidRPr="00194790">
              <w:rPr>
                <w:rFonts w:cs="Arial"/>
                <w:sz w:val="16"/>
                <w:szCs w:val="16"/>
              </w:rPr>
              <w:fldChar w:fldCharType="begin">
                <w:ffData>
                  <w:name w:val="Text1"/>
                  <w:enabled/>
                  <w:calcOnExit w:val="0"/>
                  <w:statusText w:type="text" w:val="Enter the Strategic Plan Executive Summary in this space."/>
                  <w:textInput/>
                </w:ffData>
              </w:fldChar>
            </w:r>
            <w:r w:rsidRPr="00194790">
              <w:rPr>
                <w:rFonts w:cs="Arial"/>
                <w:sz w:val="16"/>
                <w:szCs w:val="16"/>
              </w:rPr>
              <w:instrText xml:space="preserve"> FORMTEXT </w:instrText>
            </w:r>
            <w:r w:rsidRPr="00194790">
              <w:rPr>
                <w:rFonts w:cs="Arial"/>
                <w:sz w:val="16"/>
                <w:szCs w:val="16"/>
              </w:rPr>
            </w:r>
            <w:r w:rsidRPr="00194790">
              <w:rPr>
                <w:rFonts w:cs="Arial"/>
                <w:sz w:val="16"/>
                <w:szCs w:val="16"/>
              </w:rPr>
              <w:fldChar w:fldCharType="separate"/>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sz w:val="16"/>
                <w:szCs w:val="16"/>
              </w:rPr>
              <w:fldChar w:fldCharType="end"/>
            </w:r>
          </w:p>
        </w:tc>
        <w:tc>
          <w:tcPr>
            <w:tcW w:w="1301" w:type="dxa"/>
          </w:tcPr>
          <w:p w:rsidR="00C97448" w:rsidRPr="00194790" w:rsidRDefault="00C97448" w:rsidP="003C0A8B">
            <w:pPr>
              <w:shd w:val="clear" w:color="auto" w:fill="FFFFFF"/>
              <w:jc w:val="center"/>
              <w:rPr>
                <w:rFonts w:cs="Arial"/>
                <w:sz w:val="16"/>
                <w:szCs w:val="16"/>
              </w:rPr>
            </w:pPr>
            <w:r w:rsidRPr="00194790">
              <w:rPr>
                <w:rFonts w:cs="Arial"/>
                <w:sz w:val="16"/>
                <w:szCs w:val="16"/>
              </w:rPr>
              <w:t>1</w:t>
            </w:r>
          </w:p>
        </w:tc>
        <w:tc>
          <w:tcPr>
            <w:tcW w:w="1077" w:type="dxa"/>
          </w:tcPr>
          <w:p w:rsidR="00C97448" w:rsidRPr="00194790" w:rsidRDefault="00C97448" w:rsidP="003C0A8B">
            <w:pPr>
              <w:shd w:val="clear" w:color="auto" w:fill="FFFFFF"/>
              <w:jc w:val="center"/>
              <w:rPr>
                <w:rFonts w:cs="Arial"/>
                <w:sz w:val="16"/>
                <w:szCs w:val="16"/>
              </w:rPr>
            </w:pPr>
            <w:r w:rsidRPr="00194790">
              <w:rPr>
                <w:rFonts w:cs="Arial"/>
                <w:sz w:val="16"/>
                <w:szCs w:val="16"/>
              </w:rPr>
              <w:t>2</w:t>
            </w:r>
          </w:p>
        </w:tc>
      </w:tr>
      <w:tr w:rsidR="00C97448" w:rsidRPr="00194790" w:rsidTr="00F4651D">
        <w:trPr>
          <w:cantSplit/>
        </w:trPr>
        <w:tc>
          <w:tcPr>
            <w:tcW w:w="1533" w:type="dxa"/>
          </w:tcPr>
          <w:p w:rsidR="00C97448" w:rsidRPr="00194790" w:rsidRDefault="00C97448" w:rsidP="003C0A8B">
            <w:pPr>
              <w:shd w:val="clear" w:color="auto" w:fill="FFFFFF"/>
              <w:rPr>
                <w:rFonts w:cs="Arial"/>
                <w:sz w:val="16"/>
                <w:szCs w:val="16"/>
              </w:rPr>
            </w:pPr>
            <w:r w:rsidRPr="00194790">
              <w:rPr>
                <w:rFonts w:cs="Arial"/>
                <w:sz w:val="16"/>
                <w:szCs w:val="16"/>
              </w:rPr>
              <w:t>Permanent Facility-based Housing Assistance/Units</w:t>
            </w:r>
          </w:p>
        </w:tc>
        <w:tc>
          <w:tcPr>
            <w:tcW w:w="1796" w:type="dxa"/>
          </w:tcPr>
          <w:p w:rsidR="00C97448" w:rsidRPr="00194790" w:rsidRDefault="00C97448" w:rsidP="003C0A8B">
            <w:pPr>
              <w:shd w:val="clear" w:color="auto" w:fill="FFFFFF"/>
              <w:jc w:val="center"/>
              <w:rPr>
                <w:rFonts w:cs="Arial"/>
                <w:sz w:val="16"/>
                <w:szCs w:val="16"/>
              </w:rPr>
            </w:pPr>
            <w:r w:rsidRPr="00194790">
              <w:rPr>
                <w:rFonts w:cs="Arial"/>
                <w:sz w:val="16"/>
                <w:szCs w:val="16"/>
              </w:rPr>
              <w:t>16</w:t>
            </w:r>
          </w:p>
        </w:tc>
        <w:tc>
          <w:tcPr>
            <w:tcW w:w="2989" w:type="dxa"/>
            <w:gridSpan w:val="2"/>
          </w:tcPr>
          <w:p w:rsidR="00C97448" w:rsidRPr="00194790" w:rsidRDefault="00C97448" w:rsidP="003C0A8B">
            <w:pPr>
              <w:shd w:val="clear" w:color="auto" w:fill="FFFFFF"/>
              <w:jc w:val="center"/>
              <w:rPr>
                <w:rFonts w:cs="Arial"/>
                <w:sz w:val="16"/>
                <w:szCs w:val="16"/>
              </w:rPr>
            </w:pPr>
            <w:r w:rsidRPr="00194790">
              <w:rPr>
                <w:rFonts w:cs="Arial"/>
                <w:sz w:val="16"/>
                <w:szCs w:val="16"/>
              </w:rPr>
              <w:t>2</w:t>
            </w:r>
          </w:p>
          <w:p w:rsidR="00C97448" w:rsidRPr="00194790" w:rsidRDefault="00C97448" w:rsidP="003C0A8B">
            <w:pPr>
              <w:shd w:val="clear" w:color="auto" w:fill="FFFFFF"/>
              <w:jc w:val="center"/>
              <w:rPr>
                <w:rFonts w:cs="Arial"/>
                <w:sz w:val="16"/>
                <w:szCs w:val="16"/>
              </w:rPr>
            </w:pPr>
          </w:p>
        </w:tc>
        <w:tc>
          <w:tcPr>
            <w:tcW w:w="1301" w:type="dxa"/>
          </w:tcPr>
          <w:p w:rsidR="00C97448" w:rsidRPr="00194790" w:rsidRDefault="00C97448" w:rsidP="003C0A8B">
            <w:pPr>
              <w:shd w:val="clear" w:color="auto" w:fill="FFFFFF"/>
              <w:jc w:val="center"/>
              <w:rPr>
                <w:rFonts w:cs="Arial"/>
                <w:sz w:val="16"/>
                <w:szCs w:val="16"/>
              </w:rPr>
            </w:pPr>
            <w:r w:rsidRPr="00194790">
              <w:rPr>
                <w:rFonts w:cs="Arial"/>
                <w:sz w:val="16"/>
                <w:szCs w:val="16"/>
              </w:rPr>
              <w:t>9</w:t>
            </w:r>
          </w:p>
        </w:tc>
        <w:tc>
          <w:tcPr>
            <w:tcW w:w="1077" w:type="dxa"/>
          </w:tcPr>
          <w:p w:rsidR="00C97448" w:rsidRPr="00194790" w:rsidRDefault="00C97448" w:rsidP="003C0A8B">
            <w:pPr>
              <w:shd w:val="clear" w:color="auto" w:fill="FFFFFF"/>
              <w:jc w:val="center"/>
              <w:rPr>
                <w:rFonts w:cs="Arial"/>
                <w:sz w:val="16"/>
                <w:szCs w:val="16"/>
              </w:rPr>
            </w:pPr>
            <w:r w:rsidRPr="00194790">
              <w:rPr>
                <w:rFonts w:cs="Arial"/>
                <w:sz w:val="16"/>
                <w:szCs w:val="16"/>
              </w:rPr>
              <w:t>2</w:t>
            </w:r>
          </w:p>
        </w:tc>
      </w:tr>
      <w:tr w:rsidR="00C97448" w:rsidRPr="00194790" w:rsidTr="00F4651D">
        <w:trPr>
          <w:cantSplit/>
        </w:trPr>
        <w:tc>
          <w:tcPr>
            <w:tcW w:w="1533" w:type="dxa"/>
            <w:tcBorders>
              <w:bottom w:val="single" w:sz="4" w:space="0" w:color="auto"/>
            </w:tcBorders>
          </w:tcPr>
          <w:p w:rsidR="00C97448" w:rsidRPr="00194790" w:rsidRDefault="00C97448" w:rsidP="003C0A8B">
            <w:pPr>
              <w:shd w:val="clear" w:color="auto" w:fill="FFFFFF"/>
              <w:rPr>
                <w:rFonts w:cs="Arial"/>
                <w:sz w:val="16"/>
                <w:szCs w:val="16"/>
              </w:rPr>
            </w:pPr>
            <w:r w:rsidRPr="00194790">
              <w:rPr>
                <w:rFonts w:cs="Arial"/>
                <w:sz w:val="16"/>
                <w:szCs w:val="16"/>
              </w:rPr>
              <w:t>Transitional/Short-Term Facility-based Housing Assistance/Units</w:t>
            </w:r>
          </w:p>
        </w:tc>
        <w:tc>
          <w:tcPr>
            <w:tcW w:w="1796"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2</w:t>
            </w:r>
          </w:p>
        </w:tc>
        <w:tc>
          <w:tcPr>
            <w:tcW w:w="2989" w:type="dxa"/>
            <w:gridSpan w:val="2"/>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22</w:t>
            </w:r>
          </w:p>
        </w:tc>
        <w:tc>
          <w:tcPr>
            <w:tcW w:w="1301"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2</w:t>
            </w:r>
          </w:p>
        </w:tc>
        <w:tc>
          <w:tcPr>
            <w:tcW w:w="1077"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fldChar w:fldCharType="begin">
                <w:ffData>
                  <w:name w:val="Text1"/>
                  <w:enabled/>
                  <w:calcOnExit w:val="0"/>
                  <w:statusText w:type="text" w:val="Enter the Strategic Plan Executive Summary in this space."/>
                  <w:textInput/>
                </w:ffData>
              </w:fldChar>
            </w:r>
            <w:r w:rsidRPr="00194790">
              <w:rPr>
                <w:rFonts w:cs="Arial"/>
                <w:sz w:val="16"/>
                <w:szCs w:val="16"/>
              </w:rPr>
              <w:instrText xml:space="preserve"> FORMTEXT </w:instrText>
            </w:r>
            <w:r w:rsidRPr="00194790">
              <w:rPr>
                <w:rFonts w:cs="Arial"/>
                <w:sz w:val="16"/>
                <w:szCs w:val="16"/>
              </w:rPr>
            </w:r>
            <w:r w:rsidRPr="00194790">
              <w:rPr>
                <w:rFonts w:cs="Arial"/>
                <w:sz w:val="16"/>
                <w:szCs w:val="16"/>
              </w:rPr>
              <w:fldChar w:fldCharType="separate"/>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sz w:val="16"/>
                <w:szCs w:val="16"/>
              </w:rPr>
              <w:fldChar w:fldCharType="end"/>
            </w:r>
          </w:p>
        </w:tc>
      </w:tr>
      <w:tr w:rsidR="00C97448" w:rsidRPr="00194790" w:rsidTr="00F4651D">
        <w:trPr>
          <w:cantSplit/>
        </w:trPr>
        <w:tc>
          <w:tcPr>
            <w:tcW w:w="1533" w:type="dxa"/>
            <w:tcBorders>
              <w:bottom w:val="single" w:sz="4" w:space="0" w:color="auto"/>
            </w:tcBorders>
          </w:tcPr>
          <w:p w:rsidR="00C97448" w:rsidRPr="00194790" w:rsidRDefault="00C97448" w:rsidP="003C0A8B">
            <w:pPr>
              <w:shd w:val="clear" w:color="auto" w:fill="FFFFFF"/>
              <w:rPr>
                <w:rFonts w:cs="Arial"/>
                <w:b/>
                <w:bCs/>
                <w:sz w:val="16"/>
                <w:szCs w:val="16"/>
              </w:rPr>
            </w:pPr>
            <w:r w:rsidRPr="00194790">
              <w:rPr>
                <w:rFonts w:cs="Arial"/>
                <w:b/>
                <w:bCs/>
                <w:sz w:val="16"/>
                <w:szCs w:val="16"/>
              </w:rPr>
              <w:t xml:space="preserve">Total Permanent HOPWA Housing Subsidy Assistance </w:t>
            </w:r>
          </w:p>
        </w:tc>
        <w:tc>
          <w:tcPr>
            <w:tcW w:w="1796"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19</w:t>
            </w:r>
          </w:p>
        </w:tc>
        <w:tc>
          <w:tcPr>
            <w:tcW w:w="2989" w:type="dxa"/>
            <w:gridSpan w:val="2"/>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24</w:t>
            </w:r>
          </w:p>
        </w:tc>
        <w:tc>
          <w:tcPr>
            <w:tcW w:w="1301"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11</w:t>
            </w:r>
          </w:p>
        </w:tc>
        <w:tc>
          <w:tcPr>
            <w:tcW w:w="1077"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4</w:t>
            </w:r>
          </w:p>
        </w:tc>
      </w:tr>
      <w:tr w:rsidR="00C97448" w:rsidRPr="00194790" w:rsidTr="00F4651D">
        <w:trPr>
          <w:trHeight w:val="107"/>
        </w:trPr>
        <w:tc>
          <w:tcPr>
            <w:tcW w:w="1533" w:type="dxa"/>
            <w:shd w:val="clear" w:color="auto" w:fill="000000"/>
          </w:tcPr>
          <w:p w:rsidR="00C97448" w:rsidRPr="00194790" w:rsidRDefault="00C97448" w:rsidP="003C0A8B">
            <w:pPr>
              <w:shd w:val="clear" w:color="auto" w:fill="FFFFFF"/>
              <w:rPr>
                <w:rFonts w:cs="Arial"/>
                <w:sz w:val="16"/>
                <w:szCs w:val="16"/>
              </w:rPr>
            </w:pPr>
          </w:p>
        </w:tc>
        <w:tc>
          <w:tcPr>
            <w:tcW w:w="1796" w:type="dxa"/>
            <w:shd w:val="clear" w:color="auto" w:fill="000000"/>
          </w:tcPr>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szCs w:val="16"/>
              </w:rPr>
            </w:pPr>
          </w:p>
        </w:tc>
        <w:tc>
          <w:tcPr>
            <w:tcW w:w="1970" w:type="dxa"/>
            <w:shd w:val="clear" w:color="auto" w:fill="000000"/>
          </w:tcPr>
          <w:p w:rsidR="00C97448" w:rsidRPr="00194790" w:rsidRDefault="00C97448" w:rsidP="003C0A8B">
            <w:pPr>
              <w:shd w:val="clear" w:color="auto" w:fill="FFFFFF"/>
              <w:jc w:val="center"/>
              <w:rPr>
                <w:rFonts w:cs="Arial"/>
                <w:sz w:val="16"/>
                <w:szCs w:val="16"/>
              </w:rPr>
            </w:pPr>
          </w:p>
        </w:tc>
        <w:tc>
          <w:tcPr>
            <w:tcW w:w="1019" w:type="dxa"/>
            <w:shd w:val="clear" w:color="auto" w:fill="000000"/>
          </w:tcPr>
          <w:p w:rsidR="00C97448" w:rsidRPr="00194790" w:rsidRDefault="00C97448" w:rsidP="003C0A8B">
            <w:pPr>
              <w:shd w:val="clear" w:color="auto" w:fill="FFFFFF"/>
              <w:jc w:val="center"/>
              <w:rPr>
                <w:rFonts w:cs="Arial"/>
                <w:sz w:val="16"/>
                <w:szCs w:val="16"/>
              </w:rPr>
            </w:pPr>
          </w:p>
        </w:tc>
        <w:tc>
          <w:tcPr>
            <w:tcW w:w="1301" w:type="dxa"/>
            <w:shd w:val="clear" w:color="auto" w:fill="000000"/>
          </w:tcPr>
          <w:p w:rsidR="00C97448" w:rsidRPr="00194790" w:rsidRDefault="00C97448" w:rsidP="003C0A8B">
            <w:pPr>
              <w:shd w:val="clear" w:color="auto" w:fill="FFFFFF"/>
              <w:jc w:val="center"/>
              <w:rPr>
                <w:rFonts w:cs="Arial"/>
                <w:sz w:val="16"/>
                <w:szCs w:val="16"/>
              </w:rPr>
            </w:pPr>
          </w:p>
        </w:tc>
        <w:tc>
          <w:tcPr>
            <w:tcW w:w="1077" w:type="dxa"/>
            <w:shd w:val="clear" w:color="auto" w:fill="000000"/>
          </w:tcPr>
          <w:p w:rsidR="00C97448" w:rsidRPr="00194790" w:rsidRDefault="00C97448" w:rsidP="003C0A8B">
            <w:pPr>
              <w:shd w:val="clear" w:color="auto" w:fill="FFFFFF"/>
              <w:jc w:val="center"/>
              <w:rPr>
                <w:rFonts w:cs="Arial"/>
                <w:sz w:val="16"/>
                <w:szCs w:val="16"/>
              </w:rPr>
            </w:pPr>
          </w:p>
        </w:tc>
      </w:tr>
      <w:tr w:rsidR="00C97448" w:rsidRPr="00194790" w:rsidTr="00F4651D">
        <w:tc>
          <w:tcPr>
            <w:tcW w:w="1533" w:type="dxa"/>
          </w:tcPr>
          <w:p w:rsidR="00C97448" w:rsidRPr="00194790" w:rsidRDefault="00C97448" w:rsidP="003C0A8B">
            <w:pPr>
              <w:pStyle w:val="Notes"/>
              <w:shd w:val="clear" w:color="auto" w:fill="FFFFFF"/>
              <w:overflowPunct w:val="0"/>
              <w:autoSpaceDE w:val="0"/>
              <w:autoSpaceDN w:val="0"/>
              <w:adjustRightInd w:val="0"/>
              <w:textAlignment w:val="baseline"/>
              <w:rPr>
                <w:rFonts w:ascii="Arial" w:hAnsi="Arial" w:cs="Arial"/>
                <w:b/>
                <w:bCs/>
                <w:szCs w:val="16"/>
              </w:rPr>
            </w:pPr>
            <w:r w:rsidRPr="00194790">
              <w:rPr>
                <w:rFonts w:ascii="Arial" w:hAnsi="Arial" w:cs="Arial"/>
                <w:b/>
                <w:bCs/>
                <w:szCs w:val="16"/>
              </w:rPr>
              <w:t>Reduced Risk of Homelessness: Short-Term Assistance</w:t>
            </w:r>
          </w:p>
        </w:tc>
        <w:tc>
          <w:tcPr>
            <w:tcW w:w="1796" w:type="dxa"/>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Stable/Permanent Housing</w:t>
            </w:r>
          </w:p>
          <w:p w:rsidR="00C97448" w:rsidRPr="00194790" w:rsidRDefault="00C97448" w:rsidP="003C0A8B">
            <w:pPr>
              <w:shd w:val="clear" w:color="auto" w:fill="FFFFFF"/>
              <w:jc w:val="center"/>
              <w:rPr>
                <w:rFonts w:cs="Arial"/>
                <w:b/>
                <w:bCs/>
                <w:sz w:val="16"/>
                <w:szCs w:val="16"/>
              </w:rPr>
            </w:pPr>
          </w:p>
        </w:tc>
        <w:tc>
          <w:tcPr>
            <w:tcW w:w="2989" w:type="dxa"/>
            <w:gridSpan w:val="2"/>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Temporarily Stable, with Reduced Risk of Homelessness</w:t>
            </w:r>
          </w:p>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b/>
                <w:bCs/>
                <w:szCs w:val="16"/>
              </w:rPr>
            </w:pPr>
          </w:p>
        </w:tc>
        <w:tc>
          <w:tcPr>
            <w:tcW w:w="1301" w:type="dxa"/>
          </w:tcPr>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b/>
                <w:bCs/>
                <w:szCs w:val="16"/>
              </w:rPr>
            </w:pPr>
            <w:r w:rsidRPr="00194790">
              <w:rPr>
                <w:rFonts w:ascii="Arial" w:hAnsi="Arial" w:cs="Arial"/>
                <w:b/>
                <w:bCs/>
                <w:szCs w:val="16"/>
              </w:rPr>
              <w:t>Unstable Arrangements</w:t>
            </w:r>
          </w:p>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b/>
                <w:bCs/>
                <w:szCs w:val="16"/>
              </w:rPr>
            </w:pPr>
          </w:p>
        </w:tc>
        <w:tc>
          <w:tcPr>
            <w:tcW w:w="1077" w:type="dxa"/>
          </w:tcPr>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b/>
                <w:bCs/>
                <w:szCs w:val="16"/>
              </w:rPr>
            </w:pPr>
            <w:r w:rsidRPr="00194790">
              <w:rPr>
                <w:rFonts w:ascii="Arial" w:hAnsi="Arial" w:cs="Arial"/>
                <w:b/>
                <w:bCs/>
                <w:szCs w:val="16"/>
              </w:rPr>
              <w:t>Life Events</w:t>
            </w:r>
          </w:p>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szCs w:val="16"/>
              </w:rPr>
            </w:pPr>
          </w:p>
        </w:tc>
      </w:tr>
      <w:tr w:rsidR="00C97448" w:rsidRPr="00194790" w:rsidTr="00F4651D">
        <w:tc>
          <w:tcPr>
            <w:tcW w:w="1533" w:type="dxa"/>
          </w:tcPr>
          <w:p w:rsidR="00C97448" w:rsidRPr="00194790" w:rsidRDefault="00C97448" w:rsidP="003C0A8B">
            <w:pPr>
              <w:shd w:val="clear" w:color="auto" w:fill="FFFFFF"/>
              <w:rPr>
                <w:rFonts w:cs="Arial"/>
                <w:sz w:val="16"/>
                <w:szCs w:val="16"/>
              </w:rPr>
            </w:pPr>
            <w:r w:rsidRPr="00194790">
              <w:rPr>
                <w:rFonts w:cs="Arial"/>
                <w:sz w:val="16"/>
                <w:szCs w:val="16"/>
              </w:rPr>
              <w:t>Short-Term Rent, Mortgage, and Utility Assistance (STRMU)</w:t>
            </w:r>
          </w:p>
        </w:tc>
        <w:tc>
          <w:tcPr>
            <w:tcW w:w="1796" w:type="dxa"/>
          </w:tcPr>
          <w:p w:rsidR="00C97448" w:rsidRPr="00194790" w:rsidRDefault="00C97448" w:rsidP="003C0A8B">
            <w:pPr>
              <w:shd w:val="clear" w:color="auto" w:fill="FFFFFF"/>
              <w:jc w:val="center"/>
              <w:rPr>
                <w:rFonts w:cs="Arial"/>
                <w:sz w:val="16"/>
                <w:szCs w:val="16"/>
              </w:rPr>
            </w:pPr>
            <w:r w:rsidRPr="00194790">
              <w:rPr>
                <w:rFonts w:cs="Arial"/>
                <w:sz w:val="16"/>
                <w:szCs w:val="16"/>
              </w:rPr>
              <w:t>45</w:t>
            </w:r>
          </w:p>
        </w:tc>
        <w:tc>
          <w:tcPr>
            <w:tcW w:w="2989" w:type="dxa"/>
            <w:gridSpan w:val="2"/>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4</w:t>
            </w:r>
          </w:p>
          <w:p w:rsidR="00C97448" w:rsidRPr="00194790" w:rsidRDefault="00C97448" w:rsidP="003C0A8B">
            <w:pPr>
              <w:shd w:val="clear" w:color="auto" w:fill="FFFFFF"/>
              <w:jc w:val="center"/>
              <w:rPr>
                <w:rFonts w:cs="Arial"/>
                <w:sz w:val="16"/>
                <w:szCs w:val="16"/>
              </w:rPr>
            </w:pPr>
          </w:p>
        </w:tc>
        <w:tc>
          <w:tcPr>
            <w:tcW w:w="1301" w:type="dxa"/>
          </w:tcPr>
          <w:p w:rsidR="00C97448" w:rsidRPr="00194790" w:rsidRDefault="00C97448" w:rsidP="003C0A8B">
            <w:pPr>
              <w:shd w:val="clear" w:color="auto" w:fill="FFFFFF"/>
              <w:jc w:val="center"/>
              <w:rPr>
                <w:rFonts w:cs="Arial"/>
                <w:sz w:val="16"/>
                <w:szCs w:val="16"/>
              </w:rPr>
            </w:pPr>
            <w:r w:rsidRPr="00194790">
              <w:rPr>
                <w:rFonts w:cs="Arial"/>
                <w:sz w:val="16"/>
                <w:szCs w:val="16"/>
              </w:rPr>
              <w:fldChar w:fldCharType="begin">
                <w:ffData>
                  <w:name w:val="Text1"/>
                  <w:enabled/>
                  <w:calcOnExit w:val="0"/>
                  <w:statusText w:type="text" w:val="Enter the Strategic Plan Executive Summary in this space."/>
                  <w:textInput/>
                </w:ffData>
              </w:fldChar>
            </w:r>
            <w:r w:rsidRPr="00194790">
              <w:rPr>
                <w:rFonts w:cs="Arial"/>
                <w:sz w:val="16"/>
                <w:szCs w:val="16"/>
              </w:rPr>
              <w:instrText xml:space="preserve"> FORMTEXT </w:instrText>
            </w:r>
            <w:r w:rsidRPr="00194790">
              <w:rPr>
                <w:rFonts w:cs="Arial"/>
                <w:sz w:val="16"/>
                <w:szCs w:val="16"/>
              </w:rPr>
            </w:r>
            <w:r w:rsidRPr="00194790">
              <w:rPr>
                <w:rFonts w:cs="Arial"/>
                <w:sz w:val="16"/>
                <w:szCs w:val="16"/>
              </w:rPr>
              <w:fldChar w:fldCharType="separate"/>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sz w:val="16"/>
                <w:szCs w:val="16"/>
              </w:rPr>
              <w:fldChar w:fldCharType="end"/>
            </w:r>
          </w:p>
        </w:tc>
        <w:tc>
          <w:tcPr>
            <w:tcW w:w="1077" w:type="dxa"/>
          </w:tcPr>
          <w:p w:rsidR="00C97448" w:rsidRPr="00194790" w:rsidRDefault="00C97448" w:rsidP="003C0A8B">
            <w:pPr>
              <w:shd w:val="clear" w:color="auto" w:fill="FFFFFF"/>
              <w:jc w:val="center"/>
              <w:rPr>
                <w:rFonts w:cs="Arial"/>
                <w:sz w:val="16"/>
                <w:szCs w:val="16"/>
              </w:rPr>
            </w:pPr>
            <w:r w:rsidRPr="00194790">
              <w:rPr>
                <w:rFonts w:cs="Arial"/>
                <w:sz w:val="16"/>
                <w:szCs w:val="16"/>
              </w:rPr>
              <w:fldChar w:fldCharType="begin">
                <w:ffData>
                  <w:name w:val="Text1"/>
                  <w:enabled/>
                  <w:calcOnExit w:val="0"/>
                  <w:statusText w:type="text" w:val="Enter the Strategic Plan Executive Summary in this space."/>
                  <w:textInput/>
                </w:ffData>
              </w:fldChar>
            </w:r>
            <w:r w:rsidRPr="00194790">
              <w:rPr>
                <w:rFonts w:cs="Arial"/>
                <w:sz w:val="16"/>
                <w:szCs w:val="16"/>
              </w:rPr>
              <w:instrText xml:space="preserve"> FORMTEXT </w:instrText>
            </w:r>
            <w:r w:rsidRPr="00194790">
              <w:rPr>
                <w:rFonts w:cs="Arial"/>
                <w:sz w:val="16"/>
                <w:szCs w:val="16"/>
              </w:rPr>
            </w:r>
            <w:r w:rsidRPr="00194790">
              <w:rPr>
                <w:rFonts w:cs="Arial"/>
                <w:sz w:val="16"/>
                <w:szCs w:val="16"/>
              </w:rPr>
              <w:fldChar w:fldCharType="separate"/>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sz w:val="16"/>
                <w:szCs w:val="16"/>
              </w:rPr>
              <w:fldChar w:fldCharType="end"/>
            </w:r>
          </w:p>
        </w:tc>
      </w:tr>
      <w:tr w:rsidR="00C97448" w:rsidRPr="00194790" w:rsidTr="00F4651D">
        <w:trPr>
          <w:cantSplit/>
        </w:trPr>
        <w:tc>
          <w:tcPr>
            <w:tcW w:w="1533" w:type="dxa"/>
            <w:tcBorders>
              <w:bottom w:val="single" w:sz="4" w:space="0" w:color="auto"/>
            </w:tcBorders>
          </w:tcPr>
          <w:p w:rsidR="00C97448" w:rsidRPr="00194790" w:rsidRDefault="00C97448" w:rsidP="003C0A8B">
            <w:pPr>
              <w:shd w:val="clear" w:color="auto" w:fill="FFFFFF"/>
              <w:rPr>
                <w:rFonts w:cs="Arial"/>
                <w:b/>
                <w:bCs/>
                <w:sz w:val="16"/>
                <w:szCs w:val="16"/>
              </w:rPr>
            </w:pPr>
            <w:r w:rsidRPr="00194790">
              <w:rPr>
                <w:rFonts w:cs="Arial"/>
                <w:b/>
                <w:bCs/>
                <w:sz w:val="16"/>
                <w:szCs w:val="16"/>
              </w:rPr>
              <w:t xml:space="preserve">Total HOPWA Housing Subsidy  Assistance </w:t>
            </w:r>
          </w:p>
        </w:tc>
        <w:tc>
          <w:tcPr>
            <w:tcW w:w="1796"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64</w:t>
            </w:r>
          </w:p>
        </w:tc>
        <w:tc>
          <w:tcPr>
            <w:tcW w:w="2989" w:type="dxa"/>
            <w:gridSpan w:val="2"/>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28</w:t>
            </w:r>
          </w:p>
        </w:tc>
        <w:tc>
          <w:tcPr>
            <w:tcW w:w="1301"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11</w:t>
            </w:r>
          </w:p>
        </w:tc>
        <w:tc>
          <w:tcPr>
            <w:tcW w:w="1077"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4</w:t>
            </w:r>
          </w:p>
        </w:tc>
      </w:tr>
    </w:tbl>
    <w:p w:rsidR="00C97448" w:rsidRPr="00194790" w:rsidRDefault="00C97448" w:rsidP="00C97448">
      <w:pPr>
        <w:shd w:val="clear" w:color="auto" w:fill="FFFFFF"/>
        <w:tabs>
          <w:tab w:val="left" w:pos="-720"/>
          <w:tab w:val="left" w:pos="800"/>
          <w:tab w:val="left" w:pos="1224"/>
        </w:tabs>
        <w:suppressAutoHyphens/>
        <w:rPr>
          <w:rFonts w:cs="Arial"/>
          <w:sz w:val="16"/>
          <w:szCs w:val="16"/>
        </w:rPr>
      </w:pPr>
      <w:r w:rsidRPr="00194790">
        <w:rPr>
          <w:rFonts w:cs="Arial"/>
          <w:sz w:val="16"/>
          <w:szCs w:val="16"/>
        </w:rPr>
        <w:t xml:space="preserve">                                                                                                </w:t>
      </w:r>
    </w:p>
    <w:p w:rsidR="00C97448" w:rsidRPr="00194790" w:rsidRDefault="00C97448" w:rsidP="00F4651D">
      <w:pPr>
        <w:shd w:val="clear" w:color="auto" w:fill="FFFFFF"/>
        <w:tabs>
          <w:tab w:val="left" w:pos="-720"/>
          <w:tab w:val="left" w:pos="800"/>
          <w:tab w:val="left" w:pos="1224"/>
        </w:tabs>
        <w:suppressAutoHyphens/>
        <w:rPr>
          <w:rFonts w:cs="Arial"/>
          <w:sz w:val="16"/>
          <w:szCs w:val="16"/>
        </w:rPr>
      </w:pPr>
    </w:p>
    <w:p w:rsidR="00C97448" w:rsidRPr="00194790" w:rsidRDefault="00C97448" w:rsidP="00F4651D">
      <w:pPr>
        <w:shd w:val="clear" w:color="auto" w:fill="FFFFFF"/>
        <w:tabs>
          <w:tab w:val="left" w:pos="-720"/>
          <w:tab w:val="left" w:pos="800"/>
          <w:tab w:val="left" w:pos="1224"/>
        </w:tabs>
        <w:suppressAutoHyphens/>
        <w:rPr>
          <w:rFonts w:cs="Arial"/>
          <w:b/>
          <w:bCs/>
          <w:sz w:val="16"/>
          <w:szCs w:val="16"/>
        </w:rPr>
      </w:pPr>
      <w:r w:rsidRPr="00194790">
        <w:rPr>
          <w:rFonts w:cs="Arial"/>
          <w:b/>
          <w:bCs/>
          <w:sz w:val="16"/>
          <w:szCs w:val="16"/>
        </w:rPr>
        <w:t>Background on HOPWA Housing Stability Codes</w:t>
      </w:r>
    </w:p>
    <w:p w:rsidR="00C97448" w:rsidRPr="00194790" w:rsidRDefault="00C97448" w:rsidP="00F4651D">
      <w:pPr>
        <w:shd w:val="clear" w:color="auto" w:fill="FFFFFF"/>
        <w:rPr>
          <w:rFonts w:cs="Arial"/>
          <w:sz w:val="16"/>
          <w:szCs w:val="16"/>
        </w:rPr>
      </w:pPr>
      <w:r w:rsidRPr="00194790">
        <w:rPr>
          <w:rFonts w:cs="Arial"/>
          <w:b/>
          <w:bCs/>
          <w:sz w:val="16"/>
          <w:szCs w:val="16"/>
        </w:rPr>
        <w:t>Stable Permanent Housing/Ongoing Participation</w:t>
      </w:r>
    </w:p>
    <w:p w:rsidR="00C97448" w:rsidRPr="00194790" w:rsidRDefault="00C97448" w:rsidP="00F4651D">
      <w:pPr>
        <w:shd w:val="clear" w:color="auto" w:fill="FFFFFF"/>
        <w:rPr>
          <w:rFonts w:cs="Arial"/>
          <w:sz w:val="16"/>
          <w:szCs w:val="16"/>
        </w:rPr>
      </w:pPr>
      <w:r w:rsidRPr="00194790">
        <w:rPr>
          <w:rFonts w:cs="Arial"/>
          <w:sz w:val="16"/>
          <w:szCs w:val="16"/>
        </w:rPr>
        <w:t>3 = Private Housing in the private rental or home ownership market (without known subsidy, including permanent placement with families or other self-sufficient arrangements) with reasonable expectation that additional support is not needed.</w:t>
      </w:r>
    </w:p>
    <w:p w:rsidR="00C97448" w:rsidRPr="00194790" w:rsidRDefault="00C97448" w:rsidP="00F4651D">
      <w:pPr>
        <w:shd w:val="clear" w:color="auto" w:fill="FFFFFF"/>
        <w:rPr>
          <w:rFonts w:cs="Arial"/>
          <w:sz w:val="16"/>
          <w:szCs w:val="16"/>
        </w:rPr>
      </w:pPr>
      <w:r w:rsidRPr="00194790">
        <w:rPr>
          <w:rFonts w:cs="Arial"/>
          <w:sz w:val="16"/>
          <w:szCs w:val="16"/>
        </w:rPr>
        <w:t>4 = Other HOPWA-funded housing subsidy assistance (not STRMU), e.g. TBRA or Facility-Based Assistance.</w:t>
      </w:r>
      <w:r w:rsidRPr="00194790">
        <w:rPr>
          <w:rFonts w:cs="Arial"/>
          <w:b/>
          <w:bCs/>
          <w:sz w:val="16"/>
          <w:szCs w:val="16"/>
        </w:rPr>
        <w:t xml:space="preserve"> </w:t>
      </w:r>
    </w:p>
    <w:p w:rsidR="00C97448" w:rsidRPr="00194790" w:rsidRDefault="00C97448" w:rsidP="00F4651D">
      <w:pPr>
        <w:shd w:val="clear" w:color="auto" w:fill="FFFFFF"/>
        <w:rPr>
          <w:rFonts w:cs="Arial"/>
          <w:sz w:val="16"/>
          <w:szCs w:val="16"/>
        </w:rPr>
      </w:pPr>
      <w:r w:rsidRPr="00194790">
        <w:rPr>
          <w:rFonts w:cs="Arial"/>
          <w:sz w:val="16"/>
          <w:szCs w:val="16"/>
        </w:rPr>
        <w:t>5 = Other subsidized house or apartment (non-HOPWA sources, e.g., Section 8, HOME, public housing).</w:t>
      </w:r>
    </w:p>
    <w:p w:rsidR="00C97448" w:rsidRPr="00194790" w:rsidRDefault="00C97448" w:rsidP="00F4651D">
      <w:pPr>
        <w:shd w:val="clear" w:color="auto" w:fill="FFFFFF"/>
        <w:rPr>
          <w:rFonts w:cs="Arial"/>
          <w:sz w:val="16"/>
          <w:szCs w:val="16"/>
        </w:rPr>
      </w:pPr>
      <w:r w:rsidRPr="00194790">
        <w:rPr>
          <w:rFonts w:cs="Arial"/>
          <w:sz w:val="16"/>
          <w:szCs w:val="16"/>
        </w:rPr>
        <w:t>6 = Institutional setting with greater support and continued residence expected (e.g., residential or long-term care facility).</w:t>
      </w: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rPr>
          <w:rFonts w:cs="Arial"/>
          <w:b/>
          <w:bCs/>
          <w:sz w:val="16"/>
          <w:szCs w:val="16"/>
        </w:rPr>
      </w:pPr>
      <w:r w:rsidRPr="00194790">
        <w:rPr>
          <w:rFonts w:cs="Arial"/>
          <w:b/>
          <w:bCs/>
          <w:sz w:val="16"/>
          <w:szCs w:val="16"/>
        </w:rPr>
        <w:t>Temporary Housing</w:t>
      </w:r>
    </w:p>
    <w:p w:rsidR="00C97448" w:rsidRPr="00194790" w:rsidRDefault="00C97448" w:rsidP="00F4651D">
      <w:pPr>
        <w:pStyle w:val="Header"/>
        <w:shd w:val="clear" w:color="auto" w:fill="FFFFFF"/>
        <w:tabs>
          <w:tab w:val="clear" w:pos="4320"/>
          <w:tab w:val="clear" w:pos="8640"/>
        </w:tabs>
        <w:rPr>
          <w:rFonts w:cs="Arial"/>
          <w:i/>
          <w:sz w:val="16"/>
          <w:szCs w:val="16"/>
        </w:rPr>
      </w:pPr>
      <w:r w:rsidRPr="00194790">
        <w:rPr>
          <w:rFonts w:cs="Arial"/>
          <w:sz w:val="16"/>
          <w:szCs w:val="16"/>
        </w:rPr>
        <w:t xml:space="preserve">2 = Temporary housing -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194790">
        <w:rPr>
          <w:rFonts w:cs="Arial"/>
          <w:i/>
          <w:sz w:val="16"/>
          <w:szCs w:val="16"/>
        </w:rPr>
        <w:t xml:space="preserve"> </w:t>
      </w:r>
    </w:p>
    <w:p w:rsidR="00C97448" w:rsidRPr="00194790" w:rsidRDefault="00C97448" w:rsidP="00F4651D">
      <w:pPr>
        <w:pStyle w:val="Header"/>
        <w:shd w:val="clear" w:color="auto" w:fill="FFFFFF"/>
        <w:tabs>
          <w:tab w:val="clear" w:pos="4320"/>
          <w:tab w:val="clear" w:pos="8640"/>
        </w:tabs>
        <w:rPr>
          <w:rFonts w:cs="Arial"/>
          <w:sz w:val="16"/>
          <w:szCs w:val="16"/>
        </w:rPr>
      </w:pPr>
    </w:p>
    <w:p w:rsidR="00C97448" w:rsidRPr="00194790" w:rsidRDefault="00C97448" w:rsidP="00F4651D">
      <w:pPr>
        <w:shd w:val="clear" w:color="auto" w:fill="FFFFFF"/>
        <w:rPr>
          <w:rFonts w:cs="Arial"/>
          <w:sz w:val="16"/>
          <w:szCs w:val="16"/>
        </w:rPr>
      </w:pPr>
      <w:r w:rsidRPr="00194790">
        <w:rPr>
          <w:rFonts w:cs="Arial"/>
          <w:b/>
          <w:bCs/>
          <w:sz w:val="16"/>
          <w:szCs w:val="16"/>
        </w:rPr>
        <w:t>Unstable Arrangements</w:t>
      </w:r>
    </w:p>
    <w:p w:rsidR="00C97448" w:rsidRPr="00194790" w:rsidRDefault="00C97448" w:rsidP="00F4651D">
      <w:pPr>
        <w:pStyle w:val="Header"/>
        <w:shd w:val="clear" w:color="auto" w:fill="FFFFFF"/>
        <w:tabs>
          <w:tab w:val="clear" w:pos="4320"/>
          <w:tab w:val="clear" w:pos="8640"/>
        </w:tabs>
        <w:rPr>
          <w:rFonts w:cs="Arial"/>
          <w:sz w:val="16"/>
          <w:szCs w:val="16"/>
        </w:rPr>
      </w:pPr>
      <w:r w:rsidRPr="00194790">
        <w:rPr>
          <w:rFonts w:cs="Arial"/>
          <w:sz w:val="16"/>
          <w:szCs w:val="16"/>
        </w:rPr>
        <w:t>1 = Emergency shelter or no housing destination such as places not meant for habitation (e.g., a vehicle, an abandoned building, bus/train/subway station, or anywhere outside).</w:t>
      </w:r>
    </w:p>
    <w:p w:rsidR="00C97448" w:rsidRPr="00194790" w:rsidRDefault="00C97448" w:rsidP="00F4651D">
      <w:pPr>
        <w:shd w:val="clear" w:color="auto" w:fill="FFFFFF"/>
        <w:rPr>
          <w:rFonts w:cs="Arial"/>
          <w:sz w:val="16"/>
          <w:szCs w:val="16"/>
        </w:rPr>
      </w:pPr>
      <w:r w:rsidRPr="00194790">
        <w:rPr>
          <w:rFonts w:cs="Arial"/>
          <w:sz w:val="16"/>
          <w:szCs w:val="16"/>
        </w:rPr>
        <w:t>7 = Jail /prison.</w:t>
      </w:r>
    </w:p>
    <w:p w:rsidR="00C97448" w:rsidRPr="00194790" w:rsidRDefault="00C97448" w:rsidP="00F4651D">
      <w:pPr>
        <w:shd w:val="clear" w:color="auto" w:fill="FFFFFF"/>
        <w:rPr>
          <w:rFonts w:cs="Arial"/>
          <w:sz w:val="16"/>
          <w:szCs w:val="16"/>
        </w:rPr>
      </w:pPr>
      <w:r w:rsidRPr="00194790">
        <w:rPr>
          <w:rFonts w:cs="Arial"/>
          <w:sz w:val="16"/>
          <w:szCs w:val="16"/>
        </w:rPr>
        <w:t>8 = Disconnected or disappeared from project support, unknown destination or no assessments of housing needs were undertaken.</w:t>
      </w:r>
    </w:p>
    <w:p w:rsidR="00C97448" w:rsidRPr="00194790" w:rsidRDefault="00C97448" w:rsidP="00F4651D">
      <w:pPr>
        <w:shd w:val="clear" w:color="auto" w:fill="FFFFFF"/>
        <w:rPr>
          <w:rFonts w:cs="Arial"/>
          <w:sz w:val="16"/>
          <w:szCs w:val="16"/>
        </w:rPr>
      </w:pPr>
    </w:p>
    <w:p w:rsidR="00C97448" w:rsidRPr="00194790" w:rsidRDefault="00C97448" w:rsidP="00F4651D">
      <w:pPr>
        <w:pStyle w:val="CommentSubject"/>
        <w:shd w:val="clear" w:color="auto" w:fill="FFFFFF"/>
        <w:rPr>
          <w:rFonts w:ascii="Arial" w:hAnsi="Arial" w:cs="Arial"/>
          <w:sz w:val="16"/>
          <w:szCs w:val="16"/>
        </w:rPr>
      </w:pPr>
      <w:r w:rsidRPr="00194790">
        <w:rPr>
          <w:rFonts w:ascii="Arial" w:hAnsi="Arial" w:cs="Arial"/>
          <w:sz w:val="16"/>
          <w:szCs w:val="16"/>
        </w:rPr>
        <w:t>Life Event</w:t>
      </w:r>
    </w:p>
    <w:p w:rsidR="00C97448" w:rsidRPr="00194790" w:rsidRDefault="00C97448" w:rsidP="00F4651D">
      <w:pPr>
        <w:shd w:val="clear" w:color="auto" w:fill="FFFFFF"/>
        <w:rPr>
          <w:rFonts w:cs="Arial"/>
          <w:sz w:val="16"/>
          <w:szCs w:val="16"/>
        </w:rPr>
      </w:pPr>
      <w:r w:rsidRPr="00194790">
        <w:rPr>
          <w:rFonts w:cs="Arial"/>
          <w:sz w:val="16"/>
          <w:szCs w:val="16"/>
        </w:rPr>
        <w:t>9 = Death, i.e., remained in housing until death. This characteristic is not factored into the housing stability equation.</w:t>
      </w: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rPr>
          <w:rFonts w:cs="Arial"/>
          <w:sz w:val="16"/>
          <w:szCs w:val="16"/>
        </w:rPr>
      </w:pPr>
      <w:r w:rsidRPr="00194790">
        <w:rPr>
          <w:rFonts w:cs="Arial"/>
          <w:b/>
          <w:bCs/>
          <w:sz w:val="16"/>
          <w:szCs w:val="16"/>
        </w:rPr>
        <w:t>Tenant-based Rental Assistance</w:t>
      </w:r>
      <w:r w:rsidRPr="00194790">
        <w:rPr>
          <w:rFonts w:cs="Arial"/>
          <w:sz w:val="16"/>
          <w:szCs w:val="16"/>
        </w:rPr>
        <w:t xml:space="preserve">:  </w:t>
      </w:r>
      <w:r w:rsidRPr="00194790">
        <w:rPr>
          <w:rFonts w:cs="Arial"/>
          <w:sz w:val="16"/>
          <w:szCs w:val="16"/>
          <w:u w:val="single"/>
        </w:rPr>
        <w:t>Stable Housing</w:t>
      </w:r>
      <w:r w:rsidRPr="00194790">
        <w:rPr>
          <w:rFonts w:cs="Arial"/>
          <w:sz w:val="16"/>
          <w:szCs w:val="16"/>
        </w:rPr>
        <w:t xml:space="preserve"> is the sum of the number of households that (i) remain in the housing and (ii) those that left the assistance as reported under: 3, 4, 5, and 6. </w:t>
      </w:r>
      <w:r w:rsidRPr="00194790">
        <w:rPr>
          <w:rFonts w:cs="Arial"/>
          <w:sz w:val="16"/>
          <w:szCs w:val="16"/>
          <w:u w:val="single"/>
        </w:rPr>
        <w:t>Temporary Housing</w:t>
      </w:r>
      <w:r w:rsidRPr="00194790">
        <w:rPr>
          <w:rFonts w:cs="Arial"/>
          <w:sz w:val="16"/>
          <w:szCs w:val="16"/>
        </w:rPr>
        <w:t xml:space="preserve"> is the number of households that accessed assistance, and left their current housing for a non-permanent housing arrangement, as reported under item: 2. </w:t>
      </w:r>
      <w:r w:rsidRPr="00194790">
        <w:rPr>
          <w:rFonts w:cs="Arial"/>
          <w:sz w:val="16"/>
          <w:szCs w:val="16"/>
          <w:u w:val="single"/>
        </w:rPr>
        <w:t>Unstable Situations</w:t>
      </w:r>
      <w:r w:rsidRPr="00194790">
        <w:rPr>
          <w:rFonts w:cs="Arial"/>
          <w:sz w:val="16"/>
          <w:szCs w:val="16"/>
        </w:rPr>
        <w:t xml:space="preserve"> is the sum of numbers reported under items: 1, 7, and 8. </w:t>
      </w: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rPr>
          <w:rFonts w:cs="Arial"/>
          <w:sz w:val="16"/>
          <w:szCs w:val="16"/>
        </w:rPr>
      </w:pPr>
      <w:r w:rsidRPr="00194790">
        <w:rPr>
          <w:rFonts w:cs="Arial"/>
          <w:b/>
          <w:bCs/>
          <w:sz w:val="16"/>
          <w:szCs w:val="16"/>
        </w:rPr>
        <w:lastRenderedPageBreak/>
        <w:t>Permanent Facility-Based Housing Assistance</w:t>
      </w:r>
      <w:r w:rsidRPr="00194790">
        <w:rPr>
          <w:rFonts w:cs="Arial"/>
          <w:sz w:val="16"/>
          <w:szCs w:val="16"/>
        </w:rPr>
        <w:t xml:space="preserve">:  </w:t>
      </w:r>
      <w:r w:rsidRPr="00194790">
        <w:rPr>
          <w:rFonts w:cs="Arial"/>
          <w:sz w:val="16"/>
          <w:szCs w:val="16"/>
          <w:u w:val="single"/>
        </w:rPr>
        <w:t>Stable Housing</w:t>
      </w:r>
      <w:r w:rsidRPr="00194790">
        <w:rPr>
          <w:rFonts w:cs="Arial"/>
          <w:sz w:val="16"/>
          <w:szCs w:val="16"/>
        </w:rPr>
        <w:t xml:space="preserve"> is the sum of the number of households that (i) remain in the housing and (ii) those that left the assistance as shown as items: 3, 4, 5, and 6. Temporary</w:t>
      </w:r>
      <w:r w:rsidRPr="00194790">
        <w:rPr>
          <w:rFonts w:cs="Arial"/>
          <w:sz w:val="16"/>
          <w:szCs w:val="16"/>
          <w:u w:val="single"/>
        </w:rPr>
        <w:t xml:space="preserve"> Housing</w:t>
      </w:r>
      <w:r w:rsidRPr="00194790">
        <w:rPr>
          <w:rFonts w:cs="Arial"/>
          <w:sz w:val="16"/>
          <w:szCs w:val="16"/>
        </w:rPr>
        <w:t xml:space="preserve"> is the number of households that accessed assistance, and left their current housing for a non-permanent housing arrangement, as reported under item 2.  </w:t>
      </w:r>
      <w:r w:rsidRPr="00194790">
        <w:rPr>
          <w:rFonts w:cs="Arial"/>
          <w:sz w:val="16"/>
          <w:szCs w:val="16"/>
          <w:u w:val="single"/>
        </w:rPr>
        <w:t>Unstable Situations</w:t>
      </w:r>
      <w:r w:rsidRPr="00194790">
        <w:rPr>
          <w:rFonts w:cs="Arial"/>
          <w:sz w:val="16"/>
          <w:szCs w:val="16"/>
        </w:rPr>
        <w:t xml:space="preserve"> is the sum of numbers reported under items: 1, 7, and 8.</w:t>
      </w:r>
    </w:p>
    <w:p w:rsidR="00C97448" w:rsidRPr="004F5D5C" w:rsidRDefault="00C97448" w:rsidP="00F4651D">
      <w:pPr>
        <w:shd w:val="clear" w:color="auto" w:fill="FFFFFF"/>
        <w:rPr>
          <w:rFonts w:cs="Arial"/>
          <w:sz w:val="16"/>
          <w:szCs w:val="16"/>
          <w:highlight w:val="yellow"/>
        </w:rPr>
      </w:pPr>
    </w:p>
    <w:p w:rsidR="00C97448" w:rsidRPr="00194790" w:rsidRDefault="00C97448" w:rsidP="00F4651D">
      <w:pPr>
        <w:shd w:val="clear" w:color="auto" w:fill="FFFFFF"/>
        <w:rPr>
          <w:rFonts w:cs="Arial"/>
          <w:sz w:val="16"/>
          <w:szCs w:val="16"/>
        </w:rPr>
      </w:pPr>
      <w:r w:rsidRPr="00194790">
        <w:rPr>
          <w:rFonts w:cs="Arial"/>
          <w:b/>
          <w:bCs/>
          <w:sz w:val="16"/>
          <w:szCs w:val="16"/>
        </w:rPr>
        <w:t>Transitional/Short-Term Facility-Based Housing Assistance:</w:t>
      </w:r>
      <w:r w:rsidRPr="00194790">
        <w:rPr>
          <w:rFonts w:cs="Arial"/>
          <w:sz w:val="16"/>
          <w:szCs w:val="16"/>
        </w:rPr>
        <w:t xml:space="preserve">  </w:t>
      </w:r>
      <w:r w:rsidRPr="00194790">
        <w:rPr>
          <w:rFonts w:cs="Arial"/>
          <w:sz w:val="16"/>
          <w:szCs w:val="16"/>
          <w:u w:val="single"/>
        </w:rPr>
        <w:t>Stable Housing</w:t>
      </w:r>
      <w:r w:rsidRPr="00194790">
        <w:rPr>
          <w:rFonts w:cs="Arial"/>
          <w:sz w:val="16"/>
          <w:szCs w:val="16"/>
        </w:rPr>
        <w:t xml:space="preserve"> is the sum of the number of households that (i) continue in the residences (ii) those that left the assistance as shown as items: 3, 4, 5, and 6. Other</w:t>
      </w:r>
      <w:r w:rsidRPr="00194790">
        <w:rPr>
          <w:rFonts w:cs="Arial"/>
          <w:sz w:val="16"/>
          <w:szCs w:val="16"/>
          <w:u w:val="single"/>
        </w:rPr>
        <w:t xml:space="preserve"> Temporary Housing</w:t>
      </w:r>
      <w:r w:rsidRPr="00194790">
        <w:rPr>
          <w:rFonts w:cs="Arial"/>
          <w:sz w:val="16"/>
          <w:szCs w:val="16"/>
        </w:rPr>
        <w:t xml:space="preserve"> is the number of households that accessed assistance, and left their current housing for a non-permanent housing arrangement, as reported under item 2.  </w:t>
      </w:r>
      <w:r w:rsidRPr="00194790">
        <w:rPr>
          <w:rFonts w:cs="Arial"/>
          <w:sz w:val="16"/>
          <w:szCs w:val="16"/>
          <w:u w:val="single"/>
        </w:rPr>
        <w:t>Unstable Situations</w:t>
      </w:r>
      <w:r w:rsidRPr="00194790">
        <w:rPr>
          <w:rFonts w:cs="Arial"/>
          <w:sz w:val="16"/>
          <w:szCs w:val="16"/>
        </w:rPr>
        <w:t xml:space="preserve"> is the sum of numbers reported under items: 1, 7, and 8.  </w:t>
      </w: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rPr>
          <w:rFonts w:cs="Arial"/>
          <w:sz w:val="16"/>
          <w:szCs w:val="16"/>
        </w:rPr>
      </w:pPr>
      <w:r w:rsidRPr="00194790">
        <w:rPr>
          <w:rFonts w:cs="Arial"/>
          <w:b/>
          <w:bCs/>
          <w:sz w:val="16"/>
          <w:szCs w:val="16"/>
        </w:rPr>
        <w:t>Tenure Assessment</w:t>
      </w:r>
      <w:r w:rsidRPr="00194790">
        <w:rPr>
          <w:rFonts w:cs="Arial"/>
          <w:sz w:val="16"/>
          <w:szCs w:val="16"/>
        </w:rPr>
        <w:t>.  A baseline of households in transitional/short-term facilities for assessment purposes, indicate the number of households whose tenure exceeded 24 months.</w:t>
      </w: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rPr>
          <w:rFonts w:cs="Arial"/>
          <w:color w:val="000000"/>
          <w:sz w:val="16"/>
          <w:szCs w:val="16"/>
        </w:rPr>
      </w:pPr>
      <w:r w:rsidRPr="00194790">
        <w:rPr>
          <w:rFonts w:cs="Arial"/>
          <w:b/>
          <w:bCs/>
          <w:sz w:val="16"/>
          <w:szCs w:val="16"/>
        </w:rPr>
        <w:t>STRMU Assistance</w:t>
      </w:r>
      <w:r w:rsidRPr="00194790">
        <w:rPr>
          <w:rFonts w:cs="Arial"/>
          <w:sz w:val="16"/>
          <w:szCs w:val="16"/>
        </w:rPr>
        <w:t xml:space="preserve">:  </w:t>
      </w:r>
      <w:r w:rsidRPr="00194790">
        <w:rPr>
          <w:rFonts w:cs="Arial"/>
          <w:sz w:val="16"/>
          <w:szCs w:val="16"/>
          <w:u w:val="single"/>
        </w:rPr>
        <w:t>Stable Housing</w:t>
      </w:r>
      <w:r w:rsidRPr="00194790">
        <w:rPr>
          <w:rFonts w:cs="Arial"/>
          <w:sz w:val="16"/>
          <w:szCs w:val="16"/>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 housing status: Maintain Private Housing with subsidy; Other Private with Subsidy; Other HOPWA support; Other Housing Subsidy; and Institution.  </w:t>
      </w:r>
      <w:r w:rsidRPr="00194790">
        <w:rPr>
          <w:rFonts w:cs="Arial"/>
          <w:sz w:val="16"/>
          <w:szCs w:val="16"/>
          <w:u w:val="single"/>
        </w:rPr>
        <w:t>Temporarily Stable, with Reduced Risk of Homelessness</w:t>
      </w:r>
      <w:r w:rsidRPr="00194790">
        <w:rPr>
          <w:rFonts w:cs="Arial"/>
          <w:sz w:val="16"/>
          <w:szCs w:val="16"/>
        </w:rPr>
        <w:t xml:space="preserve"> is the sum of the number of households that accessed assistance for some portion of the permitted 21-week period or left their current housing arrangement for a transitional facility or other temporary/non-permanent housing arrangement and there is reasonable e</w:t>
      </w:r>
      <w:r w:rsidRPr="00194790">
        <w:rPr>
          <w:rFonts w:cs="Arial"/>
          <w:color w:val="000000"/>
          <w:sz w:val="16"/>
          <w:szCs w:val="16"/>
        </w:rPr>
        <w:t xml:space="preserve">xpectation additional support will be needed to maintain housing arrangements in the next year, as reported under housing status: Likely to maintain current housing arrangements, with additional STRMU assistance; Transitional Facilities/Short-term; and Temporary/Non-Permanent Housing arrangements  </w:t>
      </w:r>
      <w:r w:rsidRPr="00194790">
        <w:rPr>
          <w:rFonts w:cs="Arial"/>
          <w:color w:val="000000"/>
          <w:sz w:val="16"/>
          <w:szCs w:val="16"/>
          <w:u w:val="single"/>
        </w:rPr>
        <w:t>Unstable Situation</w:t>
      </w:r>
      <w:r w:rsidRPr="00194790">
        <w:rPr>
          <w:rFonts w:cs="Arial"/>
          <w:color w:val="000000"/>
          <w:sz w:val="16"/>
          <w:szCs w:val="16"/>
        </w:rPr>
        <w:t xml:space="preserve"> is the sum of number of households reported under housing status: Emergency Shelter; Jail/Prison; and Disconnected.</w:t>
      </w:r>
    </w:p>
    <w:p w:rsidR="00C97448" w:rsidRDefault="00C97448" w:rsidP="00F4651D">
      <w:pPr>
        <w:shd w:val="clear" w:color="auto" w:fill="FFFFFF"/>
        <w:rPr>
          <w:rFonts w:cs="Arial"/>
          <w:sz w:val="16"/>
          <w:szCs w:val="16"/>
        </w:rPr>
      </w:pPr>
    </w:p>
    <w:p w:rsidR="00C97448" w:rsidRDefault="00C97448" w:rsidP="00F4651D">
      <w:pPr>
        <w:shd w:val="clear" w:color="auto" w:fill="FFFFFF"/>
        <w:rPr>
          <w:rFonts w:cs="Arial"/>
          <w:sz w:val="16"/>
          <w:szCs w:val="16"/>
        </w:rPr>
      </w:pP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jc w:val="center"/>
        <w:rPr>
          <w:rFonts w:cs="Arial"/>
          <w:b/>
          <w:sz w:val="16"/>
          <w:szCs w:val="16"/>
        </w:rPr>
      </w:pPr>
      <w:r w:rsidRPr="00194790">
        <w:rPr>
          <w:rFonts w:cs="Arial"/>
          <w:b/>
          <w:sz w:val="16"/>
          <w:szCs w:val="16"/>
        </w:rPr>
        <w:t>End of PART 5</w:t>
      </w:r>
    </w:p>
    <w:p w:rsidR="00C97448" w:rsidRPr="00194790" w:rsidRDefault="00C97448" w:rsidP="00C97448">
      <w:pPr>
        <w:shd w:val="clear" w:color="auto" w:fill="FFFFFF"/>
        <w:ind w:left="-990"/>
        <w:jc w:val="center"/>
        <w:rPr>
          <w:rFonts w:cs="Arial"/>
          <w:b/>
          <w:sz w:val="16"/>
          <w:szCs w:val="16"/>
        </w:rPr>
      </w:pPr>
    </w:p>
    <w:p w:rsidR="00C97448" w:rsidRDefault="00C97448" w:rsidP="00C97448">
      <w:pPr>
        <w:ind w:left="-990"/>
        <w:rPr>
          <w:rFonts w:ascii="Times New Roman" w:hAnsi="Times New Roman"/>
          <w:sz w:val="16"/>
          <w:szCs w:val="16"/>
        </w:rPr>
      </w:pPr>
      <w:r w:rsidRPr="001F5E40">
        <w:rPr>
          <w:rFonts w:ascii="Times New Roman" w:hAnsi="Times New Roman"/>
          <w:sz w:val="16"/>
          <w:szCs w:val="16"/>
        </w:rPr>
        <w:t xml:space="preserve"> </w:t>
      </w:r>
    </w:p>
    <w:p w:rsidR="00C97448" w:rsidRDefault="00C97448" w:rsidP="00B729AB">
      <w:pPr>
        <w:rPr>
          <w:rFonts w:ascii="Times New Roman" w:hAnsi="Times New Roman"/>
          <w:sz w:val="16"/>
          <w:szCs w:val="16"/>
        </w:rPr>
      </w:pPr>
      <w:r>
        <w:rPr>
          <w:rFonts w:ascii="Times New Roman" w:hAnsi="Times New Roman"/>
          <w:sz w:val="16"/>
          <w:szCs w:val="16"/>
        </w:rPr>
        <w:br w:type="page"/>
      </w:r>
    </w:p>
    <w:p w:rsidR="00C97448" w:rsidRPr="00E614B3" w:rsidRDefault="00C97448" w:rsidP="00B729AB">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E614B3">
        <w:rPr>
          <w:rFonts w:cs="Arial"/>
          <w:b/>
          <w:bCs/>
          <w:sz w:val="16"/>
          <w:szCs w:val="16"/>
        </w:rPr>
        <w:t>PART 6: Annual Certification of Continued Usage for HOPWA Facility-Based Stewardship Units (ONLY)</w:t>
      </w:r>
    </w:p>
    <w:p w:rsidR="00C97448" w:rsidRPr="00E614B3" w:rsidRDefault="00C97448" w:rsidP="00B729AB">
      <w:pPr>
        <w:ind w:right="630"/>
        <w:rPr>
          <w:rFonts w:cs="Arial"/>
          <w:sz w:val="16"/>
          <w:szCs w:val="16"/>
        </w:rPr>
      </w:pPr>
    </w:p>
    <w:p w:rsidR="00C97448" w:rsidRPr="00E614B3" w:rsidRDefault="00C97448" w:rsidP="00B729AB">
      <w:pPr>
        <w:ind w:right="630"/>
        <w:rPr>
          <w:rFonts w:cs="Arial"/>
          <w:sz w:val="16"/>
          <w:szCs w:val="16"/>
        </w:rPr>
      </w:pPr>
      <w:r w:rsidRPr="00E614B3">
        <w:rPr>
          <w:rFonts w:cs="Arial"/>
          <w:sz w:val="16"/>
          <w:szCs w:val="16"/>
        </w:rPr>
        <w:t>The Annual Certification of Usage for HOPWA Facility-Based Stewardship Units is to be used in place of Part 7B of the CAPER if the facility was originally acquired, rehabilitated or constructed/developed in part with HOPWA funds but no HOPWA funds were expended during the operating year.  Scattered site units may be grouped together on one page.</w:t>
      </w:r>
    </w:p>
    <w:p w:rsidR="00C97448" w:rsidRPr="00E614B3" w:rsidRDefault="00C97448" w:rsidP="00B729AB">
      <w:pPr>
        <w:shd w:val="clear" w:color="auto" w:fill="FFFFFF"/>
        <w:ind w:right="630"/>
        <w:rPr>
          <w:rFonts w:cs="Arial"/>
          <w:sz w:val="16"/>
          <w:szCs w:val="16"/>
        </w:rPr>
      </w:pPr>
    </w:p>
    <w:p w:rsidR="00C97448" w:rsidRPr="00E614B3" w:rsidRDefault="00C97448" w:rsidP="00B729AB">
      <w:pPr>
        <w:shd w:val="clear" w:color="auto" w:fill="FFFFFF"/>
        <w:ind w:right="630"/>
        <w:rPr>
          <w:rFonts w:cs="Arial"/>
          <w:sz w:val="16"/>
          <w:szCs w:val="16"/>
        </w:rPr>
      </w:pPr>
      <w:r w:rsidRPr="00E614B3">
        <w:rPr>
          <w:rFonts w:cs="Arial"/>
          <w:sz w:val="16"/>
          <w:szCs w:val="16"/>
        </w:rPr>
        <w:t xml:space="preserve">Grantees that used HOPWA funding for new construction, acquisition, or substantial rehabilitation are required to operate their facilities for HOPWA eligible individuals for at least ten (10) years.  If non-substantial rehabilitation funds were used they are required to operate for at least three (3) years.  Stewardship begins once the facility is put into operation.  </w:t>
      </w:r>
    </w:p>
    <w:p w:rsidR="00C97448" w:rsidRPr="00E614B3" w:rsidRDefault="00C97448" w:rsidP="00B729AB">
      <w:pPr>
        <w:shd w:val="clear" w:color="auto" w:fill="FFFFFF"/>
        <w:ind w:right="630"/>
        <w:rPr>
          <w:rFonts w:cs="Arial"/>
          <w:i/>
          <w:sz w:val="16"/>
          <w:szCs w:val="16"/>
        </w:rPr>
      </w:pPr>
      <w:r w:rsidRPr="00E614B3">
        <w:rPr>
          <w:rFonts w:cs="Arial"/>
          <w:b/>
          <w:i/>
          <w:sz w:val="16"/>
          <w:szCs w:val="16"/>
        </w:rPr>
        <w:t xml:space="preserve">Note: </w:t>
      </w:r>
      <w:r w:rsidRPr="00E614B3">
        <w:rPr>
          <w:rFonts w:cs="Arial"/>
          <w:i/>
          <w:sz w:val="16"/>
          <w:szCs w:val="16"/>
        </w:rPr>
        <w:t xml:space="preserve">See definition of </w:t>
      </w:r>
      <w:r w:rsidRPr="00E614B3">
        <w:rPr>
          <w:rFonts w:cs="Arial"/>
          <w:i/>
          <w:sz w:val="16"/>
          <w:szCs w:val="16"/>
          <w:u w:val="single"/>
        </w:rPr>
        <w:t>Stewardship Units</w:t>
      </w:r>
      <w:r w:rsidRPr="00E614B3">
        <w:rPr>
          <w:rFonts w:cs="Arial"/>
          <w:i/>
          <w:sz w:val="16"/>
          <w:szCs w:val="16"/>
        </w:rPr>
        <w:t>.</w:t>
      </w:r>
    </w:p>
    <w:p w:rsidR="00C97448" w:rsidRPr="00E614B3" w:rsidRDefault="00C97448" w:rsidP="00B729AB">
      <w:pPr>
        <w:shd w:val="clear" w:color="auto" w:fill="FFFFFF"/>
        <w:ind w:right="630"/>
        <w:rPr>
          <w:rFonts w:cs="Arial"/>
          <w:sz w:val="16"/>
          <w:szCs w:val="16"/>
        </w:rPr>
      </w:pPr>
    </w:p>
    <w:p w:rsidR="00C97448" w:rsidRPr="00E614B3" w:rsidRDefault="00C97448" w:rsidP="00B729AB">
      <w:pPr>
        <w:pStyle w:val="Header"/>
        <w:shd w:val="clear" w:color="auto" w:fill="FFFFFF"/>
        <w:tabs>
          <w:tab w:val="clear" w:pos="4320"/>
          <w:tab w:val="clear" w:pos="8640"/>
        </w:tabs>
        <w:rPr>
          <w:rFonts w:cs="Arial"/>
          <w:b/>
          <w:bCs/>
          <w:sz w:val="16"/>
          <w:szCs w:val="16"/>
        </w:rPr>
      </w:pPr>
      <w:r w:rsidRPr="00E614B3">
        <w:rPr>
          <w:rFonts w:cs="Arial"/>
          <w:b/>
          <w:bCs/>
          <w:sz w:val="16"/>
          <w:szCs w:val="16"/>
        </w:rPr>
        <w:t>1. General information</w:t>
      </w:r>
    </w:p>
    <w:tbl>
      <w:tblPr>
        <w:tblW w:w="8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5310"/>
      </w:tblGrid>
      <w:tr w:rsidR="00C97448" w:rsidRPr="00E614B3" w:rsidTr="00B729AB">
        <w:tc>
          <w:tcPr>
            <w:tcW w:w="3348" w:type="dxa"/>
            <w:tcBorders>
              <w:top w:val="single" w:sz="6" w:space="0" w:color="auto"/>
              <w:left w:val="single" w:sz="6" w:space="0" w:color="auto"/>
              <w:bottom w:val="single" w:sz="6" w:space="0" w:color="auto"/>
              <w:right w:val="single" w:sz="6" w:space="0" w:color="auto"/>
            </w:tcBorders>
            <w:vAlign w:val="center"/>
          </w:tcPr>
          <w:p w:rsidR="00C97448" w:rsidRPr="00E614B3" w:rsidRDefault="00C97448" w:rsidP="003C0A8B">
            <w:pPr>
              <w:shd w:val="clear" w:color="auto" w:fill="FFFFFF"/>
              <w:rPr>
                <w:rFonts w:cs="Arial"/>
                <w:sz w:val="16"/>
                <w:szCs w:val="16"/>
              </w:rPr>
            </w:pPr>
            <w:r w:rsidRPr="00E614B3">
              <w:rPr>
                <w:rFonts w:cs="Arial"/>
                <w:sz w:val="16"/>
                <w:szCs w:val="16"/>
              </w:rPr>
              <w:t>HUD Grant Number(s)</w:t>
            </w:r>
          </w:p>
          <w:p w:rsidR="00C97448" w:rsidRPr="00E614B3" w:rsidRDefault="00C97448" w:rsidP="003C0A8B">
            <w:pPr>
              <w:shd w:val="clear" w:color="auto" w:fill="FFFFFF"/>
              <w:rPr>
                <w:rFonts w:cs="Arial"/>
                <w:sz w:val="16"/>
                <w:szCs w:val="16"/>
              </w:rPr>
            </w:pPr>
          </w:p>
          <w:p w:rsidR="00C97448" w:rsidRPr="00E614B3" w:rsidRDefault="00C97448" w:rsidP="003C0A8B">
            <w:pPr>
              <w:shd w:val="clear" w:color="auto" w:fill="FFFFFF"/>
              <w:rPr>
                <w:rFonts w:cs="Arial"/>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c>
          <w:tcPr>
            <w:tcW w:w="5310" w:type="dxa"/>
            <w:tcBorders>
              <w:top w:val="single" w:sz="6" w:space="0" w:color="auto"/>
              <w:left w:val="single" w:sz="6" w:space="0" w:color="auto"/>
              <w:bottom w:val="single" w:sz="6" w:space="0" w:color="auto"/>
              <w:right w:val="single" w:sz="6" w:space="0" w:color="auto"/>
            </w:tcBorders>
          </w:tcPr>
          <w:p w:rsidR="00C97448" w:rsidRPr="00E614B3" w:rsidRDefault="00C97448" w:rsidP="003C0A8B">
            <w:pPr>
              <w:shd w:val="clear" w:color="auto" w:fill="FFFFFF"/>
              <w:tabs>
                <w:tab w:val="left" w:pos="5965"/>
                <w:tab w:val="left" w:pos="8697"/>
                <w:tab w:val="right" w:pos="9692"/>
              </w:tabs>
              <w:rPr>
                <w:rFonts w:cs="Arial"/>
                <w:sz w:val="16"/>
                <w:szCs w:val="16"/>
              </w:rPr>
            </w:pPr>
            <w:r w:rsidRPr="00E614B3">
              <w:rPr>
                <w:rFonts w:cs="Arial"/>
                <w:sz w:val="16"/>
                <w:szCs w:val="16"/>
              </w:rPr>
              <w:t>Operating Year for this report</w:t>
            </w:r>
          </w:p>
          <w:p w:rsidR="00C97448" w:rsidRPr="00E614B3" w:rsidRDefault="00C97448" w:rsidP="003C0A8B">
            <w:pPr>
              <w:shd w:val="clear" w:color="auto" w:fill="FFFFFF"/>
              <w:tabs>
                <w:tab w:val="left" w:pos="5965"/>
                <w:tab w:val="left" w:pos="8697"/>
                <w:tab w:val="right" w:pos="9692"/>
              </w:tabs>
              <w:rPr>
                <w:rFonts w:cs="Arial"/>
                <w:sz w:val="16"/>
                <w:szCs w:val="16"/>
              </w:rPr>
            </w:pPr>
            <w:r w:rsidRPr="00E614B3">
              <w:rPr>
                <w:rFonts w:cs="Arial"/>
                <w:i/>
                <w:iCs/>
                <w:sz w:val="16"/>
                <w:szCs w:val="16"/>
              </w:rPr>
              <w:t>From (mm/dd/yy) To (mm/dd/yy)</w:t>
            </w:r>
            <w:r w:rsidRPr="00E614B3">
              <w:rPr>
                <w:rFonts w:cs="Arial"/>
                <w:sz w:val="16"/>
                <w:szCs w:val="16"/>
              </w:rPr>
              <w:t xml:space="preserve">               </w:t>
            </w:r>
            <w:r w:rsidRPr="00E614B3">
              <w:rPr>
                <w:rFonts w:cs="Arial"/>
                <w:sz w:val="16"/>
                <w:szCs w:val="16"/>
              </w:rPr>
              <w:fldChar w:fldCharType="begin">
                <w:ffData>
                  <w:name w:val="Check34"/>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Final Yr </w:t>
            </w:r>
          </w:p>
          <w:p w:rsidR="00C97448" w:rsidRPr="00E614B3" w:rsidRDefault="00C97448" w:rsidP="003C0A8B">
            <w:pPr>
              <w:shd w:val="clear" w:color="auto" w:fill="FFFFFF"/>
              <w:tabs>
                <w:tab w:val="left" w:pos="5965"/>
                <w:tab w:val="left" w:pos="8697"/>
                <w:tab w:val="right" w:pos="9692"/>
              </w:tabs>
              <w:rPr>
                <w:rFonts w:cs="Arial"/>
                <w:sz w:val="16"/>
                <w:szCs w:val="16"/>
              </w:rPr>
            </w:pPr>
          </w:p>
          <w:p w:rsidR="00C97448" w:rsidRPr="00E614B3" w:rsidRDefault="00C97448" w:rsidP="003C0A8B">
            <w:pPr>
              <w:shd w:val="clear" w:color="auto" w:fill="FFFFFF"/>
              <w:rPr>
                <w:rFonts w:cs="Arial"/>
                <w:sz w:val="16"/>
                <w:szCs w:val="16"/>
              </w:rPr>
            </w:pPr>
            <w:r w:rsidRPr="00E614B3">
              <w:rPr>
                <w:rFonts w:cs="Arial"/>
                <w:sz w:val="16"/>
                <w:szCs w:val="16"/>
              </w:rPr>
              <w:fldChar w:fldCharType="begin">
                <w:ffData>
                  <w:name w:val="Check34"/>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1;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2;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3;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4;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5;    </w:t>
            </w:r>
            <w:r w:rsidRPr="00E614B3">
              <w:rPr>
                <w:rFonts w:cs="Arial"/>
                <w:b/>
                <w:bCs/>
                <w:i/>
                <w:iCs/>
                <w:sz w:val="16"/>
                <w:szCs w:val="16"/>
              </w:rPr>
              <w:t xml:space="preserve"> </w:t>
            </w:r>
            <w:r w:rsidRPr="00E614B3">
              <w:rPr>
                <w:rFonts w:cs="Arial"/>
                <w:sz w:val="16"/>
                <w:szCs w:val="16"/>
              </w:rPr>
              <w:fldChar w:fldCharType="begin">
                <w:ffData>
                  <w:name w:val="Check34"/>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6;</w:t>
            </w:r>
          </w:p>
          <w:p w:rsidR="00C97448" w:rsidRPr="00E614B3" w:rsidRDefault="00C97448" w:rsidP="003C0A8B">
            <w:pPr>
              <w:shd w:val="clear" w:color="auto" w:fill="FFFFFF"/>
              <w:rPr>
                <w:rFonts w:cs="Arial"/>
                <w:sz w:val="16"/>
                <w:szCs w:val="16"/>
              </w:rPr>
            </w:pPr>
          </w:p>
          <w:p w:rsidR="00C97448" w:rsidRPr="00E614B3" w:rsidRDefault="00C97448" w:rsidP="003C0A8B">
            <w:pPr>
              <w:shd w:val="clear" w:color="auto" w:fill="FFFFFF"/>
              <w:rPr>
                <w:rFonts w:cs="Arial"/>
                <w:b/>
                <w:bCs/>
                <w:sz w:val="16"/>
                <w:szCs w:val="16"/>
              </w:rPr>
            </w:pP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7;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8;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9;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10;   </w:t>
            </w:r>
          </w:p>
        </w:tc>
      </w:tr>
      <w:tr w:rsidR="00C97448" w:rsidRPr="00E614B3" w:rsidTr="00B729AB">
        <w:trPr>
          <w:cantSplit/>
        </w:trPr>
        <w:tc>
          <w:tcPr>
            <w:tcW w:w="3348" w:type="dxa"/>
            <w:tcBorders>
              <w:top w:val="single" w:sz="6" w:space="0" w:color="auto"/>
              <w:left w:val="single" w:sz="6" w:space="0" w:color="auto"/>
              <w:bottom w:val="single" w:sz="4" w:space="0" w:color="auto"/>
              <w:right w:val="single" w:sz="6" w:space="0" w:color="auto"/>
            </w:tcBorders>
            <w:vAlign w:val="center"/>
          </w:tcPr>
          <w:p w:rsidR="00C97448" w:rsidRPr="00E614B3" w:rsidRDefault="00C97448" w:rsidP="003C0A8B">
            <w:pPr>
              <w:shd w:val="clear" w:color="auto" w:fill="FFFFFF"/>
              <w:tabs>
                <w:tab w:val="left" w:pos="5965"/>
                <w:tab w:val="left" w:pos="8697"/>
                <w:tab w:val="right" w:pos="9692"/>
              </w:tabs>
              <w:rPr>
                <w:rFonts w:cs="Arial"/>
                <w:sz w:val="16"/>
                <w:szCs w:val="16"/>
              </w:rPr>
            </w:pPr>
            <w:r w:rsidRPr="00E614B3">
              <w:rPr>
                <w:rFonts w:cs="Arial"/>
                <w:sz w:val="16"/>
                <w:szCs w:val="16"/>
              </w:rPr>
              <w:t>Grantee Name</w:t>
            </w:r>
          </w:p>
          <w:p w:rsidR="00C97448" w:rsidRPr="00E614B3" w:rsidRDefault="00C97448" w:rsidP="003C0A8B">
            <w:pPr>
              <w:shd w:val="clear" w:color="auto" w:fill="FFFFFF"/>
              <w:tabs>
                <w:tab w:val="left" w:pos="5965"/>
                <w:tab w:val="left" w:pos="8697"/>
                <w:tab w:val="right" w:pos="9692"/>
              </w:tabs>
              <w:rPr>
                <w:rFonts w:cs="Arial"/>
                <w:sz w:val="16"/>
                <w:szCs w:val="16"/>
              </w:rPr>
            </w:pPr>
          </w:p>
          <w:p w:rsidR="00C97448" w:rsidRPr="00E614B3" w:rsidRDefault="00C97448" w:rsidP="003C0A8B">
            <w:pPr>
              <w:shd w:val="clear" w:color="auto" w:fill="FFFFFF"/>
              <w:tabs>
                <w:tab w:val="left" w:pos="5965"/>
                <w:tab w:val="left" w:pos="8697"/>
                <w:tab w:val="right" w:pos="9692"/>
              </w:tabs>
              <w:rPr>
                <w:rFonts w:cs="Arial"/>
                <w:sz w:val="16"/>
                <w:szCs w:val="16"/>
              </w:rPr>
            </w:pPr>
            <w:r w:rsidRPr="00E614B3">
              <w:rPr>
                <w:rFonts w:cs="Arial"/>
                <w:sz w:val="16"/>
                <w:szCs w:val="16"/>
              </w:rPr>
              <w:fldChar w:fldCharType="begin">
                <w:ffData>
                  <w:name w:val="Text327"/>
                  <w:enabled/>
                  <w:calcOnExit w:val="0"/>
                  <w:textInput/>
                </w:ffData>
              </w:fldChar>
            </w:r>
            <w:r w:rsidRPr="00E614B3">
              <w:rPr>
                <w:rFonts w:cs="Arial"/>
                <w:sz w:val="16"/>
                <w:szCs w:val="16"/>
              </w:rPr>
              <w:instrText xml:space="preserve"> FORMTEXT </w:instrText>
            </w:r>
            <w:r w:rsidRPr="00E614B3">
              <w:rPr>
                <w:rFonts w:cs="Arial"/>
                <w:sz w:val="16"/>
                <w:szCs w:val="16"/>
              </w:rPr>
            </w:r>
            <w:r w:rsidRPr="00E614B3">
              <w:rPr>
                <w:rFonts w:cs="Arial"/>
                <w:sz w:val="16"/>
                <w:szCs w:val="16"/>
              </w:rPr>
              <w:fldChar w:fldCharType="separate"/>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sz w:val="16"/>
                <w:szCs w:val="16"/>
              </w:rPr>
              <w:fldChar w:fldCharType="end"/>
            </w:r>
          </w:p>
        </w:tc>
        <w:tc>
          <w:tcPr>
            <w:tcW w:w="5310" w:type="dxa"/>
            <w:tcBorders>
              <w:top w:val="single" w:sz="6" w:space="0" w:color="auto"/>
              <w:left w:val="single" w:sz="6" w:space="0" w:color="auto"/>
              <w:bottom w:val="single" w:sz="4" w:space="0" w:color="auto"/>
              <w:right w:val="single" w:sz="6" w:space="0" w:color="auto"/>
            </w:tcBorders>
          </w:tcPr>
          <w:p w:rsidR="00C97448" w:rsidRPr="00E614B3" w:rsidRDefault="00C97448" w:rsidP="003C0A8B">
            <w:pPr>
              <w:pStyle w:val="BalloonText"/>
              <w:widowControl/>
              <w:shd w:val="clear" w:color="auto" w:fill="FFFFFF"/>
              <w:tabs>
                <w:tab w:val="left" w:pos="5965"/>
                <w:tab w:val="left" w:pos="8697"/>
                <w:tab w:val="right" w:pos="9692"/>
              </w:tabs>
              <w:rPr>
                <w:rFonts w:ascii="Arial" w:hAnsi="Arial" w:cs="Arial"/>
              </w:rPr>
            </w:pPr>
            <w:r w:rsidRPr="00E614B3">
              <w:rPr>
                <w:rFonts w:ascii="Arial" w:hAnsi="Arial" w:cs="Arial"/>
              </w:rPr>
              <w:t xml:space="preserve">Date Facility Began Operations </w:t>
            </w:r>
            <w:r w:rsidRPr="00E614B3">
              <w:rPr>
                <w:rFonts w:ascii="Arial" w:hAnsi="Arial" w:cs="Arial"/>
                <w:i/>
                <w:iCs/>
              </w:rPr>
              <w:t>(mm/dd/yy)</w:t>
            </w:r>
          </w:p>
          <w:p w:rsidR="00C97448" w:rsidRPr="00E614B3" w:rsidRDefault="00C97448" w:rsidP="003C0A8B">
            <w:pPr>
              <w:shd w:val="clear" w:color="auto" w:fill="FFFFFF"/>
              <w:tabs>
                <w:tab w:val="left" w:pos="5965"/>
                <w:tab w:val="left" w:pos="8697"/>
                <w:tab w:val="right" w:pos="9692"/>
              </w:tabs>
              <w:rPr>
                <w:rFonts w:cs="Arial"/>
                <w:b/>
                <w:bCs/>
                <w:sz w:val="16"/>
                <w:szCs w:val="16"/>
              </w:rPr>
            </w:pPr>
          </w:p>
          <w:p w:rsidR="00C97448" w:rsidRPr="00E614B3" w:rsidRDefault="00C97448" w:rsidP="003C0A8B">
            <w:pPr>
              <w:shd w:val="clear" w:color="auto" w:fill="FFFFFF"/>
              <w:tabs>
                <w:tab w:val="left" w:pos="5965"/>
                <w:tab w:val="left" w:pos="8697"/>
                <w:tab w:val="right" w:pos="9692"/>
              </w:tabs>
              <w:rPr>
                <w:rFonts w:cs="Arial"/>
                <w:b/>
                <w:bCs/>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r>
    </w:tbl>
    <w:p w:rsidR="00C97448" w:rsidRDefault="00C97448" w:rsidP="00B729AB">
      <w:pPr>
        <w:shd w:val="clear" w:color="auto" w:fill="FFFFFF"/>
        <w:ind w:right="720"/>
        <w:rPr>
          <w:rFonts w:cs="Arial"/>
          <w:b/>
          <w:bCs/>
          <w:sz w:val="16"/>
          <w:szCs w:val="16"/>
        </w:rPr>
      </w:pPr>
    </w:p>
    <w:p w:rsidR="00C97448" w:rsidRPr="00E614B3" w:rsidRDefault="00C97448" w:rsidP="00B729AB">
      <w:pPr>
        <w:shd w:val="clear" w:color="auto" w:fill="FFFFFF"/>
        <w:ind w:right="720"/>
        <w:rPr>
          <w:rFonts w:cs="Arial"/>
          <w:sz w:val="16"/>
          <w:szCs w:val="16"/>
        </w:rPr>
      </w:pPr>
      <w:r w:rsidRPr="00E614B3">
        <w:rPr>
          <w:rFonts w:cs="Arial"/>
          <w:b/>
          <w:bCs/>
          <w:sz w:val="16"/>
          <w:szCs w:val="16"/>
        </w:rPr>
        <w:t>2. Number of Units and Non-HOPWA Expenditures</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2520"/>
        <w:gridCol w:w="3060"/>
      </w:tblGrid>
      <w:tr w:rsidR="00C97448" w:rsidRPr="00E614B3" w:rsidTr="00B729AB">
        <w:trPr>
          <w:cantSplit/>
        </w:trPr>
        <w:tc>
          <w:tcPr>
            <w:tcW w:w="3078" w:type="dxa"/>
            <w:tcBorders>
              <w:bottom w:val="single" w:sz="4" w:space="0" w:color="auto"/>
            </w:tcBorders>
          </w:tcPr>
          <w:p w:rsidR="00C97448" w:rsidRPr="00E614B3" w:rsidRDefault="00C97448" w:rsidP="003C0A8B">
            <w:pPr>
              <w:shd w:val="clear" w:color="auto" w:fill="FFFFFF"/>
              <w:spacing w:before="120"/>
              <w:jc w:val="both"/>
              <w:rPr>
                <w:rFonts w:cs="Arial"/>
                <w:b/>
                <w:bCs/>
                <w:sz w:val="16"/>
                <w:szCs w:val="16"/>
              </w:rPr>
            </w:pPr>
            <w:r w:rsidRPr="00E614B3">
              <w:rPr>
                <w:rFonts w:cs="Arial"/>
                <w:b/>
                <w:bCs/>
                <w:sz w:val="16"/>
                <w:szCs w:val="16"/>
              </w:rPr>
              <w:t xml:space="preserve">Facility Name: </w:t>
            </w:r>
            <w:r w:rsidRPr="00E614B3">
              <w:rPr>
                <w:rFonts w:cs="Arial"/>
                <w:sz w:val="16"/>
                <w:szCs w:val="16"/>
              </w:rPr>
              <w:fldChar w:fldCharType="begin">
                <w:ffData>
                  <w:name w:val="Text4"/>
                  <w:enabled/>
                  <w:calcOnExit w:val="0"/>
                  <w:textInput/>
                </w:ffData>
              </w:fldChar>
            </w:r>
            <w:r w:rsidRPr="00E614B3">
              <w:rPr>
                <w:rFonts w:cs="Arial"/>
                <w:sz w:val="16"/>
                <w:szCs w:val="16"/>
              </w:rPr>
              <w:instrText xml:space="preserve"> FORMTEXT </w:instrText>
            </w:r>
            <w:r w:rsidRPr="00E614B3">
              <w:rPr>
                <w:rFonts w:cs="Arial"/>
                <w:sz w:val="16"/>
                <w:szCs w:val="16"/>
              </w:rPr>
            </w:r>
            <w:r w:rsidRPr="00E614B3">
              <w:rPr>
                <w:rFonts w:cs="Arial"/>
                <w:sz w:val="16"/>
                <w:szCs w:val="16"/>
              </w:rPr>
              <w:fldChar w:fldCharType="separate"/>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sz w:val="16"/>
                <w:szCs w:val="16"/>
              </w:rPr>
              <w:fldChar w:fldCharType="end"/>
            </w:r>
          </w:p>
        </w:tc>
        <w:tc>
          <w:tcPr>
            <w:tcW w:w="2520" w:type="dxa"/>
            <w:tcBorders>
              <w:bottom w:val="single" w:sz="4" w:space="0" w:color="auto"/>
            </w:tcBorders>
          </w:tcPr>
          <w:p w:rsidR="00C97448" w:rsidRPr="00E614B3" w:rsidRDefault="00C97448" w:rsidP="003C0A8B">
            <w:pPr>
              <w:shd w:val="clear" w:color="auto" w:fill="FFFFFF"/>
              <w:spacing w:before="120"/>
              <w:jc w:val="center"/>
              <w:rPr>
                <w:rFonts w:cs="Arial"/>
                <w:sz w:val="16"/>
                <w:szCs w:val="16"/>
              </w:rPr>
            </w:pPr>
            <w:r w:rsidRPr="00E614B3">
              <w:rPr>
                <w:rFonts w:cs="Arial"/>
                <w:b/>
                <w:bCs/>
                <w:sz w:val="16"/>
                <w:szCs w:val="16"/>
              </w:rPr>
              <w:t xml:space="preserve"> Number of Stewardship Units Developed with HOPWA funds</w:t>
            </w:r>
          </w:p>
        </w:tc>
        <w:tc>
          <w:tcPr>
            <w:tcW w:w="3060" w:type="dxa"/>
            <w:tcBorders>
              <w:bottom w:val="single" w:sz="4" w:space="0" w:color="auto"/>
            </w:tcBorders>
          </w:tcPr>
          <w:p w:rsidR="00C97448" w:rsidRPr="00E614B3" w:rsidRDefault="00C97448" w:rsidP="003C0A8B">
            <w:pPr>
              <w:shd w:val="clear" w:color="auto" w:fill="FFFFFF"/>
              <w:spacing w:before="120"/>
              <w:jc w:val="center"/>
              <w:rPr>
                <w:rFonts w:cs="Arial"/>
                <w:b/>
                <w:bCs/>
                <w:sz w:val="16"/>
                <w:szCs w:val="16"/>
              </w:rPr>
            </w:pPr>
            <w:r w:rsidRPr="00E614B3">
              <w:rPr>
                <w:rFonts w:cs="Arial"/>
                <w:b/>
                <w:bCs/>
                <w:sz w:val="16"/>
                <w:szCs w:val="16"/>
              </w:rPr>
              <w:t>Amount of Non-HOPWA Funds Expended in Support of the Stewardship Units during the Operating Year</w:t>
            </w:r>
          </w:p>
        </w:tc>
      </w:tr>
      <w:tr w:rsidR="00C97448" w:rsidRPr="00E614B3" w:rsidTr="00B729AB">
        <w:trPr>
          <w:cantSplit/>
        </w:trPr>
        <w:tc>
          <w:tcPr>
            <w:tcW w:w="3078" w:type="dxa"/>
            <w:tcBorders>
              <w:right w:val="single" w:sz="4" w:space="0" w:color="auto"/>
            </w:tcBorders>
            <w:vAlign w:val="center"/>
          </w:tcPr>
          <w:p w:rsidR="00C97448" w:rsidRPr="00E614B3" w:rsidRDefault="00C97448" w:rsidP="00B729AB">
            <w:pPr>
              <w:shd w:val="clear" w:color="auto" w:fill="FFFFFF"/>
              <w:spacing w:before="60" w:after="60"/>
              <w:rPr>
                <w:rFonts w:cs="Arial"/>
                <w:sz w:val="16"/>
                <w:szCs w:val="16"/>
              </w:rPr>
            </w:pPr>
            <w:r w:rsidRPr="00E614B3">
              <w:rPr>
                <w:rFonts w:cs="Arial"/>
                <w:sz w:val="16"/>
                <w:szCs w:val="16"/>
              </w:rPr>
              <w:t>Total Stewardship Units (subject to 3- or 10- year use periods)</w:t>
            </w:r>
          </w:p>
        </w:tc>
        <w:tc>
          <w:tcPr>
            <w:tcW w:w="2520"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spacing w:before="120"/>
              <w:jc w:val="center"/>
              <w:rPr>
                <w:rFonts w:cs="Arial"/>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c>
          <w:tcPr>
            <w:tcW w:w="3060" w:type="dxa"/>
            <w:tcBorders>
              <w:left w:val="single" w:sz="4" w:space="0" w:color="auto"/>
            </w:tcBorders>
          </w:tcPr>
          <w:p w:rsidR="00C97448" w:rsidRPr="00E614B3" w:rsidRDefault="00C97448" w:rsidP="003C0A8B">
            <w:pPr>
              <w:shd w:val="clear" w:color="auto" w:fill="FFFFFF"/>
              <w:spacing w:before="120"/>
              <w:jc w:val="center"/>
              <w:rPr>
                <w:rFonts w:cs="Arial"/>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r>
    </w:tbl>
    <w:p w:rsidR="00C97448" w:rsidRDefault="00C97448" w:rsidP="00C97448">
      <w:pPr>
        <w:shd w:val="clear" w:color="auto" w:fill="FFFFFF"/>
        <w:ind w:right="720"/>
        <w:rPr>
          <w:rFonts w:cs="Arial"/>
          <w:sz w:val="16"/>
          <w:szCs w:val="16"/>
        </w:rPr>
      </w:pPr>
    </w:p>
    <w:p w:rsidR="00C97448" w:rsidRPr="00E614B3" w:rsidRDefault="00C97448" w:rsidP="00B729AB">
      <w:pPr>
        <w:shd w:val="clear" w:color="auto" w:fill="FFFFFF"/>
        <w:ind w:right="720"/>
        <w:rPr>
          <w:rFonts w:cs="Arial"/>
          <w:b/>
          <w:bCs/>
          <w:sz w:val="16"/>
          <w:szCs w:val="16"/>
        </w:rPr>
      </w:pPr>
      <w:r w:rsidRPr="00E614B3">
        <w:rPr>
          <w:rFonts w:cs="Arial"/>
          <w:b/>
          <w:bCs/>
          <w:sz w:val="16"/>
          <w:szCs w:val="16"/>
        </w:rPr>
        <w:t>3. Details of Project Site</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5310"/>
      </w:tblGrid>
      <w:tr w:rsidR="00C97448" w:rsidRPr="00E614B3" w:rsidTr="00B729AB">
        <w:tc>
          <w:tcPr>
            <w:tcW w:w="3348"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sz w:val="16"/>
                <w:szCs w:val="16"/>
              </w:rPr>
              <w:t xml:space="preserve">Project Sites: Name of HOPWA-funded project </w:t>
            </w:r>
          </w:p>
        </w:tc>
        <w:tc>
          <w:tcPr>
            <w:tcW w:w="5310"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r>
      <w:tr w:rsidR="00C97448" w:rsidRPr="00E614B3" w:rsidTr="00B729AB">
        <w:tc>
          <w:tcPr>
            <w:tcW w:w="3348"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sz w:val="16"/>
                <w:szCs w:val="16"/>
              </w:rPr>
              <w:t>Site Information: Project Zip Code(s)</w:t>
            </w:r>
          </w:p>
        </w:tc>
        <w:tc>
          <w:tcPr>
            <w:tcW w:w="5310"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pStyle w:val="BalloonText"/>
              <w:widowControl/>
              <w:shd w:val="clear" w:color="auto" w:fill="FFFFFF"/>
              <w:tabs>
                <w:tab w:val="left" w:pos="5807"/>
                <w:tab w:val="right" w:pos="8530"/>
              </w:tabs>
              <w:spacing w:before="120"/>
              <w:rPr>
                <w:rFonts w:ascii="Arial" w:hAnsi="Arial" w:cs="Arial"/>
              </w:rPr>
            </w:pPr>
            <w:r w:rsidRPr="00E614B3">
              <w:rPr>
                <w:rFonts w:ascii="Arial" w:hAnsi="Arial" w:cs="Arial"/>
                <w:b/>
                <w:bCs/>
              </w:rPr>
              <w:fldChar w:fldCharType="begin">
                <w:ffData>
                  <w:name w:val=""/>
                  <w:enabled/>
                  <w:calcOnExit w:val="0"/>
                  <w:textInput/>
                </w:ffData>
              </w:fldChar>
            </w:r>
            <w:r w:rsidRPr="00E614B3">
              <w:rPr>
                <w:rFonts w:ascii="Arial" w:hAnsi="Arial" w:cs="Arial"/>
                <w:b/>
                <w:bCs/>
              </w:rPr>
              <w:instrText xml:space="preserve"> FORMTEXT </w:instrText>
            </w:r>
            <w:r w:rsidRPr="00E614B3">
              <w:rPr>
                <w:rFonts w:ascii="Arial" w:hAnsi="Arial" w:cs="Arial"/>
                <w:b/>
                <w:bCs/>
              </w:rPr>
            </w:r>
            <w:r w:rsidRPr="00E614B3">
              <w:rPr>
                <w:rFonts w:ascii="Arial" w:hAnsi="Arial" w:cs="Arial"/>
                <w:b/>
                <w:bCs/>
              </w:rPr>
              <w:fldChar w:fldCharType="separate"/>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rPr>
              <w:fldChar w:fldCharType="end"/>
            </w:r>
          </w:p>
        </w:tc>
      </w:tr>
      <w:tr w:rsidR="00C97448" w:rsidRPr="00E614B3" w:rsidTr="00B729AB">
        <w:tc>
          <w:tcPr>
            <w:tcW w:w="3348"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sz w:val="16"/>
                <w:szCs w:val="16"/>
              </w:rPr>
              <w:t>Site Information: Congressional District(s)</w:t>
            </w:r>
          </w:p>
        </w:tc>
        <w:tc>
          <w:tcPr>
            <w:tcW w:w="5310"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pStyle w:val="BalloonText"/>
              <w:widowControl/>
              <w:shd w:val="clear" w:color="auto" w:fill="FFFFFF"/>
              <w:tabs>
                <w:tab w:val="left" w:pos="5807"/>
                <w:tab w:val="right" w:pos="8530"/>
              </w:tabs>
              <w:spacing w:before="120"/>
              <w:rPr>
                <w:rFonts w:ascii="Arial" w:hAnsi="Arial" w:cs="Arial"/>
                <w:b/>
                <w:bCs/>
              </w:rPr>
            </w:pPr>
            <w:r w:rsidRPr="00E614B3">
              <w:rPr>
                <w:rFonts w:ascii="Arial" w:hAnsi="Arial" w:cs="Arial"/>
                <w:b/>
                <w:bCs/>
              </w:rPr>
              <w:fldChar w:fldCharType="begin">
                <w:ffData>
                  <w:name w:val=""/>
                  <w:enabled/>
                  <w:calcOnExit w:val="0"/>
                  <w:textInput/>
                </w:ffData>
              </w:fldChar>
            </w:r>
            <w:r w:rsidRPr="00E614B3">
              <w:rPr>
                <w:rFonts w:ascii="Arial" w:hAnsi="Arial" w:cs="Arial"/>
                <w:b/>
                <w:bCs/>
              </w:rPr>
              <w:instrText xml:space="preserve"> FORMTEXT </w:instrText>
            </w:r>
            <w:r w:rsidRPr="00E614B3">
              <w:rPr>
                <w:rFonts w:ascii="Arial" w:hAnsi="Arial" w:cs="Arial"/>
                <w:b/>
                <w:bCs/>
              </w:rPr>
            </w:r>
            <w:r w:rsidRPr="00E614B3">
              <w:rPr>
                <w:rFonts w:ascii="Arial" w:hAnsi="Arial" w:cs="Arial"/>
                <w:b/>
                <w:bCs/>
              </w:rPr>
              <w:fldChar w:fldCharType="separate"/>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rPr>
              <w:fldChar w:fldCharType="end"/>
            </w:r>
          </w:p>
        </w:tc>
      </w:tr>
      <w:tr w:rsidR="00C97448" w:rsidRPr="00E614B3" w:rsidTr="00B729AB">
        <w:tc>
          <w:tcPr>
            <w:tcW w:w="3348"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spacing w:before="120"/>
              <w:rPr>
                <w:rFonts w:cs="Arial"/>
                <w:sz w:val="16"/>
                <w:szCs w:val="16"/>
              </w:rPr>
            </w:pPr>
            <w:r w:rsidRPr="00E614B3">
              <w:rPr>
                <w:rFonts w:cs="Arial"/>
                <w:sz w:val="16"/>
                <w:szCs w:val="16"/>
              </w:rPr>
              <w:t xml:space="preserve">Is the address of the project site confidential?  </w:t>
            </w:r>
          </w:p>
        </w:tc>
        <w:tc>
          <w:tcPr>
            <w:tcW w:w="5310"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b/>
                <w:bCs/>
                <w:sz w:val="16"/>
                <w:szCs w:val="16"/>
              </w:rPr>
              <w:fldChar w:fldCharType="begin">
                <w:ffData>
                  <w:name w:val="Check1"/>
                  <w:enabled/>
                  <w:calcOnExit w:val="0"/>
                  <w:checkBox>
                    <w:sizeAuto/>
                    <w:default w:val="0"/>
                  </w:checkBox>
                </w:ffData>
              </w:fldChar>
            </w:r>
            <w:r w:rsidRPr="00E614B3">
              <w:rPr>
                <w:rFonts w:cs="Arial"/>
                <w:b/>
                <w:bCs/>
                <w:sz w:val="16"/>
                <w:szCs w:val="16"/>
              </w:rPr>
              <w:instrText xml:space="preserve"> FORMCHECKBOX </w:instrText>
            </w:r>
            <w:r w:rsidRPr="00E614B3">
              <w:rPr>
                <w:rFonts w:cs="Arial"/>
                <w:b/>
                <w:bCs/>
                <w:sz w:val="16"/>
                <w:szCs w:val="16"/>
              </w:rPr>
            </w:r>
            <w:r w:rsidRPr="00E614B3">
              <w:rPr>
                <w:rFonts w:cs="Arial"/>
                <w:b/>
                <w:bCs/>
                <w:sz w:val="16"/>
                <w:szCs w:val="16"/>
              </w:rPr>
              <w:fldChar w:fldCharType="separate"/>
            </w:r>
            <w:r w:rsidRPr="00E614B3">
              <w:rPr>
                <w:rFonts w:cs="Arial"/>
                <w:b/>
                <w:bCs/>
                <w:sz w:val="16"/>
                <w:szCs w:val="16"/>
              </w:rPr>
              <w:fldChar w:fldCharType="end"/>
            </w:r>
            <w:r w:rsidRPr="00E614B3">
              <w:rPr>
                <w:rFonts w:cs="Arial"/>
                <w:b/>
                <w:bCs/>
                <w:sz w:val="16"/>
                <w:szCs w:val="16"/>
              </w:rPr>
              <w:t xml:space="preserve">  </w:t>
            </w:r>
            <w:r w:rsidRPr="00E614B3">
              <w:rPr>
                <w:rFonts w:cs="Arial"/>
                <w:i/>
                <w:iCs/>
                <w:sz w:val="16"/>
                <w:szCs w:val="16"/>
              </w:rPr>
              <w:t>Yes, protect information; do not list</w:t>
            </w:r>
            <w:r w:rsidRPr="00E614B3">
              <w:rPr>
                <w:rFonts w:cs="Arial"/>
                <w:sz w:val="16"/>
                <w:szCs w:val="16"/>
              </w:rPr>
              <w:t xml:space="preserve">  </w:t>
            </w:r>
          </w:p>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sz w:val="16"/>
                <w:szCs w:val="16"/>
              </w:rPr>
              <w:fldChar w:fldCharType="begin">
                <w:ffData>
                  <w:name w:val="Check1"/>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w:t>
            </w:r>
            <w:r w:rsidRPr="00E614B3">
              <w:rPr>
                <w:rFonts w:cs="Arial"/>
                <w:i/>
                <w:iCs/>
                <w:sz w:val="16"/>
                <w:szCs w:val="16"/>
              </w:rPr>
              <w:t>Not confidential; information can be made available to the public</w:t>
            </w:r>
          </w:p>
        </w:tc>
      </w:tr>
      <w:tr w:rsidR="00C97448" w:rsidRPr="00E614B3" w:rsidTr="00B729AB">
        <w:tc>
          <w:tcPr>
            <w:tcW w:w="3348" w:type="dxa"/>
            <w:tcBorders>
              <w:top w:val="single" w:sz="4" w:space="0" w:color="auto"/>
              <w:left w:val="single" w:sz="4" w:space="0" w:color="auto"/>
              <w:bottom w:val="single" w:sz="4" w:space="0" w:color="auto"/>
              <w:right w:val="single" w:sz="4" w:space="0" w:color="auto"/>
            </w:tcBorders>
            <w:vAlign w:val="center"/>
          </w:tcPr>
          <w:p w:rsidR="00C97448" w:rsidRPr="00E614B3" w:rsidRDefault="00C97448" w:rsidP="003C0A8B">
            <w:pPr>
              <w:shd w:val="clear" w:color="auto" w:fill="FFFFFF"/>
              <w:rPr>
                <w:rFonts w:cs="Arial"/>
                <w:b/>
                <w:sz w:val="16"/>
                <w:szCs w:val="16"/>
              </w:rPr>
            </w:pPr>
            <w:r w:rsidRPr="00E614B3">
              <w:rPr>
                <w:rFonts w:cs="Arial"/>
                <w:b/>
                <w:sz w:val="16"/>
                <w:szCs w:val="16"/>
              </w:rPr>
              <w:t>If the site is not confidential:</w:t>
            </w:r>
          </w:p>
          <w:p w:rsidR="00C97448" w:rsidRPr="00E614B3" w:rsidRDefault="00C97448" w:rsidP="003C0A8B">
            <w:pPr>
              <w:shd w:val="clear" w:color="auto" w:fill="FFFFFF"/>
              <w:rPr>
                <w:rFonts w:cs="Arial"/>
                <w:sz w:val="16"/>
                <w:szCs w:val="16"/>
              </w:rPr>
            </w:pPr>
            <w:r w:rsidRPr="00E614B3">
              <w:rPr>
                <w:rFonts w:cs="Arial"/>
                <w:sz w:val="16"/>
                <w:szCs w:val="16"/>
              </w:rPr>
              <w:t>Please provide the contact information, phone, email address/location, if business address is different from facility address</w:t>
            </w:r>
          </w:p>
        </w:tc>
        <w:tc>
          <w:tcPr>
            <w:tcW w:w="5310" w:type="dxa"/>
            <w:tcBorders>
              <w:top w:val="single" w:sz="4" w:space="0" w:color="auto"/>
              <w:left w:val="single" w:sz="4" w:space="0" w:color="auto"/>
              <w:bottom w:val="single" w:sz="4" w:space="0" w:color="auto"/>
              <w:right w:val="single" w:sz="4" w:space="0" w:color="auto"/>
            </w:tcBorders>
            <w:vAlign w:val="center"/>
          </w:tcPr>
          <w:p w:rsidR="00C97448" w:rsidRPr="00E614B3" w:rsidRDefault="00C97448" w:rsidP="003C0A8B">
            <w:pPr>
              <w:shd w:val="clear" w:color="auto" w:fill="FFFFFF"/>
              <w:tabs>
                <w:tab w:val="left" w:pos="5807"/>
                <w:tab w:val="right" w:pos="8530"/>
              </w:tabs>
              <w:spacing w:before="120"/>
              <w:rPr>
                <w:rFonts w:cs="Arial"/>
                <w:b/>
                <w:bCs/>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r>
    </w:tbl>
    <w:p w:rsidR="00C97448" w:rsidRPr="00E614B3" w:rsidRDefault="00C97448" w:rsidP="00B729AB">
      <w:pPr>
        <w:shd w:val="clear" w:color="auto" w:fill="FFFFFF"/>
        <w:ind w:right="720"/>
        <w:rPr>
          <w:rFonts w:cs="Arial"/>
          <w:sz w:val="16"/>
          <w:szCs w:val="16"/>
        </w:rPr>
      </w:pPr>
    </w:p>
    <w:p w:rsidR="00C97448" w:rsidRPr="00E614B3" w:rsidRDefault="00C97448" w:rsidP="00B729AB">
      <w:pPr>
        <w:pBdr>
          <w:bottom w:val="single" w:sz="12" w:space="1" w:color="auto"/>
        </w:pBdr>
        <w:shd w:val="clear" w:color="auto" w:fill="FFFFFF"/>
        <w:ind w:right="720"/>
        <w:rPr>
          <w:rFonts w:cs="Arial"/>
          <w:sz w:val="16"/>
          <w:szCs w:val="16"/>
        </w:rPr>
      </w:pPr>
      <w:r w:rsidRPr="00E614B3">
        <w:rPr>
          <w:rFonts w:cs="Arial"/>
          <w:sz w:val="16"/>
          <w:szCs w:val="16"/>
        </w:rPr>
        <w:t>I certify that the facility that received assistance for acquisition, rehabilitation, or new construction from the Housing Opportunities for Persons with AIDS Program has operated as a facility to assist HOPWA-eligible persons from the date shown above.  I also certify that the grant is still serving the planned number of HOPWA-eligible households at this facility through leveraged resources and all other requirements of the grant agreement are being satisfied.</w:t>
      </w:r>
    </w:p>
    <w:tbl>
      <w:tblPr>
        <w:tblW w:w="8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08"/>
        <w:gridCol w:w="4050"/>
      </w:tblGrid>
      <w:tr w:rsidR="00C97448" w:rsidRPr="008D3883" w:rsidTr="00B729AB">
        <w:tc>
          <w:tcPr>
            <w:tcW w:w="8658" w:type="dxa"/>
            <w:gridSpan w:val="2"/>
            <w:tcBorders>
              <w:top w:val="single" w:sz="6" w:space="0" w:color="auto"/>
              <w:left w:val="single" w:sz="6" w:space="0" w:color="auto"/>
              <w:bottom w:val="nil"/>
              <w:right w:val="single" w:sz="6" w:space="0" w:color="auto"/>
            </w:tcBorders>
          </w:tcPr>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i/>
                <w:iCs/>
                <w:sz w:val="16"/>
                <w:szCs w:val="16"/>
              </w:rPr>
              <w:t>I hereby certify that all the information stated herein, as well as any information provided in the accompaniment herewith, is true and</w:t>
            </w:r>
            <w:r w:rsidRPr="008D3883">
              <w:rPr>
                <w:rFonts w:cs="Arial"/>
                <w:b/>
                <w:bCs/>
                <w:i/>
                <w:iCs/>
                <w:sz w:val="16"/>
                <w:szCs w:val="16"/>
              </w:rPr>
              <w:t xml:space="preserve"> </w:t>
            </w:r>
            <w:r w:rsidRPr="008D3883">
              <w:rPr>
                <w:rFonts w:cs="Arial"/>
                <w:i/>
                <w:iCs/>
                <w:sz w:val="16"/>
                <w:szCs w:val="16"/>
              </w:rPr>
              <w:t>accurate.</w:t>
            </w:r>
            <w:r w:rsidRPr="008D3883">
              <w:rPr>
                <w:rFonts w:cs="Arial"/>
                <w:b/>
                <w:bCs/>
                <w:sz w:val="16"/>
                <w:szCs w:val="16"/>
              </w:rPr>
              <w:t xml:space="preserve">   </w:t>
            </w:r>
          </w:p>
        </w:tc>
      </w:tr>
      <w:tr w:rsidR="00C97448" w:rsidRPr="008D3883" w:rsidTr="00B729AB">
        <w:tc>
          <w:tcPr>
            <w:tcW w:w="4608" w:type="dxa"/>
            <w:tcBorders>
              <w:top w:val="single" w:sz="6" w:space="0" w:color="auto"/>
              <w:left w:val="single" w:sz="6" w:space="0" w:color="auto"/>
              <w:bottom w:val="single" w:sz="6" w:space="0" w:color="auto"/>
              <w:right w:val="single" w:sz="6" w:space="0" w:color="auto"/>
            </w:tcBorders>
          </w:tcPr>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b/>
                <w:bCs/>
                <w:sz w:val="16"/>
                <w:szCs w:val="16"/>
              </w:rPr>
              <w:t>Name &amp; Title of Authorized Official of the organization that continues to operate the facility:</w:t>
            </w:r>
          </w:p>
          <w:p w:rsidR="00C97448" w:rsidRPr="008D3883" w:rsidRDefault="00C97448" w:rsidP="003C0A8B">
            <w:pPr>
              <w:shd w:val="clear" w:color="auto" w:fill="FFFFFF"/>
              <w:tabs>
                <w:tab w:val="left" w:pos="5965"/>
                <w:tab w:val="left" w:pos="8697"/>
                <w:tab w:val="right" w:pos="9692"/>
              </w:tabs>
              <w:rPr>
                <w:rFonts w:cs="Arial"/>
                <w:b/>
                <w:bCs/>
                <w:sz w:val="16"/>
                <w:szCs w:val="16"/>
              </w:rPr>
            </w:pPr>
          </w:p>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sz w:val="16"/>
                <w:szCs w:val="16"/>
              </w:rPr>
              <w:fldChar w:fldCharType="begin">
                <w:ffData>
                  <w:name w:val="Text4"/>
                  <w:enabled/>
                  <w:calcOnExit w:val="0"/>
                  <w:textInput/>
                </w:ffData>
              </w:fldChar>
            </w:r>
            <w:r w:rsidRPr="008D3883">
              <w:rPr>
                <w:rFonts w:cs="Arial"/>
                <w:sz w:val="16"/>
                <w:szCs w:val="16"/>
              </w:rPr>
              <w:instrText xml:space="preserve"> FORMTEXT </w:instrText>
            </w:r>
            <w:r w:rsidRPr="008D3883">
              <w:rPr>
                <w:rFonts w:cs="Arial"/>
                <w:sz w:val="16"/>
                <w:szCs w:val="16"/>
              </w:rPr>
            </w:r>
            <w:r w:rsidRPr="008D3883">
              <w:rPr>
                <w:rFonts w:cs="Arial"/>
                <w:sz w:val="16"/>
                <w:szCs w:val="16"/>
              </w:rPr>
              <w:fldChar w:fldCharType="separate"/>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sz w:val="16"/>
                <w:szCs w:val="16"/>
              </w:rPr>
              <w:fldChar w:fldCharType="end"/>
            </w:r>
          </w:p>
        </w:tc>
        <w:tc>
          <w:tcPr>
            <w:tcW w:w="4050" w:type="dxa"/>
            <w:tcBorders>
              <w:top w:val="single" w:sz="6" w:space="0" w:color="auto"/>
              <w:left w:val="single" w:sz="6" w:space="0" w:color="auto"/>
              <w:bottom w:val="single" w:sz="6" w:space="0" w:color="auto"/>
              <w:right w:val="single" w:sz="6" w:space="0" w:color="auto"/>
            </w:tcBorders>
          </w:tcPr>
          <w:p w:rsidR="00C97448" w:rsidRPr="008D3883" w:rsidRDefault="00C97448" w:rsidP="003C0A8B">
            <w:pPr>
              <w:shd w:val="clear" w:color="auto" w:fill="FFFFFF"/>
              <w:tabs>
                <w:tab w:val="left" w:pos="5905"/>
                <w:tab w:val="left" w:pos="8643"/>
                <w:tab w:val="right" w:pos="10660"/>
              </w:tabs>
              <w:rPr>
                <w:rFonts w:cs="Arial"/>
                <w:b/>
                <w:bCs/>
                <w:sz w:val="16"/>
                <w:szCs w:val="16"/>
              </w:rPr>
            </w:pPr>
            <w:r w:rsidRPr="008D3883">
              <w:rPr>
                <w:rFonts w:cs="Arial"/>
                <w:b/>
                <w:bCs/>
                <w:sz w:val="16"/>
                <w:szCs w:val="16"/>
              </w:rPr>
              <w:t>Signature &amp; Date (mm/dd/yy)</w:t>
            </w:r>
          </w:p>
          <w:p w:rsidR="00C97448" w:rsidRPr="008D3883" w:rsidRDefault="00C97448" w:rsidP="003C0A8B">
            <w:pPr>
              <w:pStyle w:val="Notes"/>
              <w:shd w:val="clear" w:color="auto" w:fill="FFFFFF"/>
              <w:tabs>
                <w:tab w:val="left" w:pos="5965"/>
                <w:tab w:val="left" w:pos="8697"/>
                <w:tab w:val="right" w:pos="9692"/>
              </w:tabs>
              <w:overflowPunct w:val="0"/>
              <w:autoSpaceDE w:val="0"/>
              <w:autoSpaceDN w:val="0"/>
              <w:adjustRightInd w:val="0"/>
              <w:textAlignment w:val="baseline"/>
              <w:rPr>
                <w:rFonts w:ascii="Arial" w:hAnsi="Arial" w:cs="Arial"/>
                <w:szCs w:val="16"/>
              </w:rPr>
            </w:pPr>
          </w:p>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sz w:val="16"/>
                <w:szCs w:val="16"/>
              </w:rPr>
              <w:t xml:space="preserve">                                                                                   </w:t>
            </w:r>
            <w:r w:rsidRPr="008D3883">
              <w:rPr>
                <w:rFonts w:cs="Arial"/>
                <w:sz w:val="16"/>
                <w:szCs w:val="16"/>
              </w:rPr>
              <w:fldChar w:fldCharType="begin">
                <w:ffData>
                  <w:name w:val="Text4"/>
                  <w:enabled/>
                  <w:calcOnExit w:val="0"/>
                  <w:textInput/>
                </w:ffData>
              </w:fldChar>
            </w:r>
            <w:r w:rsidRPr="008D3883">
              <w:rPr>
                <w:rFonts w:cs="Arial"/>
                <w:sz w:val="16"/>
                <w:szCs w:val="16"/>
              </w:rPr>
              <w:instrText xml:space="preserve"> FORMTEXT </w:instrText>
            </w:r>
            <w:r w:rsidRPr="008D3883">
              <w:rPr>
                <w:rFonts w:cs="Arial"/>
                <w:sz w:val="16"/>
                <w:szCs w:val="16"/>
              </w:rPr>
            </w:r>
            <w:r w:rsidRPr="008D3883">
              <w:rPr>
                <w:rFonts w:cs="Arial"/>
                <w:sz w:val="16"/>
                <w:szCs w:val="16"/>
              </w:rPr>
              <w:fldChar w:fldCharType="separate"/>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sz w:val="16"/>
                <w:szCs w:val="16"/>
              </w:rPr>
              <w:fldChar w:fldCharType="end"/>
            </w:r>
          </w:p>
        </w:tc>
      </w:tr>
      <w:tr w:rsidR="00C97448" w:rsidRPr="004F5D5C" w:rsidTr="00B729AB">
        <w:tc>
          <w:tcPr>
            <w:tcW w:w="4608" w:type="dxa"/>
            <w:tcBorders>
              <w:top w:val="single" w:sz="6" w:space="0" w:color="auto"/>
              <w:left w:val="single" w:sz="6" w:space="0" w:color="auto"/>
              <w:bottom w:val="single" w:sz="6" w:space="0" w:color="auto"/>
              <w:right w:val="single" w:sz="6" w:space="0" w:color="auto"/>
            </w:tcBorders>
          </w:tcPr>
          <w:p w:rsidR="00C97448" w:rsidRPr="008D3883" w:rsidRDefault="00C97448" w:rsidP="003C0A8B">
            <w:pPr>
              <w:shd w:val="clear" w:color="auto" w:fill="FFFFFF"/>
              <w:tabs>
                <w:tab w:val="left" w:pos="5965"/>
                <w:tab w:val="left" w:pos="8697"/>
                <w:tab w:val="right" w:pos="9692"/>
              </w:tabs>
              <w:rPr>
                <w:rFonts w:cs="Arial"/>
                <w:i/>
                <w:iCs/>
                <w:sz w:val="16"/>
                <w:szCs w:val="16"/>
              </w:rPr>
            </w:pPr>
            <w:r w:rsidRPr="008D3883">
              <w:rPr>
                <w:rFonts w:cs="Arial"/>
                <w:b/>
                <w:bCs/>
                <w:sz w:val="16"/>
                <w:szCs w:val="16"/>
              </w:rPr>
              <w:t>Name &amp; Title of Contact at Grantee Agency</w:t>
            </w:r>
            <w:r w:rsidRPr="008D3883">
              <w:rPr>
                <w:rFonts w:cs="Arial"/>
                <w:b/>
                <w:bCs/>
                <w:sz w:val="16"/>
                <w:szCs w:val="16"/>
              </w:rPr>
              <w:br/>
            </w:r>
            <w:r w:rsidRPr="008D3883">
              <w:rPr>
                <w:rFonts w:cs="Arial"/>
                <w:i/>
                <w:iCs/>
                <w:sz w:val="16"/>
                <w:szCs w:val="16"/>
              </w:rPr>
              <w:t>(person who can answer questions about the report and program)</w:t>
            </w:r>
          </w:p>
          <w:p w:rsidR="00C97448" w:rsidRPr="008D3883" w:rsidRDefault="00C97448" w:rsidP="003C0A8B">
            <w:pPr>
              <w:shd w:val="clear" w:color="auto" w:fill="FFFFFF"/>
              <w:tabs>
                <w:tab w:val="left" w:pos="5965"/>
                <w:tab w:val="left" w:pos="8697"/>
                <w:tab w:val="right" w:pos="9692"/>
              </w:tabs>
              <w:rPr>
                <w:rFonts w:cs="Arial"/>
                <w:b/>
                <w:bCs/>
                <w:sz w:val="16"/>
                <w:szCs w:val="16"/>
              </w:rPr>
            </w:pPr>
          </w:p>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sz w:val="16"/>
                <w:szCs w:val="16"/>
              </w:rPr>
              <w:fldChar w:fldCharType="begin">
                <w:ffData>
                  <w:name w:val="Text4"/>
                  <w:enabled/>
                  <w:calcOnExit w:val="0"/>
                  <w:textInput/>
                </w:ffData>
              </w:fldChar>
            </w:r>
            <w:r w:rsidRPr="008D3883">
              <w:rPr>
                <w:rFonts w:cs="Arial"/>
                <w:sz w:val="16"/>
                <w:szCs w:val="16"/>
              </w:rPr>
              <w:instrText xml:space="preserve"> FORMTEXT </w:instrText>
            </w:r>
            <w:r w:rsidRPr="008D3883">
              <w:rPr>
                <w:rFonts w:cs="Arial"/>
                <w:sz w:val="16"/>
                <w:szCs w:val="16"/>
              </w:rPr>
            </w:r>
            <w:r w:rsidRPr="008D3883">
              <w:rPr>
                <w:rFonts w:cs="Arial"/>
                <w:sz w:val="16"/>
                <w:szCs w:val="16"/>
              </w:rPr>
              <w:fldChar w:fldCharType="separate"/>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sz w:val="16"/>
                <w:szCs w:val="16"/>
              </w:rPr>
              <w:fldChar w:fldCharType="end"/>
            </w:r>
          </w:p>
        </w:tc>
        <w:tc>
          <w:tcPr>
            <w:tcW w:w="4050" w:type="dxa"/>
            <w:tcBorders>
              <w:top w:val="single" w:sz="6" w:space="0" w:color="auto"/>
              <w:left w:val="single" w:sz="6" w:space="0" w:color="auto"/>
              <w:bottom w:val="single" w:sz="6" w:space="0" w:color="auto"/>
              <w:right w:val="single" w:sz="6" w:space="0" w:color="auto"/>
            </w:tcBorders>
          </w:tcPr>
          <w:p w:rsidR="00C97448" w:rsidRPr="008D3883" w:rsidRDefault="00C97448" w:rsidP="003C0A8B">
            <w:pPr>
              <w:shd w:val="clear" w:color="auto" w:fill="FFFFFF"/>
              <w:tabs>
                <w:tab w:val="left" w:pos="5905"/>
                <w:tab w:val="left" w:pos="8643"/>
                <w:tab w:val="right" w:pos="10660"/>
              </w:tabs>
              <w:rPr>
                <w:rFonts w:cs="Arial"/>
                <w:b/>
                <w:bCs/>
                <w:sz w:val="16"/>
                <w:szCs w:val="16"/>
              </w:rPr>
            </w:pPr>
            <w:r w:rsidRPr="008D3883">
              <w:rPr>
                <w:rFonts w:cs="Arial"/>
                <w:b/>
                <w:bCs/>
                <w:sz w:val="16"/>
                <w:szCs w:val="16"/>
              </w:rPr>
              <w:t>Contact Phone (with area code)</w:t>
            </w:r>
          </w:p>
          <w:p w:rsidR="00C97448" w:rsidRPr="008D3883" w:rsidRDefault="00C97448" w:rsidP="003C0A8B">
            <w:pPr>
              <w:shd w:val="clear" w:color="auto" w:fill="FFFFFF"/>
              <w:tabs>
                <w:tab w:val="left" w:pos="5965"/>
                <w:tab w:val="left" w:pos="8697"/>
                <w:tab w:val="right" w:pos="9692"/>
              </w:tabs>
              <w:rPr>
                <w:rFonts w:cs="Arial"/>
                <w:b/>
                <w:bCs/>
                <w:sz w:val="16"/>
                <w:szCs w:val="16"/>
              </w:rPr>
            </w:pPr>
          </w:p>
          <w:p w:rsidR="00C97448" w:rsidRPr="008D3883" w:rsidRDefault="00C97448" w:rsidP="003C0A8B">
            <w:pPr>
              <w:shd w:val="clear" w:color="auto" w:fill="FFFFFF"/>
              <w:tabs>
                <w:tab w:val="left" w:pos="5965"/>
                <w:tab w:val="left" w:pos="8697"/>
                <w:tab w:val="right" w:pos="9692"/>
              </w:tabs>
              <w:rPr>
                <w:rFonts w:cs="Arial"/>
                <w:b/>
                <w:bCs/>
                <w:sz w:val="16"/>
                <w:szCs w:val="16"/>
              </w:rPr>
            </w:pPr>
          </w:p>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sz w:val="16"/>
                <w:szCs w:val="16"/>
              </w:rPr>
              <w:fldChar w:fldCharType="begin">
                <w:ffData>
                  <w:name w:val="Text4"/>
                  <w:enabled/>
                  <w:calcOnExit w:val="0"/>
                  <w:textInput/>
                </w:ffData>
              </w:fldChar>
            </w:r>
            <w:r w:rsidRPr="008D3883">
              <w:rPr>
                <w:rFonts w:cs="Arial"/>
                <w:sz w:val="16"/>
                <w:szCs w:val="16"/>
              </w:rPr>
              <w:instrText xml:space="preserve"> FORMTEXT </w:instrText>
            </w:r>
            <w:r w:rsidRPr="008D3883">
              <w:rPr>
                <w:rFonts w:cs="Arial"/>
                <w:sz w:val="16"/>
                <w:szCs w:val="16"/>
              </w:rPr>
            </w:r>
            <w:r w:rsidRPr="008D3883">
              <w:rPr>
                <w:rFonts w:cs="Arial"/>
                <w:sz w:val="16"/>
                <w:szCs w:val="16"/>
              </w:rPr>
              <w:fldChar w:fldCharType="separate"/>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sz w:val="16"/>
                <w:szCs w:val="16"/>
              </w:rPr>
              <w:fldChar w:fldCharType="end"/>
            </w:r>
          </w:p>
        </w:tc>
      </w:tr>
    </w:tbl>
    <w:p w:rsidR="00C97448" w:rsidRPr="001E7D17" w:rsidRDefault="00C97448" w:rsidP="00C97448">
      <w:pPr>
        <w:tabs>
          <w:tab w:val="left" w:pos="4872"/>
          <w:tab w:val="left" w:pos="5550"/>
          <w:tab w:val="left" w:pos="6441"/>
          <w:tab w:val="left" w:pos="7250"/>
          <w:tab w:val="left" w:pos="8121"/>
          <w:tab w:val="left" w:pos="8988"/>
          <w:tab w:val="right" w:pos="10800"/>
        </w:tabs>
        <w:rPr>
          <w:rFonts w:cs="Arial"/>
          <w:i/>
          <w:iCs/>
          <w:sz w:val="16"/>
          <w:szCs w:val="16"/>
        </w:rPr>
      </w:pPr>
    </w:p>
    <w:p w:rsidR="00C97448" w:rsidRPr="001E7D17" w:rsidRDefault="00C97448" w:rsidP="00C97448">
      <w:pPr>
        <w:tabs>
          <w:tab w:val="left" w:pos="4872"/>
          <w:tab w:val="left" w:pos="5550"/>
          <w:tab w:val="left" w:pos="6441"/>
          <w:tab w:val="left" w:pos="7250"/>
          <w:tab w:val="left" w:pos="8121"/>
          <w:tab w:val="left" w:pos="8988"/>
          <w:tab w:val="right" w:pos="10800"/>
        </w:tabs>
        <w:jc w:val="center"/>
        <w:rPr>
          <w:rFonts w:cs="Arial"/>
          <w:b/>
          <w:bCs/>
          <w:sz w:val="16"/>
          <w:szCs w:val="16"/>
        </w:rPr>
      </w:pPr>
      <w:r w:rsidRPr="001E7D17">
        <w:rPr>
          <w:rFonts w:cs="Arial"/>
          <w:b/>
          <w:bCs/>
          <w:sz w:val="16"/>
          <w:szCs w:val="16"/>
        </w:rPr>
        <w:t>End of PART 6</w:t>
      </w:r>
    </w:p>
    <w:p w:rsidR="00C97448" w:rsidRPr="001E7D17" w:rsidRDefault="00C97448" w:rsidP="00C97448">
      <w:pPr>
        <w:tabs>
          <w:tab w:val="left" w:pos="4872"/>
          <w:tab w:val="left" w:pos="5550"/>
          <w:tab w:val="left" w:pos="6441"/>
          <w:tab w:val="left" w:pos="7250"/>
          <w:tab w:val="left" w:pos="8121"/>
          <w:tab w:val="left" w:pos="8988"/>
          <w:tab w:val="right" w:pos="10800"/>
        </w:tabs>
        <w:jc w:val="center"/>
        <w:rPr>
          <w:rFonts w:cs="Arial"/>
          <w:b/>
          <w:bCs/>
          <w:sz w:val="16"/>
          <w:szCs w:val="16"/>
        </w:rPr>
      </w:pPr>
      <w:r w:rsidRPr="001E7D17">
        <w:rPr>
          <w:rFonts w:cs="Arial"/>
          <w:b/>
          <w:bCs/>
          <w:sz w:val="16"/>
          <w:szCs w:val="16"/>
        </w:rPr>
        <w:br w:type="page"/>
      </w:r>
    </w:p>
    <w:p w:rsidR="00C97448" w:rsidRPr="000C61F2" w:rsidRDefault="00C97448" w:rsidP="00592307">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0C61F2">
        <w:rPr>
          <w:rFonts w:cs="Arial"/>
          <w:b/>
          <w:bCs/>
          <w:sz w:val="16"/>
          <w:szCs w:val="16"/>
        </w:rPr>
        <w:t>Part 7:  Summary Overview of Grant Activities</w:t>
      </w:r>
    </w:p>
    <w:p w:rsidR="00C97448" w:rsidRPr="000C61F2" w:rsidRDefault="00C97448" w:rsidP="00592307">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0C61F2">
        <w:rPr>
          <w:rFonts w:cs="Arial"/>
          <w:b/>
          <w:bCs/>
          <w:sz w:val="16"/>
          <w:szCs w:val="16"/>
        </w:rPr>
        <w:t>A. Information on Individuals, Beneficiaries, and Households Receiving HOPWA Housing Subsidy Assistance (TBRA, STRMU, Facility-Based Units, Permanent Housing Placement and Master Leased Units ONLY)</w:t>
      </w:r>
    </w:p>
    <w:p w:rsidR="00C97448" w:rsidRPr="000C61F2" w:rsidRDefault="00C97448" w:rsidP="00592307">
      <w:pPr>
        <w:rPr>
          <w:rFonts w:cs="Arial"/>
          <w:i/>
          <w:sz w:val="16"/>
          <w:szCs w:val="16"/>
        </w:rPr>
      </w:pPr>
      <w:r w:rsidRPr="000C61F2">
        <w:rPr>
          <w:rFonts w:cs="Arial"/>
          <w:b/>
          <w:i/>
          <w:sz w:val="16"/>
          <w:szCs w:val="16"/>
        </w:rPr>
        <w:t>Note:</w:t>
      </w:r>
      <w:r w:rsidRPr="000C61F2">
        <w:rPr>
          <w:rFonts w:cs="Arial"/>
          <w:sz w:val="16"/>
          <w:szCs w:val="16"/>
        </w:rPr>
        <w:t xml:space="preserve"> </w:t>
      </w:r>
      <w:r w:rsidRPr="000C61F2">
        <w:rPr>
          <w:rFonts w:cs="Arial"/>
          <w:i/>
          <w:sz w:val="16"/>
          <w:szCs w:val="16"/>
        </w:rPr>
        <w:t xml:space="preserve">Reporting for this section should include ONLY those individuals, beneficiaries, or households that received and/or resided in a household that received HOPWA Housing Subsidy Assistance as reported in Part 3, Chart 1, Row 7, Column b. (e.g., do not include households that received HOPWA supportive services ONLY).  </w:t>
      </w:r>
    </w:p>
    <w:p w:rsidR="00C97448" w:rsidRPr="000C61F2" w:rsidRDefault="00C97448" w:rsidP="00592307">
      <w:pPr>
        <w:contextualSpacing/>
        <w:rPr>
          <w:rFonts w:cs="Arial"/>
          <w:b/>
          <w:bCs/>
          <w:sz w:val="16"/>
          <w:szCs w:val="16"/>
        </w:rPr>
      </w:pPr>
    </w:p>
    <w:p w:rsidR="00C97448" w:rsidRPr="000C61F2" w:rsidRDefault="00C97448" w:rsidP="00592307">
      <w:pPr>
        <w:contextualSpacing/>
        <w:rPr>
          <w:rFonts w:cs="Arial"/>
          <w:b/>
          <w:bCs/>
          <w:sz w:val="16"/>
          <w:szCs w:val="16"/>
        </w:rPr>
      </w:pPr>
      <w:r w:rsidRPr="000C61F2">
        <w:rPr>
          <w:rFonts w:cs="Arial"/>
          <w:b/>
          <w:bCs/>
          <w:sz w:val="16"/>
          <w:szCs w:val="16"/>
        </w:rPr>
        <w:t xml:space="preserve">Section 1.  HOPWA-Eligible Individuals who Received HOPWA Housing Subsidy Assistance </w:t>
      </w:r>
    </w:p>
    <w:p w:rsidR="00C97448" w:rsidRPr="000C61F2" w:rsidRDefault="00C97448" w:rsidP="00592307">
      <w:pPr>
        <w:rPr>
          <w:rFonts w:cs="Arial"/>
          <w:b/>
          <w:bCs/>
          <w:sz w:val="16"/>
          <w:szCs w:val="16"/>
        </w:rPr>
      </w:pPr>
    </w:p>
    <w:p w:rsidR="00C97448" w:rsidRPr="000C61F2" w:rsidRDefault="00C97448" w:rsidP="00592307">
      <w:pPr>
        <w:rPr>
          <w:rFonts w:cs="Arial"/>
          <w:sz w:val="16"/>
          <w:szCs w:val="16"/>
        </w:rPr>
      </w:pPr>
      <w:r w:rsidRPr="000C61F2">
        <w:rPr>
          <w:rFonts w:cs="Arial"/>
          <w:b/>
          <w:bCs/>
          <w:sz w:val="16"/>
          <w:szCs w:val="16"/>
        </w:rPr>
        <w:t>a. Total HOPWA Eligible Individuals Living with HIV/AIDS</w:t>
      </w:r>
      <w:r w:rsidRPr="000C61F2">
        <w:rPr>
          <w:rFonts w:cs="Arial"/>
          <w:sz w:val="16"/>
          <w:szCs w:val="16"/>
        </w:rPr>
        <w:t xml:space="preserve">  </w:t>
      </w:r>
    </w:p>
    <w:p w:rsidR="00C97448" w:rsidRPr="000C61F2" w:rsidRDefault="00C97448" w:rsidP="00592307">
      <w:pPr>
        <w:rPr>
          <w:rFonts w:cs="Arial"/>
          <w:sz w:val="16"/>
          <w:szCs w:val="16"/>
        </w:rPr>
      </w:pPr>
      <w:r w:rsidRPr="000C61F2">
        <w:rPr>
          <w:rFonts w:cs="Arial"/>
          <w:sz w:val="16"/>
          <w:szCs w:val="16"/>
        </w:rPr>
        <w:t xml:space="preserve">In Chart a., provide the total number of eligible (and unduplicated) </w:t>
      </w:r>
      <w:r w:rsidRPr="000C61F2">
        <w:rPr>
          <w:rFonts w:cs="Arial"/>
          <w:sz w:val="16"/>
          <w:szCs w:val="16"/>
          <w:u w:val="single"/>
        </w:rPr>
        <w:t>low-income individuals living with HIV/AIDS</w:t>
      </w:r>
      <w:r w:rsidRPr="000C61F2">
        <w:rPr>
          <w:rFonts w:cs="Arial"/>
          <w:sz w:val="16"/>
          <w:szCs w:val="16"/>
        </w:rPr>
        <w:t xml:space="preserve"> who qualified their household to receive HOPWA housing subsidy assistance during the operating year.  This total should include only the individual who qualified the household for HOPWA assistance, NOT all HIV positive individuals in the household.</w:t>
      </w:r>
    </w:p>
    <w:p w:rsidR="00C97448" w:rsidRPr="00A537B0" w:rsidRDefault="00C97448" w:rsidP="00592307">
      <w:pPr>
        <w:jc w:val="both"/>
        <w:rPr>
          <w:rFonts w:ascii="Times New Roman" w:hAnsi="Times New Roman"/>
          <w:sz w:val="16"/>
          <w:szCs w:val="16"/>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8"/>
        <w:gridCol w:w="599"/>
      </w:tblGrid>
      <w:tr w:rsidR="00C97448" w:rsidRPr="000C61F2" w:rsidTr="00592307">
        <w:trPr>
          <w:trHeight w:val="248"/>
        </w:trPr>
        <w:tc>
          <w:tcPr>
            <w:tcW w:w="8118" w:type="dxa"/>
          </w:tcPr>
          <w:p w:rsidR="00C97448" w:rsidRPr="000C61F2" w:rsidRDefault="00C97448" w:rsidP="003C0A8B">
            <w:pPr>
              <w:tabs>
                <w:tab w:val="right" w:pos="3323"/>
              </w:tabs>
              <w:rPr>
                <w:rFonts w:cs="Arial"/>
                <w:b/>
                <w:bCs/>
                <w:sz w:val="16"/>
                <w:szCs w:val="16"/>
              </w:rPr>
            </w:pPr>
            <w:r w:rsidRPr="000C61F2">
              <w:rPr>
                <w:rFonts w:cs="Arial"/>
                <w:b/>
                <w:bCs/>
                <w:sz w:val="16"/>
                <w:szCs w:val="16"/>
              </w:rPr>
              <w:t>Individuals Served with Housing Subsidy Assistance</w:t>
            </w:r>
          </w:p>
        </w:tc>
        <w:tc>
          <w:tcPr>
            <w:tcW w:w="599" w:type="dxa"/>
          </w:tcPr>
          <w:p w:rsidR="00C97448" w:rsidRPr="000C61F2" w:rsidRDefault="00C97448" w:rsidP="003C0A8B">
            <w:pPr>
              <w:tabs>
                <w:tab w:val="right" w:pos="3323"/>
              </w:tabs>
              <w:jc w:val="center"/>
              <w:rPr>
                <w:rFonts w:cs="Arial"/>
                <w:b/>
                <w:bCs/>
                <w:sz w:val="16"/>
                <w:szCs w:val="16"/>
              </w:rPr>
            </w:pPr>
            <w:r w:rsidRPr="000C61F2">
              <w:rPr>
                <w:rFonts w:cs="Arial"/>
                <w:b/>
                <w:bCs/>
                <w:sz w:val="16"/>
                <w:szCs w:val="16"/>
              </w:rPr>
              <w:t xml:space="preserve">Total </w:t>
            </w:r>
          </w:p>
        </w:tc>
      </w:tr>
      <w:tr w:rsidR="00C97448" w:rsidRPr="000C61F2" w:rsidTr="00592307">
        <w:trPr>
          <w:trHeight w:val="503"/>
        </w:trPr>
        <w:tc>
          <w:tcPr>
            <w:tcW w:w="8118" w:type="dxa"/>
            <w:vAlign w:val="center"/>
          </w:tcPr>
          <w:p w:rsidR="00C97448" w:rsidRPr="000C61F2" w:rsidRDefault="00C97448" w:rsidP="003C0A8B">
            <w:pPr>
              <w:ind w:left="360"/>
              <w:rPr>
                <w:rFonts w:cs="Arial"/>
                <w:bCs/>
                <w:sz w:val="16"/>
                <w:szCs w:val="16"/>
              </w:rPr>
            </w:pPr>
            <w:r w:rsidRPr="000C61F2">
              <w:rPr>
                <w:rFonts w:cs="Arial"/>
                <w:sz w:val="16"/>
                <w:szCs w:val="16"/>
              </w:rPr>
              <w:t xml:space="preserve">Number of individuals with HIV/AIDS who qualified their household to receive HOPWA housing subsidy assistance. </w:t>
            </w:r>
          </w:p>
        </w:tc>
        <w:tc>
          <w:tcPr>
            <w:tcW w:w="599" w:type="dxa"/>
            <w:vAlign w:val="center"/>
          </w:tcPr>
          <w:p w:rsidR="00C97448" w:rsidRPr="000C61F2" w:rsidRDefault="00C97448" w:rsidP="003C0A8B">
            <w:pPr>
              <w:spacing w:line="360" w:lineRule="auto"/>
              <w:rPr>
                <w:rFonts w:cs="Arial"/>
                <w:sz w:val="16"/>
                <w:szCs w:val="16"/>
              </w:rPr>
            </w:pPr>
            <w:r w:rsidRPr="000C61F2">
              <w:rPr>
                <w:rFonts w:cs="Arial"/>
                <w:sz w:val="16"/>
                <w:szCs w:val="16"/>
              </w:rPr>
              <w:t>213</w:t>
            </w:r>
          </w:p>
        </w:tc>
      </w:tr>
    </w:tbl>
    <w:p w:rsidR="00C97448" w:rsidRDefault="00C97448" w:rsidP="00592307">
      <w:pPr>
        <w:jc w:val="both"/>
        <w:rPr>
          <w:rFonts w:cs="Arial"/>
          <w:sz w:val="16"/>
          <w:szCs w:val="16"/>
        </w:rPr>
      </w:pPr>
    </w:p>
    <w:p w:rsidR="00C97448" w:rsidRPr="000C61F2" w:rsidRDefault="00C97448" w:rsidP="00592307">
      <w:pPr>
        <w:jc w:val="both"/>
        <w:rPr>
          <w:rFonts w:cs="Arial"/>
          <w:b/>
          <w:bCs/>
          <w:sz w:val="16"/>
          <w:szCs w:val="16"/>
        </w:rPr>
      </w:pPr>
      <w:r w:rsidRPr="000C61F2">
        <w:rPr>
          <w:rFonts w:cs="Arial"/>
          <w:b/>
          <w:bCs/>
          <w:sz w:val="16"/>
          <w:szCs w:val="16"/>
        </w:rPr>
        <w:t>Chart b. Prior Living Situation</w:t>
      </w:r>
    </w:p>
    <w:p w:rsidR="00C97448" w:rsidRPr="000C61F2" w:rsidRDefault="00C97448" w:rsidP="00592307">
      <w:pPr>
        <w:tabs>
          <w:tab w:val="left" w:pos="10170"/>
        </w:tabs>
        <w:rPr>
          <w:rFonts w:cs="Arial"/>
          <w:sz w:val="16"/>
          <w:szCs w:val="16"/>
        </w:rPr>
      </w:pPr>
      <w:r w:rsidRPr="000C61F2">
        <w:rPr>
          <w:rFonts w:cs="Arial"/>
          <w:sz w:val="16"/>
          <w:szCs w:val="16"/>
        </w:rPr>
        <w:t xml:space="preserve">In Chart b., report the prior living situations for all Eligible Individuals reported in Chart a.  </w:t>
      </w:r>
      <w:r w:rsidRPr="000C61F2">
        <w:rPr>
          <w:rFonts w:cs="Arial"/>
          <w:bCs/>
          <w:sz w:val="16"/>
          <w:szCs w:val="16"/>
        </w:rPr>
        <w:t xml:space="preserve">In Row 1, </w:t>
      </w:r>
      <w:r w:rsidRPr="000C61F2">
        <w:rPr>
          <w:rFonts w:cs="Arial"/>
          <w:iCs/>
          <w:sz w:val="16"/>
          <w:szCs w:val="16"/>
        </w:rPr>
        <w:t>report the total number of individuals who continued to receive HOPWA housing subsidy assistance from the prior operating year into this operating year.</w:t>
      </w:r>
      <w:r w:rsidRPr="000C61F2">
        <w:rPr>
          <w:rFonts w:cs="Arial"/>
          <w:bCs/>
          <w:sz w:val="16"/>
          <w:szCs w:val="16"/>
        </w:rPr>
        <w:t xml:space="preserve">  In Rows 2 through 17, indicate the prior living arrangements for all new HOPWA housing subsidy assistance recipients during </w:t>
      </w:r>
      <w:r w:rsidRPr="000C61F2">
        <w:rPr>
          <w:rFonts w:cs="Arial"/>
          <w:iCs/>
          <w:sz w:val="16"/>
          <w:szCs w:val="16"/>
        </w:rPr>
        <w:t xml:space="preserve">the operating year. </w:t>
      </w:r>
      <w:r w:rsidRPr="000C61F2">
        <w:rPr>
          <w:rFonts w:cs="Arial"/>
          <w:sz w:val="16"/>
          <w:szCs w:val="16"/>
        </w:rPr>
        <w:t xml:space="preserve"> </w:t>
      </w:r>
    </w:p>
    <w:p w:rsidR="00C97448" w:rsidRPr="000C61F2" w:rsidRDefault="00C97448" w:rsidP="00592307">
      <w:pPr>
        <w:tabs>
          <w:tab w:val="left" w:pos="10170"/>
        </w:tabs>
        <w:rPr>
          <w:rFonts w:cs="Arial"/>
          <w:sz w:val="16"/>
          <w:szCs w:val="16"/>
        </w:rPr>
      </w:pPr>
      <w:r w:rsidRPr="000C61F2">
        <w:rPr>
          <w:rFonts w:cs="Arial"/>
          <w:b/>
          <w:i/>
          <w:sz w:val="16"/>
          <w:szCs w:val="16"/>
        </w:rPr>
        <w:t>Data Check:</w:t>
      </w:r>
      <w:r w:rsidRPr="000C61F2">
        <w:rPr>
          <w:rFonts w:cs="Arial"/>
          <w:i/>
          <w:sz w:val="16"/>
          <w:szCs w:val="16"/>
        </w:rPr>
        <w:t xml:space="preserve">  </w:t>
      </w:r>
      <w:r w:rsidRPr="000C61F2">
        <w:rPr>
          <w:rFonts w:cs="Arial"/>
          <w:i/>
          <w:iCs/>
          <w:sz w:val="16"/>
          <w:szCs w:val="16"/>
        </w:rPr>
        <w:t>The total number of eligible individuals served in Row 18 equals the total number of individuals served through housing subsidy assistance reported in Chart a. above.</w:t>
      </w:r>
      <w:r w:rsidRPr="000C61F2">
        <w:rPr>
          <w:rFonts w:cs="Arial"/>
          <w:iCs/>
          <w:sz w:val="16"/>
          <w:szCs w:val="16"/>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6948"/>
        <w:gridCol w:w="1350"/>
      </w:tblGrid>
      <w:tr w:rsidR="00C97448" w:rsidRPr="000C61F2" w:rsidTr="00592307">
        <w:trPr>
          <w:cantSplit/>
          <w:trHeight w:val="608"/>
        </w:trPr>
        <w:tc>
          <w:tcPr>
            <w:tcW w:w="7398" w:type="dxa"/>
            <w:gridSpan w:val="2"/>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jc w:val="center"/>
              <w:rPr>
                <w:rFonts w:cs="Arial"/>
                <w:b/>
                <w:bCs/>
                <w:sz w:val="16"/>
                <w:szCs w:val="16"/>
              </w:rPr>
            </w:pPr>
            <w:r w:rsidRPr="000C61F2">
              <w:rPr>
                <w:rFonts w:cs="Arial"/>
                <w:b/>
                <w:bCs/>
                <w:sz w:val="16"/>
                <w:szCs w:val="16"/>
              </w:rPr>
              <w:t>Category</w:t>
            </w:r>
          </w:p>
        </w:tc>
        <w:tc>
          <w:tcPr>
            <w:tcW w:w="1350" w:type="dxa"/>
            <w:tcBorders>
              <w:top w:val="single" w:sz="4" w:space="0" w:color="auto"/>
              <w:left w:val="single" w:sz="4" w:space="0" w:color="auto"/>
              <w:bottom w:val="single" w:sz="4" w:space="0" w:color="auto"/>
              <w:right w:val="single" w:sz="4" w:space="0" w:color="auto"/>
            </w:tcBorders>
          </w:tcPr>
          <w:p w:rsidR="00C97448" w:rsidRPr="000C61F2" w:rsidRDefault="00C97448" w:rsidP="003C0A8B">
            <w:pPr>
              <w:jc w:val="center"/>
              <w:rPr>
                <w:rFonts w:cs="Arial"/>
                <w:b/>
                <w:bCs/>
                <w:sz w:val="16"/>
                <w:szCs w:val="16"/>
              </w:rPr>
            </w:pPr>
            <w:r w:rsidRPr="000C61F2">
              <w:rPr>
                <w:rFonts w:cs="Arial"/>
                <w:b/>
                <w:bCs/>
                <w:sz w:val="16"/>
                <w:szCs w:val="16"/>
              </w:rPr>
              <w:t>Total HOPWA Eligible Individuals Receiving Housing Subsidy Assistance</w:t>
            </w:r>
          </w:p>
        </w:tc>
      </w:tr>
      <w:tr w:rsidR="00C97448" w:rsidRPr="000C61F2" w:rsidTr="00592307">
        <w:trPr>
          <w:trHeight w:val="215"/>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pStyle w:val="BalloonText"/>
              <w:widowControl/>
              <w:rPr>
                <w:rFonts w:ascii="Arial" w:hAnsi="Arial" w:cs="Arial"/>
              </w:rPr>
            </w:pPr>
            <w:r w:rsidRPr="000C61F2">
              <w:rPr>
                <w:rFonts w:ascii="Arial" w:hAnsi="Arial" w:cs="Arial"/>
                <w:u w:val="single"/>
              </w:rPr>
              <w:t>Continuing</w:t>
            </w:r>
            <w:r w:rsidRPr="000C61F2">
              <w:rPr>
                <w:rFonts w:ascii="Arial" w:hAnsi="Arial" w:cs="Arial"/>
              </w:rPr>
              <w:t xml:space="preserve"> to receive HOPWA support from the prior operating year</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120</w:t>
            </w:r>
          </w:p>
        </w:tc>
      </w:tr>
      <w:tr w:rsidR="00C97448" w:rsidRPr="000C61F2" w:rsidTr="00592307">
        <w:trPr>
          <w:cantSplit/>
          <w:trHeight w:val="152"/>
        </w:trPr>
        <w:tc>
          <w:tcPr>
            <w:tcW w:w="7398" w:type="dxa"/>
            <w:gridSpan w:val="2"/>
            <w:tcBorders>
              <w:top w:val="single" w:sz="4" w:space="0" w:color="auto"/>
              <w:left w:val="single" w:sz="4" w:space="0" w:color="auto"/>
              <w:bottom w:val="single" w:sz="4" w:space="0" w:color="auto"/>
              <w:right w:val="nil"/>
            </w:tcBorders>
            <w:vAlign w:val="center"/>
          </w:tcPr>
          <w:p w:rsidR="00C97448" w:rsidRPr="000C61F2" w:rsidRDefault="00C97448" w:rsidP="003C0A8B">
            <w:pPr>
              <w:rPr>
                <w:rFonts w:cs="Arial"/>
                <w:b/>
                <w:bCs/>
                <w:sz w:val="16"/>
                <w:szCs w:val="16"/>
              </w:rPr>
            </w:pPr>
            <w:r w:rsidRPr="000C61F2">
              <w:rPr>
                <w:rFonts w:cs="Arial"/>
                <w:b/>
                <w:bCs/>
                <w:sz w:val="16"/>
                <w:szCs w:val="16"/>
              </w:rPr>
              <w:t>New Individuals who received HOPWA Housing Subsidy Assistance support during Operating Year</w:t>
            </w:r>
          </w:p>
        </w:tc>
        <w:tc>
          <w:tcPr>
            <w:tcW w:w="1350" w:type="dxa"/>
            <w:tcBorders>
              <w:top w:val="single" w:sz="4" w:space="0" w:color="auto"/>
              <w:left w:val="nil"/>
              <w:bottom w:val="single" w:sz="4" w:space="0" w:color="auto"/>
              <w:right w:val="single" w:sz="4" w:space="0" w:color="auto"/>
            </w:tcBorders>
            <w:vAlign w:val="center"/>
          </w:tcPr>
          <w:p w:rsidR="00C97448" w:rsidRPr="000C61F2" w:rsidRDefault="00C97448" w:rsidP="003C0A8B">
            <w:pPr>
              <w:rPr>
                <w:rFonts w:cs="Arial"/>
                <w:sz w:val="16"/>
                <w:szCs w:val="16"/>
              </w:rPr>
            </w:pPr>
          </w:p>
        </w:tc>
      </w:tr>
      <w:tr w:rsidR="00C97448" w:rsidRPr="000C61F2" w:rsidTr="00592307">
        <w:trPr>
          <w:trHeight w:val="291"/>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2.</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pStyle w:val="BalloonText"/>
              <w:widowControl/>
              <w:rPr>
                <w:rFonts w:ascii="Arial" w:hAnsi="Arial" w:cs="Arial"/>
              </w:rPr>
            </w:pPr>
            <w:r w:rsidRPr="000C61F2">
              <w:rPr>
                <w:rFonts w:ascii="Arial" w:hAnsi="Arial" w:cs="Arial"/>
              </w:rPr>
              <w:t>Place not meant for human habitation</w:t>
            </w:r>
          </w:p>
          <w:p w:rsidR="00C97448" w:rsidRPr="000C61F2" w:rsidRDefault="00C97448" w:rsidP="003C0A8B">
            <w:pPr>
              <w:rPr>
                <w:rFonts w:cs="Arial"/>
                <w:sz w:val="16"/>
                <w:szCs w:val="16"/>
              </w:rPr>
            </w:pPr>
            <w:r w:rsidRPr="000C61F2">
              <w:rPr>
                <w:rFonts w:cs="Arial"/>
                <w:sz w:val="16"/>
                <w:szCs w:val="16"/>
              </w:rPr>
              <w:t>(such as a vehicle, abandoned building, bus/train/subway station/airport, or outside)</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5</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3.</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Emergency shelter (including hotel, motel, or campground paid for with emergency shelter voucher)</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4</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4.</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Transitional housing for homeless persons</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18</w:t>
            </w:r>
          </w:p>
        </w:tc>
      </w:tr>
      <w:tr w:rsidR="00C97448" w:rsidRPr="000C61F2" w:rsidTr="00592307">
        <w:trPr>
          <w:trHeight w:val="259"/>
        </w:trPr>
        <w:tc>
          <w:tcPr>
            <w:tcW w:w="450" w:type="dxa"/>
            <w:tcBorders>
              <w:top w:val="single" w:sz="4" w:space="0" w:color="auto"/>
              <w:left w:val="single" w:sz="4" w:space="0" w:color="auto"/>
              <w:bottom w:val="single" w:sz="4" w:space="0" w:color="auto"/>
              <w:right w:val="single" w:sz="4" w:space="0" w:color="auto"/>
            </w:tcBorders>
            <w:shd w:val="clear" w:color="auto" w:fill="D9D9D9"/>
          </w:tcPr>
          <w:p w:rsidR="00C97448" w:rsidRPr="000C61F2" w:rsidRDefault="00C97448" w:rsidP="003C0A8B">
            <w:pPr>
              <w:rPr>
                <w:rFonts w:cs="Arial"/>
                <w:sz w:val="16"/>
                <w:szCs w:val="16"/>
              </w:rPr>
            </w:pPr>
            <w:r w:rsidRPr="000C61F2">
              <w:rPr>
                <w:rFonts w:cs="Arial"/>
                <w:sz w:val="16"/>
                <w:szCs w:val="16"/>
              </w:rPr>
              <w:t>5.</w:t>
            </w:r>
          </w:p>
        </w:tc>
        <w:tc>
          <w:tcPr>
            <w:tcW w:w="6948" w:type="dxa"/>
            <w:tcBorders>
              <w:top w:val="single" w:sz="4" w:space="0" w:color="auto"/>
              <w:left w:val="single" w:sz="4" w:space="0" w:color="auto"/>
              <w:bottom w:val="single" w:sz="4" w:space="0" w:color="auto"/>
              <w:right w:val="single" w:sz="4" w:space="0" w:color="auto"/>
            </w:tcBorders>
            <w:shd w:val="clear" w:color="auto" w:fill="D9D9D9"/>
            <w:vAlign w:val="bottom"/>
          </w:tcPr>
          <w:p w:rsidR="00C97448" w:rsidRPr="000C61F2" w:rsidRDefault="00C97448" w:rsidP="003C0A8B">
            <w:pPr>
              <w:rPr>
                <w:rFonts w:cs="Arial"/>
                <w:sz w:val="16"/>
                <w:szCs w:val="16"/>
              </w:rPr>
            </w:pPr>
            <w:r w:rsidRPr="000C61F2">
              <w:rPr>
                <w:rFonts w:cs="Arial"/>
                <w:b/>
                <w:sz w:val="16"/>
                <w:szCs w:val="16"/>
              </w:rPr>
              <w:t>Total number of new Eligible Individuals who received HOPWA Housing Subsidy Assistance with a Prior Living Situation that meets HUD definition of homelessness (Sum of Rows 2 – 4)</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C97448" w:rsidRPr="000C61F2" w:rsidRDefault="00C97448" w:rsidP="003C0A8B">
            <w:pPr>
              <w:spacing w:line="360" w:lineRule="auto"/>
              <w:rPr>
                <w:rFonts w:cs="Arial"/>
                <w:sz w:val="16"/>
                <w:szCs w:val="16"/>
              </w:rPr>
            </w:pPr>
            <w:r w:rsidRPr="000C61F2">
              <w:rPr>
                <w:rFonts w:cs="Arial"/>
                <w:sz w:val="16"/>
                <w:szCs w:val="16"/>
              </w:rPr>
              <w:t>27</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6.</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Permanent housing for formerly homeless persons (such as Shelter Plus Care, SHP, or SRO Mod Rehab)</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2</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7.</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Psychiatric hospital or other psychiatric facility</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1</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8.</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Substance abuse treatment facility or detox center</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1</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9.</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Hospital (non-psychiatric facility)</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0</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10.</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Foster care home or foster care group home</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0</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 xml:space="preserve">11. </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Jail, prison or juvenile detention facility</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1</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12.</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pStyle w:val="Header"/>
              <w:tabs>
                <w:tab w:val="clear" w:pos="4320"/>
                <w:tab w:val="clear" w:pos="8640"/>
              </w:tabs>
              <w:rPr>
                <w:rFonts w:cs="Arial"/>
                <w:sz w:val="16"/>
                <w:szCs w:val="16"/>
              </w:rPr>
            </w:pPr>
            <w:r w:rsidRPr="000C61F2">
              <w:rPr>
                <w:rFonts w:cs="Arial"/>
                <w:sz w:val="16"/>
                <w:szCs w:val="16"/>
              </w:rPr>
              <w:t>Rented room, apartment, or house</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47</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13.</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House you own</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7</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14.</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Staying or living in someone else’s (family and friends) room, apartment, or house</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7</w:t>
            </w:r>
          </w:p>
        </w:tc>
      </w:tr>
      <w:tr w:rsidR="00C97448" w:rsidRPr="000C61F2" w:rsidTr="00592307">
        <w:trPr>
          <w:trHeight w:val="206"/>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15.</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pStyle w:val="BalloonText"/>
              <w:widowControl/>
              <w:rPr>
                <w:rFonts w:ascii="Arial" w:hAnsi="Arial" w:cs="Arial"/>
              </w:rPr>
            </w:pPr>
            <w:r w:rsidRPr="000C61F2">
              <w:rPr>
                <w:rFonts w:ascii="Arial" w:hAnsi="Arial" w:cs="Arial"/>
              </w:rPr>
              <w:t>Hotel or motel paid for without emergency shelter voucher</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0</w:t>
            </w:r>
          </w:p>
        </w:tc>
      </w:tr>
      <w:tr w:rsidR="00C97448" w:rsidRPr="000C61F2" w:rsidTr="00592307">
        <w:trPr>
          <w:trHeight w:val="168"/>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16.</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pStyle w:val="BalloonText"/>
              <w:widowControl/>
              <w:rPr>
                <w:rFonts w:ascii="Arial" w:hAnsi="Arial" w:cs="Arial"/>
              </w:rPr>
            </w:pPr>
            <w:r w:rsidRPr="000C61F2">
              <w:rPr>
                <w:rFonts w:ascii="Arial" w:hAnsi="Arial" w:cs="Arial"/>
              </w:rPr>
              <w:t>Other</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fldChar w:fldCharType="begin">
                <w:ffData>
                  <w:name w:val="Text4"/>
                  <w:enabled/>
                  <w:calcOnExit w:val="0"/>
                  <w:textInput/>
                </w:ffData>
              </w:fldChar>
            </w:r>
            <w:r w:rsidRPr="000C61F2">
              <w:rPr>
                <w:rFonts w:cs="Arial"/>
                <w:sz w:val="16"/>
                <w:szCs w:val="16"/>
              </w:rPr>
              <w:instrText xml:space="preserve"> FORMTEXT </w:instrText>
            </w:r>
            <w:r w:rsidRPr="000C61F2">
              <w:rPr>
                <w:rFonts w:cs="Arial"/>
                <w:sz w:val="16"/>
                <w:szCs w:val="16"/>
              </w:rPr>
            </w:r>
            <w:r w:rsidRPr="000C61F2">
              <w:rPr>
                <w:rFonts w:cs="Arial"/>
                <w:sz w:val="16"/>
                <w:szCs w:val="16"/>
              </w:rPr>
              <w:fldChar w:fldCharType="separate"/>
            </w:r>
            <w:r w:rsidRPr="000C61F2">
              <w:rPr>
                <w:rFonts w:cs="Arial"/>
                <w:sz w:val="16"/>
                <w:szCs w:val="16"/>
              </w:rPr>
              <w:t xml:space="preserve">     </w:t>
            </w:r>
            <w:r w:rsidRPr="000C61F2">
              <w:rPr>
                <w:rFonts w:cs="Arial"/>
                <w:sz w:val="16"/>
                <w:szCs w:val="16"/>
              </w:rPr>
              <w:fldChar w:fldCharType="end"/>
            </w:r>
          </w:p>
        </w:tc>
      </w:tr>
      <w:tr w:rsidR="00C97448" w:rsidRPr="000C61F2" w:rsidTr="00592307">
        <w:trPr>
          <w:trHeight w:val="135"/>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 xml:space="preserve">17. </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Don’t Know or Refused</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fldChar w:fldCharType="begin">
                <w:ffData>
                  <w:name w:val="Text4"/>
                  <w:enabled/>
                  <w:calcOnExit w:val="0"/>
                  <w:textInput/>
                </w:ffData>
              </w:fldChar>
            </w:r>
            <w:r w:rsidRPr="000C61F2">
              <w:rPr>
                <w:rFonts w:cs="Arial"/>
                <w:sz w:val="16"/>
                <w:szCs w:val="16"/>
              </w:rPr>
              <w:instrText xml:space="preserve"> FORMTEXT </w:instrText>
            </w:r>
            <w:r w:rsidRPr="000C61F2">
              <w:rPr>
                <w:rFonts w:cs="Arial"/>
                <w:sz w:val="16"/>
                <w:szCs w:val="16"/>
              </w:rPr>
            </w:r>
            <w:r w:rsidRPr="000C61F2">
              <w:rPr>
                <w:rFonts w:cs="Arial"/>
                <w:sz w:val="16"/>
                <w:szCs w:val="16"/>
              </w:rPr>
              <w:fldChar w:fldCharType="separate"/>
            </w:r>
            <w:r w:rsidRPr="000C61F2">
              <w:rPr>
                <w:rFonts w:cs="Arial"/>
                <w:sz w:val="16"/>
                <w:szCs w:val="16"/>
              </w:rPr>
              <w:t xml:space="preserve">     </w:t>
            </w:r>
            <w:r w:rsidRPr="000C61F2">
              <w:rPr>
                <w:rFonts w:cs="Arial"/>
                <w:sz w:val="16"/>
                <w:szCs w:val="16"/>
              </w:rPr>
              <w:fldChar w:fldCharType="end"/>
            </w:r>
          </w:p>
        </w:tc>
      </w:tr>
      <w:tr w:rsidR="00C97448" w:rsidRPr="000C61F2" w:rsidTr="00592307">
        <w:trPr>
          <w:trHeight w:val="23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C61F2" w:rsidRDefault="00C97448" w:rsidP="003C0A8B">
            <w:pPr>
              <w:rPr>
                <w:rFonts w:cs="Arial"/>
                <w:b/>
                <w:bCs/>
                <w:sz w:val="16"/>
                <w:szCs w:val="16"/>
              </w:rPr>
            </w:pPr>
            <w:r w:rsidRPr="000C61F2">
              <w:rPr>
                <w:rFonts w:cs="Arial"/>
                <w:b/>
                <w:bCs/>
                <w:sz w:val="16"/>
                <w:szCs w:val="16"/>
              </w:rPr>
              <w:t>18.</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C61F2" w:rsidRDefault="00C97448" w:rsidP="003C0A8B">
            <w:pPr>
              <w:pStyle w:val="Header"/>
              <w:tabs>
                <w:tab w:val="clear" w:pos="4320"/>
                <w:tab w:val="clear" w:pos="8640"/>
              </w:tabs>
              <w:rPr>
                <w:rFonts w:cs="Arial"/>
                <w:b/>
                <w:bCs/>
                <w:sz w:val="16"/>
                <w:szCs w:val="16"/>
              </w:rPr>
            </w:pPr>
            <w:r w:rsidRPr="000C61F2">
              <w:rPr>
                <w:rFonts w:cs="Arial"/>
                <w:b/>
                <w:bCs/>
                <w:sz w:val="16"/>
                <w:szCs w:val="16"/>
              </w:rPr>
              <w:t>TOTAL Number of HOPWA Eligible Individuals (sum of Rows 1 and 5-17)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C61F2" w:rsidRDefault="00C97448" w:rsidP="003C0A8B">
            <w:pPr>
              <w:spacing w:line="360" w:lineRule="auto"/>
              <w:rPr>
                <w:rFonts w:cs="Arial"/>
                <w:sz w:val="16"/>
                <w:szCs w:val="16"/>
              </w:rPr>
            </w:pPr>
            <w:r w:rsidRPr="000C61F2">
              <w:rPr>
                <w:rFonts w:cs="Arial"/>
                <w:sz w:val="16"/>
                <w:szCs w:val="16"/>
              </w:rPr>
              <w:t>213</w:t>
            </w:r>
          </w:p>
        </w:tc>
      </w:tr>
    </w:tbl>
    <w:p w:rsidR="00C97448" w:rsidRPr="000C61F2" w:rsidRDefault="00C97448" w:rsidP="00C97448">
      <w:pPr>
        <w:rPr>
          <w:rFonts w:cs="Arial"/>
          <w:b/>
          <w:bCs/>
          <w:sz w:val="16"/>
          <w:szCs w:val="16"/>
        </w:rPr>
      </w:pPr>
    </w:p>
    <w:p w:rsidR="00C97448" w:rsidRPr="000C61F2" w:rsidRDefault="00C97448" w:rsidP="00592307">
      <w:pPr>
        <w:rPr>
          <w:rFonts w:cs="Arial"/>
          <w:i/>
          <w:sz w:val="16"/>
          <w:szCs w:val="16"/>
        </w:rPr>
      </w:pPr>
      <w:r>
        <w:rPr>
          <w:rFonts w:cs="Arial"/>
          <w:b/>
          <w:bCs/>
          <w:sz w:val="16"/>
          <w:szCs w:val="16"/>
        </w:rPr>
        <w:br w:type="page"/>
      </w:r>
      <w:r w:rsidRPr="000C61F2">
        <w:rPr>
          <w:rFonts w:cs="Arial"/>
          <w:b/>
          <w:bCs/>
          <w:sz w:val="16"/>
          <w:szCs w:val="16"/>
        </w:rPr>
        <w:lastRenderedPageBreak/>
        <w:t>c. Homeless Individual Summary</w:t>
      </w:r>
      <w:r w:rsidRPr="000C61F2">
        <w:rPr>
          <w:rFonts w:cs="Arial"/>
          <w:sz w:val="16"/>
          <w:szCs w:val="16"/>
        </w:rPr>
        <w:t xml:space="preserve">  </w:t>
      </w:r>
    </w:p>
    <w:p w:rsidR="00C97448" w:rsidRPr="000C61F2" w:rsidRDefault="00C97448" w:rsidP="00592307">
      <w:pPr>
        <w:rPr>
          <w:rFonts w:cs="Arial"/>
          <w:sz w:val="16"/>
          <w:szCs w:val="16"/>
        </w:rPr>
      </w:pPr>
      <w:r w:rsidRPr="000C61F2">
        <w:rPr>
          <w:rFonts w:cs="Arial"/>
          <w:sz w:val="16"/>
          <w:szCs w:val="16"/>
        </w:rPr>
        <w:t xml:space="preserve">In Chart c., indicate the number of eligible individuals reported in Chart b., Row 5 as homeless who also are homeless Veterans and/or meet the definition for Chronically Homeless (See Definition section of CAPER).  The totals in Chart c. do </w:t>
      </w:r>
      <w:r w:rsidRPr="000C61F2">
        <w:rPr>
          <w:rFonts w:cs="Arial"/>
          <w:sz w:val="16"/>
          <w:szCs w:val="16"/>
          <w:u w:val="single"/>
        </w:rPr>
        <w:t>not</w:t>
      </w:r>
      <w:r w:rsidRPr="000C61F2">
        <w:rPr>
          <w:rFonts w:cs="Arial"/>
          <w:sz w:val="16"/>
          <w:szCs w:val="16"/>
        </w:rPr>
        <w:t xml:space="preserve"> need to equal the total in Chart b., Row 5.  </w:t>
      </w:r>
    </w:p>
    <w:p w:rsidR="00C97448" w:rsidRPr="000C61F2" w:rsidRDefault="00C97448" w:rsidP="00592307">
      <w:pPr>
        <w:rPr>
          <w:rFonts w:cs="Arial"/>
          <w:sz w:val="16"/>
          <w:szCs w:val="16"/>
        </w:rPr>
      </w:pPr>
    </w:p>
    <w:tbl>
      <w:tblPr>
        <w:tblW w:w="7983" w:type="dxa"/>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2088"/>
        <w:gridCol w:w="2520"/>
      </w:tblGrid>
      <w:tr w:rsidR="00C97448" w:rsidRPr="000C61F2" w:rsidTr="003C0A8B">
        <w:trPr>
          <w:cantSplit/>
          <w:trHeight w:val="575"/>
          <w:jc w:val="center"/>
        </w:trPr>
        <w:tc>
          <w:tcPr>
            <w:tcW w:w="3375" w:type="dxa"/>
            <w:tcBorders>
              <w:bottom w:val="single" w:sz="4" w:space="0" w:color="auto"/>
            </w:tcBorders>
            <w:shd w:val="clear" w:color="auto" w:fill="F2F2F2"/>
            <w:vAlign w:val="center"/>
          </w:tcPr>
          <w:p w:rsidR="00C97448" w:rsidRPr="000C61F2" w:rsidRDefault="00C97448" w:rsidP="003C0A8B">
            <w:pPr>
              <w:jc w:val="center"/>
              <w:rPr>
                <w:rFonts w:cs="Arial"/>
                <w:b/>
                <w:bCs/>
                <w:sz w:val="16"/>
                <w:szCs w:val="16"/>
              </w:rPr>
            </w:pPr>
            <w:r w:rsidRPr="000C61F2">
              <w:rPr>
                <w:rFonts w:cs="Arial"/>
                <w:b/>
                <w:bCs/>
                <w:sz w:val="16"/>
                <w:szCs w:val="16"/>
              </w:rPr>
              <w:t>Category</w:t>
            </w:r>
          </w:p>
        </w:tc>
        <w:tc>
          <w:tcPr>
            <w:tcW w:w="2088" w:type="dxa"/>
            <w:tcBorders>
              <w:bottom w:val="single" w:sz="4" w:space="0" w:color="auto"/>
            </w:tcBorders>
            <w:shd w:val="clear" w:color="auto" w:fill="F2F2F2"/>
            <w:vAlign w:val="center"/>
          </w:tcPr>
          <w:p w:rsidR="00C97448" w:rsidRPr="000C61F2" w:rsidRDefault="00C97448" w:rsidP="003C0A8B">
            <w:pPr>
              <w:jc w:val="center"/>
              <w:rPr>
                <w:rFonts w:cs="Arial"/>
                <w:b/>
                <w:bCs/>
                <w:sz w:val="16"/>
                <w:szCs w:val="16"/>
              </w:rPr>
            </w:pPr>
            <w:r w:rsidRPr="000C61F2">
              <w:rPr>
                <w:rFonts w:cs="Arial"/>
                <w:b/>
                <w:bCs/>
                <w:sz w:val="16"/>
                <w:szCs w:val="16"/>
              </w:rPr>
              <w:t>Number of Homeless Veteran(s)</w:t>
            </w:r>
          </w:p>
        </w:tc>
        <w:tc>
          <w:tcPr>
            <w:tcW w:w="2520" w:type="dxa"/>
            <w:tcBorders>
              <w:bottom w:val="single" w:sz="4" w:space="0" w:color="auto"/>
            </w:tcBorders>
            <w:shd w:val="clear" w:color="auto" w:fill="F2F2F2"/>
            <w:vAlign w:val="center"/>
          </w:tcPr>
          <w:p w:rsidR="00C97448" w:rsidRPr="000C61F2" w:rsidRDefault="00C97448" w:rsidP="003C0A8B">
            <w:pPr>
              <w:jc w:val="center"/>
              <w:rPr>
                <w:rFonts w:cs="Arial"/>
                <w:b/>
                <w:bCs/>
                <w:sz w:val="16"/>
                <w:szCs w:val="16"/>
              </w:rPr>
            </w:pPr>
            <w:r w:rsidRPr="000C61F2">
              <w:rPr>
                <w:rFonts w:cs="Arial"/>
                <w:b/>
                <w:bCs/>
                <w:sz w:val="16"/>
                <w:szCs w:val="16"/>
              </w:rPr>
              <w:t>Number of Chronically Homeless</w:t>
            </w:r>
          </w:p>
        </w:tc>
      </w:tr>
      <w:tr w:rsidR="00C97448" w:rsidRPr="000C61F2" w:rsidTr="003C0A8B">
        <w:trPr>
          <w:jc w:val="center"/>
        </w:trPr>
        <w:tc>
          <w:tcPr>
            <w:tcW w:w="3375" w:type="dxa"/>
          </w:tcPr>
          <w:p w:rsidR="00C97448" w:rsidRPr="000C61F2" w:rsidRDefault="00C97448" w:rsidP="003C0A8B">
            <w:pPr>
              <w:pStyle w:val="BalloonText"/>
              <w:widowControl/>
              <w:spacing w:line="276" w:lineRule="auto"/>
              <w:rPr>
                <w:rFonts w:ascii="Arial" w:hAnsi="Arial" w:cs="Arial"/>
                <w:b/>
                <w:bCs/>
              </w:rPr>
            </w:pPr>
            <w:r w:rsidRPr="000C61F2">
              <w:rPr>
                <w:rFonts w:ascii="Arial" w:hAnsi="Arial" w:cs="Arial"/>
                <w:b/>
                <w:bCs/>
              </w:rPr>
              <w:t>HOPWA eligible individuals served with HOPWA Housing Subsidy Assistance</w:t>
            </w:r>
          </w:p>
        </w:tc>
        <w:tc>
          <w:tcPr>
            <w:tcW w:w="2088" w:type="dxa"/>
            <w:vAlign w:val="center"/>
          </w:tcPr>
          <w:p w:rsidR="00C97448" w:rsidRPr="000C61F2" w:rsidRDefault="00C97448" w:rsidP="003C0A8B">
            <w:pPr>
              <w:pStyle w:val="BalloonText"/>
              <w:widowControl/>
              <w:rPr>
                <w:rFonts w:ascii="Arial" w:hAnsi="Arial" w:cs="Arial"/>
              </w:rPr>
            </w:pPr>
            <w:r w:rsidRPr="000C61F2">
              <w:rPr>
                <w:rFonts w:ascii="Arial" w:hAnsi="Arial" w:cs="Arial"/>
              </w:rPr>
              <w:t>2</w:t>
            </w:r>
          </w:p>
        </w:tc>
        <w:tc>
          <w:tcPr>
            <w:tcW w:w="2520" w:type="dxa"/>
            <w:vAlign w:val="center"/>
          </w:tcPr>
          <w:p w:rsidR="00C97448" w:rsidRPr="000C61F2" w:rsidRDefault="00C97448" w:rsidP="003C0A8B">
            <w:pPr>
              <w:rPr>
                <w:rFonts w:cs="Arial"/>
                <w:sz w:val="16"/>
                <w:szCs w:val="16"/>
              </w:rPr>
            </w:pPr>
            <w:r w:rsidRPr="000C61F2">
              <w:rPr>
                <w:rFonts w:cs="Arial"/>
                <w:sz w:val="16"/>
                <w:szCs w:val="16"/>
              </w:rPr>
              <w:t>10</w:t>
            </w:r>
          </w:p>
        </w:tc>
      </w:tr>
    </w:tbl>
    <w:p w:rsidR="00C97448" w:rsidRPr="000C61F2" w:rsidRDefault="00C97448" w:rsidP="00592307">
      <w:pPr>
        <w:rPr>
          <w:rFonts w:cs="Arial"/>
          <w:b/>
          <w:bCs/>
          <w:sz w:val="16"/>
          <w:szCs w:val="16"/>
        </w:rPr>
      </w:pPr>
    </w:p>
    <w:p w:rsidR="00C97448" w:rsidRPr="000C61F2" w:rsidRDefault="00C97448" w:rsidP="00592307">
      <w:pPr>
        <w:rPr>
          <w:rFonts w:cs="Arial"/>
          <w:b/>
          <w:bCs/>
          <w:sz w:val="16"/>
          <w:szCs w:val="16"/>
        </w:rPr>
      </w:pPr>
    </w:p>
    <w:p w:rsidR="00C97448" w:rsidRPr="000C61F2" w:rsidRDefault="00C97448" w:rsidP="00592307">
      <w:pPr>
        <w:rPr>
          <w:rFonts w:cs="Arial"/>
          <w:sz w:val="16"/>
          <w:szCs w:val="16"/>
        </w:rPr>
      </w:pPr>
      <w:r w:rsidRPr="000C61F2">
        <w:rPr>
          <w:rFonts w:cs="Arial"/>
          <w:b/>
          <w:bCs/>
          <w:sz w:val="16"/>
          <w:szCs w:val="16"/>
        </w:rPr>
        <w:t>Section 2.  Beneficiaries</w:t>
      </w:r>
    </w:p>
    <w:p w:rsidR="00C97448" w:rsidRPr="000C61F2" w:rsidRDefault="00C97448" w:rsidP="00592307">
      <w:pPr>
        <w:rPr>
          <w:rFonts w:cs="Arial"/>
          <w:sz w:val="16"/>
          <w:szCs w:val="16"/>
        </w:rPr>
      </w:pPr>
      <w:r w:rsidRPr="000C61F2">
        <w:rPr>
          <w:rFonts w:cs="Arial"/>
          <w:bCs/>
          <w:sz w:val="16"/>
          <w:szCs w:val="16"/>
        </w:rPr>
        <w:t xml:space="preserve">In Chart a., </w:t>
      </w:r>
      <w:r w:rsidRPr="000C61F2">
        <w:rPr>
          <w:rFonts w:cs="Arial"/>
          <w:sz w:val="16"/>
          <w:szCs w:val="16"/>
        </w:rPr>
        <w:t>report the total number of HOPWA eligible individuals living with HIV/AIDS who received HOPWA housing subsidy assistance (</w:t>
      </w:r>
      <w:r w:rsidRPr="000C61F2">
        <w:rPr>
          <w:rFonts w:cs="Arial"/>
          <w:i/>
          <w:sz w:val="16"/>
          <w:szCs w:val="16"/>
        </w:rPr>
        <w:t>as reported in Part 7A, Section 1, Chart a.</w:t>
      </w:r>
      <w:r w:rsidRPr="000C61F2">
        <w:rPr>
          <w:rFonts w:cs="Arial"/>
          <w:sz w:val="16"/>
          <w:szCs w:val="16"/>
        </w:rPr>
        <w:t xml:space="preserve">), and all associated members of their household who benefitted from receiving HOPWA housing subsidy assistance (resided with HOPWA eligible individuals). </w:t>
      </w:r>
    </w:p>
    <w:p w:rsidR="00C97448" w:rsidRPr="000C61F2" w:rsidRDefault="00C97448" w:rsidP="00592307">
      <w:pPr>
        <w:rPr>
          <w:rFonts w:cs="Arial"/>
          <w:i/>
          <w:sz w:val="16"/>
          <w:szCs w:val="16"/>
        </w:rPr>
      </w:pPr>
      <w:r w:rsidRPr="000C61F2">
        <w:rPr>
          <w:rFonts w:cs="Arial"/>
          <w:b/>
          <w:i/>
          <w:sz w:val="16"/>
          <w:szCs w:val="16"/>
        </w:rPr>
        <w:t xml:space="preserve">Note: </w:t>
      </w:r>
      <w:r w:rsidRPr="000C61F2">
        <w:rPr>
          <w:rFonts w:cs="Arial"/>
          <w:i/>
          <w:sz w:val="16"/>
          <w:szCs w:val="16"/>
        </w:rPr>
        <w:t xml:space="preserve">See definition of </w:t>
      </w:r>
      <w:r w:rsidRPr="000C61F2">
        <w:rPr>
          <w:rFonts w:cs="Arial"/>
          <w:i/>
          <w:sz w:val="16"/>
          <w:szCs w:val="16"/>
          <w:u w:val="single"/>
        </w:rPr>
        <w:t>HOPWA Eligible Individual</w:t>
      </w:r>
    </w:p>
    <w:p w:rsidR="00C97448" w:rsidRPr="000C61F2" w:rsidRDefault="00C97448" w:rsidP="00592307">
      <w:pPr>
        <w:rPr>
          <w:rFonts w:cs="Arial"/>
          <w:i/>
          <w:sz w:val="16"/>
          <w:szCs w:val="16"/>
        </w:rPr>
      </w:pPr>
      <w:r w:rsidRPr="000C61F2">
        <w:rPr>
          <w:rFonts w:cs="Arial"/>
          <w:b/>
          <w:i/>
          <w:sz w:val="16"/>
          <w:szCs w:val="16"/>
        </w:rPr>
        <w:t xml:space="preserve">Note: </w:t>
      </w:r>
      <w:r w:rsidRPr="000C61F2">
        <w:rPr>
          <w:rFonts w:cs="Arial"/>
          <w:i/>
          <w:sz w:val="16"/>
          <w:szCs w:val="16"/>
        </w:rPr>
        <w:t xml:space="preserve">See definition of </w:t>
      </w:r>
      <w:r w:rsidRPr="000C61F2">
        <w:rPr>
          <w:rFonts w:cs="Arial"/>
          <w:i/>
          <w:sz w:val="16"/>
          <w:szCs w:val="16"/>
          <w:u w:val="single"/>
        </w:rPr>
        <w:t>Transgender</w:t>
      </w:r>
      <w:r w:rsidRPr="000C61F2">
        <w:rPr>
          <w:rFonts w:cs="Arial"/>
          <w:i/>
          <w:sz w:val="16"/>
          <w:szCs w:val="16"/>
        </w:rPr>
        <w:t xml:space="preserve">. </w:t>
      </w:r>
    </w:p>
    <w:p w:rsidR="00C97448" w:rsidRPr="000C61F2" w:rsidRDefault="00C97448" w:rsidP="00592307">
      <w:pPr>
        <w:rPr>
          <w:rFonts w:cs="Arial"/>
          <w:i/>
          <w:sz w:val="16"/>
          <w:szCs w:val="16"/>
        </w:rPr>
      </w:pPr>
      <w:r w:rsidRPr="000C61F2">
        <w:rPr>
          <w:rFonts w:cs="Arial"/>
          <w:b/>
          <w:i/>
          <w:sz w:val="16"/>
          <w:szCs w:val="16"/>
        </w:rPr>
        <w:t xml:space="preserve">Note: </w:t>
      </w:r>
      <w:r w:rsidRPr="000C61F2">
        <w:rPr>
          <w:rFonts w:cs="Arial"/>
          <w:i/>
          <w:sz w:val="16"/>
          <w:szCs w:val="16"/>
        </w:rPr>
        <w:t xml:space="preserve"> See definition of </w:t>
      </w:r>
      <w:r w:rsidRPr="000C61F2">
        <w:rPr>
          <w:rFonts w:cs="Arial"/>
          <w:i/>
          <w:sz w:val="16"/>
          <w:szCs w:val="16"/>
          <w:u w:val="single"/>
        </w:rPr>
        <w:t>Beneficiaries</w:t>
      </w:r>
      <w:r w:rsidRPr="000C61F2">
        <w:rPr>
          <w:rFonts w:cs="Arial"/>
          <w:i/>
          <w:sz w:val="16"/>
          <w:szCs w:val="16"/>
        </w:rPr>
        <w:t>.</w:t>
      </w:r>
    </w:p>
    <w:p w:rsidR="00C97448" w:rsidRPr="000C61F2" w:rsidRDefault="00C97448" w:rsidP="00592307">
      <w:pPr>
        <w:rPr>
          <w:rFonts w:cs="Arial"/>
          <w:i/>
          <w:iCs/>
          <w:color w:val="800000"/>
          <w:sz w:val="16"/>
          <w:szCs w:val="16"/>
        </w:rPr>
      </w:pPr>
      <w:r w:rsidRPr="000C61F2">
        <w:rPr>
          <w:rFonts w:cs="Arial"/>
          <w:b/>
          <w:i/>
          <w:sz w:val="16"/>
          <w:szCs w:val="16"/>
        </w:rPr>
        <w:t>Data Check:</w:t>
      </w:r>
      <w:r w:rsidRPr="000C61F2">
        <w:rPr>
          <w:rFonts w:cs="Arial"/>
          <w:i/>
          <w:sz w:val="16"/>
          <w:szCs w:val="16"/>
        </w:rPr>
        <w:t xml:space="preserve"> </w:t>
      </w:r>
      <w:r w:rsidRPr="000C61F2">
        <w:rPr>
          <w:rFonts w:cs="Arial"/>
          <w:i/>
          <w:iCs/>
          <w:sz w:val="16"/>
          <w:szCs w:val="16"/>
        </w:rPr>
        <w:t xml:space="preserve">The sum of </w:t>
      </w:r>
      <w:r w:rsidRPr="000C61F2">
        <w:rPr>
          <w:rFonts w:cs="Arial"/>
          <w:bCs/>
          <w:i/>
          <w:iCs/>
          <w:sz w:val="16"/>
          <w:szCs w:val="16"/>
          <w:u w:val="single"/>
        </w:rPr>
        <w:t>each</w:t>
      </w:r>
      <w:r w:rsidRPr="000C61F2">
        <w:rPr>
          <w:rFonts w:cs="Arial"/>
          <w:i/>
          <w:iCs/>
          <w:sz w:val="16"/>
          <w:szCs w:val="16"/>
        </w:rPr>
        <w:t xml:space="preserve"> of the Charts b. &amp; c. on the following two pages equals the total number of beneficiaries served with HOPWA housing subsidy assistance as determined in Chart a., Row 4 below</w:t>
      </w:r>
      <w:r w:rsidRPr="000C61F2">
        <w:rPr>
          <w:rFonts w:cs="Arial"/>
          <w:i/>
          <w:iCs/>
          <w:color w:val="800000"/>
          <w:sz w:val="16"/>
          <w:szCs w:val="16"/>
        </w:rPr>
        <w:t>.</w:t>
      </w:r>
    </w:p>
    <w:p w:rsidR="00C97448" w:rsidRPr="000C61F2" w:rsidRDefault="00C97448" w:rsidP="00592307">
      <w:pPr>
        <w:rPr>
          <w:rFonts w:cs="Arial"/>
          <w:color w:val="800000"/>
          <w:sz w:val="16"/>
          <w:szCs w:val="16"/>
        </w:rPr>
      </w:pPr>
    </w:p>
    <w:p w:rsidR="00C97448" w:rsidRPr="000C61F2" w:rsidRDefault="00C97448" w:rsidP="00592307">
      <w:pPr>
        <w:pStyle w:val="Header"/>
        <w:tabs>
          <w:tab w:val="left" w:pos="720"/>
        </w:tabs>
        <w:rPr>
          <w:rFonts w:cs="Arial"/>
          <w:b/>
          <w:bCs/>
          <w:sz w:val="16"/>
          <w:szCs w:val="16"/>
        </w:rPr>
      </w:pPr>
      <w:r w:rsidRPr="000C61F2">
        <w:rPr>
          <w:rFonts w:cs="Arial"/>
          <w:b/>
          <w:bCs/>
          <w:sz w:val="16"/>
          <w:szCs w:val="16"/>
        </w:rPr>
        <w:t>a. Total Number of Beneficiaries Served with HOPWA Housing Subsidy Assistance</w:t>
      </w:r>
    </w:p>
    <w:tbl>
      <w:tblPr>
        <w:tblW w:w="8478" w:type="dxa"/>
        <w:tblLayout w:type="fixed"/>
        <w:tblLook w:val="04A0"/>
      </w:tblPr>
      <w:tblGrid>
        <w:gridCol w:w="7218"/>
        <w:gridCol w:w="1260"/>
      </w:tblGrid>
      <w:tr w:rsidR="00C97448" w:rsidRPr="000C61F2" w:rsidTr="00592307">
        <w:trPr>
          <w:trHeight w:val="255"/>
        </w:trPr>
        <w:tc>
          <w:tcPr>
            <w:tcW w:w="7218"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C97448" w:rsidRPr="000C61F2" w:rsidRDefault="00C97448" w:rsidP="003C0A8B">
            <w:pPr>
              <w:rPr>
                <w:rFonts w:cs="Arial"/>
                <w:sz w:val="16"/>
                <w:szCs w:val="16"/>
              </w:rPr>
            </w:pPr>
            <w:r w:rsidRPr="000C61F2">
              <w:rPr>
                <w:rFonts w:cs="Arial"/>
                <w:b/>
                <w:bCs/>
                <w:sz w:val="16"/>
                <w:szCs w:val="16"/>
              </w:rPr>
              <w:t>Individuals and Families Served with HOPWA Housing Subsidy Assistance</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C97448" w:rsidRPr="000C61F2" w:rsidRDefault="00C97448" w:rsidP="003C0A8B">
            <w:pPr>
              <w:widowControl w:val="0"/>
              <w:rPr>
                <w:rFonts w:cs="Arial"/>
                <w:sz w:val="16"/>
                <w:szCs w:val="16"/>
              </w:rPr>
            </w:pPr>
            <w:r w:rsidRPr="000C61F2">
              <w:rPr>
                <w:rFonts w:cs="Arial"/>
                <w:b/>
                <w:bCs/>
                <w:sz w:val="16"/>
                <w:szCs w:val="16"/>
              </w:rPr>
              <w:t>Total Number</w:t>
            </w:r>
          </w:p>
        </w:tc>
      </w:tr>
      <w:tr w:rsidR="00C97448" w:rsidRPr="000C61F2" w:rsidTr="00592307">
        <w:trPr>
          <w:trHeight w:val="255"/>
        </w:trPr>
        <w:tc>
          <w:tcPr>
            <w:tcW w:w="7218"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pStyle w:val="BalloonText"/>
              <w:widowControl/>
              <w:rPr>
                <w:rFonts w:ascii="Arial" w:hAnsi="Arial" w:cs="Arial"/>
              </w:rPr>
            </w:pPr>
            <w:r w:rsidRPr="000C61F2">
              <w:rPr>
                <w:rFonts w:ascii="Arial" w:hAnsi="Arial" w:cs="Arial"/>
              </w:rPr>
              <w:t xml:space="preserve">1.  Number of individuals with HIV/AIDS who qualified the household to receive HOPWA housing subsidy assistance (equals the number of HOPWA Eligible Individuals reported in Part 7A, Section 1, Chart a.) </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widowControl w:val="0"/>
              <w:rPr>
                <w:rFonts w:cs="Arial"/>
                <w:sz w:val="16"/>
                <w:szCs w:val="16"/>
              </w:rPr>
            </w:pPr>
            <w:r w:rsidRPr="000C61F2">
              <w:rPr>
                <w:rFonts w:cs="Arial"/>
                <w:sz w:val="16"/>
                <w:szCs w:val="16"/>
                <w:bdr w:val="single" w:sz="4" w:space="0" w:color="auto" w:frame="1"/>
              </w:rPr>
              <w:t>213</w:t>
            </w:r>
            <w:r w:rsidRPr="000C61F2">
              <w:rPr>
                <w:rFonts w:cs="Arial"/>
                <w:sz w:val="16"/>
                <w:szCs w:val="16"/>
              </w:rPr>
              <w:t xml:space="preserve">   </w:t>
            </w:r>
          </w:p>
        </w:tc>
      </w:tr>
      <w:tr w:rsidR="00C97448" w:rsidRPr="000C61F2" w:rsidTr="00592307">
        <w:trPr>
          <w:trHeight w:val="255"/>
        </w:trPr>
        <w:tc>
          <w:tcPr>
            <w:tcW w:w="7218"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pStyle w:val="BalloonText"/>
              <w:widowControl/>
              <w:rPr>
                <w:rFonts w:ascii="Arial" w:hAnsi="Arial" w:cs="Arial"/>
              </w:rPr>
            </w:pPr>
            <w:r w:rsidRPr="000C61F2">
              <w:rPr>
                <w:rFonts w:ascii="Arial" w:hAnsi="Arial" w:cs="Arial"/>
              </w:rPr>
              <w:t xml:space="preserve">2.  Number of ALL other persons </w:t>
            </w:r>
            <w:r w:rsidRPr="000C61F2">
              <w:rPr>
                <w:rFonts w:ascii="Arial" w:hAnsi="Arial" w:cs="Arial"/>
                <w:b/>
              </w:rPr>
              <w:t xml:space="preserve">diagnosed </w:t>
            </w:r>
            <w:r w:rsidRPr="000C61F2">
              <w:rPr>
                <w:rFonts w:ascii="Arial" w:hAnsi="Arial" w:cs="Arial"/>
              </w:rPr>
              <w:t>as</w:t>
            </w:r>
            <w:r w:rsidRPr="000C61F2">
              <w:rPr>
                <w:rFonts w:ascii="Arial" w:hAnsi="Arial" w:cs="Arial"/>
                <w:b/>
              </w:rPr>
              <w:t xml:space="preserve"> </w:t>
            </w:r>
            <w:r w:rsidRPr="000C61F2">
              <w:rPr>
                <w:rFonts w:ascii="Arial" w:hAnsi="Arial" w:cs="Arial"/>
              </w:rPr>
              <w:t xml:space="preserve">HIV positive who reside with the HOPWA eligible individuals identified in Row 1 and who benefitted from the HOPWA housing subsidy assistance </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widowControl w:val="0"/>
              <w:rPr>
                <w:rFonts w:cs="Arial"/>
                <w:sz w:val="16"/>
                <w:szCs w:val="16"/>
              </w:rPr>
            </w:pPr>
            <w:r w:rsidRPr="000C61F2">
              <w:rPr>
                <w:rFonts w:cs="Arial"/>
                <w:sz w:val="16"/>
                <w:szCs w:val="16"/>
              </w:rPr>
              <w:t xml:space="preserve">3    </w:t>
            </w:r>
          </w:p>
        </w:tc>
      </w:tr>
      <w:tr w:rsidR="00C97448" w:rsidRPr="000C61F2" w:rsidTr="00592307">
        <w:trPr>
          <w:trHeight w:val="462"/>
        </w:trPr>
        <w:tc>
          <w:tcPr>
            <w:tcW w:w="7218"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pStyle w:val="BalloonText"/>
              <w:keepNext/>
              <w:widowControl/>
              <w:tabs>
                <w:tab w:val="num" w:pos="-468"/>
                <w:tab w:val="num" w:pos="-198"/>
              </w:tabs>
              <w:rPr>
                <w:rFonts w:ascii="Arial" w:hAnsi="Arial" w:cs="Arial"/>
              </w:rPr>
            </w:pPr>
            <w:r w:rsidRPr="000C61F2">
              <w:rPr>
                <w:rFonts w:ascii="Arial" w:hAnsi="Arial" w:cs="Arial"/>
              </w:rPr>
              <w:t xml:space="preserve">3.  Number of ALL other persons </w:t>
            </w:r>
            <w:r w:rsidRPr="000C61F2">
              <w:rPr>
                <w:rFonts w:ascii="Arial" w:hAnsi="Arial" w:cs="Arial"/>
                <w:b/>
              </w:rPr>
              <w:t>NOT diagnosed</w:t>
            </w:r>
            <w:r w:rsidRPr="000C61F2">
              <w:rPr>
                <w:rFonts w:ascii="Arial" w:hAnsi="Arial" w:cs="Arial"/>
              </w:rPr>
              <w:t xml:space="preserve"> as HIV positive who reside with the HOPWA eligible individual identified in Row 1 and who benefited from the HOPWA housing subsidy</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keepNext/>
              <w:widowControl w:val="0"/>
              <w:tabs>
                <w:tab w:val="num" w:pos="360"/>
              </w:tabs>
              <w:spacing w:before="60" w:after="240" w:line="220" w:lineRule="atLeast"/>
              <w:ind w:left="360" w:hanging="360"/>
              <w:rPr>
                <w:rFonts w:cs="Arial"/>
                <w:sz w:val="16"/>
                <w:szCs w:val="16"/>
              </w:rPr>
            </w:pPr>
            <w:r w:rsidRPr="000C61F2">
              <w:rPr>
                <w:rFonts w:cs="Arial"/>
                <w:sz w:val="16"/>
                <w:szCs w:val="16"/>
              </w:rPr>
              <w:t xml:space="preserve">118  </w:t>
            </w:r>
          </w:p>
        </w:tc>
      </w:tr>
      <w:tr w:rsidR="00C97448" w:rsidRPr="000C61F2" w:rsidTr="00592307">
        <w:trPr>
          <w:trHeight w:val="255"/>
        </w:trPr>
        <w:tc>
          <w:tcPr>
            <w:tcW w:w="7218"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rPr>
                <w:rFonts w:cs="Arial"/>
                <w:b/>
                <w:bCs/>
                <w:sz w:val="16"/>
                <w:szCs w:val="16"/>
              </w:rPr>
            </w:pPr>
            <w:r w:rsidRPr="000C61F2">
              <w:rPr>
                <w:rFonts w:cs="Arial"/>
                <w:b/>
                <w:bCs/>
                <w:sz w:val="16"/>
                <w:szCs w:val="16"/>
              </w:rPr>
              <w:t>4.</w:t>
            </w:r>
            <w:r w:rsidRPr="000C61F2">
              <w:rPr>
                <w:rFonts w:cs="Arial"/>
                <w:sz w:val="16"/>
                <w:szCs w:val="16"/>
              </w:rPr>
              <w:t xml:space="preserve">  </w:t>
            </w:r>
            <w:r w:rsidRPr="000C61F2">
              <w:rPr>
                <w:rFonts w:cs="Arial"/>
                <w:b/>
                <w:bCs/>
                <w:sz w:val="16"/>
                <w:szCs w:val="16"/>
              </w:rPr>
              <w:t xml:space="preserve">TOTAL number of ALL </w:t>
            </w:r>
            <w:r w:rsidRPr="000C61F2">
              <w:rPr>
                <w:rFonts w:cs="Arial"/>
                <w:b/>
                <w:bCs/>
                <w:sz w:val="16"/>
                <w:szCs w:val="16"/>
                <w:u w:val="single"/>
              </w:rPr>
              <w:t>beneficiaries</w:t>
            </w:r>
            <w:r w:rsidRPr="000C61F2">
              <w:rPr>
                <w:rFonts w:cs="Arial"/>
                <w:b/>
                <w:bCs/>
                <w:sz w:val="16"/>
                <w:szCs w:val="16"/>
              </w:rPr>
              <w:t xml:space="preserve"> served with Housing Subsidy Assistance (Sum of Rows 1,2, &amp; 3)</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widowControl w:val="0"/>
              <w:rPr>
                <w:rFonts w:cs="Arial"/>
                <w:sz w:val="16"/>
                <w:szCs w:val="16"/>
              </w:rPr>
            </w:pPr>
            <w:r w:rsidRPr="000C61F2">
              <w:rPr>
                <w:rFonts w:cs="Arial"/>
                <w:sz w:val="16"/>
                <w:szCs w:val="16"/>
              </w:rPr>
              <w:t xml:space="preserve">334    </w:t>
            </w:r>
          </w:p>
        </w:tc>
      </w:tr>
    </w:tbl>
    <w:p w:rsidR="00C97448" w:rsidRPr="000C61F2" w:rsidRDefault="00C97448" w:rsidP="00C97448">
      <w:pPr>
        <w:rPr>
          <w:rFonts w:cs="Arial"/>
          <w:b/>
          <w:bCs/>
          <w:sz w:val="16"/>
          <w:szCs w:val="16"/>
        </w:rPr>
      </w:pPr>
    </w:p>
    <w:p w:rsidR="00C97448" w:rsidRPr="000C61F2" w:rsidRDefault="00C97448" w:rsidP="00C046D0">
      <w:pPr>
        <w:rPr>
          <w:rFonts w:cs="Arial"/>
          <w:b/>
          <w:bCs/>
          <w:sz w:val="16"/>
          <w:szCs w:val="16"/>
        </w:rPr>
      </w:pPr>
      <w:r>
        <w:rPr>
          <w:rFonts w:cs="Arial"/>
          <w:b/>
          <w:bCs/>
          <w:sz w:val="16"/>
          <w:szCs w:val="16"/>
        </w:rPr>
        <w:br w:type="page"/>
      </w:r>
      <w:r w:rsidRPr="000C61F2">
        <w:rPr>
          <w:rFonts w:cs="Arial"/>
          <w:b/>
          <w:bCs/>
          <w:sz w:val="16"/>
          <w:szCs w:val="16"/>
        </w:rPr>
        <w:lastRenderedPageBreak/>
        <w:t>b. Age and Gender</w:t>
      </w:r>
    </w:p>
    <w:p w:rsidR="00C97448" w:rsidRPr="000C61F2" w:rsidRDefault="00C97448" w:rsidP="00C046D0">
      <w:pPr>
        <w:rPr>
          <w:rFonts w:cs="Arial"/>
          <w:bCs/>
          <w:sz w:val="16"/>
          <w:szCs w:val="16"/>
        </w:rPr>
      </w:pPr>
      <w:r w:rsidRPr="000C61F2">
        <w:rPr>
          <w:rFonts w:cs="Arial"/>
          <w:bCs/>
          <w:sz w:val="16"/>
          <w:szCs w:val="16"/>
        </w:rPr>
        <w:t xml:space="preserve">In Chart b., indicate the Age and Gender of all beneficiaries as reported in Chart a. directly above.  Report the Age and Gender of all HOPWA Eligible Individuals (those reported in Chart a., Row 1) using Rows 1-5 below and the Age and Gender of all other beneficiaries (those reported in Chart a., Rows 2 and 3) using Rows 6-10 below.  The number of individuals reported in Row 11, Column E. equals the total number of beneficiaries reported in Part 7, Section 2, Chart a., Row 4.  </w:t>
      </w:r>
    </w:p>
    <w:p w:rsidR="00C97448" w:rsidRPr="000C61F2" w:rsidRDefault="00C97448" w:rsidP="00C046D0">
      <w:pPr>
        <w:rPr>
          <w:rFonts w:cs="Arial"/>
          <w:bCs/>
          <w:sz w:val="16"/>
          <w:szCs w:val="16"/>
        </w:rPr>
      </w:pPr>
    </w:p>
    <w:p w:rsidR="00C97448" w:rsidRPr="000C61F2" w:rsidRDefault="00C97448" w:rsidP="00C046D0">
      <w:pPr>
        <w:rPr>
          <w:rFonts w:cs="Arial"/>
          <w:sz w:val="16"/>
          <w:szCs w:val="16"/>
        </w:rPr>
      </w:pPr>
    </w:p>
    <w:tbl>
      <w:tblPr>
        <w:tblW w:w="8478" w:type="dxa"/>
        <w:tblLook w:val="04A0"/>
      </w:tblPr>
      <w:tblGrid>
        <w:gridCol w:w="439"/>
        <w:gridCol w:w="1340"/>
        <w:gridCol w:w="849"/>
        <w:gridCol w:w="810"/>
        <w:gridCol w:w="1710"/>
        <w:gridCol w:w="1710"/>
        <w:gridCol w:w="1620"/>
      </w:tblGrid>
      <w:tr w:rsidR="00C97448" w:rsidRPr="000C61F2" w:rsidTr="00C046D0">
        <w:trPr>
          <w:trHeight w:val="255"/>
        </w:trPr>
        <w:tc>
          <w:tcPr>
            <w:tcW w:w="8478" w:type="dxa"/>
            <w:gridSpan w:val="7"/>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C97448" w:rsidRPr="000C61F2" w:rsidRDefault="00C97448" w:rsidP="00C046D0">
            <w:pPr>
              <w:jc w:val="center"/>
              <w:rPr>
                <w:rFonts w:cs="Arial"/>
                <w:b/>
                <w:bCs/>
                <w:sz w:val="16"/>
                <w:szCs w:val="16"/>
              </w:rPr>
            </w:pPr>
            <w:r w:rsidRPr="000C61F2">
              <w:rPr>
                <w:rFonts w:cs="Arial"/>
                <w:b/>
                <w:bCs/>
                <w:sz w:val="16"/>
                <w:szCs w:val="16"/>
              </w:rPr>
              <w:t>HOPWA Eligible Individuals (Chart a, Row 1)</w:t>
            </w:r>
          </w:p>
        </w:tc>
      </w:tr>
      <w:tr w:rsidR="00C97448" w:rsidRPr="000C61F2" w:rsidTr="00C046D0">
        <w:trPr>
          <w:trHeight w:val="449"/>
        </w:trPr>
        <w:tc>
          <w:tcPr>
            <w:tcW w:w="1779" w:type="dxa"/>
            <w:gridSpan w:val="2"/>
            <w:vMerge w:val="restart"/>
            <w:tcBorders>
              <w:top w:val="nil"/>
              <w:left w:val="single" w:sz="4" w:space="0" w:color="auto"/>
              <w:right w:val="single" w:sz="4" w:space="0" w:color="auto"/>
            </w:tcBorders>
            <w:shd w:val="clear" w:color="FFFFFF" w:fill="FFFFFF"/>
            <w:noWrap/>
            <w:vAlign w:val="bottom"/>
            <w:hideMark/>
          </w:tcPr>
          <w:p w:rsidR="00C97448" w:rsidRPr="000C61F2" w:rsidRDefault="00C97448" w:rsidP="003C0A8B">
            <w:pPr>
              <w:rPr>
                <w:rFonts w:cs="Arial"/>
                <w:b/>
                <w:bCs/>
                <w:sz w:val="16"/>
                <w:szCs w:val="16"/>
              </w:rPr>
            </w:pPr>
            <w:r w:rsidRPr="000C61F2">
              <w:rPr>
                <w:rFonts w:cs="Arial"/>
                <w:b/>
                <w:bCs/>
                <w:sz w:val="16"/>
                <w:szCs w:val="16"/>
              </w:rPr>
              <w:t> </w:t>
            </w:r>
          </w:p>
        </w:tc>
        <w:tc>
          <w:tcPr>
            <w:tcW w:w="849" w:type="dxa"/>
            <w:tcBorders>
              <w:top w:val="nil"/>
              <w:left w:val="single" w:sz="4" w:space="0" w:color="auto"/>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A.</w:t>
            </w:r>
          </w:p>
        </w:tc>
        <w:tc>
          <w:tcPr>
            <w:tcW w:w="8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B.</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C.</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D.</w:t>
            </w:r>
          </w:p>
        </w:tc>
        <w:tc>
          <w:tcPr>
            <w:tcW w:w="162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E.</w:t>
            </w:r>
          </w:p>
        </w:tc>
      </w:tr>
      <w:tr w:rsidR="00C97448" w:rsidRPr="000C61F2" w:rsidTr="00C046D0">
        <w:trPr>
          <w:trHeight w:val="570"/>
        </w:trPr>
        <w:tc>
          <w:tcPr>
            <w:tcW w:w="1779" w:type="dxa"/>
            <w:gridSpan w:val="2"/>
            <w:vMerge/>
            <w:tcBorders>
              <w:left w:val="single" w:sz="4" w:space="0" w:color="auto"/>
              <w:bottom w:val="single" w:sz="4" w:space="0" w:color="auto"/>
              <w:right w:val="single" w:sz="4" w:space="0" w:color="auto"/>
            </w:tcBorders>
            <w:shd w:val="clear" w:color="000000" w:fill="FFFFFF"/>
            <w:vAlign w:val="bottom"/>
            <w:hideMark/>
          </w:tcPr>
          <w:p w:rsidR="00C97448" w:rsidRPr="000C61F2" w:rsidRDefault="00C97448" w:rsidP="003C0A8B">
            <w:pPr>
              <w:rPr>
                <w:rFonts w:cs="Arial"/>
                <w:b/>
                <w:bCs/>
                <w:sz w:val="16"/>
                <w:szCs w:val="16"/>
              </w:rPr>
            </w:pPr>
          </w:p>
        </w:tc>
        <w:tc>
          <w:tcPr>
            <w:tcW w:w="849" w:type="dxa"/>
            <w:tcBorders>
              <w:top w:val="nil"/>
              <w:left w:val="single" w:sz="4" w:space="0" w:color="auto"/>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 xml:space="preserve"> Male</w:t>
            </w:r>
          </w:p>
        </w:tc>
        <w:tc>
          <w:tcPr>
            <w:tcW w:w="8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Female</w:t>
            </w:r>
          </w:p>
        </w:tc>
        <w:tc>
          <w:tcPr>
            <w:tcW w:w="17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Transgender M to F</w:t>
            </w:r>
          </w:p>
        </w:tc>
        <w:tc>
          <w:tcPr>
            <w:tcW w:w="17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Transgender F to M</w:t>
            </w:r>
          </w:p>
        </w:tc>
        <w:tc>
          <w:tcPr>
            <w:tcW w:w="162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TOTAL (Sum of Columns A-D)</w:t>
            </w:r>
          </w:p>
        </w:tc>
      </w:tr>
      <w:tr w:rsidR="00C97448" w:rsidRPr="000C61F2" w:rsidTr="00C046D0">
        <w:trPr>
          <w:trHeight w:val="37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1.</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Under 18</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r>
      <w:tr w:rsidR="00C97448" w:rsidRPr="000C61F2" w:rsidTr="00C046D0">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2.</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18 to 30 years</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15</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12</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27</w:t>
            </w:r>
          </w:p>
        </w:tc>
      </w:tr>
      <w:tr w:rsidR="00C97448" w:rsidRPr="000C61F2" w:rsidTr="00C046D0">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3.</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31 to 50 years</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68</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51</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119</w:t>
            </w:r>
          </w:p>
        </w:tc>
      </w:tr>
      <w:tr w:rsidR="00C97448" w:rsidRPr="000C61F2" w:rsidTr="00C046D0">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4.</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51 years and Older</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41</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26</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67</w:t>
            </w:r>
          </w:p>
        </w:tc>
      </w:tr>
      <w:tr w:rsidR="00C97448" w:rsidRPr="008C4F48" w:rsidTr="00C046D0">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b/>
                <w:bCs/>
                <w:sz w:val="16"/>
                <w:szCs w:val="16"/>
              </w:rPr>
            </w:pPr>
            <w:r w:rsidRPr="000C61F2">
              <w:rPr>
                <w:rFonts w:cs="Arial"/>
                <w:b/>
                <w:bCs/>
                <w:sz w:val="16"/>
                <w:szCs w:val="16"/>
              </w:rPr>
              <w:t>5.</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b/>
                <w:bCs/>
                <w:sz w:val="16"/>
                <w:szCs w:val="16"/>
              </w:rPr>
            </w:pPr>
            <w:r w:rsidRPr="000C61F2">
              <w:rPr>
                <w:rFonts w:cs="Arial"/>
                <w:b/>
                <w:bCs/>
                <w:sz w:val="16"/>
                <w:szCs w:val="16"/>
              </w:rPr>
              <w:t>Subtotal (Sum of Rows 1-4)</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124</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89</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213</w:t>
            </w:r>
          </w:p>
        </w:tc>
      </w:tr>
      <w:tr w:rsidR="00C97448" w:rsidRPr="000C61F2" w:rsidTr="00C046D0">
        <w:trPr>
          <w:trHeight w:val="285"/>
        </w:trPr>
        <w:tc>
          <w:tcPr>
            <w:tcW w:w="8478"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C97448" w:rsidRPr="000C61F2" w:rsidRDefault="00C97448" w:rsidP="003C0A8B">
            <w:pPr>
              <w:jc w:val="center"/>
              <w:rPr>
                <w:rFonts w:cs="Arial"/>
                <w:b/>
                <w:bCs/>
                <w:sz w:val="16"/>
                <w:szCs w:val="16"/>
              </w:rPr>
            </w:pPr>
            <w:r w:rsidRPr="000C61F2">
              <w:rPr>
                <w:rFonts w:cs="Arial"/>
                <w:b/>
                <w:bCs/>
                <w:sz w:val="16"/>
                <w:szCs w:val="16"/>
              </w:rPr>
              <w:t>All Other Beneficiaries (Chart a, Rows 2 and 3)</w:t>
            </w:r>
          </w:p>
        </w:tc>
      </w:tr>
      <w:tr w:rsidR="00C97448" w:rsidRPr="000C61F2" w:rsidTr="00C046D0">
        <w:trPr>
          <w:trHeight w:val="255"/>
        </w:trPr>
        <w:tc>
          <w:tcPr>
            <w:tcW w:w="439" w:type="dxa"/>
            <w:tcBorders>
              <w:top w:val="nil"/>
              <w:left w:val="single" w:sz="4" w:space="0" w:color="auto"/>
              <w:bottom w:val="nil"/>
              <w:right w:val="nil"/>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 </w:t>
            </w:r>
          </w:p>
        </w:tc>
        <w:tc>
          <w:tcPr>
            <w:tcW w:w="1340" w:type="dxa"/>
            <w:tcBorders>
              <w:top w:val="nil"/>
              <w:left w:val="nil"/>
              <w:bottom w:val="nil"/>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 </w:t>
            </w:r>
          </w:p>
        </w:tc>
        <w:tc>
          <w:tcPr>
            <w:tcW w:w="849"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A.</w:t>
            </w:r>
          </w:p>
        </w:tc>
        <w:tc>
          <w:tcPr>
            <w:tcW w:w="8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B.</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C.</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D.</w:t>
            </w:r>
          </w:p>
        </w:tc>
        <w:tc>
          <w:tcPr>
            <w:tcW w:w="162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E.</w:t>
            </w:r>
          </w:p>
        </w:tc>
      </w:tr>
      <w:tr w:rsidR="00C97448" w:rsidRPr="000C61F2" w:rsidTr="00C046D0">
        <w:trPr>
          <w:trHeight w:val="570"/>
        </w:trPr>
        <w:tc>
          <w:tcPr>
            <w:tcW w:w="1779" w:type="dxa"/>
            <w:gridSpan w:val="2"/>
            <w:tcBorders>
              <w:top w:val="nil"/>
              <w:left w:val="single" w:sz="4" w:space="0" w:color="auto"/>
              <w:bottom w:val="single" w:sz="4" w:space="0" w:color="auto"/>
              <w:right w:val="single" w:sz="4" w:space="0" w:color="000000"/>
            </w:tcBorders>
            <w:shd w:val="clear" w:color="000000" w:fill="FFFFFF"/>
            <w:vAlign w:val="bottom"/>
            <w:hideMark/>
          </w:tcPr>
          <w:p w:rsidR="00C97448" w:rsidRPr="000C61F2" w:rsidRDefault="00C97448" w:rsidP="003C0A8B">
            <w:pPr>
              <w:rPr>
                <w:rFonts w:cs="Arial"/>
                <w:b/>
                <w:bCs/>
                <w:sz w:val="16"/>
                <w:szCs w:val="16"/>
              </w:rPr>
            </w:pPr>
            <w:r w:rsidRPr="000C61F2">
              <w:rPr>
                <w:rFonts w:cs="Arial"/>
                <w:b/>
                <w:bCs/>
                <w:sz w:val="16"/>
                <w:szCs w:val="16"/>
              </w:rPr>
              <w:t> </w:t>
            </w:r>
          </w:p>
        </w:tc>
        <w:tc>
          <w:tcPr>
            <w:tcW w:w="849"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 xml:space="preserve"> Male</w:t>
            </w:r>
          </w:p>
        </w:tc>
        <w:tc>
          <w:tcPr>
            <w:tcW w:w="8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Female</w:t>
            </w:r>
          </w:p>
        </w:tc>
        <w:tc>
          <w:tcPr>
            <w:tcW w:w="17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Transgender M to F</w:t>
            </w:r>
          </w:p>
        </w:tc>
        <w:tc>
          <w:tcPr>
            <w:tcW w:w="17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Transgender F to M</w:t>
            </w:r>
          </w:p>
        </w:tc>
        <w:tc>
          <w:tcPr>
            <w:tcW w:w="162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TOTAL (Sum of Columns A-D)</w:t>
            </w:r>
          </w:p>
        </w:tc>
      </w:tr>
      <w:tr w:rsidR="00C97448" w:rsidRPr="000C61F2" w:rsidTr="00C046D0">
        <w:trPr>
          <w:trHeight w:val="37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6.</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Under 18</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46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44</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90</w:t>
            </w:r>
          </w:p>
        </w:tc>
      </w:tr>
      <w:tr w:rsidR="00C97448" w:rsidRPr="000C61F2" w:rsidTr="00C046D0">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7.</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18 to 30 years</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7</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10</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17</w:t>
            </w:r>
          </w:p>
        </w:tc>
      </w:tr>
      <w:tr w:rsidR="00C97448" w:rsidRPr="000C61F2" w:rsidTr="00C046D0">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8.</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31 to 50 years</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11</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12</w:t>
            </w:r>
          </w:p>
        </w:tc>
      </w:tr>
      <w:tr w:rsidR="00C97448" w:rsidRPr="000C61F2" w:rsidTr="00C046D0">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9.</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51 years and Older</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2</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2</w:t>
            </w:r>
          </w:p>
        </w:tc>
      </w:tr>
      <w:tr w:rsidR="00C97448" w:rsidRPr="000C61F2" w:rsidTr="00C046D0">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b/>
                <w:bCs/>
                <w:sz w:val="16"/>
                <w:szCs w:val="16"/>
              </w:rPr>
            </w:pPr>
            <w:r w:rsidRPr="000C61F2">
              <w:rPr>
                <w:rFonts w:cs="Arial"/>
                <w:b/>
                <w:bCs/>
                <w:sz w:val="16"/>
                <w:szCs w:val="16"/>
              </w:rPr>
              <w:t>10.</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b/>
                <w:bCs/>
                <w:sz w:val="16"/>
                <w:szCs w:val="16"/>
              </w:rPr>
            </w:pPr>
            <w:r w:rsidRPr="000C61F2">
              <w:rPr>
                <w:rFonts w:cs="Arial"/>
                <w:b/>
                <w:bCs/>
                <w:sz w:val="16"/>
                <w:szCs w:val="16"/>
              </w:rPr>
              <w:t>Subtotal (Sum of Rows 6-9)</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66</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55</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000000" w:fill="FFFFFF"/>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121</w:t>
            </w:r>
          </w:p>
        </w:tc>
      </w:tr>
      <w:tr w:rsidR="00C97448" w:rsidRPr="000C61F2" w:rsidTr="00C046D0">
        <w:trPr>
          <w:trHeight w:val="285"/>
        </w:trPr>
        <w:tc>
          <w:tcPr>
            <w:tcW w:w="8478"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C97448" w:rsidRPr="000C61F2" w:rsidRDefault="00C97448" w:rsidP="003C0A8B">
            <w:pPr>
              <w:jc w:val="center"/>
              <w:rPr>
                <w:rFonts w:cs="Arial"/>
                <w:b/>
                <w:bCs/>
                <w:sz w:val="16"/>
                <w:szCs w:val="16"/>
              </w:rPr>
            </w:pPr>
            <w:r w:rsidRPr="000C61F2">
              <w:rPr>
                <w:rFonts w:cs="Arial"/>
                <w:b/>
                <w:bCs/>
                <w:sz w:val="16"/>
                <w:szCs w:val="16"/>
              </w:rPr>
              <w:t>Total Beneficiaries (Chart a, Row 4)</w:t>
            </w:r>
          </w:p>
        </w:tc>
      </w:tr>
      <w:tr w:rsidR="00C97448" w:rsidRPr="000C61F2" w:rsidTr="00C046D0">
        <w:trPr>
          <w:trHeight w:val="60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b/>
                <w:bCs/>
                <w:sz w:val="16"/>
                <w:szCs w:val="16"/>
              </w:rPr>
            </w:pPr>
            <w:r w:rsidRPr="000C61F2">
              <w:rPr>
                <w:rFonts w:cs="Arial"/>
                <w:b/>
                <w:bCs/>
                <w:sz w:val="16"/>
                <w:szCs w:val="16"/>
              </w:rPr>
              <w:t>11.</w:t>
            </w:r>
          </w:p>
        </w:tc>
        <w:tc>
          <w:tcPr>
            <w:tcW w:w="1340" w:type="dxa"/>
            <w:tcBorders>
              <w:top w:val="nil"/>
              <w:left w:val="nil"/>
              <w:bottom w:val="single" w:sz="4" w:space="0" w:color="auto"/>
              <w:right w:val="single" w:sz="4" w:space="0" w:color="auto"/>
            </w:tcBorders>
            <w:shd w:val="clear" w:color="000000" w:fill="FFFFFF"/>
            <w:vAlign w:val="bottom"/>
            <w:hideMark/>
          </w:tcPr>
          <w:p w:rsidR="00C97448" w:rsidRPr="000C61F2" w:rsidRDefault="00C97448" w:rsidP="003C0A8B">
            <w:pPr>
              <w:rPr>
                <w:rFonts w:cs="Arial"/>
                <w:b/>
                <w:bCs/>
                <w:sz w:val="16"/>
                <w:szCs w:val="16"/>
              </w:rPr>
            </w:pPr>
            <w:r w:rsidRPr="000C61F2">
              <w:rPr>
                <w:rFonts w:cs="Arial"/>
                <w:b/>
                <w:bCs/>
                <w:sz w:val="16"/>
                <w:szCs w:val="16"/>
              </w:rPr>
              <w:t>TOTAL (Sum of Rows 5 &amp; 10)</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190</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144</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000000" w:fill="FFFFFF"/>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334</w:t>
            </w:r>
          </w:p>
        </w:tc>
      </w:tr>
    </w:tbl>
    <w:p w:rsidR="00C97448" w:rsidRPr="000C61F2" w:rsidRDefault="00C97448" w:rsidP="00C97448">
      <w:pPr>
        <w:rPr>
          <w:rFonts w:cs="Arial"/>
          <w:b/>
          <w:bCs/>
          <w:sz w:val="16"/>
          <w:szCs w:val="16"/>
        </w:rPr>
      </w:pPr>
    </w:p>
    <w:p w:rsidR="00C97448" w:rsidRPr="000C61F2" w:rsidRDefault="00C97448" w:rsidP="00C97448">
      <w:pPr>
        <w:rPr>
          <w:rFonts w:cs="Arial"/>
          <w:b/>
          <w:bCs/>
          <w:sz w:val="16"/>
          <w:szCs w:val="16"/>
        </w:rPr>
      </w:pPr>
    </w:p>
    <w:p w:rsidR="00C97448" w:rsidRPr="00633DAE" w:rsidRDefault="00C97448" w:rsidP="00C13313">
      <w:pPr>
        <w:rPr>
          <w:rFonts w:cs="Arial"/>
          <w:b/>
          <w:bCs/>
          <w:sz w:val="16"/>
          <w:szCs w:val="16"/>
        </w:rPr>
      </w:pPr>
      <w:r w:rsidRPr="000C61F2">
        <w:rPr>
          <w:rFonts w:cs="Arial"/>
          <w:b/>
          <w:bCs/>
          <w:sz w:val="16"/>
          <w:szCs w:val="16"/>
        </w:rPr>
        <w:br w:type="page"/>
      </w:r>
      <w:r w:rsidRPr="00633DAE">
        <w:rPr>
          <w:rFonts w:cs="Arial"/>
          <w:b/>
          <w:bCs/>
          <w:sz w:val="16"/>
          <w:szCs w:val="16"/>
        </w:rPr>
        <w:lastRenderedPageBreak/>
        <w:t>c. Race and Ethnicity*</w:t>
      </w:r>
    </w:p>
    <w:p w:rsidR="00C97448" w:rsidRPr="00633DAE" w:rsidRDefault="00C97448" w:rsidP="00C13313">
      <w:pPr>
        <w:rPr>
          <w:rFonts w:cs="Arial"/>
          <w:bCs/>
          <w:sz w:val="16"/>
          <w:szCs w:val="16"/>
        </w:rPr>
      </w:pPr>
      <w:r w:rsidRPr="00633DAE">
        <w:rPr>
          <w:rFonts w:cs="Arial"/>
          <w:bCs/>
          <w:sz w:val="16"/>
          <w:szCs w:val="16"/>
        </w:rPr>
        <w:t xml:space="preserve">In Chart c., indicate the Race and Ethnicity of all beneficiaries receiving HOPWA Housing Subsidy Assistance as reported in Section 2, Chart a., Row 4.  Report the </w:t>
      </w:r>
      <w:r w:rsidRPr="00633DAE">
        <w:rPr>
          <w:rFonts w:cs="Arial"/>
          <w:bCs/>
          <w:sz w:val="16"/>
          <w:szCs w:val="16"/>
          <w:u w:val="single"/>
        </w:rPr>
        <w:t>race</w:t>
      </w:r>
      <w:r w:rsidRPr="00633DAE">
        <w:rPr>
          <w:rFonts w:cs="Arial"/>
          <w:bCs/>
          <w:sz w:val="16"/>
          <w:szCs w:val="16"/>
        </w:rPr>
        <w:t xml:space="preserve"> of all HOPWA eligible individuals in Column [A].  Report the </w:t>
      </w:r>
      <w:r w:rsidRPr="00633DAE">
        <w:rPr>
          <w:rFonts w:cs="Arial"/>
          <w:bCs/>
          <w:sz w:val="16"/>
          <w:szCs w:val="16"/>
          <w:u w:val="single"/>
        </w:rPr>
        <w:t>ethnicity</w:t>
      </w:r>
      <w:r w:rsidRPr="00633DAE">
        <w:rPr>
          <w:rFonts w:cs="Arial"/>
          <w:bCs/>
          <w:sz w:val="16"/>
          <w:szCs w:val="16"/>
        </w:rPr>
        <w:t xml:space="preserve"> of all HOPWA eligible individuals in column [B].  Report the </w:t>
      </w:r>
      <w:r w:rsidRPr="00633DAE">
        <w:rPr>
          <w:rFonts w:cs="Arial"/>
          <w:bCs/>
          <w:sz w:val="16"/>
          <w:szCs w:val="16"/>
          <w:u w:val="single"/>
        </w:rPr>
        <w:t>race</w:t>
      </w:r>
      <w:r w:rsidRPr="00633DAE">
        <w:rPr>
          <w:rFonts w:cs="Arial"/>
          <w:bCs/>
          <w:sz w:val="16"/>
          <w:szCs w:val="16"/>
        </w:rPr>
        <w:t xml:space="preserve"> of all other individuals who benefitted from the HOPWA housing subsidy assistance in column [C].  Report the </w:t>
      </w:r>
      <w:r w:rsidRPr="00633DAE">
        <w:rPr>
          <w:rFonts w:cs="Arial"/>
          <w:bCs/>
          <w:sz w:val="16"/>
          <w:szCs w:val="16"/>
          <w:u w:val="single"/>
        </w:rPr>
        <w:t>ethnicity</w:t>
      </w:r>
      <w:r w:rsidRPr="00633DAE">
        <w:rPr>
          <w:rFonts w:cs="Arial"/>
          <w:bCs/>
          <w:sz w:val="16"/>
          <w:szCs w:val="16"/>
        </w:rPr>
        <w:t xml:space="preserve"> of all other individuals who benefitted from the HOPWA housing subsidy assistance in column [D].  The summed total of columns [A] and [C] equals the total number of beneficiaries reported above in Section 2, Chart a., Row 4.  </w:t>
      </w:r>
    </w:p>
    <w:p w:rsidR="00C97448" w:rsidRPr="00633DAE" w:rsidRDefault="00C97448" w:rsidP="00C13313">
      <w:pPr>
        <w:rPr>
          <w:rFonts w:cs="Arial"/>
          <w:bCs/>
          <w:sz w:val="16"/>
          <w:szCs w:val="16"/>
        </w:rPr>
      </w:pPr>
    </w:p>
    <w:p w:rsidR="00C97448" w:rsidRPr="00633DAE" w:rsidRDefault="00C97448" w:rsidP="00C13313">
      <w:pPr>
        <w:rPr>
          <w:rFonts w:cs="Arial"/>
          <w:sz w:val="16"/>
          <w:szCs w:val="16"/>
        </w:rPr>
      </w:pPr>
    </w:p>
    <w:tbl>
      <w:tblPr>
        <w:tblW w:w="8478" w:type="dxa"/>
        <w:tblLook w:val="04A0"/>
      </w:tblPr>
      <w:tblGrid>
        <w:gridCol w:w="484"/>
        <w:gridCol w:w="2774"/>
        <w:gridCol w:w="1260"/>
        <w:gridCol w:w="1350"/>
        <w:gridCol w:w="1170"/>
        <w:gridCol w:w="1440"/>
      </w:tblGrid>
      <w:tr w:rsidR="00C97448" w:rsidRPr="00633DAE" w:rsidTr="00C13313">
        <w:trPr>
          <w:trHeight w:val="422"/>
        </w:trPr>
        <w:tc>
          <w:tcPr>
            <w:tcW w:w="3258"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Category</w:t>
            </w:r>
          </w:p>
        </w:tc>
        <w:tc>
          <w:tcPr>
            <w:tcW w:w="2610" w:type="dxa"/>
            <w:gridSpan w:val="2"/>
            <w:tcBorders>
              <w:top w:val="single" w:sz="4" w:space="0" w:color="auto"/>
              <w:left w:val="nil"/>
              <w:bottom w:val="single" w:sz="4" w:space="0" w:color="auto"/>
              <w:right w:val="single" w:sz="4" w:space="0" w:color="auto"/>
            </w:tcBorders>
            <w:shd w:val="clear" w:color="000000" w:fill="D8D8D8"/>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 xml:space="preserve">HOPWA Eligible Individuals </w:t>
            </w:r>
          </w:p>
        </w:tc>
        <w:tc>
          <w:tcPr>
            <w:tcW w:w="2610" w:type="dxa"/>
            <w:gridSpan w:val="2"/>
            <w:tcBorders>
              <w:top w:val="single" w:sz="4" w:space="0" w:color="auto"/>
              <w:left w:val="nil"/>
              <w:bottom w:val="single" w:sz="4" w:space="0" w:color="auto"/>
              <w:right w:val="single" w:sz="4" w:space="0" w:color="auto"/>
            </w:tcBorders>
            <w:shd w:val="clear" w:color="000000" w:fill="D8D8D8"/>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 xml:space="preserve">All Other Beneficiaries </w:t>
            </w:r>
          </w:p>
        </w:tc>
      </w:tr>
      <w:tr w:rsidR="00C97448" w:rsidRPr="00633DAE" w:rsidTr="00C13313">
        <w:trPr>
          <w:trHeight w:val="1266"/>
        </w:trPr>
        <w:tc>
          <w:tcPr>
            <w:tcW w:w="3258" w:type="dxa"/>
            <w:gridSpan w:val="2"/>
            <w:vMerge/>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rPr>
                <w:rFonts w:cs="Arial"/>
                <w:b/>
                <w:bCs/>
                <w:color w:val="000000"/>
                <w:sz w:val="16"/>
                <w:szCs w:val="16"/>
              </w:rPr>
            </w:pP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 xml:space="preserve">[A]  Race </w:t>
            </w:r>
          </w:p>
          <w:p w:rsidR="00C97448" w:rsidRPr="00633DAE" w:rsidRDefault="00C97448" w:rsidP="003C0A8B">
            <w:pPr>
              <w:jc w:val="center"/>
              <w:rPr>
                <w:rFonts w:cs="Arial"/>
                <w:b/>
                <w:bCs/>
                <w:color w:val="000000"/>
                <w:sz w:val="16"/>
                <w:szCs w:val="16"/>
              </w:rPr>
            </w:pPr>
            <w:r w:rsidRPr="00633DAE">
              <w:rPr>
                <w:rFonts w:cs="Arial"/>
                <w:b/>
                <w:bCs/>
                <w:color w:val="000000"/>
                <w:sz w:val="16"/>
                <w:szCs w:val="16"/>
              </w:rPr>
              <w:t>[all individuals reported in Section 2, Chart a., Row 1]</w:t>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[B] Ethnicity</w:t>
            </w:r>
          </w:p>
          <w:p w:rsidR="00C97448" w:rsidRPr="00633DAE" w:rsidRDefault="00C97448" w:rsidP="003C0A8B">
            <w:pPr>
              <w:jc w:val="center"/>
              <w:rPr>
                <w:rFonts w:cs="Arial"/>
                <w:b/>
                <w:bCs/>
                <w:color w:val="000000"/>
                <w:sz w:val="16"/>
                <w:szCs w:val="16"/>
              </w:rPr>
            </w:pPr>
            <w:r w:rsidRPr="00633DAE">
              <w:rPr>
                <w:rFonts w:cs="Arial"/>
                <w:b/>
                <w:bCs/>
                <w:color w:val="000000"/>
                <w:sz w:val="16"/>
                <w:szCs w:val="16"/>
              </w:rPr>
              <w:t>[Also identified as Hispanic or Latino]</w:t>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[C]  Race</w:t>
            </w:r>
          </w:p>
          <w:p w:rsidR="00C97448" w:rsidRPr="00633DAE" w:rsidRDefault="00C97448" w:rsidP="003C0A8B">
            <w:pPr>
              <w:jc w:val="center"/>
              <w:rPr>
                <w:rFonts w:cs="Arial"/>
                <w:b/>
                <w:bCs/>
                <w:color w:val="000000"/>
                <w:sz w:val="16"/>
                <w:szCs w:val="16"/>
              </w:rPr>
            </w:pPr>
            <w:r w:rsidRPr="00633DAE">
              <w:rPr>
                <w:rFonts w:cs="Arial"/>
                <w:b/>
                <w:bCs/>
                <w:color w:val="000000"/>
                <w:sz w:val="16"/>
                <w:szCs w:val="16"/>
              </w:rPr>
              <w:t>[total of individuals reported in Section 2, Chart a., Rows 2 &amp; 3]</w:t>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[D] Ethnicity</w:t>
            </w:r>
          </w:p>
          <w:p w:rsidR="00C97448" w:rsidRPr="00633DAE" w:rsidRDefault="00C97448" w:rsidP="003C0A8B">
            <w:pPr>
              <w:jc w:val="center"/>
              <w:rPr>
                <w:rFonts w:cs="Arial"/>
                <w:b/>
                <w:bCs/>
                <w:color w:val="000000"/>
                <w:sz w:val="16"/>
                <w:szCs w:val="16"/>
              </w:rPr>
            </w:pPr>
            <w:r w:rsidRPr="00633DAE">
              <w:rPr>
                <w:rFonts w:cs="Arial"/>
                <w:b/>
                <w:bCs/>
                <w:color w:val="000000"/>
                <w:sz w:val="16"/>
                <w:szCs w:val="16"/>
              </w:rPr>
              <w:t>[Also identified as Hispanic or Latino]</w:t>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1.</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American Indian/Alaskan Native</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2.</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Asian</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3.</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Black/African American</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146</w:t>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70</w:t>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4.</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Native Hawaiian/Other Pacific Islander</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5.</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White</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67</w:t>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w:t>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51</w:t>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w:t>
            </w:r>
          </w:p>
        </w:tc>
      </w:tr>
      <w:tr w:rsidR="00C97448" w:rsidRPr="00633DAE" w:rsidTr="00C13313">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6.</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American Indian/Alaskan Native &amp; White</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7.</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Asian &amp; White</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8.</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Black/African American &amp; White</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9.</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American Indian/Alaskan Native &amp; Black/African American</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10.</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Other Multi-Racial</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11.</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Column Totals (Sum of Rows 1-10)</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213</w:t>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w:t>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121</w:t>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w:t>
            </w:r>
          </w:p>
        </w:tc>
      </w:tr>
      <w:tr w:rsidR="00C97448" w:rsidRPr="00633DAE" w:rsidTr="00C13313">
        <w:trPr>
          <w:trHeight w:val="482"/>
        </w:trPr>
        <w:tc>
          <w:tcPr>
            <w:tcW w:w="847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97448" w:rsidRPr="00633DAE" w:rsidRDefault="00C97448" w:rsidP="003C0A8B">
            <w:pPr>
              <w:rPr>
                <w:rFonts w:cs="Arial"/>
                <w:i/>
                <w:color w:val="000000"/>
                <w:sz w:val="16"/>
                <w:szCs w:val="16"/>
              </w:rPr>
            </w:pPr>
            <w:r w:rsidRPr="00633DAE">
              <w:rPr>
                <w:rFonts w:cs="Arial"/>
                <w:b/>
                <w:i/>
                <w:color w:val="000000"/>
                <w:sz w:val="16"/>
                <w:szCs w:val="16"/>
              </w:rPr>
              <w:t>Data Check:</w:t>
            </w:r>
            <w:r w:rsidRPr="00633DAE">
              <w:rPr>
                <w:rFonts w:cs="Arial"/>
                <w:i/>
                <w:color w:val="000000"/>
                <w:sz w:val="16"/>
                <w:szCs w:val="16"/>
              </w:rPr>
              <w:t xml:space="preserve"> Sum of Row 11 Column A and Row 11 Column C equals the total number HOPWA Beneficiaries reported in Part 3A, Section 2, Chart a., Row 4. </w:t>
            </w:r>
          </w:p>
        </w:tc>
      </w:tr>
    </w:tbl>
    <w:p w:rsidR="00C97448" w:rsidRPr="00633DAE" w:rsidRDefault="00C97448" w:rsidP="00C13313">
      <w:pPr>
        <w:rPr>
          <w:rFonts w:cs="Arial"/>
          <w:i/>
          <w:iCs/>
          <w:sz w:val="16"/>
          <w:szCs w:val="16"/>
        </w:rPr>
      </w:pPr>
      <w:r w:rsidRPr="00633DAE">
        <w:rPr>
          <w:rFonts w:cs="Arial"/>
          <w:i/>
          <w:iCs/>
          <w:sz w:val="16"/>
          <w:szCs w:val="16"/>
        </w:rPr>
        <w:t>*Reference (data requested consistent with Form HUD-27061 Race and Ethnic Data Reporting Form)</w:t>
      </w:r>
    </w:p>
    <w:p w:rsidR="00C97448" w:rsidRDefault="00C97448" w:rsidP="00C13313">
      <w:pPr>
        <w:rPr>
          <w:rFonts w:cs="Arial"/>
          <w:b/>
          <w:sz w:val="16"/>
          <w:szCs w:val="16"/>
        </w:rPr>
      </w:pPr>
    </w:p>
    <w:p w:rsidR="00C97448" w:rsidRPr="00633DAE" w:rsidRDefault="00C97448" w:rsidP="00C13313">
      <w:pPr>
        <w:rPr>
          <w:rFonts w:cs="Arial"/>
          <w:b/>
          <w:sz w:val="16"/>
          <w:szCs w:val="16"/>
        </w:rPr>
      </w:pPr>
    </w:p>
    <w:p w:rsidR="00C97448" w:rsidRPr="00633DAE" w:rsidRDefault="00C97448" w:rsidP="00C13313">
      <w:pPr>
        <w:rPr>
          <w:rFonts w:cs="Arial"/>
          <w:b/>
          <w:bCs/>
          <w:sz w:val="16"/>
          <w:szCs w:val="16"/>
        </w:rPr>
      </w:pPr>
      <w:r w:rsidRPr="00633DAE">
        <w:rPr>
          <w:rFonts w:cs="Arial"/>
          <w:b/>
          <w:bCs/>
          <w:sz w:val="16"/>
          <w:szCs w:val="16"/>
        </w:rPr>
        <w:t>Section 3.  Households</w:t>
      </w:r>
    </w:p>
    <w:p w:rsidR="00C97448" w:rsidRPr="00633DAE" w:rsidRDefault="00C97448" w:rsidP="00C13313">
      <w:pPr>
        <w:rPr>
          <w:rFonts w:cs="Arial"/>
          <w:b/>
          <w:bCs/>
          <w:sz w:val="16"/>
          <w:szCs w:val="16"/>
        </w:rPr>
      </w:pPr>
      <w:r w:rsidRPr="00633DAE">
        <w:rPr>
          <w:rFonts w:cs="Arial"/>
          <w:b/>
          <w:bCs/>
          <w:sz w:val="16"/>
          <w:szCs w:val="16"/>
        </w:rPr>
        <w:t xml:space="preserve">Household Area Median Income  </w:t>
      </w:r>
    </w:p>
    <w:p w:rsidR="00C97448" w:rsidRPr="00633DAE" w:rsidRDefault="00C97448" w:rsidP="00C13313">
      <w:pPr>
        <w:rPr>
          <w:rFonts w:cs="Arial"/>
          <w:sz w:val="16"/>
          <w:szCs w:val="16"/>
        </w:rPr>
      </w:pPr>
      <w:r w:rsidRPr="00633DAE">
        <w:rPr>
          <w:rFonts w:cs="Arial"/>
          <w:sz w:val="16"/>
          <w:szCs w:val="16"/>
        </w:rPr>
        <w:t xml:space="preserve">Report the area median income(s) for all households served with HOPWA housing subsidy assistance.  </w:t>
      </w:r>
    </w:p>
    <w:p w:rsidR="00C97448" w:rsidRPr="00633DAE" w:rsidRDefault="00C97448" w:rsidP="00C13313">
      <w:pPr>
        <w:rPr>
          <w:rFonts w:cs="Arial"/>
          <w:i/>
          <w:sz w:val="16"/>
          <w:szCs w:val="16"/>
        </w:rPr>
      </w:pPr>
      <w:r w:rsidRPr="00633DAE">
        <w:rPr>
          <w:rFonts w:cs="Arial"/>
          <w:b/>
          <w:i/>
          <w:sz w:val="16"/>
          <w:szCs w:val="16"/>
        </w:rPr>
        <w:t>Data Check</w:t>
      </w:r>
      <w:r w:rsidRPr="00633DAE">
        <w:rPr>
          <w:rFonts w:cs="Arial"/>
          <w:i/>
          <w:sz w:val="16"/>
          <w:szCs w:val="16"/>
        </w:rPr>
        <w:t xml:space="preserve">: The total number of households served with HOPWA housing subsidy assistance should equal Part 3C, Row 7, Column b and Part 7A, Section 1, Chart a. (Total HOPWA Eligible Individuals Served with HOPWA Housing Subsidy Assistance).  </w:t>
      </w:r>
    </w:p>
    <w:p w:rsidR="00C97448" w:rsidRPr="00633DAE" w:rsidRDefault="00C97448" w:rsidP="00C13313">
      <w:pPr>
        <w:rPr>
          <w:rFonts w:cs="Arial"/>
          <w:sz w:val="16"/>
          <w:szCs w:val="16"/>
        </w:rPr>
      </w:pPr>
      <w:r w:rsidRPr="00633DAE">
        <w:rPr>
          <w:rFonts w:cs="Arial"/>
          <w:b/>
          <w:i/>
          <w:iCs/>
          <w:sz w:val="16"/>
          <w:szCs w:val="16"/>
        </w:rPr>
        <w:t>Note:</w:t>
      </w:r>
      <w:r w:rsidRPr="00633DAE">
        <w:rPr>
          <w:rFonts w:cs="Arial"/>
          <w:i/>
          <w:iCs/>
          <w:sz w:val="16"/>
          <w:szCs w:val="16"/>
        </w:rPr>
        <w:t xml:space="preserve">  Refer to </w:t>
      </w:r>
      <w:hyperlink r:id="rId10" w:history="1">
        <w:r w:rsidRPr="00633DAE">
          <w:rPr>
            <w:rStyle w:val="Hyperlink"/>
            <w:rFonts w:cs="Arial"/>
            <w:i/>
            <w:iCs/>
            <w:sz w:val="16"/>
            <w:szCs w:val="16"/>
          </w:rPr>
          <w:t>http://www.huduser.org/portal/datasets/il/il2010/select_Geography_mfi.odn</w:t>
        </w:r>
      </w:hyperlink>
      <w:r w:rsidRPr="00633DAE">
        <w:rPr>
          <w:rFonts w:cs="Arial"/>
          <w:i/>
          <w:iCs/>
          <w:sz w:val="16"/>
          <w:szCs w:val="16"/>
        </w:rPr>
        <w:t xml:space="preserve"> for information on area median income in your community.</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3866"/>
        <w:gridCol w:w="4144"/>
      </w:tblGrid>
      <w:tr w:rsidR="00C97448" w:rsidRPr="00633DAE" w:rsidTr="00C13313">
        <w:trPr>
          <w:cantSplit/>
        </w:trPr>
        <w:tc>
          <w:tcPr>
            <w:tcW w:w="4334" w:type="dxa"/>
            <w:gridSpan w:val="2"/>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pStyle w:val="Heading1"/>
              <w:jc w:val="center"/>
              <w:rPr>
                <w:rFonts w:cs="Arial"/>
                <w:bCs/>
                <w:sz w:val="16"/>
                <w:szCs w:val="16"/>
              </w:rPr>
            </w:pPr>
            <w:r w:rsidRPr="00633DAE">
              <w:rPr>
                <w:rFonts w:cs="Arial"/>
                <w:bCs/>
                <w:sz w:val="16"/>
                <w:szCs w:val="16"/>
              </w:rPr>
              <w:t>Percentage of Area Median Income</w:t>
            </w:r>
          </w:p>
        </w:tc>
        <w:tc>
          <w:tcPr>
            <w:tcW w:w="4144"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jc w:val="center"/>
              <w:rPr>
                <w:rFonts w:cs="Arial"/>
                <w:b/>
                <w:bCs/>
                <w:sz w:val="16"/>
                <w:szCs w:val="16"/>
              </w:rPr>
            </w:pPr>
            <w:r w:rsidRPr="00633DAE">
              <w:rPr>
                <w:rFonts w:cs="Arial"/>
                <w:b/>
                <w:bCs/>
                <w:sz w:val="16"/>
                <w:szCs w:val="16"/>
              </w:rPr>
              <w:t>Households Served with HOPWA Housing Subsidy Assistance</w:t>
            </w:r>
          </w:p>
        </w:tc>
      </w:tr>
      <w:tr w:rsidR="00C97448" w:rsidRPr="00633DAE" w:rsidTr="00C13313">
        <w:tc>
          <w:tcPr>
            <w:tcW w:w="468"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1.</w:t>
            </w:r>
          </w:p>
        </w:tc>
        <w:tc>
          <w:tcPr>
            <w:tcW w:w="3866"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0-30% of area median income (extremely low)</w:t>
            </w:r>
          </w:p>
        </w:tc>
        <w:tc>
          <w:tcPr>
            <w:tcW w:w="4144"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jc w:val="center"/>
              <w:rPr>
                <w:rFonts w:cs="Arial"/>
                <w:sz w:val="16"/>
                <w:szCs w:val="16"/>
              </w:rPr>
            </w:pPr>
            <w:r w:rsidRPr="00633DAE">
              <w:rPr>
                <w:rFonts w:cs="Arial"/>
                <w:sz w:val="16"/>
                <w:szCs w:val="16"/>
              </w:rPr>
              <w:t>187</w:t>
            </w:r>
          </w:p>
        </w:tc>
      </w:tr>
      <w:tr w:rsidR="00C97448" w:rsidRPr="00633DAE" w:rsidTr="00C13313">
        <w:tc>
          <w:tcPr>
            <w:tcW w:w="468"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2.</w:t>
            </w:r>
          </w:p>
        </w:tc>
        <w:tc>
          <w:tcPr>
            <w:tcW w:w="3866"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31-50% of area median income (very low)</w:t>
            </w:r>
          </w:p>
        </w:tc>
        <w:tc>
          <w:tcPr>
            <w:tcW w:w="4144"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jc w:val="center"/>
              <w:rPr>
                <w:rFonts w:cs="Arial"/>
                <w:sz w:val="16"/>
                <w:szCs w:val="16"/>
              </w:rPr>
            </w:pPr>
            <w:r w:rsidRPr="00633DAE">
              <w:rPr>
                <w:rFonts w:cs="Arial"/>
                <w:sz w:val="16"/>
                <w:szCs w:val="16"/>
              </w:rPr>
              <w:t>19</w:t>
            </w:r>
          </w:p>
        </w:tc>
      </w:tr>
      <w:tr w:rsidR="00C97448" w:rsidRPr="00633DAE" w:rsidTr="00C13313">
        <w:tc>
          <w:tcPr>
            <w:tcW w:w="468"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3.</w:t>
            </w:r>
          </w:p>
        </w:tc>
        <w:tc>
          <w:tcPr>
            <w:tcW w:w="3866"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51-80% of area median income (low)</w:t>
            </w:r>
          </w:p>
        </w:tc>
        <w:tc>
          <w:tcPr>
            <w:tcW w:w="4144"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jc w:val="center"/>
              <w:rPr>
                <w:rFonts w:cs="Arial"/>
                <w:sz w:val="16"/>
                <w:szCs w:val="16"/>
              </w:rPr>
            </w:pPr>
            <w:r w:rsidRPr="00633DAE">
              <w:rPr>
                <w:rFonts w:cs="Arial"/>
                <w:sz w:val="16"/>
                <w:szCs w:val="16"/>
              </w:rPr>
              <w:t>7</w:t>
            </w:r>
          </w:p>
        </w:tc>
      </w:tr>
      <w:tr w:rsidR="00C97448" w:rsidRPr="00633DAE" w:rsidTr="00C13313">
        <w:tc>
          <w:tcPr>
            <w:tcW w:w="468"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b/>
                <w:sz w:val="16"/>
                <w:szCs w:val="16"/>
              </w:rPr>
            </w:pPr>
            <w:r w:rsidRPr="00633DAE">
              <w:rPr>
                <w:rFonts w:cs="Arial"/>
                <w:b/>
                <w:sz w:val="16"/>
                <w:szCs w:val="16"/>
              </w:rPr>
              <w:t xml:space="preserve">4. </w:t>
            </w:r>
          </w:p>
        </w:tc>
        <w:tc>
          <w:tcPr>
            <w:tcW w:w="3866"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jc w:val="right"/>
              <w:rPr>
                <w:rFonts w:cs="Arial"/>
                <w:b/>
                <w:sz w:val="16"/>
                <w:szCs w:val="16"/>
              </w:rPr>
            </w:pPr>
            <w:r w:rsidRPr="00633DAE">
              <w:rPr>
                <w:rFonts w:cs="Arial"/>
                <w:b/>
                <w:sz w:val="16"/>
                <w:szCs w:val="16"/>
              </w:rPr>
              <w:t>Total (Sum of Rows 1-3)</w:t>
            </w:r>
          </w:p>
        </w:tc>
        <w:tc>
          <w:tcPr>
            <w:tcW w:w="4144"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jc w:val="center"/>
              <w:rPr>
                <w:rFonts w:cs="Arial"/>
                <w:b/>
                <w:sz w:val="16"/>
                <w:szCs w:val="16"/>
              </w:rPr>
            </w:pPr>
            <w:r w:rsidRPr="00633DAE">
              <w:rPr>
                <w:rFonts w:cs="Arial"/>
                <w:sz w:val="16"/>
                <w:szCs w:val="16"/>
              </w:rPr>
              <w:t>213</w:t>
            </w:r>
          </w:p>
        </w:tc>
      </w:tr>
    </w:tbl>
    <w:p w:rsidR="00C97448" w:rsidRPr="00633DAE" w:rsidRDefault="00C97448" w:rsidP="00C97448">
      <w:pPr>
        <w:rPr>
          <w:rFonts w:cs="Arial"/>
          <w:b/>
          <w:bCs/>
          <w:sz w:val="16"/>
          <w:szCs w:val="16"/>
        </w:rPr>
      </w:pPr>
    </w:p>
    <w:p w:rsidR="00C97448" w:rsidRPr="00633DAE" w:rsidRDefault="00C97448" w:rsidP="003F670C">
      <w:pPr>
        <w:rPr>
          <w:rFonts w:cs="Arial"/>
          <w:b/>
          <w:bCs/>
          <w:sz w:val="16"/>
          <w:szCs w:val="16"/>
        </w:rPr>
      </w:pPr>
      <w:r>
        <w:rPr>
          <w:rFonts w:cs="Arial"/>
          <w:b/>
          <w:bCs/>
          <w:sz w:val="16"/>
          <w:szCs w:val="16"/>
          <w:highlight w:val="yellow"/>
        </w:rPr>
        <w:br w:type="page"/>
      </w:r>
    </w:p>
    <w:p w:rsidR="00C97448" w:rsidRPr="00633DAE" w:rsidRDefault="00C97448" w:rsidP="003F670C">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633DAE">
        <w:rPr>
          <w:rFonts w:cs="Arial"/>
          <w:b/>
          <w:bCs/>
          <w:sz w:val="16"/>
          <w:szCs w:val="16"/>
        </w:rPr>
        <w:t>Part 7:  Summary Overview of Grant Activities</w:t>
      </w:r>
    </w:p>
    <w:p w:rsidR="00C97448" w:rsidRPr="00633DAE" w:rsidRDefault="00C97448" w:rsidP="003F670C">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633DAE">
        <w:rPr>
          <w:rFonts w:cs="Arial"/>
          <w:b/>
          <w:bCs/>
          <w:sz w:val="16"/>
          <w:szCs w:val="16"/>
        </w:rPr>
        <w:t>B.  Facility-Based Housing Assistance</w:t>
      </w:r>
    </w:p>
    <w:p w:rsidR="00C97448" w:rsidRPr="00633DAE" w:rsidRDefault="00C97448" w:rsidP="003F670C">
      <w:pPr>
        <w:contextualSpacing/>
        <w:rPr>
          <w:rFonts w:cs="Arial"/>
          <w:b/>
          <w:bCs/>
          <w:sz w:val="16"/>
          <w:szCs w:val="16"/>
        </w:rPr>
      </w:pPr>
    </w:p>
    <w:p w:rsidR="00C97448" w:rsidRPr="00633DAE" w:rsidRDefault="00C97448" w:rsidP="003F670C">
      <w:pPr>
        <w:rPr>
          <w:rFonts w:cs="Arial"/>
          <w:sz w:val="16"/>
          <w:szCs w:val="16"/>
        </w:rPr>
      </w:pPr>
      <w:r w:rsidRPr="00633DAE">
        <w:rPr>
          <w:rFonts w:cs="Arial"/>
          <w:sz w:val="16"/>
          <w:szCs w:val="16"/>
        </w:rPr>
        <w:t xml:space="preserve">Complete one Part 7B for </w:t>
      </w:r>
      <w:r w:rsidRPr="00633DAE">
        <w:rPr>
          <w:rFonts w:cs="Arial"/>
          <w:sz w:val="16"/>
          <w:szCs w:val="16"/>
          <w:u w:val="single"/>
        </w:rPr>
        <w:t>each</w:t>
      </w:r>
      <w:r w:rsidRPr="00633DAE">
        <w:rPr>
          <w:rFonts w:cs="Arial"/>
          <w:sz w:val="16"/>
          <w:szCs w:val="16"/>
        </w:rPr>
        <w:t xml:space="preserve"> facility developed or supported through HOPWA funds.   </w:t>
      </w:r>
    </w:p>
    <w:p w:rsidR="00C97448" w:rsidRPr="00633DAE" w:rsidRDefault="00C97448" w:rsidP="003F670C">
      <w:pPr>
        <w:tabs>
          <w:tab w:val="left" w:pos="1035"/>
        </w:tabs>
        <w:rPr>
          <w:rFonts w:cs="Arial"/>
          <w:sz w:val="16"/>
          <w:szCs w:val="16"/>
          <w:u w:val="single"/>
        </w:rPr>
      </w:pPr>
    </w:p>
    <w:p w:rsidR="00C97448" w:rsidRPr="00633DAE" w:rsidRDefault="00C97448" w:rsidP="003F670C">
      <w:pPr>
        <w:rPr>
          <w:rFonts w:cs="Arial"/>
          <w:iCs/>
          <w:sz w:val="16"/>
          <w:szCs w:val="16"/>
        </w:rPr>
      </w:pPr>
      <w:r w:rsidRPr="00633DAE">
        <w:rPr>
          <w:rFonts w:cs="Arial"/>
          <w:b/>
          <w:sz w:val="16"/>
          <w:szCs w:val="16"/>
          <w:u w:val="single"/>
        </w:rPr>
        <w:t xml:space="preserve">Do not complete this Section for programs originally developed with HOPWA funds but no longer supported with HOPWA funds.  </w:t>
      </w:r>
      <w:r w:rsidRPr="00633DAE">
        <w:rPr>
          <w:rFonts w:cs="Arial"/>
          <w:sz w:val="16"/>
          <w:szCs w:val="16"/>
        </w:rPr>
        <w:t>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subrecipient should complete Part 6:  Annual Certification of Continued Usage for HOPWA Facility-Based Stewardship Units (ONLY).</w:t>
      </w:r>
      <w:r w:rsidRPr="00633DAE">
        <w:rPr>
          <w:rFonts w:cs="Arial"/>
          <w:i/>
          <w:iCs/>
          <w:sz w:val="16"/>
          <w:szCs w:val="16"/>
        </w:rPr>
        <w:t xml:space="preserve"> </w:t>
      </w:r>
    </w:p>
    <w:p w:rsidR="00C97448" w:rsidRPr="00633DAE" w:rsidRDefault="00C97448" w:rsidP="003F670C">
      <w:pPr>
        <w:rPr>
          <w:rFonts w:cs="Arial"/>
          <w:sz w:val="16"/>
          <w:szCs w:val="16"/>
        </w:rPr>
      </w:pPr>
    </w:p>
    <w:p w:rsidR="00C97448" w:rsidRPr="00633DAE" w:rsidRDefault="00C97448" w:rsidP="003F670C">
      <w:pPr>
        <w:rPr>
          <w:rFonts w:cs="Arial"/>
          <w:sz w:val="16"/>
          <w:szCs w:val="16"/>
        </w:rPr>
      </w:pPr>
      <w:r w:rsidRPr="00633DAE">
        <w:rPr>
          <w:rFonts w:cs="Arial"/>
          <w:sz w:val="16"/>
          <w:szCs w:val="16"/>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rsidR="00C97448" w:rsidRPr="00633DAE" w:rsidRDefault="00C97448" w:rsidP="003F670C">
      <w:pPr>
        <w:rPr>
          <w:rFonts w:cs="Arial"/>
          <w:sz w:val="16"/>
          <w:szCs w:val="16"/>
        </w:rPr>
      </w:pPr>
    </w:p>
    <w:p w:rsidR="00C97448" w:rsidRPr="00633DAE" w:rsidRDefault="00C97448" w:rsidP="003F670C">
      <w:pPr>
        <w:rPr>
          <w:rFonts w:cs="Arial"/>
          <w:b/>
          <w:sz w:val="16"/>
          <w:szCs w:val="16"/>
        </w:rPr>
      </w:pPr>
      <w:r w:rsidRPr="00633DAE">
        <w:rPr>
          <w:rFonts w:cs="Arial"/>
          <w:b/>
          <w:sz w:val="16"/>
          <w:szCs w:val="16"/>
        </w:rPr>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633DAE" w:rsidTr="003F670C">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633DAE" w:rsidRDefault="00C97448" w:rsidP="003F670C">
            <w:pPr>
              <w:tabs>
                <w:tab w:val="left" w:pos="5965"/>
                <w:tab w:val="left" w:pos="8697"/>
                <w:tab w:val="right" w:pos="9692"/>
              </w:tabs>
              <w:rPr>
                <w:rFonts w:cs="Arial"/>
                <w:b/>
                <w:bCs/>
                <w:sz w:val="16"/>
                <w:szCs w:val="16"/>
              </w:rPr>
            </w:pPr>
            <w:r w:rsidRPr="00633DAE">
              <w:rPr>
                <w:rFonts w:cs="Arial"/>
                <w:sz w:val="16"/>
                <w:szCs w:val="16"/>
              </w:rPr>
              <w:t xml:space="preserve">AIDS Alabama </w:t>
            </w:r>
          </w:p>
        </w:tc>
      </w:tr>
    </w:tbl>
    <w:p w:rsidR="00C97448" w:rsidRPr="00633DAE" w:rsidRDefault="00C97448" w:rsidP="003F670C">
      <w:pPr>
        <w:rPr>
          <w:rFonts w:cs="Arial"/>
          <w:sz w:val="16"/>
          <w:szCs w:val="16"/>
        </w:rPr>
      </w:pPr>
    </w:p>
    <w:p w:rsidR="00C97448" w:rsidRPr="00633DAE" w:rsidRDefault="00C97448" w:rsidP="003F670C">
      <w:pPr>
        <w:rPr>
          <w:rFonts w:cs="Arial"/>
          <w:b/>
          <w:sz w:val="16"/>
          <w:szCs w:val="16"/>
        </w:rPr>
      </w:pPr>
    </w:p>
    <w:p w:rsidR="00C97448" w:rsidRPr="00633DAE" w:rsidRDefault="00C97448" w:rsidP="003F670C">
      <w:pPr>
        <w:rPr>
          <w:rFonts w:cs="Arial"/>
          <w:sz w:val="16"/>
          <w:szCs w:val="16"/>
        </w:rPr>
      </w:pPr>
      <w:r w:rsidRPr="00633DAE">
        <w:rPr>
          <w:rFonts w:cs="Arial"/>
          <w:b/>
          <w:sz w:val="16"/>
          <w:szCs w:val="16"/>
        </w:rPr>
        <w:t>2. Capital Development</w:t>
      </w:r>
      <w:r w:rsidRPr="00633DAE">
        <w:rPr>
          <w:rFonts w:cs="Arial"/>
          <w:sz w:val="16"/>
          <w:szCs w:val="16"/>
        </w:rPr>
        <w:t xml:space="preserve">  </w:t>
      </w:r>
    </w:p>
    <w:p w:rsidR="00C97448" w:rsidRPr="00633DAE" w:rsidRDefault="00C97448" w:rsidP="003F670C">
      <w:pPr>
        <w:rPr>
          <w:rFonts w:cs="Arial"/>
          <w:sz w:val="16"/>
          <w:szCs w:val="16"/>
        </w:rPr>
      </w:pPr>
    </w:p>
    <w:p w:rsidR="00C97448" w:rsidRPr="00633DAE" w:rsidRDefault="00C97448" w:rsidP="003F670C">
      <w:pPr>
        <w:rPr>
          <w:rFonts w:cs="Arial"/>
          <w:b/>
          <w:bCs/>
          <w:sz w:val="16"/>
          <w:szCs w:val="16"/>
        </w:rPr>
      </w:pPr>
      <w:r w:rsidRPr="00633DAE">
        <w:rPr>
          <w:rFonts w:cs="Arial"/>
          <w:b/>
          <w:bCs/>
          <w:sz w:val="16"/>
          <w:szCs w:val="16"/>
        </w:rPr>
        <w:t>2a. Project Site Information for HOPWA Capital Development of Projects (For Current or Past Capital Development Projects that receive HOPWA Operating Costs this reporting year)</w:t>
      </w:r>
    </w:p>
    <w:p w:rsidR="00C97448" w:rsidRPr="00633DAE" w:rsidRDefault="00C97448" w:rsidP="003F670C">
      <w:pPr>
        <w:rPr>
          <w:rFonts w:cs="Arial"/>
          <w:i/>
          <w:sz w:val="16"/>
          <w:szCs w:val="16"/>
        </w:rPr>
      </w:pPr>
      <w:r w:rsidRPr="00633DAE">
        <w:rPr>
          <w:rFonts w:cs="Arial"/>
          <w:b/>
          <w:i/>
          <w:sz w:val="16"/>
          <w:szCs w:val="16"/>
        </w:rPr>
        <w:t>Note:</w:t>
      </w:r>
      <w:r w:rsidRPr="00633DAE">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870"/>
        <w:gridCol w:w="3240"/>
      </w:tblGrid>
      <w:tr w:rsidR="00C97448" w:rsidRPr="00633DAE" w:rsidTr="003F670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HOPWA Funds</w:t>
            </w:r>
          </w:p>
          <w:p w:rsidR="00C97448" w:rsidRPr="00633DAE" w:rsidRDefault="00C97448" w:rsidP="003C0A8B">
            <w:pPr>
              <w:jc w:val="center"/>
              <w:rPr>
                <w:rFonts w:cs="Arial"/>
                <w:b/>
                <w:bCs/>
                <w:sz w:val="16"/>
                <w:szCs w:val="16"/>
              </w:rPr>
            </w:pPr>
            <w:r w:rsidRPr="00633DAE">
              <w:rPr>
                <w:rFonts w:cs="Arial"/>
                <w:b/>
                <w:bCs/>
                <w:sz w:val="16"/>
                <w:szCs w:val="16"/>
              </w:rPr>
              <w:t>Expended this operating year</w:t>
            </w:r>
          </w:p>
          <w:p w:rsidR="00C97448" w:rsidRPr="00633DAE" w:rsidRDefault="00C97448" w:rsidP="003C0A8B">
            <w:pPr>
              <w:jc w:val="center"/>
              <w:rPr>
                <w:rFonts w:cs="Arial"/>
                <w:b/>
                <w:bCs/>
                <w:i/>
                <w:sz w:val="16"/>
                <w:szCs w:val="16"/>
              </w:rPr>
            </w:pPr>
            <w:r w:rsidRPr="00633DAE">
              <w:rPr>
                <w:rFonts w:cs="Arial"/>
                <w:b/>
                <w:bCs/>
                <w:i/>
                <w:sz w:val="16"/>
                <w:szCs w:val="16"/>
              </w:rPr>
              <w:t>(if applicable)</w:t>
            </w:r>
          </w:p>
        </w:tc>
        <w:tc>
          <w:tcPr>
            <w:tcW w:w="1870" w:type="dxa"/>
            <w:tcBorders>
              <w:top w:val="single" w:sz="4" w:space="0" w:color="auto"/>
              <w:left w:val="single" w:sz="4" w:space="0" w:color="auto"/>
              <w:bottom w:val="single" w:sz="4" w:space="0" w:color="auto"/>
              <w:right w:val="single" w:sz="4"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Non-HOPWA funds Expended</w:t>
            </w:r>
          </w:p>
          <w:p w:rsidR="00C97448" w:rsidRPr="00633DAE" w:rsidRDefault="00C97448" w:rsidP="003C0A8B">
            <w:pPr>
              <w:jc w:val="center"/>
              <w:rPr>
                <w:rFonts w:cs="Arial"/>
                <w:b/>
                <w:bCs/>
                <w:sz w:val="16"/>
                <w:szCs w:val="16"/>
              </w:rPr>
            </w:pPr>
            <w:r w:rsidRPr="00633DAE">
              <w:rPr>
                <w:rFonts w:cs="Arial"/>
                <w:b/>
                <w:bCs/>
                <w:i/>
                <w:sz w:val="16"/>
                <w:szCs w:val="16"/>
              </w:rPr>
              <w:t>(if applicable)</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jc w:val="center"/>
              <w:rPr>
                <w:rFonts w:cs="Arial"/>
                <w:b/>
                <w:bCs/>
                <w:sz w:val="16"/>
                <w:szCs w:val="16"/>
              </w:rPr>
            </w:pPr>
            <w:r w:rsidRPr="00633DAE">
              <w:rPr>
                <w:rFonts w:cs="Arial"/>
                <w:b/>
                <w:bCs/>
                <w:sz w:val="16"/>
                <w:szCs w:val="16"/>
              </w:rPr>
              <w:t>Name of Facility:</w:t>
            </w:r>
          </w:p>
          <w:p w:rsidR="00C97448" w:rsidRPr="00633DAE" w:rsidRDefault="00C97448" w:rsidP="003C0A8B">
            <w:pPr>
              <w:jc w:val="center"/>
              <w:rPr>
                <w:rFonts w:cs="Arial"/>
                <w:b/>
                <w:bCs/>
                <w:sz w:val="16"/>
                <w:szCs w:val="16"/>
              </w:rPr>
            </w:pPr>
            <w:r w:rsidRPr="00633DAE">
              <w:rPr>
                <w:rFonts w:cs="Arial"/>
                <w:sz w:val="16"/>
                <w:szCs w:val="16"/>
              </w:rPr>
              <w:t>Rectory</w:t>
            </w:r>
          </w:p>
          <w:p w:rsidR="00C97448" w:rsidRPr="00633DAE" w:rsidRDefault="00C97448" w:rsidP="003C0A8B">
            <w:pPr>
              <w:jc w:val="center"/>
              <w:rPr>
                <w:rFonts w:cs="Arial"/>
                <w:b/>
                <w:bCs/>
                <w:sz w:val="16"/>
                <w:szCs w:val="16"/>
              </w:rPr>
            </w:pPr>
          </w:p>
        </w:tc>
      </w:tr>
      <w:tr w:rsidR="00C97448" w:rsidRPr="00633DAE" w:rsidTr="003F670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633DAE" w:rsidRDefault="00C97448" w:rsidP="003C0A8B">
            <w:pPr>
              <w:jc w:val="both"/>
              <w:rPr>
                <w:rFonts w:cs="Arial"/>
                <w:sz w:val="16"/>
                <w:szCs w:val="16"/>
              </w:rPr>
            </w:pPr>
            <w:r w:rsidRPr="00633DAE">
              <w:rPr>
                <w:rFonts w:cs="Arial"/>
                <w:sz w:val="16"/>
                <w:szCs w:val="16"/>
              </w:rPr>
              <w:fldChar w:fldCharType="begin">
                <w:ffData>
                  <w:name w:val="Check16"/>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 xml:space="preserve">$ </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3240" w:type="dxa"/>
            <w:vMerge w:val="restart"/>
            <w:tcBorders>
              <w:top w:val="single" w:sz="4" w:space="0" w:color="auto"/>
              <w:left w:val="single" w:sz="4" w:space="0" w:color="auto"/>
              <w:right w:val="single" w:sz="4" w:space="0" w:color="auto"/>
            </w:tcBorders>
          </w:tcPr>
          <w:p w:rsidR="00C97448" w:rsidRPr="00633DAE" w:rsidRDefault="00C97448" w:rsidP="003C0A8B">
            <w:pPr>
              <w:jc w:val="both"/>
              <w:rPr>
                <w:rFonts w:cs="Arial"/>
                <w:sz w:val="16"/>
                <w:szCs w:val="16"/>
              </w:rPr>
            </w:pPr>
            <w:r w:rsidRPr="00633DAE">
              <w:rPr>
                <w:rFonts w:cs="Arial"/>
                <w:b/>
                <w:bCs/>
                <w:sz w:val="16"/>
                <w:szCs w:val="16"/>
              </w:rPr>
              <w:t xml:space="preserve">Type of Facility [Check </w:t>
            </w:r>
            <w:r w:rsidRPr="00633DAE">
              <w:rPr>
                <w:rFonts w:cs="Arial"/>
                <w:b/>
                <w:bCs/>
                <w:sz w:val="16"/>
                <w:szCs w:val="16"/>
                <w:u w:val="single"/>
              </w:rPr>
              <w:t>only one</w:t>
            </w:r>
            <w:r w:rsidRPr="00633DAE">
              <w:rPr>
                <w:rFonts w:cs="Arial"/>
                <w:b/>
                <w:bCs/>
                <w:sz w:val="16"/>
                <w:szCs w:val="16"/>
              </w:rPr>
              <w:t xml:space="preserve"> box.]</w:t>
            </w:r>
          </w:p>
          <w:p w:rsidR="00C97448" w:rsidRPr="00633DAE" w:rsidRDefault="00C97448" w:rsidP="003C0A8B">
            <w:pPr>
              <w:jc w:val="both"/>
              <w:rPr>
                <w:rFonts w:cs="Arial"/>
                <w:b/>
                <w:bCs/>
                <w:sz w:val="16"/>
                <w:szCs w:val="16"/>
              </w:rPr>
            </w:pPr>
            <w:r w:rsidRPr="00633DAE">
              <w:rPr>
                <w:rFonts w:cs="Arial"/>
                <w:sz w:val="16"/>
                <w:szCs w:val="16"/>
              </w:rPr>
              <w:fldChar w:fldCharType="begin">
                <w:ffData>
                  <w:name w:val="Check37"/>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Permanent housing</w:t>
            </w:r>
          </w:p>
          <w:p w:rsidR="00C97448" w:rsidRPr="00633DAE" w:rsidRDefault="00C97448" w:rsidP="003C0A8B">
            <w:pPr>
              <w:jc w:val="both"/>
              <w:rPr>
                <w:rFonts w:cs="Arial"/>
                <w:b/>
                <w:bCs/>
                <w:sz w:val="16"/>
                <w:szCs w:val="16"/>
              </w:rPr>
            </w:pPr>
            <w:r w:rsidRPr="00633DAE">
              <w:rPr>
                <w:rFonts w:cs="Arial"/>
                <w:sz w:val="16"/>
                <w:szCs w:val="16"/>
              </w:rPr>
              <w:fldChar w:fldCharType="begin">
                <w:ffData>
                  <w:name w:val=""/>
                  <w:enabled/>
                  <w:calcOnExit w:val="0"/>
                  <w:checkBox>
                    <w:sizeAuto/>
                    <w:default w:val="1"/>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Short-term Shelter or Transitional housing</w:t>
            </w:r>
          </w:p>
          <w:p w:rsidR="00C97448" w:rsidRPr="00633DAE" w:rsidRDefault="00C97448" w:rsidP="003C0A8B">
            <w:pPr>
              <w:jc w:val="both"/>
              <w:rPr>
                <w:rFonts w:cs="Arial"/>
                <w:b/>
                <w:bCs/>
                <w:sz w:val="16"/>
                <w:szCs w:val="16"/>
              </w:rPr>
            </w:pPr>
            <w:r w:rsidRPr="00633DAE">
              <w:rPr>
                <w:rFonts w:cs="Arial"/>
                <w:sz w:val="16"/>
                <w:szCs w:val="16"/>
              </w:rPr>
              <w:fldChar w:fldCharType="begin">
                <w:ffData>
                  <w:name w:val="Check39"/>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Supportive services only facility</w:t>
            </w:r>
          </w:p>
        </w:tc>
      </w:tr>
      <w:tr w:rsidR="00C97448" w:rsidRPr="00633DAE" w:rsidTr="003F670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633DAE" w:rsidRDefault="00C97448" w:rsidP="003C0A8B">
            <w:pPr>
              <w:jc w:val="both"/>
              <w:rPr>
                <w:rFonts w:cs="Arial"/>
                <w:sz w:val="16"/>
                <w:szCs w:val="16"/>
              </w:rPr>
            </w:pPr>
            <w:r w:rsidRPr="00633DAE">
              <w:rPr>
                <w:rFonts w:cs="Arial"/>
                <w:sz w:val="16"/>
                <w:szCs w:val="16"/>
              </w:rPr>
              <w:fldChar w:fldCharType="begin">
                <w:ffData>
                  <w:name w:val="Check19"/>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633DAE" w:rsidRDefault="00C97448" w:rsidP="003C0A8B">
            <w:pPr>
              <w:jc w:val="both"/>
              <w:rPr>
                <w:rFonts w:cs="Arial"/>
                <w:b/>
                <w:bCs/>
                <w:sz w:val="16"/>
                <w:szCs w:val="16"/>
              </w:rPr>
            </w:pPr>
          </w:p>
        </w:tc>
      </w:tr>
      <w:tr w:rsidR="00C97448" w:rsidRPr="00633DAE" w:rsidTr="003F670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633DAE" w:rsidRDefault="00C97448" w:rsidP="003C0A8B">
            <w:pPr>
              <w:jc w:val="both"/>
              <w:rPr>
                <w:rFonts w:cs="Arial"/>
                <w:sz w:val="16"/>
                <w:szCs w:val="16"/>
              </w:rPr>
            </w:pPr>
            <w:r w:rsidRPr="00633DAE">
              <w:rPr>
                <w:rFonts w:cs="Arial"/>
                <w:sz w:val="16"/>
                <w:szCs w:val="16"/>
              </w:rPr>
              <w:fldChar w:fldCharType="begin">
                <w:ffData>
                  <w:name w:val="Check19"/>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633DAE" w:rsidRDefault="00C97448" w:rsidP="003C0A8B">
            <w:pPr>
              <w:jc w:val="both"/>
              <w:rPr>
                <w:rFonts w:cs="Arial"/>
                <w:b/>
                <w:bCs/>
                <w:sz w:val="16"/>
                <w:szCs w:val="16"/>
              </w:rPr>
            </w:pPr>
          </w:p>
        </w:tc>
      </w:tr>
      <w:tr w:rsidR="00C97448" w:rsidRPr="00633DAE" w:rsidTr="003F670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633DAE" w:rsidRDefault="00C97448" w:rsidP="003C0A8B">
            <w:pPr>
              <w:jc w:val="both"/>
              <w:rPr>
                <w:rFonts w:cs="Arial"/>
                <w:sz w:val="16"/>
                <w:szCs w:val="16"/>
              </w:rPr>
            </w:pPr>
            <w:r w:rsidRPr="00633DAE">
              <w:rPr>
                <w:rFonts w:cs="Arial"/>
                <w:sz w:val="16"/>
                <w:szCs w:val="16"/>
              </w:rPr>
              <w:fldChar w:fldCharType="begin">
                <w:ffData>
                  <w:name w:val="Check19"/>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t>6,578.26</w:t>
            </w:r>
          </w:p>
          <w:p w:rsidR="00C97448" w:rsidRPr="00633DAE"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3240" w:type="dxa"/>
            <w:vMerge/>
            <w:tcBorders>
              <w:left w:val="single" w:sz="4" w:space="0" w:color="auto"/>
              <w:bottom w:val="single" w:sz="4" w:space="0" w:color="auto"/>
              <w:right w:val="single" w:sz="4" w:space="0" w:color="auto"/>
            </w:tcBorders>
          </w:tcPr>
          <w:p w:rsidR="00C97448" w:rsidRPr="00633DAE" w:rsidRDefault="00C97448" w:rsidP="003C0A8B">
            <w:pPr>
              <w:jc w:val="both"/>
              <w:rPr>
                <w:rFonts w:cs="Arial"/>
                <w:sz w:val="16"/>
                <w:szCs w:val="16"/>
              </w:rPr>
            </w:pPr>
          </w:p>
        </w:tc>
      </w:tr>
      <w:tr w:rsidR="00C97448" w:rsidRPr="00633DAE" w:rsidTr="003F670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 xml:space="preserve">a. </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Purchase/lease of property:</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tabs>
                <w:tab w:val="left" w:pos="360"/>
              </w:tabs>
              <w:spacing w:before="120"/>
              <w:rPr>
                <w:rFonts w:cs="Arial"/>
                <w:sz w:val="16"/>
                <w:szCs w:val="16"/>
              </w:rPr>
            </w:pPr>
            <w:r w:rsidRPr="00633DAE">
              <w:rPr>
                <w:rFonts w:cs="Arial"/>
                <w:sz w:val="16"/>
                <w:szCs w:val="16"/>
              </w:rPr>
              <w:t>Date (mm/dd/yy): 06/01/93</w:t>
            </w:r>
          </w:p>
        </w:tc>
      </w:tr>
      <w:tr w:rsidR="00C97448" w:rsidRPr="00633DAE" w:rsidTr="003F670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b.</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b/>
                <w:sz w:val="16"/>
                <w:szCs w:val="16"/>
              </w:rPr>
            </w:pPr>
            <w:r w:rsidRPr="00633DAE">
              <w:rPr>
                <w:rFonts w:cs="Arial"/>
                <w:sz w:val="16"/>
                <w:szCs w:val="16"/>
              </w:rPr>
              <w:t xml:space="preserve">Rehabilitation/Construction Dates: </w:t>
            </w:r>
            <w:r w:rsidRPr="00633DAE">
              <w:rPr>
                <w:rFonts w:cs="Arial"/>
                <w:b/>
                <w:sz w:val="16"/>
                <w:szCs w:val="16"/>
              </w:rPr>
              <w:t>N/A</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tabs>
                <w:tab w:val="left" w:pos="360"/>
              </w:tabs>
              <w:spacing w:before="120"/>
              <w:rPr>
                <w:rFonts w:cs="Arial"/>
                <w:sz w:val="16"/>
                <w:szCs w:val="16"/>
              </w:rPr>
            </w:pPr>
            <w:r w:rsidRPr="00633DAE">
              <w:rPr>
                <w:rFonts w:cs="Arial"/>
                <w:sz w:val="16"/>
                <w:szCs w:val="16"/>
              </w:rPr>
              <w:t xml:space="preserve">Date started:        </w:t>
            </w:r>
            <w:r w:rsidRPr="00633DAE">
              <w:rPr>
                <w:rFonts w:cs="Arial"/>
                <w:sz w:val="16"/>
                <w:szCs w:val="16"/>
              </w:rPr>
              <w:fldChar w:fldCharType="begin">
                <w:ffData>
                  <w:name w:val="Text470"/>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r w:rsidRPr="00633DAE">
              <w:rPr>
                <w:rFonts w:cs="Arial"/>
                <w:sz w:val="16"/>
                <w:szCs w:val="16"/>
              </w:rPr>
              <w:t xml:space="preserve">                                 Date Completed: </w:t>
            </w:r>
            <w:r w:rsidRPr="00633DAE">
              <w:rPr>
                <w:rFonts w:cs="Arial"/>
                <w:sz w:val="16"/>
                <w:szCs w:val="16"/>
              </w:rPr>
              <w:fldChar w:fldCharType="begin">
                <w:ffData>
                  <w:name w:val="Text471"/>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tc>
      </w:tr>
      <w:tr w:rsidR="00C97448" w:rsidRPr="00633DAE" w:rsidTr="003F6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c.</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jc w:val="both"/>
              <w:rPr>
                <w:rFonts w:cs="Arial"/>
                <w:sz w:val="16"/>
                <w:szCs w:val="16"/>
              </w:rPr>
            </w:pPr>
            <w:r w:rsidRPr="00633DAE">
              <w:rPr>
                <w:rFonts w:cs="Arial"/>
                <w:sz w:val="16"/>
                <w:szCs w:val="16"/>
              </w:rPr>
              <w:t>Operation dates:</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 xml:space="preserve">Date residents began to occupy:    04/01/1997                                                                </w:t>
            </w:r>
            <w:r w:rsidRPr="00633DAE">
              <w:rPr>
                <w:rFonts w:cs="Arial"/>
                <w:sz w:val="16"/>
                <w:szCs w:val="16"/>
              </w:rPr>
              <w:fldChar w:fldCharType="begin">
                <w:ffData>
                  <w:name w:val="Check37"/>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Not yet occupied</w:t>
            </w:r>
          </w:p>
        </w:tc>
      </w:tr>
      <w:tr w:rsidR="00C97448" w:rsidRPr="00633DAE" w:rsidTr="003F670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d.</w:t>
            </w:r>
          </w:p>
        </w:tc>
        <w:tc>
          <w:tcPr>
            <w:tcW w:w="4716" w:type="dxa"/>
            <w:gridSpan w:val="3"/>
            <w:tcBorders>
              <w:top w:val="single" w:sz="4"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Date supportive services began:</w:t>
            </w:r>
          </w:p>
        </w:tc>
        <w:tc>
          <w:tcPr>
            <w:tcW w:w="3240" w:type="dxa"/>
            <w:tcBorders>
              <w:top w:val="single" w:sz="4"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 xml:space="preserve">Date started: 04/01/1997  </w:t>
            </w:r>
          </w:p>
          <w:p w:rsidR="00C97448" w:rsidRPr="00633DAE" w:rsidRDefault="00C97448" w:rsidP="003C0A8B">
            <w:pPr>
              <w:rPr>
                <w:rFonts w:cs="Arial"/>
                <w:sz w:val="16"/>
                <w:szCs w:val="16"/>
              </w:rPr>
            </w:pPr>
            <w:r w:rsidRPr="00633DAE">
              <w:rPr>
                <w:rFonts w:cs="Arial"/>
                <w:sz w:val="16"/>
                <w:szCs w:val="16"/>
              </w:rPr>
              <w:fldChar w:fldCharType="begin">
                <w:ffData>
                  <w:name w:val="Check37"/>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Not yet providing services</w:t>
            </w:r>
          </w:p>
        </w:tc>
      </w:tr>
      <w:tr w:rsidR="00C97448" w:rsidRPr="00633DAE" w:rsidTr="003F670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e.</w:t>
            </w:r>
          </w:p>
        </w:tc>
        <w:tc>
          <w:tcPr>
            <w:tcW w:w="4716" w:type="dxa"/>
            <w:gridSpan w:val="3"/>
            <w:tcBorders>
              <w:top w:val="single" w:sz="6"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Number of units in the facility:</w:t>
            </w:r>
          </w:p>
        </w:tc>
        <w:tc>
          <w:tcPr>
            <w:tcW w:w="3240" w:type="dxa"/>
            <w:tcBorders>
              <w:top w:val="single" w:sz="6"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 xml:space="preserve">HOPWA-funded units =  12                           Total Units =  12   </w:t>
            </w:r>
          </w:p>
        </w:tc>
      </w:tr>
      <w:tr w:rsidR="00C97448" w:rsidRPr="00633DAE" w:rsidTr="003F6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f.</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Is a waiting list maintained for the facility?</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sz w:val="16"/>
                <w:szCs w:val="16"/>
              </w:rPr>
            </w:pPr>
            <w:r w:rsidRPr="00633DAE">
              <w:rPr>
                <w:rFonts w:cs="Arial"/>
                <w:sz w:val="16"/>
                <w:szCs w:val="16"/>
              </w:rPr>
              <w:fldChar w:fldCharType="begin">
                <w:ffData>
                  <w:name w:val=""/>
                  <w:enabled/>
                  <w:calcOnExit w:val="0"/>
                  <w:checkBox>
                    <w:sizeAuto/>
                    <w:default w:val="1"/>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Yes      </w:t>
            </w:r>
            <w:r w:rsidRPr="00633DAE">
              <w:rPr>
                <w:rFonts w:cs="Arial"/>
                <w:sz w:val="16"/>
                <w:szCs w:val="16"/>
              </w:rPr>
              <w:fldChar w:fldCharType="begin">
                <w:ffData>
                  <w:name w:val="Check23"/>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No</w:t>
            </w:r>
            <w:r w:rsidRPr="00633DAE">
              <w:rPr>
                <w:rFonts w:cs="Arial"/>
                <w:sz w:val="16"/>
                <w:szCs w:val="16"/>
              </w:rPr>
              <w:br/>
            </w:r>
            <w:r w:rsidRPr="00633DAE">
              <w:rPr>
                <w:rFonts w:cs="Arial"/>
                <w:i/>
                <w:iCs/>
                <w:sz w:val="16"/>
                <w:szCs w:val="16"/>
              </w:rPr>
              <w:t xml:space="preserve">If yes, number of participants on the list at the end of operating year  </w:t>
            </w:r>
            <w:r w:rsidRPr="00633DAE">
              <w:rPr>
                <w:rFonts w:cs="Arial"/>
                <w:sz w:val="16"/>
                <w:szCs w:val="16"/>
              </w:rPr>
              <w:t>0</w:t>
            </w:r>
          </w:p>
        </w:tc>
      </w:tr>
      <w:tr w:rsidR="00C97448" w:rsidRPr="00633DAE" w:rsidTr="003F6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g.</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What is the address of the facility (if different from business address)?</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2112 A Avenue H Ensley Birmingham, AL 35218</w:t>
            </w:r>
          </w:p>
        </w:tc>
      </w:tr>
      <w:tr w:rsidR="00C97448" w:rsidRPr="008C4F48" w:rsidTr="003F6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pStyle w:val="BalloonText"/>
              <w:spacing w:before="120"/>
              <w:rPr>
                <w:rFonts w:ascii="Arial" w:hAnsi="Arial" w:cs="Arial"/>
              </w:rPr>
            </w:pPr>
            <w:r w:rsidRPr="00633DAE">
              <w:rPr>
                <w:rFonts w:ascii="Arial" w:hAnsi="Arial" w:cs="Arial"/>
              </w:rPr>
              <w:t xml:space="preserve">h. </w:t>
            </w:r>
          </w:p>
        </w:tc>
        <w:tc>
          <w:tcPr>
            <w:tcW w:w="4716" w:type="dxa"/>
            <w:gridSpan w:val="3"/>
            <w:tcBorders>
              <w:top w:val="single" w:sz="4" w:space="0" w:color="auto"/>
              <w:left w:val="single" w:sz="4" w:space="0" w:color="auto"/>
              <w:bottom w:val="single" w:sz="4" w:space="0" w:color="auto"/>
              <w:right w:val="single" w:sz="4" w:space="0" w:color="auto"/>
            </w:tcBorders>
            <w:vAlign w:val="center"/>
          </w:tcPr>
          <w:p w:rsidR="00C97448" w:rsidRPr="00633DAE" w:rsidRDefault="00C97448" w:rsidP="003C0A8B">
            <w:pPr>
              <w:pStyle w:val="BalloonText"/>
              <w:spacing w:before="120"/>
              <w:rPr>
                <w:rFonts w:ascii="Arial" w:hAnsi="Arial" w:cs="Arial"/>
              </w:rPr>
            </w:pPr>
            <w:r w:rsidRPr="00633DAE">
              <w:rPr>
                <w:rFonts w:ascii="Arial" w:hAnsi="Arial" w:cs="Arial"/>
              </w:rPr>
              <w:t>Is the address of the project site confidential?</w:t>
            </w:r>
          </w:p>
          <w:p w:rsidR="00C97448" w:rsidRPr="00633DAE" w:rsidRDefault="00C97448" w:rsidP="003C0A8B">
            <w:pPr>
              <w:pStyle w:val="BalloonTex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tabs>
                <w:tab w:val="left" w:pos="5807"/>
                <w:tab w:val="right" w:pos="8530"/>
              </w:tabs>
              <w:spacing w:before="120"/>
              <w:rPr>
                <w:rFonts w:cs="Arial"/>
                <w:sz w:val="16"/>
                <w:szCs w:val="16"/>
              </w:rPr>
            </w:pPr>
            <w:r w:rsidRPr="00633DAE">
              <w:rPr>
                <w:rFonts w:cs="Arial"/>
                <w:b/>
                <w:bCs/>
                <w:sz w:val="16"/>
                <w:szCs w:val="16"/>
              </w:rPr>
              <w:fldChar w:fldCharType="begin">
                <w:ffData>
                  <w:name w:val=""/>
                  <w:enabled/>
                  <w:calcOnExit w:val="0"/>
                  <w:checkBox>
                    <w:sizeAuto/>
                    <w:default w:val="1"/>
                  </w:checkBox>
                </w:ffData>
              </w:fldChar>
            </w:r>
            <w:r w:rsidRPr="00633DAE">
              <w:rPr>
                <w:rFonts w:cs="Arial"/>
                <w:b/>
                <w:bCs/>
                <w:sz w:val="16"/>
                <w:szCs w:val="16"/>
              </w:rPr>
              <w:instrText xml:space="preserve"> FORMCHECKBOX </w:instrText>
            </w:r>
            <w:r w:rsidRPr="00633DAE">
              <w:rPr>
                <w:rFonts w:cs="Arial"/>
                <w:b/>
                <w:bCs/>
                <w:sz w:val="16"/>
                <w:szCs w:val="16"/>
              </w:rPr>
            </w:r>
            <w:r w:rsidRPr="00633DAE">
              <w:rPr>
                <w:rFonts w:cs="Arial"/>
                <w:b/>
                <w:bCs/>
                <w:sz w:val="16"/>
                <w:szCs w:val="16"/>
              </w:rPr>
              <w:fldChar w:fldCharType="separate"/>
            </w:r>
            <w:r w:rsidRPr="00633DAE">
              <w:rPr>
                <w:rFonts w:cs="Arial"/>
                <w:b/>
                <w:bCs/>
                <w:sz w:val="16"/>
                <w:szCs w:val="16"/>
              </w:rPr>
              <w:fldChar w:fldCharType="end"/>
            </w:r>
            <w:r w:rsidRPr="00633DAE">
              <w:rPr>
                <w:rFonts w:cs="Arial"/>
                <w:b/>
                <w:bCs/>
                <w:sz w:val="16"/>
                <w:szCs w:val="16"/>
              </w:rPr>
              <w:t xml:space="preserve">  </w:t>
            </w:r>
            <w:r w:rsidRPr="00633DAE">
              <w:rPr>
                <w:rFonts w:cs="Arial"/>
                <w:i/>
                <w:iCs/>
                <w:sz w:val="16"/>
                <w:szCs w:val="16"/>
              </w:rPr>
              <w:t>Yes, protect information; do not publish list.</w:t>
            </w:r>
            <w:r w:rsidRPr="00633DAE">
              <w:rPr>
                <w:rFonts w:cs="Arial"/>
                <w:sz w:val="16"/>
                <w:szCs w:val="16"/>
              </w:rPr>
              <w:t xml:space="preserve">  </w:t>
            </w:r>
          </w:p>
          <w:p w:rsidR="00C97448" w:rsidRPr="00633DAE" w:rsidRDefault="00C97448" w:rsidP="003C0A8B">
            <w:pPr>
              <w:tabs>
                <w:tab w:val="left" w:pos="5807"/>
                <w:tab w:val="right" w:pos="8530"/>
              </w:tabs>
              <w:spacing w:before="120"/>
              <w:rPr>
                <w:rFonts w:cs="Arial"/>
                <w:color w:val="FF0000"/>
                <w:sz w:val="16"/>
                <w:szCs w:val="16"/>
              </w:rPr>
            </w:pPr>
            <w:r w:rsidRPr="00633DAE">
              <w:rPr>
                <w:rFonts w:cs="Arial"/>
                <w:sz w:val="16"/>
                <w:szCs w:val="16"/>
              </w:rPr>
              <w:fldChar w:fldCharType="begin">
                <w:ffData>
                  <w:name w:val="Check1"/>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w:t>
            </w:r>
            <w:r w:rsidRPr="00633DAE">
              <w:rPr>
                <w:rFonts w:cs="Arial"/>
                <w:i/>
                <w:iCs/>
                <w:sz w:val="16"/>
                <w:szCs w:val="16"/>
              </w:rPr>
              <w:t>No, can be made available to the public.</w:t>
            </w:r>
          </w:p>
        </w:tc>
      </w:tr>
    </w:tbl>
    <w:p w:rsidR="00C97448" w:rsidRDefault="00C97448" w:rsidP="00C97448">
      <w:pPr>
        <w:ind w:left="-990"/>
        <w:rPr>
          <w:rFonts w:cs="Arial"/>
          <w:b/>
          <w:bCs/>
          <w:sz w:val="16"/>
          <w:szCs w:val="16"/>
          <w:highlight w:val="yellow"/>
        </w:rPr>
      </w:pPr>
    </w:p>
    <w:p w:rsidR="00C97448" w:rsidRPr="00633DAE" w:rsidRDefault="00C97448" w:rsidP="003F670C">
      <w:pPr>
        <w:rPr>
          <w:rFonts w:cs="Arial"/>
          <w:sz w:val="16"/>
          <w:szCs w:val="16"/>
        </w:rPr>
      </w:pPr>
      <w:r>
        <w:rPr>
          <w:rFonts w:cs="Arial"/>
          <w:b/>
          <w:bCs/>
          <w:sz w:val="16"/>
          <w:szCs w:val="16"/>
          <w:highlight w:val="yellow"/>
        </w:rPr>
        <w:br w:type="page"/>
      </w:r>
      <w:r w:rsidRPr="00633DAE">
        <w:rPr>
          <w:rFonts w:cs="Arial"/>
          <w:b/>
          <w:bCs/>
          <w:sz w:val="16"/>
          <w:szCs w:val="16"/>
        </w:rPr>
        <w:lastRenderedPageBreak/>
        <w:t>2b.  Number and Type of HOPWA Capital Development Project Units (For Current or Past Capital Development Projects that receive HOPWA Operating Costs this Reporting Year)</w:t>
      </w:r>
    </w:p>
    <w:p w:rsidR="00C97448" w:rsidRPr="00633DAE" w:rsidRDefault="00C97448" w:rsidP="003F670C">
      <w:pPr>
        <w:rPr>
          <w:rFonts w:cs="Arial"/>
          <w:sz w:val="16"/>
          <w:szCs w:val="16"/>
        </w:rPr>
      </w:pPr>
      <w:r w:rsidRPr="00633DAE">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738"/>
        <w:gridCol w:w="1350"/>
        <w:gridCol w:w="1350"/>
        <w:gridCol w:w="1890"/>
      </w:tblGrid>
      <w:tr w:rsidR="00C97448" w:rsidRPr="00633DAE" w:rsidTr="003F670C">
        <w:trPr>
          <w:trHeight w:val="819"/>
        </w:trPr>
        <w:tc>
          <w:tcPr>
            <w:tcW w:w="2150" w:type="dxa"/>
            <w:tcBorders>
              <w:bottom w:val="single" w:sz="4" w:space="0" w:color="auto"/>
            </w:tcBorders>
          </w:tcPr>
          <w:p w:rsidR="00C97448" w:rsidRPr="00633DAE" w:rsidRDefault="00C97448" w:rsidP="003F670C">
            <w:pPr>
              <w:pStyle w:val="BalloonText"/>
              <w:rPr>
                <w:rFonts w:ascii="Arial" w:hAnsi="Arial" w:cs="Arial"/>
              </w:rPr>
            </w:pPr>
          </w:p>
        </w:tc>
        <w:tc>
          <w:tcPr>
            <w:tcW w:w="1738" w:type="dxa"/>
            <w:vAlign w:val="center"/>
          </w:tcPr>
          <w:p w:rsidR="00C97448" w:rsidRPr="00633DAE" w:rsidRDefault="00C97448" w:rsidP="003F670C">
            <w:pPr>
              <w:jc w:val="center"/>
              <w:rPr>
                <w:rFonts w:cs="Arial"/>
                <w:b/>
                <w:sz w:val="16"/>
                <w:szCs w:val="16"/>
              </w:rPr>
            </w:pPr>
            <w:r w:rsidRPr="00633DAE">
              <w:rPr>
                <w:rFonts w:cs="Arial"/>
                <w:b/>
                <w:sz w:val="16"/>
                <w:szCs w:val="16"/>
              </w:rPr>
              <w:t>Number Designated for the Chronically Homeless</w:t>
            </w:r>
          </w:p>
        </w:tc>
        <w:tc>
          <w:tcPr>
            <w:tcW w:w="1350" w:type="dxa"/>
            <w:vAlign w:val="center"/>
          </w:tcPr>
          <w:p w:rsidR="00C97448" w:rsidRPr="00633DAE" w:rsidRDefault="00C97448" w:rsidP="003F670C">
            <w:pPr>
              <w:jc w:val="center"/>
              <w:rPr>
                <w:rFonts w:cs="Arial"/>
                <w:b/>
                <w:sz w:val="16"/>
                <w:szCs w:val="16"/>
              </w:rPr>
            </w:pPr>
            <w:r w:rsidRPr="00633DAE">
              <w:rPr>
                <w:rFonts w:cs="Arial"/>
                <w:b/>
                <w:sz w:val="16"/>
                <w:szCs w:val="16"/>
              </w:rPr>
              <w:t>Number Designated  to Assist the Homeless</w:t>
            </w:r>
          </w:p>
        </w:tc>
        <w:tc>
          <w:tcPr>
            <w:tcW w:w="1350" w:type="dxa"/>
            <w:vAlign w:val="center"/>
          </w:tcPr>
          <w:p w:rsidR="00C97448" w:rsidRPr="00633DAE" w:rsidRDefault="00C97448" w:rsidP="003F670C">
            <w:pPr>
              <w:pStyle w:val="BalloonText"/>
              <w:jc w:val="center"/>
              <w:rPr>
                <w:rFonts w:ascii="Arial" w:hAnsi="Arial" w:cs="Arial"/>
                <w:b/>
              </w:rPr>
            </w:pPr>
            <w:r w:rsidRPr="00633DAE">
              <w:rPr>
                <w:rFonts w:ascii="Arial" w:hAnsi="Arial" w:cs="Arial"/>
                <w:b/>
              </w:rPr>
              <w:t>Number Energy-Star Compliant</w:t>
            </w:r>
          </w:p>
        </w:tc>
        <w:tc>
          <w:tcPr>
            <w:tcW w:w="1890" w:type="dxa"/>
            <w:vAlign w:val="center"/>
          </w:tcPr>
          <w:p w:rsidR="00C97448" w:rsidRPr="00633DAE" w:rsidRDefault="00C97448" w:rsidP="003F670C">
            <w:pPr>
              <w:jc w:val="center"/>
              <w:rPr>
                <w:rFonts w:cs="Arial"/>
                <w:b/>
                <w:sz w:val="16"/>
                <w:szCs w:val="16"/>
              </w:rPr>
            </w:pPr>
            <w:r w:rsidRPr="00633DAE">
              <w:rPr>
                <w:rFonts w:cs="Arial"/>
                <w:b/>
                <w:sz w:val="16"/>
                <w:szCs w:val="16"/>
              </w:rPr>
              <w:t>Number 504 Accessible</w:t>
            </w:r>
          </w:p>
        </w:tc>
      </w:tr>
      <w:tr w:rsidR="00C97448" w:rsidRPr="00633DAE" w:rsidTr="003F670C">
        <w:trPr>
          <w:trHeight w:val="819"/>
        </w:trPr>
        <w:tc>
          <w:tcPr>
            <w:tcW w:w="2150" w:type="dxa"/>
          </w:tcPr>
          <w:p w:rsidR="00C97448" w:rsidRPr="00633DAE" w:rsidRDefault="00C97448" w:rsidP="003F670C">
            <w:pPr>
              <w:rPr>
                <w:rFonts w:cs="Arial"/>
                <w:sz w:val="16"/>
                <w:szCs w:val="16"/>
              </w:rPr>
            </w:pPr>
            <w:r w:rsidRPr="00633DAE">
              <w:rPr>
                <w:rFonts w:cs="Arial"/>
                <w:sz w:val="16"/>
                <w:szCs w:val="16"/>
              </w:rPr>
              <w:t xml:space="preserve">Rental units constructed (new) and/or acquired </w:t>
            </w:r>
            <w:r w:rsidRPr="00633DAE">
              <w:rPr>
                <w:rFonts w:cs="Arial"/>
                <w:sz w:val="16"/>
                <w:szCs w:val="16"/>
                <w:u w:val="single"/>
              </w:rPr>
              <w:t>with or without</w:t>
            </w:r>
            <w:r w:rsidRPr="00633DAE">
              <w:rPr>
                <w:rFonts w:cs="Arial"/>
                <w:sz w:val="16"/>
                <w:szCs w:val="16"/>
              </w:rPr>
              <w:t xml:space="preserve"> rehab</w:t>
            </w:r>
          </w:p>
        </w:tc>
        <w:tc>
          <w:tcPr>
            <w:tcW w:w="1738"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t>12</w:t>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89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trHeight w:val="588"/>
        </w:trPr>
        <w:tc>
          <w:tcPr>
            <w:tcW w:w="2150" w:type="dxa"/>
            <w:vAlign w:val="center"/>
          </w:tcPr>
          <w:p w:rsidR="00C97448" w:rsidRPr="00633DAE" w:rsidRDefault="00C97448" w:rsidP="003F670C">
            <w:pPr>
              <w:rPr>
                <w:rFonts w:cs="Arial"/>
                <w:sz w:val="16"/>
                <w:szCs w:val="16"/>
              </w:rPr>
            </w:pPr>
            <w:r w:rsidRPr="00633DAE">
              <w:rPr>
                <w:rFonts w:cs="Arial"/>
                <w:sz w:val="16"/>
                <w:szCs w:val="16"/>
              </w:rPr>
              <w:t>Rental units rehabbed</w:t>
            </w:r>
          </w:p>
        </w:tc>
        <w:tc>
          <w:tcPr>
            <w:tcW w:w="1738"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89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trHeight w:val="740"/>
        </w:trPr>
        <w:tc>
          <w:tcPr>
            <w:tcW w:w="2150" w:type="dxa"/>
            <w:vAlign w:val="center"/>
          </w:tcPr>
          <w:p w:rsidR="00C97448" w:rsidRPr="00633DAE" w:rsidRDefault="00C97448" w:rsidP="003F670C">
            <w:pPr>
              <w:rPr>
                <w:rFonts w:cs="Arial"/>
                <w:sz w:val="16"/>
                <w:szCs w:val="16"/>
              </w:rPr>
            </w:pPr>
            <w:r w:rsidRPr="00633DAE">
              <w:rPr>
                <w:rFonts w:cs="Arial"/>
                <w:sz w:val="16"/>
                <w:szCs w:val="16"/>
              </w:rPr>
              <w:t>Homeownership units constructed (if approved)</w:t>
            </w:r>
          </w:p>
        </w:tc>
        <w:tc>
          <w:tcPr>
            <w:tcW w:w="1738"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89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bl>
    <w:p w:rsidR="00C97448" w:rsidRPr="00633DAE" w:rsidRDefault="00C97448" w:rsidP="003F670C">
      <w:pPr>
        <w:pStyle w:val="Header"/>
        <w:tabs>
          <w:tab w:val="clear" w:pos="4320"/>
          <w:tab w:val="clear" w:pos="8640"/>
        </w:tabs>
        <w:rPr>
          <w:rFonts w:cs="Arial"/>
          <w:b/>
          <w:bCs/>
          <w:sz w:val="16"/>
          <w:szCs w:val="16"/>
        </w:rPr>
      </w:pPr>
    </w:p>
    <w:p w:rsidR="00C97448" w:rsidRPr="00633DAE" w:rsidRDefault="00C97448" w:rsidP="003F670C">
      <w:pPr>
        <w:pStyle w:val="Header"/>
        <w:tabs>
          <w:tab w:val="clear" w:pos="4320"/>
          <w:tab w:val="clear" w:pos="8640"/>
        </w:tabs>
        <w:rPr>
          <w:rFonts w:cs="Arial"/>
          <w:b/>
          <w:bCs/>
          <w:sz w:val="16"/>
          <w:szCs w:val="16"/>
        </w:rPr>
      </w:pPr>
      <w:r w:rsidRPr="00633DAE">
        <w:rPr>
          <w:rFonts w:cs="Arial"/>
          <w:b/>
          <w:bCs/>
          <w:sz w:val="16"/>
          <w:szCs w:val="16"/>
        </w:rPr>
        <w:t>3. Units Assisted in Types of Housing Facility/Units Leased by Project Sponsor or Subrecipient</w:t>
      </w:r>
    </w:p>
    <w:p w:rsidR="00C97448" w:rsidRPr="00633DAE" w:rsidRDefault="00C97448" w:rsidP="003F670C">
      <w:pPr>
        <w:rPr>
          <w:rFonts w:cs="Arial"/>
          <w:sz w:val="16"/>
          <w:szCs w:val="16"/>
        </w:rPr>
      </w:pPr>
      <w:r w:rsidRPr="00633DAE">
        <w:rPr>
          <w:rFonts w:cs="Arial"/>
          <w:sz w:val="16"/>
          <w:szCs w:val="16"/>
          <w:u w:val="single"/>
        </w:rPr>
        <w:t>Charts 3a., 3b. and 4 are required for each facility</w:t>
      </w:r>
      <w:r w:rsidRPr="00633DAE">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633DAE" w:rsidRDefault="00C97448" w:rsidP="003F670C">
      <w:pPr>
        <w:rPr>
          <w:rFonts w:cs="Arial"/>
          <w:i/>
          <w:sz w:val="16"/>
          <w:szCs w:val="16"/>
        </w:rPr>
      </w:pPr>
      <w:r w:rsidRPr="00633DAE">
        <w:rPr>
          <w:rFonts w:cs="Arial"/>
          <w:b/>
          <w:i/>
          <w:sz w:val="16"/>
          <w:szCs w:val="16"/>
        </w:rPr>
        <w:t>Note:</w:t>
      </w:r>
      <w:r w:rsidRPr="00633DAE">
        <w:rPr>
          <w:rFonts w:cs="Arial"/>
          <w:i/>
          <w:sz w:val="16"/>
          <w:szCs w:val="16"/>
        </w:rPr>
        <w:t xml:space="preserve"> The number units may not equal the total number of households served.  </w:t>
      </w:r>
    </w:p>
    <w:p w:rsidR="00C97448" w:rsidRPr="00633DAE" w:rsidRDefault="00C97448" w:rsidP="003F670C">
      <w:pPr>
        <w:rPr>
          <w:rFonts w:cs="Arial"/>
          <w:b/>
          <w:sz w:val="16"/>
          <w:szCs w:val="16"/>
        </w:rPr>
      </w:pPr>
      <w:r w:rsidRPr="00633DAE">
        <w:rPr>
          <w:rFonts w:cs="Arial"/>
          <w:b/>
          <w:sz w:val="16"/>
          <w:szCs w:val="16"/>
        </w:rPr>
        <w:t>Please complete separate charts for each housing facility assisted</w:t>
      </w:r>
      <w:r w:rsidRPr="00633DAE">
        <w:rPr>
          <w:rFonts w:cs="Arial"/>
          <w:i/>
          <w:sz w:val="16"/>
          <w:szCs w:val="16"/>
        </w:rPr>
        <w:t xml:space="preserve">.  </w:t>
      </w:r>
      <w:r w:rsidRPr="00633DAE">
        <w:rPr>
          <w:rFonts w:cs="Arial"/>
          <w:b/>
          <w:sz w:val="16"/>
          <w:szCs w:val="16"/>
        </w:rPr>
        <w:t>Scattered site units may be grouped together.</w:t>
      </w:r>
    </w:p>
    <w:p w:rsidR="00C97448" w:rsidRPr="00633DAE" w:rsidRDefault="00C97448" w:rsidP="003F670C">
      <w:pPr>
        <w:pStyle w:val="Header"/>
        <w:tabs>
          <w:tab w:val="clear" w:pos="4320"/>
          <w:tab w:val="clear" w:pos="8640"/>
        </w:tabs>
        <w:rPr>
          <w:rFonts w:cs="Arial"/>
          <w:i/>
          <w:sz w:val="16"/>
          <w:szCs w:val="16"/>
        </w:rPr>
      </w:pPr>
    </w:p>
    <w:p w:rsidR="00C97448" w:rsidRPr="00633DAE" w:rsidRDefault="00C97448" w:rsidP="003F670C">
      <w:pPr>
        <w:pStyle w:val="Header"/>
        <w:rPr>
          <w:rFonts w:cs="Arial"/>
          <w:b/>
          <w:sz w:val="16"/>
          <w:szCs w:val="16"/>
        </w:rPr>
      </w:pPr>
      <w:r w:rsidRPr="00633DAE">
        <w:rPr>
          <w:rFonts w:cs="Arial"/>
          <w:b/>
          <w:sz w:val="16"/>
          <w:szCs w:val="16"/>
        </w:rPr>
        <w:t>3a.  Check one only</w:t>
      </w:r>
    </w:p>
    <w:tbl>
      <w:tblPr>
        <w:tblW w:w="0" w:type="auto"/>
        <w:tblInd w:w="720" w:type="dxa"/>
        <w:tblLook w:val="0000"/>
      </w:tblPr>
      <w:tblGrid>
        <w:gridCol w:w="6121"/>
      </w:tblGrid>
      <w:tr w:rsidR="00C97448" w:rsidRPr="00633DAE" w:rsidTr="004D0482">
        <w:trPr>
          <w:trHeight w:val="132"/>
        </w:trPr>
        <w:tc>
          <w:tcPr>
            <w:tcW w:w="6121" w:type="dxa"/>
          </w:tcPr>
          <w:p w:rsidR="00C97448" w:rsidRPr="00633DAE" w:rsidRDefault="00C97448" w:rsidP="003F670C">
            <w:pPr>
              <w:jc w:val="both"/>
              <w:rPr>
                <w:rFonts w:cs="Arial"/>
                <w:sz w:val="16"/>
                <w:szCs w:val="16"/>
              </w:rPr>
            </w:pPr>
            <w:r w:rsidRPr="00633DAE">
              <w:rPr>
                <w:rFonts w:cs="Arial"/>
                <w:sz w:val="16"/>
                <w:szCs w:val="16"/>
              </w:rPr>
              <w:fldChar w:fldCharType="begin">
                <w:ffData>
                  <w:name w:val="Check37"/>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Permanent Supportive Housing Facility/Units</w:t>
            </w:r>
          </w:p>
        </w:tc>
      </w:tr>
      <w:tr w:rsidR="00C97448" w:rsidRPr="00633DAE" w:rsidTr="004D0482">
        <w:trPr>
          <w:trHeight w:val="132"/>
        </w:trPr>
        <w:tc>
          <w:tcPr>
            <w:tcW w:w="6121" w:type="dxa"/>
          </w:tcPr>
          <w:p w:rsidR="00C97448" w:rsidRPr="00633DAE" w:rsidRDefault="00C97448" w:rsidP="003F670C">
            <w:pPr>
              <w:rPr>
                <w:rFonts w:cs="Arial"/>
                <w:b/>
                <w:bCs/>
                <w:sz w:val="16"/>
                <w:szCs w:val="16"/>
              </w:rPr>
            </w:pPr>
            <w:r w:rsidRPr="00633DAE">
              <w:rPr>
                <w:rFonts w:cs="Arial"/>
                <w:sz w:val="16"/>
                <w:szCs w:val="16"/>
              </w:rPr>
              <w:fldChar w:fldCharType="begin">
                <w:ffData>
                  <w:name w:val=""/>
                  <w:enabled/>
                  <w:calcOnExit w:val="0"/>
                  <w:checkBox>
                    <w:sizeAuto/>
                    <w:default w:val="1"/>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Short-term Shelter or Transitional Supportive Housing Facility/Units</w:t>
            </w:r>
          </w:p>
        </w:tc>
      </w:tr>
    </w:tbl>
    <w:p w:rsidR="00C97448" w:rsidRPr="00633DAE" w:rsidRDefault="00C97448" w:rsidP="003F670C">
      <w:pPr>
        <w:pStyle w:val="Header"/>
        <w:rPr>
          <w:rFonts w:cs="Arial"/>
          <w:b/>
          <w:bCs/>
          <w:sz w:val="16"/>
          <w:szCs w:val="16"/>
        </w:rPr>
      </w:pPr>
    </w:p>
    <w:p w:rsidR="00C97448" w:rsidRPr="00633DAE" w:rsidRDefault="00C97448" w:rsidP="003F670C">
      <w:pPr>
        <w:pStyle w:val="Header"/>
        <w:rPr>
          <w:rFonts w:cs="Arial"/>
          <w:b/>
          <w:bCs/>
          <w:sz w:val="16"/>
          <w:szCs w:val="16"/>
        </w:rPr>
      </w:pPr>
      <w:r w:rsidRPr="00633DAE">
        <w:rPr>
          <w:rFonts w:cs="Arial"/>
          <w:b/>
          <w:bCs/>
          <w:sz w:val="16"/>
          <w:szCs w:val="16"/>
        </w:rPr>
        <w:t>3b. Type of Facility</w:t>
      </w:r>
    </w:p>
    <w:p w:rsidR="00C97448" w:rsidRPr="00633DAE" w:rsidRDefault="00C97448" w:rsidP="003F670C">
      <w:pPr>
        <w:pStyle w:val="Header"/>
        <w:rPr>
          <w:rFonts w:cs="Arial"/>
          <w:b/>
          <w:bCs/>
          <w:sz w:val="16"/>
          <w:szCs w:val="16"/>
        </w:rPr>
      </w:pPr>
      <w:r w:rsidRPr="00633DAE">
        <w:rPr>
          <w:rFonts w:cs="Arial"/>
          <w:sz w:val="16"/>
          <w:szCs w:val="16"/>
        </w:rPr>
        <w:t>Complete the following Chart for all facilities leased, master leased, project-based, or operated with HOPWA funds during the reporting year.</w:t>
      </w:r>
    </w:p>
    <w:p w:rsidR="00C97448" w:rsidRPr="00633DAE" w:rsidRDefault="00C97448" w:rsidP="003F670C">
      <w:pPr>
        <w:pStyle w:val="Header"/>
        <w:rPr>
          <w:rFonts w:cs="Arial"/>
          <w:sz w:val="16"/>
          <w:szCs w:val="16"/>
        </w:rPr>
      </w:pPr>
      <w:r w:rsidRPr="00633DAE">
        <w:rPr>
          <w:rFonts w:cs="Arial"/>
          <w:b/>
          <w:bCs/>
          <w:sz w:val="16"/>
          <w:szCs w:val="16"/>
        </w:rPr>
        <w:t xml:space="preserve">Name of Project Sponsor/Agency Operating the Facility/Leased Units:  </w:t>
      </w:r>
      <w:r w:rsidRPr="00633DAE">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3078"/>
        <w:gridCol w:w="1170"/>
        <w:gridCol w:w="720"/>
        <w:gridCol w:w="720"/>
        <w:gridCol w:w="630"/>
        <w:gridCol w:w="720"/>
        <w:gridCol w:w="990"/>
      </w:tblGrid>
      <w:tr w:rsidR="00C97448" w:rsidRPr="00633DAE" w:rsidTr="003F670C">
        <w:trPr>
          <w:cantSplit/>
        </w:trPr>
        <w:tc>
          <w:tcPr>
            <w:tcW w:w="352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Type of housing facility operated by the project sponsor/subrecipient</w:t>
            </w:r>
          </w:p>
        </w:tc>
        <w:tc>
          <w:tcPr>
            <w:tcW w:w="4950" w:type="dxa"/>
            <w:gridSpan w:val="6"/>
            <w:tcBorders>
              <w:top w:val="single" w:sz="6" w:space="0" w:color="auto"/>
              <w:left w:val="single" w:sz="6" w:space="0" w:color="auto"/>
              <w:bottom w:val="single" w:sz="4"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 xml:space="preserve">Total Number of </w:t>
            </w:r>
            <w:r w:rsidRPr="00633DAE">
              <w:rPr>
                <w:rFonts w:cs="Arial"/>
                <w:b/>
                <w:bCs/>
                <w:sz w:val="16"/>
                <w:szCs w:val="16"/>
                <w:u w:val="single"/>
              </w:rPr>
              <w:t>Units</w:t>
            </w:r>
            <w:r w:rsidRPr="00633DAE">
              <w:rPr>
                <w:rFonts w:cs="Arial"/>
                <w:b/>
                <w:bCs/>
                <w:sz w:val="16"/>
                <w:szCs w:val="16"/>
              </w:rPr>
              <w:t xml:space="preserve"> in use during the Operating Year</w:t>
            </w:r>
            <w:r w:rsidRPr="00633DAE">
              <w:rPr>
                <w:rFonts w:cs="Arial"/>
                <w:b/>
                <w:bCs/>
                <w:sz w:val="16"/>
                <w:szCs w:val="16"/>
              </w:rPr>
              <w:br/>
              <w:t>Categorized by the Number of Bedrooms per Units</w:t>
            </w:r>
          </w:p>
        </w:tc>
      </w:tr>
      <w:tr w:rsidR="00C97448" w:rsidRPr="00633DAE" w:rsidTr="003F670C">
        <w:trPr>
          <w:cantSplit/>
        </w:trPr>
        <w:tc>
          <w:tcPr>
            <w:tcW w:w="3528" w:type="dxa"/>
            <w:gridSpan w:val="2"/>
            <w:vMerge/>
            <w:tcBorders>
              <w:top w:val="single" w:sz="6" w:space="0" w:color="auto"/>
              <w:left w:val="single" w:sz="6" w:space="0" w:color="auto"/>
              <w:bottom w:val="single" w:sz="6" w:space="0" w:color="auto"/>
              <w:right w:val="single" w:sz="6" w:space="0" w:color="auto"/>
            </w:tcBorders>
          </w:tcPr>
          <w:p w:rsidR="00C97448" w:rsidRPr="00633DAE"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2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4 bdrm</w:t>
            </w:r>
          </w:p>
        </w:tc>
        <w:tc>
          <w:tcPr>
            <w:tcW w:w="99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5+bdrm</w:t>
            </w:r>
          </w:p>
        </w:tc>
      </w:tr>
      <w:tr w:rsidR="00C97448" w:rsidRPr="00633DAE" w:rsidTr="003F670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pStyle w:val="BalloonText"/>
              <w:widowControl/>
              <w:spacing w:line="276" w:lineRule="auto"/>
              <w:rPr>
                <w:rFonts w:ascii="Arial" w:hAnsi="Arial" w:cs="Arial"/>
              </w:rPr>
            </w:pPr>
            <w:r w:rsidRPr="00633DAE">
              <w:rPr>
                <w:rFonts w:ascii="Arial" w:hAnsi="Arial" w:cs="Arial"/>
              </w:rPr>
              <w:t>a.</w:t>
            </w:r>
          </w:p>
        </w:tc>
        <w:tc>
          <w:tcPr>
            <w:tcW w:w="3078"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633DAE"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633DAE"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633DAE"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633DAE" w:rsidRDefault="00C97448" w:rsidP="003C0A8B">
            <w:pPr>
              <w:jc w:val="center"/>
              <w:rPr>
                <w:rFonts w:cs="Arial"/>
                <w:sz w:val="16"/>
                <w:szCs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633DAE" w:rsidRDefault="00C97448" w:rsidP="003C0A8B">
            <w:pPr>
              <w:jc w:val="center"/>
              <w:rPr>
                <w:rFonts w:cs="Arial"/>
                <w:sz w:val="16"/>
                <w:szCs w:val="16"/>
              </w:rPr>
            </w:pPr>
          </w:p>
        </w:tc>
      </w:tr>
      <w:tr w:rsidR="00C97448" w:rsidRPr="00633DAE" w:rsidTr="003F670C">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b.</w:t>
            </w:r>
          </w:p>
        </w:tc>
        <w:tc>
          <w:tcPr>
            <w:tcW w:w="3078"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c.</w:t>
            </w:r>
          </w:p>
        </w:tc>
        <w:tc>
          <w:tcPr>
            <w:tcW w:w="3078"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t>12</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d.</w:t>
            </w:r>
          </w:p>
        </w:tc>
        <w:tc>
          <w:tcPr>
            <w:tcW w:w="3078"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pStyle w:val="BalloonText"/>
              <w:widowControl/>
              <w:spacing w:line="276" w:lineRule="auto"/>
              <w:rPr>
                <w:rFonts w:ascii="Arial" w:hAnsi="Arial" w:cs="Arial"/>
              </w:rPr>
            </w:pPr>
            <w:r w:rsidRPr="00633DAE">
              <w:rPr>
                <w:rFonts w:ascii="Arial" w:hAnsi="Arial" w:cs="Arial"/>
              </w:rPr>
              <w:t xml:space="preserve">Other housing facility </w:t>
            </w:r>
          </w:p>
          <w:p w:rsidR="00C97448" w:rsidRPr="00633DAE" w:rsidRDefault="00C97448" w:rsidP="003C0A8B">
            <w:pPr>
              <w:pStyle w:val="BalloonText"/>
              <w:widowControl/>
              <w:spacing w:line="276" w:lineRule="auto"/>
              <w:rPr>
                <w:rFonts w:ascii="Arial" w:hAnsi="Arial" w:cs="Arial"/>
                <w:b/>
                <w:u w:val="single"/>
              </w:rPr>
            </w:pPr>
            <w:r w:rsidRPr="00633DAE">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bl>
    <w:p w:rsidR="00C97448" w:rsidRDefault="00C97448" w:rsidP="003F670C">
      <w:pPr>
        <w:tabs>
          <w:tab w:val="right" w:pos="11486"/>
        </w:tabs>
        <w:rPr>
          <w:rFonts w:cs="Arial"/>
          <w:b/>
          <w:bCs/>
          <w:sz w:val="16"/>
          <w:szCs w:val="16"/>
        </w:rPr>
      </w:pPr>
    </w:p>
    <w:p w:rsidR="00C97448" w:rsidRPr="00633DAE" w:rsidRDefault="00C97448" w:rsidP="003F670C">
      <w:pPr>
        <w:tabs>
          <w:tab w:val="right" w:pos="11486"/>
        </w:tabs>
        <w:rPr>
          <w:rFonts w:cs="Arial"/>
          <w:b/>
          <w:bCs/>
          <w:sz w:val="16"/>
          <w:szCs w:val="16"/>
        </w:rPr>
      </w:pPr>
      <w:r w:rsidRPr="00633DAE">
        <w:rPr>
          <w:rFonts w:cs="Arial"/>
          <w:b/>
          <w:bCs/>
          <w:sz w:val="16"/>
          <w:szCs w:val="16"/>
        </w:rPr>
        <w:t>4. Households and Housing Expenditures</w:t>
      </w:r>
    </w:p>
    <w:p w:rsidR="00C97448" w:rsidRPr="00633DAE" w:rsidRDefault="00C97448" w:rsidP="003F670C">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633DAE">
        <w:rPr>
          <w:rFonts w:cs="Arial"/>
          <w:b w:val="0"/>
          <w:i w:val="0"/>
          <w:sz w:val="16"/>
          <w:szCs w:val="16"/>
        </w:rPr>
        <w:t>Enter the total number of</w:t>
      </w:r>
      <w:r w:rsidRPr="00633DAE">
        <w:rPr>
          <w:rFonts w:cs="Arial"/>
          <w:b w:val="0"/>
          <w:i w:val="0"/>
          <w:color w:val="FF0000"/>
          <w:sz w:val="16"/>
          <w:szCs w:val="16"/>
        </w:rPr>
        <w:t xml:space="preserve"> </w:t>
      </w:r>
      <w:r w:rsidRPr="00633DAE">
        <w:rPr>
          <w:rFonts w:cs="Arial"/>
          <w:b w:val="0"/>
          <w:i w:val="0"/>
          <w:sz w:val="16"/>
          <w:szCs w:val="16"/>
        </w:rPr>
        <w:t>households</w:t>
      </w:r>
      <w:r w:rsidRPr="00633DAE">
        <w:rPr>
          <w:rFonts w:cs="Arial"/>
          <w:b w:val="0"/>
          <w:i w:val="0"/>
          <w:color w:val="FF0000"/>
          <w:sz w:val="16"/>
          <w:szCs w:val="16"/>
        </w:rPr>
        <w:t xml:space="preserve"> </w:t>
      </w:r>
      <w:r w:rsidRPr="00633DAE">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898"/>
        <w:gridCol w:w="1170"/>
        <w:gridCol w:w="3060"/>
      </w:tblGrid>
      <w:tr w:rsidR="00C97448" w:rsidRPr="00633DAE" w:rsidTr="003F670C">
        <w:trPr>
          <w:trHeight w:val="101"/>
        </w:trPr>
        <w:tc>
          <w:tcPr>
            <w:tcW w:w="4248" w:type="dxa"/>
            <w:gridSpan w:val="2"/>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tabs>
                <w:tab w:val="right" w:pos="3323"/>
              </w:tabs>
              <w:spacing w:before="120"/>
              <w:jc w:val="center"/>
              <w:rPr>
                <w:rFonts w:cs="Arial"/>
                <w:b/>
                <w:bCs/>
                <w:sz w:val="16"/>
                <w:szCs w:val="16"/>
              </w:rPr>
            </w:pPr>
            <w:r w:rsidRPr="00633DAE">
              <w:rPr>
                <w:rFonts w:cs="Arial"/>
                <w:b/>
                <w:bCs/>
                <w:sz w:val="16"/>
                <w:szCs w:val="16"/>
              </w:rPr>
              <w:t xml:space="preserve">Housing Assistance Category:  Facility Based Housing </w:t>
            </w:r>
          </w:p>
        </w:tc>
        <w:tc>
          <w:tcPr>
            <w:tcW w:w="1170"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spacing w:before="120"/>
              <w:jc w:val="center"/>
              <w:rPr>
                <w:rFonts w:cs="Arial"/>
                <w:sz w:val="16"/>
                <w:szCs w:val="16"/>
              </w:rPr>
            </w:pPr>
            <w:r w:rsidRPr="00633DAE">
              <w:rPr>
                <w:rFonts w:cs="Arial"/>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spacing w:before="120"/>
              <w:jc w:val="center"/>
              <w:rPr>
                <w:rFonts w:cs="Arial"/>
                <w:b/>
                <w:bCs/>
                <w:sz w:val="16"/>
                <w:szCs w:val="16"/>
              </w:rPr>
            </w:pPr>
            <w:r w:rsidRPr="00633DAE">
              <w:rPr>
                <w:rFonts w:cs="Arial"/>
                <w:b/>
                <w:bCs/>
                <w:sz w:val="16"/>
                <w:szCs w:val="16"/>
              </w:rPr>
              <w:t>Output:  Total HOPWA Funds Expended during Operating Year by Project Sponsor/subrecipient</w:t>
            </w:r>
          </w:p>
        </w:tc>
      </w:tr>
      <w:tr w:rsidR="00C97448" w:rsidRPr="00633DAE" w:rsidTr="003F670C">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sz w:val="16"/>
                <w:szCs w:val="16"/>
              </w:rPr>
            </w:pPr>
            <w:r w:rsidRPr="00633DAE">
              <w:rPr>
                <w:rFonts w:cs="Arial"/>
                <w:sz w:val="16"/>
                <w:szCs w:val="16"/>
              </w:rPr>
              <w:t>a.</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sz w:val="16"/>
                <w:szCs w:val="16"/>
              </w:rPr>
            </w:pPr>
            <w:r w:rsidRPr="00633DAE">
              <w:rPr>
                <w:rFonts w:cs="Arial"/>
                <w:sz w:val="16"/>
                <w:szCs w:val="16"/>
              </w:rPr>
              <w:t xml:space="preserve">Leasing Costs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sz w:val="16"/>
                <w:szCs w:val="16"/>
              </w:rPr>
            </w:pPr>
            <w:r w:rsidRPr="00633DAE">
              <w:rPr>
                <w:rFonts w:cs="Arial"/>
                <w:sz w:val="16"/>
                <w:szCs w:val="16"/>
              </w:rPr>
              <w:t>b.</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sz w:val="16"/>
                <w:szCs w:val="16"/>
              </w:rPr>
            </w:pPr>
            <w:r w:rsidRPr="00633DAE">
              <w:rPr>
                <w:rFonts w:cs="Arial"/>
                <w:sz w:val="16"/>
                <w:szCs w:val="16"/>
              </w:rPr>
              <w:t xml:space="preserve">Operating Costs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6,578.26</w:t>
            </w:r>
          </w:p>
        </w:tc>
      </w:tr>
      <w:tr w:rsidR="00C97448" w:rsidRPr="00633DAE" w:rsidTr="003F670C">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sz w:val="16"/>
                <w:szCs w:val="16"/>
              </w:rPr>
            </w:pPr>
            <w:r w:rsidRPr="00633DAE">
              <w:rPr>
                <w:rFonts w:cs="Arial"/>
                <w:sz w:val="16"/>
                <w:szCs w:val="16"/>
              </w:rPr>
              <w:t>c.</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sz w:val="16"/>
                <w:szCs w:val="16"/>
              </w:rPr>
            </w:pPr>
            <w:r w:rsidRPr="00633DAE">
              <w:rPr>
                <w:rFonts w:cs="Arial"/>
                <w:sz w:val="16"/>
                <w:szCs w:val="16"/>
              </w:rPr>
              <w:t xml:space="preserve">Project-Based Rental Assistance (PBRA) or other leased units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232,838.53</w:t>
            </w:r>
          </w:p>
        </w:tc>
      </w:tr>
      <w:tr w:rsidR="00C97448" w:rsidRPr="00633DAE" w:rsidTr="003F670C">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sz w:val="16"/>
                <w:szCs w:val="16"/>
              </w:rPr>
            </w:pPr>
            <w:r w:rsidRPr="00633DAE">
              <w:rPr>
                <w:rFonts w:cs="Arial"/>
                <w:sz w:val="16"/>
                <w:szCs w:val="16"/>
              </w:rPr>
              <w:t>d.</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sz w:val="16"/>
                <w:szCs w:val="16"/>
              </w:rPr>
            </w:pPr>
            <w:r w:rsidRPr="00633DAE">
              <w:rPr>
                <w:rFonts w:cs="Arial"/>
                <w:sz w:val="16"/>
                <w:szCs w:val="16"/>
              </w:rPr>
              <w:t xml:space="preserve">Other Activity (if approved in grant agreement) </w:t>
            </w:r>
            <w:r w:rsidRPr="00633DAE">
              <w:rPr>
                <w:rFonts w:cs="Arial"/>
                <w:b/>
                <w:sz w:val="16"/>
                <w:szCs w:val="16"/>
                <w:u w:val="single"/>
              </w:rPr>
              <w:t>Specify:</w:t>
            </w:r>
            <w:r w:rsidRPr="00633DAE">
              <w:rPr>
                <w:rFonts w:cs="Arial"/>
                <w:sz w:val="16"/>
                <w:szCs w:val="16"/>
              </w:rPr>
              <w:t xml:space="preserve"> </w:t>
            </w: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sz w:val="16"/>
                <w:szCs w:val="16"/>
              </w:rPr>
            </w:pPr>
            <w:r w:rsidRPr="00633DAE">
              <w:rPr>
                <w:rFonts w:cs="Arial"/>
                <w:sz w:val="16"/>
                <w:szCs w:val="16"/>
              </w:rPr>
              <w:t>e.</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sz w:val="16"/>
                <w:szCs w:val="16"/>
              </w:rPr>
            </w:pPr>
            <w:r w:rsidRPr="00633DAE">
              <w:rPr>
                <w:rFonts w:cs="Arial"/>
                <w:b/>
                <w:bCs/>
                <w:sz w:val="16"/>
                <w:szCs w:val="16"/>
              </w:rPr>
              <w:t>Adjustment to eliminate duplication (subtract)</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25</w:t>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633DAE" w:rsidRDefault="00C97448" w:rsidP="003C0A8B">
            <w:pPr>
              <w:tabs>
                <w:tab w:val="right" w:pos="3323"/>
              </w:tabs>
              <w:jc w:val="center"/>
              <w:rPr>
                <w:rFonts w:cs="Arial"/>
                <w:sz w:val="16"/>
                <w:szCs w:val="16"/>
              </w:rPr>
            </w:pPr>
          </w:p>
        </w:tc>
      </w:tr>
      <w:tr w:rsidR="00C97448" w:rsidRPr="008C4F48" w:rsidTr="003F670C">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b/>
                <w:bCs/>
                <w:sz w:val="16"/>
                <w:szCs w:val="16"/>
              </w:rPr>
            </w:pPr>
            <w:r w:rsidRPr="00633DAE">
              <w:rPr>
                <w:rFonts w:cs="Arial"/>
                <w:b/>
                <w:bCs/>
                <w:sz w:val="16"/>
                <w:szCs w:val="16"/>
              </w:rPr>
              <w:t>f.</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b/>
                <w:bCs/>
                <w:sz w:val="16"/>
                <w:szCs w:val="16"/>
              </w:rPr>
            </w:pPr>
            <w:r w:rsidRPr="00633DAE">
              <w:rPr>
                <w:rFonts w:cs="Arial"/>
                <w:b/>
                <w:bCs/>
                <w:sz w:val="16"/>
                <w:szCs w:val="16"/>
              </w:rPr>
              <w:t xml:space="preserve">TOTAL Facility-Based Housing Assistance </w:t>
            </w:r>
          </w:p>
          <w:p w:rsidR="00C97448" w:rsidRPr="00633DAE" w:rsidRDefault="00C97448" w:rsidP="003C0A8B">
            <w:pPr>
              <w:widowControl w:val="0"/>
              <w:rPr>
                <w:rFonts w:cs="Arial"/>
                <w:b/>
                <w:bCs/>
                <w:sz w:val="16"/>
                <w:szCs w:val="16"/>
              </w:rPr>
            </w:pPr>
            <w:r w:rsidRPr="00633DAE">
              <w:rPr>
                <w:rFonts w:cs="Arial"/>
                <w:b/>
                <w:bCs/>
                <w:sz w:val="16"/>
                <w:szCs w:val="16"/>
              </w:rPr>
              <w:t>(Sum Rows a. through d. minus Row e.)</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239,416.79</w:t>
            </w:r>
          </w:p>
        </w:tc>
      </w:tr>
    </w:tbl>
    <w:p w:rsidR="00C97448" w:rsidRPr="005B3A51" w:rsidRDefault="00C97448" w:rsidP="00FF2924">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FF2924">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FF2924">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Pr="005B3A51" w:rsidRDefault="00C97448" w:rsidP="00FF2924">
      <w:pPr>
        <w:rPr>
          <w:rFonts w:cs="Arial"/>
          <w:sz w:val="16"/>
          <w:szCs w:val="16"/>
        </w:rPr>
      </w:pPr>
    </w:p>
    <w:p w:rsidR="00C97448" w:rsidRPr="005B3A51" w:rsidRDefault="00C97448" w:rsidP="00FF2924">
      <w:pPr>
        <w:rPr>
          <w:rFonts w:cs="Arial"/>
          <w:b/>
          <w:sz w:val="16"/>
          <w:szCs w:val="16"/>
        </w:rPr>
      </w:pPr>
    </w:p>
    <w:p w:rsidR="00C97448" w:rsidRPr="005B3A51" w:rsidRDefault="00C97448" w:rsidP="00FF2924">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FF2924">
      <w:pPr>
        <w:rPr>
          <w:rFonts w:cs="Arial"/>
          <w:sz w:val="16"/>
          <w:szCs w:val="16"/>
        </w:rPr>
      </w:pPr>
    </w:p>
    <w:p w:rsidR="00C97448" w:rsidRPr="005B3A51" w:rsidRDefault="00C97448" w:rsidP="00FF2924">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FF2924">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780"/>
        <w:gridCol w:w="3330"/>
      </w:tblGrid>
      <w:tr w:rsidR="00C97448" w:rsidRPr="005B3A51" w:rsidTr="00FF2924">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780"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Mustard Seed</w:t>
            </w:r>
          </w:p>
          <w:p w:rsidR="00C97448" w:rsidRPr="005B3A51" w:rsidRDefault="00C97448" w:rsidP="003C0A8B">
            <w:pPr>
              <w:jc w:val="center"/>
              <w:rPr>
                <w:rFonts w:cs="Arial"/>
                <w:b/>
                <w:bCs/>
                <w:sz w:val="16"/>
                <w:szCs w:val="16"/>
              </w:rPr>
            </w:pPr>
          </w:p>
        </w:tc>
      </w:tr>
      <w:tr w:rsidR="00C97448" w:rsidRPr="005B3A51" w:rsidTr="00FF292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8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330"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7"/>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FF292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8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33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FF292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8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33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FF292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28,890.90</w:t>
            </w:r>
          </w:p>
          <w:p w:rsidR="00C97448" w:rsidRPr="005B3A51" w:rsidRDefault="00C97448" w:rsidP="003C0A8B">
            <w:pPr>
              <w:rPr>
                <w:rFonts w:cs="Arial"/>
                <w:b/>
                <w:bCs/>
                <w:sz w:val="16"/>
                <w:szCs w:val="16"/>
              </w:rPr>
            </w:pPr>
          </w:p>
        </w:tc>
        <w:tc>
          <w:tcPr>
            <w:tcW w:w="178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330"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FF2924">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62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12/01/06</w:t>
            </w:r>
          </w:p>
        </w:tc>
      </w:tr>
      <w:tr w:rsidR="00C97448" w:rsidRPr="005B3A51" w:rsidTr="00FF2924">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62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Rehabilitation/Construction Dates:</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FF2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62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12/01/2008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FF2924">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626"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330"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12/01/2008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FF2924">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626"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330"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HOPWA-funded units =  3                           Total Units =  3   </w:t>
            </w:r>
          </w:p>
        </w:tc>
      </w:tr>
      <w:tr w:rsidR="00C97448" w:rsidRPr="005B3A51" w:rsidTr="00FF2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62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FF2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62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809 21</w:t>
            </w:r>
            <w:r w:rsidRPr="005B3A51">
              <w:rPr>
                <w:rFonts w:cs="Arial"/>
                <w:sz w:val="16"/>
                <w:szCs w:val="16"/>
                <w:vertAlign w:val="superscript"/>
              </w:rPr>
              <w:t>st</w:t>
            </w:r>
            <w:r w:rsidRPr="005B3A51">
              <w:rPr>
                <w:rFonts w:cs="Arial"/>
                <w:sz w:val="16"/>
                <w:szCs w:val="16"/>
              </w:rPr>
              <w:t xml:space="preserve"> Street Ensley Birmingham, AL 35218</w:t>
            </w:r>
          </w:p>
        </w:tc>
      </w:tr>
      <w:tr w:rsidR="00C97448" w:rsidRPr="005B3A51" w:rsidTr="00FF2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626"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Pr="005B3A51" w:rsidRDefault="00C97448" w:rsidP="00FF2924">
      <w:pPr>
        <w:rPr>
          <w:rFonts w:cs="Arial"/>
          <w:b/>
          <w:bCs/>
          <w:sz w:val="16"/>
          <w:szCs w:val="16"/>
        </w:rPr>
      </w:pPr>
    </w:p>
    <w:p w:rsidR="00C97448" w:rsidRPr="005B3A51" w:rsidRDefault="00C97448" w:rsidP="00FF2924">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FF2924">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1710"/>
        <w:gridCol w:w="1260"/>
        <w:gridCol w:w="1260"/>
        <w:gridCol w:w="2250"/>
      </w:tblGrid>
      <w:tr w:rsidR="00C97448" w:rsidRPr="005B3A51" w:rsidTr="00FF2924">
        <w:trPr>
          <w:trHeight w:val="819"/>
        </w:trPr>
        <w:tc>
          <w:tcPr>
            <w:tcW w:w="1998" w:type="dxa"/>
            <w:tcBorders>
              <w:bottom w:val="single" w:sz="4" w:space="0" w:color="auto"/>
            </w:tcBorders>
          </w:tcPr>
          <w:p w:rsidR="00C97448" w:rsidRPr="005B3A51" w:rsidRDefault="00C97448" w:rsidP="003C0A8B">
            <w:pPr>
              <w:pStyle w:val="BalloonText"/>
              <w:rPr>
                <w:rFonts w:ascii="Arial" w:hAnsi="Arial" w:cs="Arial"/>
              </w:rPr>
            </w:pPr>
          </w:p>
        </w:tc>
        <w:tc>
          <w:tcPr>
            <w:tcW w:w="171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26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260"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2250"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FF2924">
        <w:trPr>
          <w:trHeight w:val="819"/>
        </w:trPr>
        <w:tc>
          <w:tcPr>
            <w:tcW w:w="1998"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71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t>3</w:t>
            </w:r>
          </w:p>
        </w:tc>
      </w:tr>
      <w:tr w:rsidR="00C97448" w:rsidRPr="005B3A51" w:rsidTr="00FF2924">
        <w:trPr>
          <w:trHeight w:val="588"/>
        </w:trPr>
        <w:tc>
          <w:tcPr>
            <w:tcW w:w="1998"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71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FF2924">
        <w:trPr>
          <w:trHeight w:val="740"/>
        </w:trPr>
        <w:tc>
          <w:tcPr>
            <w:tcW w:w="1998"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71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FF2924">
      <w:pPr>
        <w:pStyle w:val="Header"/>
        <w:tabs>
          <w:tab w:val="clear" w:pos="4320"/>
          <w:tab w:val="clear" w:pos="8640"/>
        </w:tabs>
        <w:rPr>
          <w:rFonts w:cs="Arial"/>
          <w:b/>
          <w:bCs/>
          <w:sz w:val="16"/>
          <w:szCs w:val="16"/>
        </w:rPr>
      </w:pPr>
      <w:r>
        <w:rPr>
          <w:rFonts w:cs="Arial"/>
          <w:b/>
          <w:bCs/>
          <w:sz w:val="16"/>
          <w:szCs w:val="16"/>
          <w:highlight w:val="yellow"/>
        </w:rPr>
        <w:br w:type="page"/>
      </w:r>
      <w:r w:rsidRPr="005B3A51">
        <w:rPr>
          <w:rFonts w:cs="Arial"/>
          <w:b/>
          <w:bCs/>
          <w:sz w:val="16"/>
          <w:szCs w:val="16"/>
        </w:rPr>
        <w:lastRenderedPageBreak/>
        <w:t>3. Units Assisted in Types of Housing Facility/Units Leased by Project Sponsor or Subrecipient</w:t>
      </w:r>
    </w:p>
    <w:p w:rsidR="00C97448" w:rsidRPr="005B3A51" w:rsidRDefault="00C97448" w:rsidP="00FF2924">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FF2924">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FF2924">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FF2924">
      <w:pPr>
        <w:pStyle w:val="Header"/>
        <w:tabs>
          <w:tab w:val="clear" w:pos="4320"/>
          <w:tab w:val="clear" w:pos="8640"/>
        </w:tabs>
        <w:rPr>
          <w:rFonts w:cs="Arial"/>
          <w:i/>
          <w:sz w:val="16"/>
          <w:szCs w:val="16"/>
        </w:rPr>
      </w:pPr>
    </w:p>
    <w:p w:rsidR="00C97448" w:rsidRPr="005B3A51" w:rsidRDefault="00C97448" w:rsidP="00FF2924">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874D6E">
        <w:trPr>
          <w:trHeight w:val="132"/>
        </w:trPr>
        <w:tc>
          <w:tcPr>
            <w:tcW w:w="6121" w:type="dxa"/>
          </w:tcPr>
          <w:p w:rsidR="00C97448" w:rsidRPr="005B3A51" w:rsidRDefault="00BB1C5B" w:rsidP="00FF2924">
            <w:pPr>
              <w:jc w:val="both"/>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sidR="00C97448" w:rsidRPr="005B3A51">
              <w:rPr>
                <w:rFonts w:cs="Arial"/>
                <w:sz w:val="16"/>
                <w:szCs w:val="16"/>
              </w:rPr>
              <w:t xml:space="preserve">  Permanent Supportive Housing Facility/Units</w:t>
            </w:r>
          </w:p>
        </w:tc>
      </w:tr>
      <w:tr w:rsidR="00C97448" w:rsidRPr="005B3A51" w:rsidTr="00874D6E">
        <w:trPr>
          <w:trHeight w:val="132"/>
        </w:trPr>
        <w:tc>
          <w:tcPr>
            <w:tcW w:w="6121" w:type="dxa"/>
          </w:tcPr>
          <w:p w:rsidR="00C97448" w:rsidRPr="005B3A51" w:rsidRDefault="00BB1C5B" w:rsidP="00FF2924">
            <w:pPr>
              <w:rPr>
                <w:rFonts w:cs="Arial"/>
                <w:b/>
                <w:bCs/>
                <w:sz w:val="16"/>
                <w:szCs w:val="16"/>
              </w:rPr>
            </w:pPr>
            <w:r>
              <w:rPr>
                <w:rFonts w:cs="Arial"/>
                <w:sz w:val="16"/>
                <w:szCs w:val="16"/>
              </w:rPr>
              <w:fldChar w:fldCharType="begin">
                <w:ffData>
                  <w:name w:val="Check38"/>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sidR="00C97448" w:rsidRPr="005B3A51">
              <w:rPr>
                <w:rFonts w:cs="Arial"/>
                <w:sz w:val="16"/>
                <w:szCs w:val="16"/>
              </w:rPr>
              <w:t xml:space="preserve">  Short-term Shelter or Transitional Supportive Housing Facility/Units</w:t>
            </w:r>
          </w:p>
        </w:tc>
      </w:tr>
    </w:tbl>
    <w:p w:rsidR="00C97448" w:rsidRPr="005B3A51" w:rsidRDefault="00C97448" w:rsidP="00FF2924">
      <w:pPr>
        <w:pStyle w:val="Header"/>
        <w:rPr>
          <w:rFonts w:cs="Arial"/>
          <w:b/>
          <w:bCs/>
          <w:sz w:val="16"/>
          <w:szCs w:val="16"/>
        </w:rPr>
      </w:pPr>
    </w:p>
    <w:p w:rsidR="00C97448" w:rsidRPr="005B3A51" w:rsidRDefault="00C97448" w:rsidP="00FF2924">
      <w:pPr>
        <w:pStyle w:val="Header"/>
        <w:rPr>
          <w:rFonts w:cs="Arial"/>
          <w:b/>
          <w:bCs/>
          <w:sz w:val="16"/>
          <w:szCs w:val="16"/>
        </w:rPr>
      </w:pPr>
      <w:r w:rsidRPr="005B3A51">
        <w:rPr>
          <w:rFonts w:cs="Arial"/>
          <w:b/>
          <w:bCs/>
          <w:sz w:val="16"/>
          <w:szCs w:val="16"/>
        </w:rPr>
        <w:t>3b. Type of Facility</w:t>
      </w:r>
    </w:p>
    <w:p w:rsidR="00C97448" w:rsidRPr="005B3A51" w:rsidRDefault="00C97448" w:rsidP="00FF2924">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FF2924">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898"/>
        <w:gridCol w:w="1170"/>
        <w:gridCol w:w="720"/>
        <w:gridCol w:w="720"/>
        <w:gridCol w:w="720"/>
        <w:gridCol w:w="630"/>
        <w:gridCol w:w="1170"/>
      </w:tblGrid>
      <w:tr w:rsidR="00C97448" w:rsidRPr="005B3A51" w:rsidTr="00FF2924">
        <w:trPr>
          <w:cantSplit/>
        </w:trPr>
        <w:tc>
          <w:tcPr>
            <w:tcW w:w="334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housing facility operated by the project sponsor/subrecipient</w:t>
            </w:r>
          </w:p>
        </w:tc>
        <w:tc>
          <w:tcPr>
            <w:tcW w:w="513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FF2924">
        <w:trPr>
          <w:cantSplit/>
        </w:trPr>
        <w:tc>
          <w:tcPr>
            <w:tcW w:w="334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FF292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17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FF2924">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FF292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FF292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FF2924">
      <w:pPr>
        <w:tabs>
          <w:tab w:val="right" w:pos="11486"/>
        </w:tabs>
        <w:rPr>
          <w:rFonts w:cs="Arial"/>
          <w:b/>
          <w:bCs/>
          <w:sz w:val="16"/>
          <w:szCs w:val="16"/>
        </w:rPr>
      </w:pPr>
    </w:p>
    <w:p w:rsidR="00C97448" w:rsidRPr="005B3A51" w:rsidRDefault="00C97448" w:rsidP="00FF2924">
      <w:pPr>
        <w:tabs>
          <w:tab w:val="right" w:pos="11486"/>
        </w:tabs>
        <w:rPr>
          <w:rFonts w:cs="Arial"/>
          <w:b/>
          <w:bCs/>
          <w:sz w:val="16"/>
          <w:szCs w:val="16"/>
        </w:rPr>
      </w:pPr>
    </w:p>
    <w:p w:rsidR="00C97448" w:rsidRPr="005B3A51" w:rsidRDefault="00C97448" w:rsidP="00FF2924">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FF2924">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810"/>
        <w:gridCol w:w="1170"/>
        <w:gridCol w:w="3148"/>
      </w:tblGrid>
      <w:tr w:rsidR="00C97448" w:rsidRPr="005B3A51" w:rsidTr="008C4F1D">
        <w:trPr>
          <w:trHeight w:val="101"/>
        </w:trPr>
        <w:tc>
          <w:tcPr>
            <w:tcW w:w="4160"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17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3148"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8C4F1D">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14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C4F1D">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w:t>
            </w:r>
          </w:p>
        </w:tc>
        <w:tc>
          <w:tcPr>
            <w:tcW w:w="314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28,890.90</w:t>
            </w:r>
          </w:p>
        </w:tc>
      </w:tr>
      <w:tr w:rsidR="00C97448" w:rsidRPr="005B3A51" w:rsidTr="008C4F1D">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14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C4F1D">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14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C4F1D">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148"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8C4F1D">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w:t>
            </w:r>
          </w:p>
        </w:tc>
        <w:tc>
          <w:tcPr>
            <w:tcW w:w="314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28,890.90</w:t>
            </w:r>
          </w:p>
        </w:tc>
      </w:tr>
    </w:tbl>
    <w:p w:rsidR="00C97448" w:rsidRPr="005B3A51" w:rsidRDefault="00C97448" w:rsidP="00C97448">
      <w:pPr>
        <w:pStyle w:val="Header"/>
        <w:tabs>
          <w:tab w:val="left" w:pos="720"/>
        </w:tabs>
        <w:rPr>
          <w:rFonts w:cs="Arial"/>
          <w:sz w:val="16"/>
          <w:szCs w:val="16"/>
        </w:rPr>
      </w:pPr>
    </w:p>
    <w:p w:rsidR="00C97448" w:rsidRPr="005B3A51" w:rsidRDefault="00C97448" w:rsidP="00C97448">
      <w:pPr>
        <w:rPr>
          <w:rFonts w:cs="Arial"/>
          <w:b/>
          <w:sz w:val="16"/>
          <w:szCs w:val="16"/>
        </w:rPr>
      </w:pPr>
    </w:p>
    <w:p w:rsidR="00C97448" w:rsidRPr="008C4F48" w:rsidRDefault="00C97448" w:rsidP="00C97448">
      <w:pPr>
        <w:rPr>
          <w:rFonts w:cs="Arial"/>
          <w:b/>
          <w:sz w:val="16"/>
          <w:szCs w:val="16"/>
          <w:highlight w:val="yellow"/>
        </w:rPr>
      </w:pPr>
    </w:p>
    <w:p w:rsidR="00C97448" w:rsidRPr="005B3A51" w:rsidRDefault="00C97448" w:rsidP="000626FD">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0626FD">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0626FD">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Pr="005B3A51" w:rsidRDefault="00C97448" w:rsidP="000626FD">
      <w:pPr>
        <w:rPr>
          <w:rFonts w:cs="Arial"/>
          <w:b/>
          <w:sz w:val="16"/>
          <w:szCs w:val="16"/>
        </w:rPr>
      </w:pPr>
    </w:p>
    <w:p w:rsidR="00C97448" w:rsidRPr="005B3A51" w:rsidRDefault="00C97448" w:rsidP="000626FD">
      <w:pPr>
        <w:rPr>
          <w:rFonts w:cs="Arial"/>
          <w:b/>
          <w:sz w:val="16"/>
          <w:szCs w:val="16"/>
        </w:rPr>
      </w:pPr>
    </w:p>
    <w:p w:rsidR="00C97448" w:rsidRPr="005B3A51" w:rsidRDefault="00C97448" w:rsidP="000626FD">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0626FD">
      <w:pPr>
        <w:rPr>
          <w:rFonts w:cs="Arial"/>
          <w:sz w:val="16"/>
          <w:szCs w:val="16"/>
        </w:rPr>
      </w:pPr>
    </w:p>
    <w:p w:rsidR="00C97448" w:rsidRPr="005B3A51" w:rsidRDefault="00C97448" w:rsidP="000626FD">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0626FD">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368"/>
        <w:gridCol w:w="1710"/>
        <w:gridCol w:w="3670"/>
      </w:tblGrid>
      <w:tr w:rsidR="00C97448" w:rsidRPr="005B3A51" w:rsidTr="000626FD">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36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Alabama Rural AIDS Project</w:t>
            </w:r>
          </w:p>
          <w:p w:rsidR="00C97448" w:rsidRPr="005B3A51" w:rsidRDefault="00C97448" w:rsidP="003C0A8B">
            <w:pPr>
              <w:jc w:val="center"/>
              <w:rPr>
                <w:rFonts w:cs="Arial"/>
                <w:b/>
                <w:bCs/>
                <w:sz w:val="16"/>
                <w:szCs w:val="16"/>
              </w:rPr>
            </w:pPr>
          </w:p>
        </w:tc>
      </w:tr>
      <w:tr w:rsidR="00C97448" w:rsidRPr="005B3A51" w:rsidTr="000626FD">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36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670"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0626FD">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36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67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0626FD">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36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67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0626FD">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36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90.27</w:t>
            </w:r>
          </w:p>
          <w:p w:rsidR="00C97448" w:rsidRPr="005B3A51"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670"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0626FD">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28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04/27/01</w:t>
            </w:r>
          </w:p>
        </w:tc>
      </w:tr>
      <w:tr w:rsidR="00C97448" w:rsidRPr="005B3A51" w:rsidTr="000626FD">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28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Rehabilitation/Construction Dates:</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0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28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06/21/01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0626FD">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286"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670"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06/21/01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0626FD">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286"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670"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HOPWA-funded units = 14              Total Units =  14</w:t>
            </w:r>
          </w:p>
        </w:tc>
      </w:tr>
      <w:tr w:rsidR="00C97448" w:rsidRPr="005B3A51" w:rsidTr="000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28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0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28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Opelika, AL; Moulton, AL; Sylacauga, AL; Anniston, AL; Summerdale, AL; Loxely, AL</w:t>
            </w:r>
          </w:p>
        </w:tc>
      </w:tr>
      <w:tr w:rsidR="00C97448" w:rsidRPr="005B3A51" w:rsidTr="000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286"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Pr="005B3A51" w:rsidRDefault="00C97448" w:rsidP="000626FD">
      <w:pPr>
        <w:rPr>
          <w:rFonts w:cs="Arial"/>
          <w:b/>
          <w:sz w:val="16"/>
          <w:szCs w:val="16"/>
        </w:rPr>
      </w:pPr>
      <w:r w:rsidRPr="005B3A51">
        <w:rPr>
          <w:rFonts w:cs="Arial"/>
          <w:b/>
          <w:sz w:val="16"/>
          <w:szCs w:val="16"/>
        </w:rPr>
        <w:t>*Expenditure total is for total program; not broken down by property</w:t>
      </w:r>
    </w:p>
    <w:p w:rsidR="00C97448" w:rsidRDefault="00C97448" w:rsidP="000626FD">
      <w:pPr>
        <w:rPr>
          <w:rFonts w:cs="Arial"/>
          <w:b/>
          <w:bCs/>
          <w:sz w:val="16"/>
          <w:szCs w:val="16"/>
        </w:rPr>
      </w:pPr>
    </w:p>
    <w:p w:rsidR="00C97448" w:rsidRPr="005B3A51" w:rsidRDefault="00C97448" w:rsidP="000626FD">
      <w:pPr>
        <w:rPr>
          <w:rFonts w:cs="Arial"/>
          <w:b/>
          <w:bCs/>
          <w:sz w:val="16"/>
          <w:szCs w:val="16"/>
        </w:rPr>
      </w:pPr>
    </w:p>
    <w:p w:rsidR="00C97448" w:rsidRPr="005B3A51" w:rsidRDefault="00C97448" w:rsidP="000626FD">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0626FD">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946"/>
        <w:gridCol w:w="1536"/>
        <w:gridCol w:w="1226"/>
        <w:gridCol w:w="1620"/>
      </w:tblGrid>
      <w:tr w:rsidR="00C97448" w:rsidRPr="005B3A51" w:rsidTr="000626FD">
        <w:trPr>
          <w:trHeight w:val="819"/>
        </w:trPr>
        <w:tc>
          <w:tcPr>
            <w:tcW w:w="2150" w:type="dxa"/>
            <w:tcBorders>
              <w:bottom w:val="single" w:sz="4" w:space="0" w:color="auto"/>
            </w:tcBorders>
          </w:tcPr>
          <w:p w:rsidR="00C97448" w:rsidRPr="005B3A51" w:rsidRDefault="00C97448" w:rsidP="003C0A8B">
            <w:pPr>
              <w:pStyle w:val="BalloonText"/>
              <w:rPr>
                <w:rFonts w:ascii="Arial" w:hAnsi="Arial" w:cs="Arial"/>
              </w:rPr>
            </w:pPr>
          </w:p>
        </w:tc>
        <w:tc>
          <w:tcPr>
            <w:tcW w:w="1946"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536"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226"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1620"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0626FD">
        <w:trPr>
          <w:trHeight w:val="819"/>
        </w:trPr>
        <w:tc>
          <w:tcPr>
            <w:tcW w:w="2150"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94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53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2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620" w:type="dxa"/>
            <w:vAlign w:val="center"/>
          </w:tcPr>
          <w:p w:rsidR="00C97448" w:rsidRPr="005B3A51" w:rsidRDefault="00C97448" w:rsidP="003C0A8B">
            <w:pPr>
              <w:jc w:val="center"/>
              <w:rPr>
                <w:rFonts w:cs="Arial"/>
                <w:sz w:val="16"/>
                <w:szCs w:val="16"/>
              </w:rPr>
            </w:pPr>
            <w:r w:rsidRPr="005B3A51">
              <w:rPr>
                <w:rFonts w:cs="Arial"/>
                <w:sz w:val="16"/>
                <w:szCs w:val="16"/>
              </w:rPr>
              <w:t>5</w:t>
            </w:r>
          </w:p>
        </w:tc>
      </w:tr>
      <w:tr w:rsidR="00C97448" w:rsidRPr="005B3A51" w:rsidTr="000626FD">
        <w:trPr>
          <w:trHeight w:val="588"/>
        </w:trPr>
        <w:tc>
          <w:tcPr>
            <w:tcW w:w="2150"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94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53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2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62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626FD">
        <w:trPr>
          <w:trHeight w:val="740"/>
        </w:trPr>
        <w:tc>
          <w:tcPr>
            <w:tcW w:w="2150"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94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53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2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62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C97448">
      <w:pPr>
        <w:pStyle w:val="Header"/>
        <w:tabs>
          <w:tab w:val="clear" w:pos="4320"/>
          <w:tab w:val="clear" w:pos="8640"/>
        </w:tabs>
        <w:rPr>
          <w:rFonts w:cs="Arial"/>
          <w:b/>
          <w:bCs/>
          <w:sz w:val="16"/>
          <w:szCs w:val="16"/>
        </w:rPr>
      </w:pPr>
    </w:p>
    <w:p w:rsidR="00C97448" w:rsidRPr="005B3A51" w:rsidRDefault="00C97448" w:rsidP="000626FD">
      <w:pPr>
        <w:pStyle w:val="Header"/>
        <w:tabs>
          <w:tab w:val="clear" w:pos="4320"/>
          <w:tab w:val="clear" w:pos="8640"/>
        </w:tabs>
        <w:rPr>
          <w:rFonts w:cs="Arial"/>
          <w:b/>
          <w:bCs/>
          <w:sz w:val="16"/>
          <w:szCs w:val="16"/>
        </w:rPr>
      </w:pPr>
      <w:r>
        <w:rPr>
          <w:rFonts w:cs="Arial"/>
          <w:b/>
          <w:bCs/>
          <w:sz w:val="16"/>
          <w:szCs w:val="16"/>
        </w:rPr>
        <w:br w:type="page"/>
      </w:r>
      <w:r w:rsidRPr="005B3A51">
        <w:rPr>
          <w:rFonts w:cs="Arial"/>
          <w:b/>
          <w:bCs/>
          <w:sz w:val="16"/>
          <w:szCs w:val="16"/>
        </w:rPr>
        <w:lastRenderedPageBreak/>
        <w:t>3. Units Assisted in Types of Housing Facility/Units Leased by Project Sponsor or Subrecipient</w:t>
      </w:r>
    </w:p>
    <w:p w:rsidR="00C97448" w:rsidRPr="005B3A51" w:rsidRDefault="00C97448" w:rsidP="000626FD">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0626FD">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0626FD">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0626FD">
      <w:pPr>
        <w:pStyle w:val="Header"/>
        <w:tabs>
          <w:tab w:val="clear" w:pos="4320"/>
          <w:tab w:val="clear" w:pos="8640"/>
        </w:tabs>
        <w:rPr>
          <w:rFonts w:cs="Arial"/>
          <w:i/>
          <w:sz w:val="16"/>
          <w:szCs w:val="16"/>
        </w:rPr>
      </w:pPr>
    </w:p>
    <w:p w:rsidR="00C97448" w:rsidRPr="005B3A51" w:rsidRDefault="00C97448" w:rsidP="000626FD">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BB1C5B">
        <w:trPr>
          <w:trHeight w:val="132"/>
        </w:trPr>
        <w:tc>
          <w:tcPr>
            <w:tcW w:w="6121" w:type="dxa"/>
          </w:tcPr>
          <w:p w:rsidR="00C97448" w:rsidRPr="005B3A51" w:rsidRDefault="00C97448" w:rsidP="000626FD">
            <w:pPr>
              <w:jc w:val="both"/>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Supportive Housing Facility/Units</w:t>
            </w:r>
          </w:p>
        </w:tc>
      </w:tr>
      <w:tr w:rsidR="00C97448" w:rsidRPr="005B3A51" w:rsidTr="00BB1C5B">
        <w:trPr>
          <w:trHeight w:val="132"/>
        </w:trPr>
        <w:tc>
          <w:tcPr>
            <w:tcW w:w="6121" w:type="dxa"/>
          </w:tcPr>
          <w:p w:rsidR="00C97448" w:rsidRPr="005B3A51" w:rsidRDefault="00C97448" w:rsidP="000626FD">
            <w:pPr>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Supportive Housing Facility/Units</w:t>
            </w:r>
          </w:p>
        </w:tc>
      </w:tr>
    </w:tbl>
    <w:p w:rsidR="00C97448" w:rsidRPr="005B3A51" w:rsidRDefault="00C97448" w:rsidP="000626FD">
      <w:pPr>
        <w:pStyle w:val="Header"/>
        <w:rPr>
          <w:rFonts w:cs="Arial"/>
          <w:b/>
          <w:bCs/>
          <w:sz w:val="16"/>
          <w:szCs w:val="16"/>
        </w:rPr>
      </w:pPr>
    </w:p>
    <w:p w:rsidR="00C97448" w:rsidRPr="005B3A51" w:rsidRDefault="00C97448" w:rsidP="000626FD">
      <w:pPr>
        <w:pStyle w:val="Header"/>
        <w:rPr>
          <w:rFonts w:cs="Arial"/>
          <w:b/>
          <w:bCs/>
          <w:sz w:val="16"/>
          <w:szCs w:val="16"/>
        </w:rPr>
      </w:pPr>
      <w:r w:rsidRPr="005B3A51">
        <w:rPr>
          <w:rFonts w:cs="Arial"/>
          <w:b/>
          <w:bCs/>
          <w:sz w:val="16"/>
          <w:szCs w:val="16"/>
        </w:rPr>
        <w:t>3b. Type of Facility</w:t>
      </w:r>
    </w:p>
    <w:p w:rsidR="00C97448" w:rsidRPr="005B3A51" w:rsidRDefault="00C97448" w:rsidP="000626FD">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0626FD">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898"/>
        <w:gridCol w:w="1170"/>
        <w:gridCol w:w="720"/>
        <w:gridCol w:w="630"/>
        <w:gridCol w:w="720"/>
        <w:gridCol w:w="630"/>
        <w:gridCol w:w="1260"/>
      </w:tblGrid>
      <w:tr w:rsidR="00C97448" w:rsidRPr="005B3A51" w:rsidTr="009242B1">
        <w:trPr>
          <w:cantSplit/>
        </w:trPr>
        <w:tc>
          <w:tcPr>
            <w:tcW w:w="334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housing facility operated by the project sponsor/subrecipient</w:t>
            </w:r>
          </w:p>
        </w:tc>
        <w:tc>
          <w:tcPr>
            <w:tcW w:w="513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9242B1">
        <w:trPr>
          <w:cantSplit/>
        </w:trPr>
        <w:tc>
          <w:tcPr>
            <w:tcW w:w="334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9242B1">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9242B1">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3</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2</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9</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242B1">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242B1">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9242B1">
      <w:pPr>
        <w:tabs>
          <w:tab w:val="right" w:pos="11486"/>
        </w:tabs>
        <w:rPr>
          <w:rFonts w:cs="Arial"/>
          <w:b/>
          <w:bCs/>
          <w:sz w:val="16"/>
          <w:szCs w:val="16"/>
        </w:rPr>
      </w:pPr>
    </w:p>
    <w:p w:rsidR="00C97448" w:rsidRPr="005B3A51" w:rsidRDefault="00C97448" w:rsidP="009242B1">
      <w:pPr>
        <w:tabs>
          <w:tab w:val="right" w:pos="11486"/>
        </w:tabs>
        <w:rPr>
          <w:rFonts w:cs="Arial"/>
          <w:b/>
          <w:bCs/>
          <w:sz w:val="16"/>
          <w:szCs w:val="16"/>
        </w:rPr>
      </w:pPr>
    </w:p>
    <w:p w:rsidR="00C97448" w:rsidRPr="005B3A51" w:rsidRDefault="00C97448" w:rsidP="009242B1">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9242B1">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18"/>
        <w:gridCol w:w="1530"/>
        <w:gridCol w:w="2880"/>
      </w:tblGrid>
      <w:tr w:rsidR="00C97448" w:rsidRPr="005B3A51" w:rsidTr="009242B1">
        <w:trPr>
          <w:trHeight w:val="101"/>
        </w:trPr>
        <w:tc>
          <w:tcPr>
            <w:tcW w:w="4068"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53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288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9242B1">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242B1">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11</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90.27</w:t>
            </w:r>
          </w:p>
        </w:tc>
      </w:tr>
      <w:tr w:rsidR="00C97448" w:rsidRPr="005B3A51" w:rsidTr="009242B1">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242B1">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242B1">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9242B1">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11</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90.27</w:t>
            </w:r>
          </w:p>
        </w:tc>
      </w:tr>
    </w:tbl>
    <w:p w:rsidR="00C97448" w:rsidRPr="005B3A51" w:rsidRDefault="00C97448" w:rsidP="00C97448">
      <w:pPr>
        <w:pStyle w:val="Header"/>
        <w:tabs>
          <w:tab w:val="left" w:pos="720"/>
        </w:tabs>
        <w:rPr>
          <w:rFonts w:cs="Arial"/>
          <w:sz w:val="16"/>
          <w:szCs w:val="16"/>
        </w:rPr>
      </w:pPr>
    </w:p>
    <w:p w:rsidR="00C97448" w:rsidRPr="008C4F48" w:rsidRDefault="00C97448" w:rsidP="00C97448">
      <w:pPr>
        <w:rPr>
          <w:rFonts w:cs="Arial"/>
          <w:b/>
          <w:sz w:val="16"/>
          <w:szCs w:val="16"/>
          <w:highlight w:val="yellow"/>
        </w:rPr>
      </w:pPr>
    </w:p>
    <w:p w:rsidR="00C97448" w:rsidRPr="005B3A51" w:rsidRDefault="00C97448" w:rsidP="00EC5E41">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EC5E41">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EC5E41">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Default="00C97448" w:rsidP="00EC5E41">
      <w:pPr>
        <w:rPr>
          <w:rFonts w:cs="Arial"/>
          <w:b/>
          <w:sz w:val="16"/>
          <w:szCs w:val="16"/>
        </w:rPr>
      </w:pPr>
    </w:p>
    <w:p w:rsidR="00C97448" w:rsidRPr="005B3A51" w:rsidRDefault="00C97448" w:rsidP="00EC5E41">
      <w:pPr>
        <w:rPr>
          <w:rFonts w:cs="Arial"/>
          <w:b/>
          <w:sz w:val="16"/>
          <w:szCs w:val="16"/>
        </w:rPr>
      </w:pPr>
    </w:p>
    <w:p w:rsidR="00C97448" w:rsidRPr="005B3A51" w:rsidRDefault="00C97448" w:rsidP="00EC5E41">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EC5E41">
      <w:pPr>
        <w:rPr>
          <w:rFonts w:cs="Arial"/>
          <w:sz w:val="16"/>
          <w:szCs w:val="16"/>
        </w:rPr>
      </w:pPr>
    </w:p>
    <w:p w:rsidR="00C97448" w:rsidRPr="005B3A51" w:rsidRDefault="00C97448" w:rsidP="00EC5E41">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EC5E41">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870"/>
        <w:gridCol w:w="3240"/>
      </w:tblGrid>
      <w:tr w:rsidR="00C97448" w:rsidRPr="005B3A51" w:rsidTr="008809C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870"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Agape House</w:t>
            </w:r>
          </w:p>
          <w:p w:rsidR="00C97448" w:rsidRPr="005B3A51" w:rsidRDefault="00C97448" w:rsidP="003C0A8B">
            <w:pPr>
              <w:jc w:val="center"/>
              <w:rPr>
                <w:rFonts w:cs="Arial"/>
                <w:b/>
                <w:bCs/>
                <w:sz w:val="16"/>
                <w:szCs w:val="16"/>
              </w:rPr>
            </w:pPr>
          </w:p>
        </w:tc>
      </w:tr>
      <w:tr w:rsidR="00C97448" w:rsidRPr="005B3A51" w:rsidTr="008809C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8809C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8809C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8809C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18,515.84</w:t>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8809CB">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06/01/93</w:t>
            </w:r>
          </w:p>
        </w:tc>
      </w:tr>
      <w:tr w:rsidR="00C97448" w:rsidRPr="005B3A51" w:rsidTr="008809CB">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Rehabilitation/Construction Dates: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88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04/27/99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8809CB">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716"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240"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04/27/99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8809CB">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716"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240"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HOPWA-funded units =  18                           Total Units =  18   </w:t>
            </w:r>
          </w:p>
        </w:tc>
      </w:tr>
      <w:tr w:rsidR="00C97448" w:rsidRPr="005B3A51" w:rsidTr="0088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88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2100 Avenue H Ensley Birmingham, AL 35218</w:t>
            </w:r>
          </w:p>
        </w:tc>
      </w:tr>
      <w:tr w:rsidR="00C97448" w:rsidRPr="005B3A51" w:rsidTr="0088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716"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Default="00C97448" w:rsidP="008809CB">
      <w:pPr>
        <w:rPr>
          <w:rFonts w:cs="Arial"/>
          <w:b/>
          <w:bCs/>
          <w:sz w:val="16"/>
          <w:szCs w:val="16"/>
        </w:rPr>
      </w:pPr>
    </w:p>
    <w:p w:rsidR="00C97448" w:rsidRPr="005B3A51" w:rsidRDefault="00C97448" w:rsidP="008809CB">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8809CB">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648"/>
        <w:gridCol w:w="1260"/>
        <w:gridCol w:w="1260"/>
        <w:gridCol w:w="2160"/>
      </w:tblGrid>
      <w:tr w:rsidR="00C97448" w:rsidRPr="005B3A51" w:rsidTr="008809CB">
        <w:trPr>
          <w:trHeight w:val="819"/>
        </w:trPr>
        <w:tc>
          <w:tcPr>
            <w:tcW w:w="2150" w:type="dxa"/>
            <w:tcBorders>
              <w:bottom w:val="single" w:sz="4" w:space="0" w:color="auto"/>
            </w:tcBorders>
          </w:tcPr>
          <w:p w:rsidR="00C97448" w:rsidRPr="005B3A51" w:rsidRDefault="00C97448" w:rsidP="003C0A8B">
            <w:pPr>
              <w:pStyle w:val="BalloonText"/>
              <w:rPr>
                <w:rFonts w:ascii="Arial" w:hAnsi="Arial" w:cs="Arial"/>
              </w:rPr>
            </w:pPr>
          </w:p>
        </w:tc>
        <w:tc>
          <w:tcPr>
            <w:tcW w:w="1648"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26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260"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2160"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8809CB">
        <w:trPr>
          <w:trHeight w:val="819"/>
        </w:trPr>
        <w:tc>
          <w:tcPr>
            <w:tcW w:w="2150"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64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160" w:type="dxa"/>
            <w:vAlign w:val="center"/>
          </w:tcPr>
          <w:p w:rsidR="00C97448" w:rsidRPr="005B3A51" w:rsidRDefault="00C97448" w:rsidP="003C0A8B">
            <w:pPr>
              <w:jc w:val="center"/>
              <w:rPr>
                <w:rFonts w:cs="Arial"/>
                <w:sz w:val="16"/>
                <w:szCs w:val="16"/>
              </w:rPr>
            </w:pPr>
            <w:r w:rsidRPr="005B3A51">
              <w:rPr>
                <w:rFonts w:cs="Arial"/>
                <w:sz w:val="16"/>
                <w:szCs w:val="16"/>
              </w:rPr>
              <w:t>18</w:t>
            </w:r>
          </w:p>
        </w:tc>
      </w:tr>
      <w:tr w:rsidR="00C97448" w:rsidRPr="005B3A51" w:rsidTr="008809CB">
        <w:trPr>
          <w:trHeight w:val="588"/>
        </w:trPr>
        <w:tc>
          <w:tcPr>
            <w:tcW w:w="2150"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64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1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trHeight w:val="740"/>
        </w:trPr>
        <w:tc>
          <w:tcPr>
            <w:tcW w:w="2150"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64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1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8809CB">
      <w:pPr>
        <w:pStyle w:val="Header"/>
        <w:tabs>
          <w:tab w:val="clear" w:pos="4320"/>
          <w:tab w:val="clear" w:pos="8640"/>
        </w:tabs>
        <w:rPr>
          <w:rFonts w:cs="Arial"/>
          <w:b/>
          <w:bCs/>
          <w:sz w:val="16"/>
          <w:szCs w:val="16"/>
        </w:rPr>
      </w:pPr>
      <w:r>
        <w:rPr>
          <w:rFonts w:cs="Arial"/>
          <w:b/>
          <w:bCs/>
          <w:sz w:val="16"/>
          <w:szCs w:val="16"/>
        </w:rPr>
        <w:br w:type="page"/>
      </w:r>
      <w:r w:rsidRPr="005B3A51">
        <w:rPr>
          <w:rFonts w:cs="Arial"/>
          <w:b/>
          <w:bCs/>
          <w:sz w:val="16"/>
          <w:szCs w:val="16"/>
        </w:rPr>
        <w:lastRenderedPageBreak/>
        <w:t>3. Units Assisted in Types of Housing Facility/Units Leased by Project Sponsor or Subrecipient</w:t>
      </w:r>
    </w:p>
    <w:p w:rsidR="00C97448" w:rsidRPr="005B3A51" w:rsidRDefault="00C97448" w:rsidP="008809CB">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8809CB">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8809CB">
      <w:pPr>
        <w:rPr>
          <w:rFonts w:cs="Arial"/>
          <w:b/>
          <w:sz w:val="16"/>
          <w:szCs w:val="16"/>
        </w:rPr>
      </w:pPr>
    </w:p>
    <w:p w:rsidR="00C97448" w:rsidRPr="005B3A51" w:rsidRDefault="00C97448" w:rsidP="008809CB">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8809CB">
      <w:pPr>
        <w:pStyle w:val="Header"/>
        <w:tabs>
          <w:tab w:val="clear" w:pos="4320"/>
          <w:tab w:val="clear" w:pos="8640"/>
        </w:tabs>
        <w:rPr>
          <w:rFonts w:cs="Arial"/>
          <w:i/>
          <w:sz w:val="16"/>
          <w:szCs w:val="16"/>
        </w:rPr>
      </w:pPr>
    </w:p>
    <w:p w:rsidR="00C97448" w:rsidRPr="005B3A51" w:rsidRDefault="00C97448" w:rsidP="008809CB">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8809CB">
        <w:trPr>
          <w:trHeight w:val="132"/>
        </w:trPr>
        <w:tc>
          <w:tcPr>
            <w:tcW w:w="6121" w:type="dxa"/>
          </w:tcPr>
          <w:p w:rsidR="00C97448" w:rsidRPr="005B3A51" w:rsidRDefault="00C97448" w:rsidP="008809CB">
            <w:pPr>
              <w:jc w:val="both"/>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Supportive Housing Facility/Units</w:t>
            </w:r>
          </w:p>
        </w:tc>
      </w:tr>
      <w:tr w:rsidR="00C97448" w:rsidRPr="005B3A51" w:rsidTr="008809CB">
        <w:trPr>
          <w:trHeight w:val="132"/>
        </w:trPr>
        <w:tc>
          <w:tcPr>
            <w:tcW w:w="6121" w:type="dxa"/>
          </w:tcPr>
          <w:p w:rsidR="00C97448" w:rsidRPr="005B3A51" w:rsidRDefault="00C97448" w:rsidP="008809CB">
            <w:pPr>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Supportive Housing Facility/Units</w:t>
            </w:r>
          </w:p>
        </w:tc>
      </w:tr>
    </w:tbl>
    <w:p w:rsidR="00C97448" w:rsidRPr="005B3A51" w:rsidRDefault="00C97448" w:rsidP="008809CB">
      <w:pPr>
        <w:pStyle w:val="Header"/>
        <w:rPr>
          <w:rFonts w:cs="Arial"/>
          <w:b/>
          <w:bCs/>
          <w:sz w:val="16"/>
          <w:szCs w:val="16"/>
        </w:rPr>
      </w:pPr>
    </w:p>
    <w:p w:rsidR="00C97448" w:rsidRPr="005B3A51" w:rsidRDefault="00C97448" w:rsidP="008809CB">
      <w:pPr>
        <w:pStyle w:val="Header"/>
        <w:rPr>
          <w:rFonts w:cs="Arial"/>
          <w:b/>
          <w:bCs/>
          <w:sz w:val="16"/>
          <w:szCs w:val="16"/>
        </w:rPr>
      </w:pPr>
      <w:r w:rsidRPr="005B3A51">
        <w:rPr>
          <w:rFonts w:cs="Arial"/>
          <w:b/>
          <w:bCs/>
          <w:sz w:val="16"/>
          <w:szCs w:val="16"/>
        </w:rPr>
        <w:t>3b. Type of Facility</w:t>
      </w:r>
    </w:p>
    <w:p w:rsidR="00C97448" w:rsidRPr="005B3A51" w:rsidRDefault="00C97448" w:rsidP="008809CB">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8809CB">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260"/>
        <w:gridCol w:w="630"/>
        <w:gridCol w:w="630"/>
        <w:gridCol w:w="630"/>
        <w:gridCol w:w="630"/>
        <w:gridCol w:w="1260"/>
      </w:tblGrid>
      <w:tr w:rsidR="00C97448" w:rsidRPr="005B3A51" w:rsidTr="008809CB">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8809CB">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8809C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8809C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18</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8809CB">
      <w:pPr>
        <w:tabs>
          <w:tab w:val="right" w:pos="11486"/>
        </w:tabs>
        <w:rPr>
          <w:rFonts w:cs="Arial"/>
          <w:b/>
          <w:bCs/>
          <w:sz w:val="16"/>
          <w:szCs w:val="16"/>
        </w:rPr>
      </w:pPr>
    </w:p>
    <w:p w:rsidR="00C97448" w:rsidRPr="005B3A51" w:rsidRDefault="00C97448" w:rsidP="008809CB">
      <w:pPr>
        <w:tabs>
          <w:tab w:val="right" w:pos="11486"/>
        </w:tabs>
        <w:rPr>
          <w:rFonts w:cs="Arial"/>
          <w:b/>
          <w:bCs/>
          <w:sz w:val="16"/>
          <w:szCs w:val="16"/>
        </w:rPr>
      </w:pPr>
    </w:p>
    <w:p w:rsidR="00C97448" w:rsidRPr="005B3A51" w:rsidRDefault="00C97448" w:rsidP="008809CB">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8809CB">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610"/>
        <w:gridCol w:w="1710"/>
        <w:gridCol w:w="2808"/>
      </w:tblGrid>
      <w:tr w:rsidR="00C97448" w:rsidRPr="005B3A51" w:rsidTr="008809CB">
        <w:trPr>
          <w:trHeight w:val="101"/>
        </w:trPr>
        <w:tc>
          <w:tcPr>
            <w:tcW w:w="3960"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71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2808"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8809C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26</w:t>
            </w:r>
          </w:p>
        </w:tc>
        <w:tc>
          <w:tcPr>
            <w:tcW w:w="2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18,515.84</w:t>
            </w:r>
          </w:p>
        </w:tc>
      </w:tr>
      <w:tr w:rsidR="00C97448" w:rsidRPr="005B3A51" w:rsidTr="008809C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08"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8809C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26</w:t>
            </w:r>
          </w:p>
        </w:tc>
        <w:tc>
          <w:tcPr>
            <w:tcW w:w="2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18,515.84</w:t>
            </w:r>
          </w:p>
        </w:tc>
      </w:tr>
    </w:tbl>
    <w:p w:rsidR="00C97448" w:rsidRPr="005B3A51" w:rsidRDefault="00C97448" w:rsidP="00C97448">
      <w:pPr>
        <w:pStyle w:val="Header"/>
        <w:tabs>
          <w:tab w:val="left" w:pos="720"/>
        </w:tabs>
        <w:rPr>
          <w:rFonts w:cs="Arial"/>
          <w:sz w:val="16"/>
          <w:szCs w:val="16"/>
        </w:rPr>
      </w:pPr>
    </w:p>
    <w:p w:rsidR="00C97448" w:rsidRPr="005B3A51" w:rsidRDefault="00C97448" w:rsidP="00C97448">
      <w:pPr>
        <w:rPr>
          <w:rFonts w:cs="Arial"/>
          <w:b/>
          <w:sz w:val="16"/>
          <w:szCs w:val="16"/>
        </w:rPr>
      </w:pPr>
    </w:p>
    <w:p w:rsidR="00C97448" w:rsidRPr="00221AF0" w:rsidRDefault="00C97448" w:rsidP="00C97448">
      <w:pPr>
        <w:rPr>
          <w:rFonts w:cs="Arial"/>
          <w:b/>
          <w:sz w:val="16"/>
          <w:szCs w:val="16"/>
          <w:highlight w:val="yellow"/>
        </w:rPr>
      </w:pPr>
    </w:p>
    <w:p w:rsidR="00C97448" w:rsidRPr="005B3A51" w:rsidRDefault="00C97448" w:rsidP="008809CB">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8809CB">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8809CB">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Default="00C97448" w:rsidP="008809CB">
      <w:pPr>
        <w:rPr>
          <w:rFonts w:cs="Arial"/>
          <w:b/>
          <w:sz w:val="16"/>
          <w:szCs w:val="16"/>
        </w:rPr>
      </w:pPr>
    </w:p>
    <w:p w:rsidR="00C97448" w:rsidRPr="005B3A51" w:rsidRDefault="00C97448" w:rsidP="008809CB">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8809CB">
      <w:pPr>
        <w:rPr>
          <w:rFonts w:cs="Arial"/>
          <w:sz w:val="16"/>
          <w:szCs w:val="16"/>
        </w:rPr>
      </w:pPr>
    </w:p>
    <w:p w:rsidR="00C97448" w:rsidRPr="005B3A51" w:rsidRDefault="00C97448" w:rsidP="008809CB">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8809CB">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870"/>
        <w:gridCol w:w="3240"/>
      </w:tblGrid>
      <w:tr w:rsidR="00C97448" w:rsidRPr="005B3A51" w:rsidTr="00B327C9">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870"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Agape 2</w:t>
            </w:r>
          </w:p>
          <w:p w:rsidR="00C97448" w:rsidRPr="005B3A51" w:rsidRDefault="00C97448" w:rsidP="003C0A8B">
            <w:pPr>
              <w:jc w:val="center"/>
              <w:rPr>
                <w:rFonts w:cs="Arial"/>
                <w:b/>
                <w:bCs/>
                <w:sz w:val="16"/>
                <w:szCs w:val="16"/>
              </w:rPr>
            </w:pPr>
          </w:p>
        </w:tc>
      </w:tr>
      <w:tr w:rsidR="00C97448" w:rsidRPr="005B3A51" w:rsidTr="00B327C9">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B327C9">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B327C9">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B327C9">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2,120.00</w:t>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B327C9">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10/01/97</w:t>
            </w:r>
          </w:p>
        </w:tc>
      </w:tr>
      <w:tr w:rsidR="00C97448" w:rsidRPr="005B3A51" w:rsidTr="00B327C9">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Rehabilitation/Construction Dates: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B3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12/01/99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B327C9">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716"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240"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12/01/99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B327C9">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716"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240"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HOPWA-funded units =  12                           Total Units =  12   </w:t>
            </w:r>
          </w:p>
        </w:tc>
      </w:tr>
      <w:tr w:rsidR="00C97448" w:rsidRPr="005B3A51" w:rsidTr="00B3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B3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2117 Avenue H Ensley Birmingham, AL 35218</w:t>
            </w:r>
          </w:p>
        </w:tc>
      </w:tr>
      <w:tr w:rsidR="00C97448" w:rsidRPr="005B3A51" w:rsidTr="00B3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716"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Default="00C97448" w:rsidP="00B327C9">
      <w:pPr>
        <w:rPr>
          <w:rFonts w:cs="Arial"/>
          <w:b/>
          <w:bCs/>
          <w:sz w:val="16"/>
          <w:szCs w:val="16"/>
        </w:rPr>
      </w:pPr>
    </w:p>
    <w:p w:rsidR="00C97448" w:rsidRPr="005B3A51" w:rsidRDefault="00C97448" w:rsidP="00B327C9">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B327C9">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738"/>
        <w:gridCol w:w="1170"/>
        <w:gridCol w:w="1170"/>
        <w:gridCol w:w="2250"/>
      </w:tblGrid>
      <w:tr w:rsidR="00C97448" w:rsidRPr="005B3A51" w:rsidTr="00B327C9">
        <w:trPr>
          <w:trHeight w:val="819"/>
        </w:trPr>
        <w:tc>
          <w:tcPr>
            <w:tcW w:w="2150" w:type="dxa"/>
            <w:tcBorders>
              <w:bottom w:val="single" w:sz="4" w:space="0" w:color="auto"/>
            </w:tcBorders>
          </w:tcPr>
          <w:p w:rsidR="00C97448" w:rsidRPr="005B3A51" w:rsidRDefault="00C97448" w:rsidP="003C0A8B">
            <w:pPr>
              <w:pStyle w:val="BalloonText"/>
              <w:rPr>
                <w:rFonts w:ascii="Arial" w:hAnsi="Arial" w:cs="Arial"/>
              </w:rPr>
            </w:pPr>
          </w:p>
        </w:tc>
        <w:tc>
          <w:tcPr>
            <w:tcW w:w="1738"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17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170"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2250"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B327C9">
        <w:trPr>
          <w:trHeight w:val="819"/>
        </w:trPr>
        <w:tc>
          <w:tcPr>
            <w:tcW w:w="2150"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73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t>2</w:t>
            </w:r>
          </w:p>
        </w:tc>
      </w:tr>
      <w:tr w:rsidR="00C97448" w:rsidRPr="005B3A51" w:rsidTr="00B327C9">
        <w:trPr>
          <w:trHeight w:val="588"/>
        </w:trPr>
        <w:tc>
          <w:tcPr>
            <w:tcW w:w="2150"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73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B327C9">
        <w:trPr>
          <w:trHeight w:val="740"/>
        </w:trPr>
        <w:tc>
          <w:tcPr>
            <w:tcW w:w="2150"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73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0D1E4B">
      <w:pPr>
        <w:pStyle w:val="Header"/>
        <w:tabs>
          <w:tab w:val="clear" w:pos="4320"/>
          <w:tab w:val="clear" w:pos="8640"/>
        </w:tabs>
        <w:rPr>
          <w:rFonts w:cs="Arial"/>
          <w:b/>
          <w:bCs/>
          <w:sz w:val="16"/>
          <w:szCs w:val="16"/>
        </w:rPr>
      </w:pPr>
      <w:r w:rsidRPr="005B3A51">
        <w:rPr>
          <w:rFonts w:cs="Arial"/>
          <w:b/>
          <w:bCs/>
          <w:sz w:val="16"/>
          <w:szCs w:val="16"/>
        </w:rPr>
        <w:lastRenderedPageBreak/>
        <w:t>3. Units Assisted in Types of Housing Facility/Units Leased by Project Sponsor or Subrecipient</w:t>
      </w:r>
    </w:p>
    <w:p w:rsidR="00C97448" w:rsidRPr="005B3A51" w:rsidRDefault="00C97448" w:rsidP="000D1E4B">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0D1E4B">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0D1E4B">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0D1E4B">
      <w:pPr>
        <w:pStyle w:val="Header"/>
        <w:tabs>
          <w:tab w:val="clear" w:pos="4320"/>
          <w:tab w:val="clear" w:pos="8640"/>
        </w:tabs>
        <w:rPr>
          <w:rFonts w:cs="Arial"/>
          <w:i/>
          <w:sz w:val="16"/>
          <w:szCs w:val="16"/>
        </w:rPr>
      </w:pPr>
    </w:p>
    <w:p w:rsidR="00C97448" w:rsidRPr="005B3A51" w:rsidRDefault="00C97448" w:rsidP="000D1E4B">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0D1E4B">
        <w:trPr>
          <w:trHeight w:val="132"/>
        </w:trPr>
        <w:tc>
          <w:tcPr>
            <w:tcW w:w="6121" w:type="dxa"/>
          </w:tcPr>
          <w:p w:rsidR="00C97448" w:rsidRPr="005B3A51" w:rsidRDefault="00C97448" w:rsidP="000D1E4B">
            <w:pPr>
              <w:jc w:val="both"/>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Supportive Housing Facility/Units</w:t>
            </w:r>
          </w:p>
        </w:tc>
      </w:tr>
      <w:tr w:rsidR="00C97448" w:rsidRPr="005B3A51" w:rsidTr="000D1E4B">
        <w:trPr>
          <w:trHeight w:val="132"/>
        </w:trPr>
        <w:tc>
          <w:tcPr>
            <w:tcW w:w="6121" w:type="dxa"/>
          </w:tcPr>
          <w:p w:rsidR="00C97448" w:rsidRPr="005B3A51" w:rsidRDefault="00C97448" w:rsidP="000D1E4B">
            <w:pPr>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Supportive Housing Facility/Units</w:t>
            </w:r>
          </w:p>
        </w:tc>
      </w:tr>
    </w:tbl>
    <w:p w:rsidR="00C97448" w:rsidRPr="005B3A51" w:rsidRDefault="00C97448" w:rsidP="000D1E4B">
      <w:pPr>
        <w:pStyle w:val="Header"/>
        <w:rPr>
          <w:rFonts w:cs="Arial"/>
          <w:b/>
          <w:bCs/>
          <w:sz w:val="16"/>
          <w:szCs w:val="16"/>
        </w:rPr>
      </w:pPr>
    </w:p>
    <w:p w:rsidR="00C97448" w:rsidRPr="005B3A51" w:rsidRDefault="00C97448" w:rsidP="000D1E4B">
      <w:pPr>
        <w:pStyle w:val="Header"/>
        <w:rPr>
          <w:rFonts w:cs="Arial"/>
          <w:b/>
          <w:bCs/>
          <w:sz w:val="16"/>
          <w:szCs w:val="16"/>
        </w:rPr>
      </w:pPr>
      <w:r w:rsidRPr="005B3A51">
        <w:rPr>
          <w:rFonts w:cs="Arial"/>
          <w:b/>
          <w:bCs/>
          <w:sz w:val="16"/>
          <w:szCs w:val="16"/>
        </w:rPr>
        <w:t>3b. Type of Facility</w:t>
      </w:r>
    </w:p>
    <w:p w:rsidR="00C97448" w:rsidRPr="005B3A51" w:rsidRDefault="00C97448" w:rsidP="000D1E4B">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0D1E4B">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t xml:space="preserve">AIDS Alabama </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170"/>
        <w:gridCol w:w="720"/>
        <w:gridCol w:w="630"/>
        <w:gridCol w:w="720"/>
        <w:gridCol w:w="630"/>
        <w:gridCol w:w="1170"/>
      </w:tblGrid>
      <w:tr w:rsidR="00C97448" w:rsidRPr="005B3A51" w:rsidTr="000D1E4B">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0D1E4B">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0D1E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17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0D1E4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7</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2</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1E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1E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0D1E4B">
      <w:pPr>
        <w:tabs>
          <w:tab w:val="right" w:pos="11486"/>
        </w:tabs>
        <w:rPr>
          <w:rFonts w:cs="Arial"/>
          <w:b/>
          <w:bCs/>
          <w:sz w:val="16"/>
          <w:szCs w:val="16"/>
        </w:rPr>
      </w:pPr>
    </w:p>
    <w:p w:rsidR="00C97448" w:rsidRPr="005B3A51" w:rsidRDefault="00C97448" w:rsidP="000D1E4B">
      <w:pPr>
        <w:tabs>
          <w:tab w:val="right" w:pos="11486"/>
        </w:tabs>
        <w:rPr>
          <w:rFonts w:cs="Arial"/>
          <w:b/>
          <w:bCs/>
          <w:sz w:val="16"/>
          <w:szCs w:val="16"/>
        </w:rPr>
      </w:pPr>
    </w:p>
    <w:p w:rsidR="00C97448" w:rsidRPr="005B3A51" w:rsidRDefault="00C97448" w:rsidP="000D1E4B">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0D1E4B">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808"/>
        <w:gridCol w:w="1530"/>
        <w:gridCol w:w="2790"/>
      </w:tblGrid>
      <w:tr w:rsidR="00C97448" w:rsidRPr="005B3A51" w:rsidTr="000D1E4B">
        <w:trPr>
          <w:trHeight w:val="101"/>
        </w:trPr>
        <w:tc>
          <w:tcPr>
            <w:tcW w:w="4158"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53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279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0D1E4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1E4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13</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2.120.00</w:t>
            </w:r>
          </w:p>
        </w:tc>
      </w:tr>
      <w:tr w:rsidR="00C97448" w:rsidRPr="005B3A51" w:rsidTr="000D1E4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1E4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1E4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0D1E4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13</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2.120.00</w:t>
            </w:r>
          </w:p>
        </w:tc>
      </w:tr>
    </w:tbl>
    <w:p w:rsidR="00C97448" w:rsidRPr="005B3A51" w:rsidRDefault="00C97448" w:rsidP="00C97448">
      <w:pPr>
        <w:pStyle w:val="Header"/>
        <w:tabs>
          <w:tab w:val="left" w:pos="720"/>
        </w:tabs>
        <w:rPr>
          <w:rFonts w:cs="Arial"/>
          <w:sz w:val="16"/>
          <w:szCs w:val="16"/>
        </w:rPr>
      </w:pPr>
    </w:p>
    <w:p w:rsidR="00C97448" w:rsidRPr="00221AF0" w:rsidRDefault="00C97448" w:rsidP="00C97448">
      <w:pPr>
        <w:pStyle w:val="Header"/>
        <w:tabs>
          <w:tab w:val="left" w:pos="720"/>
        </w:tabs>
        <w:rPr>
          <w:rFonts w:cs="Arial"/>
          <w:sz w:val="16"/>
          <w:szCs w:val="16"/>
          <w:highlight w:val="yellow"/>
        </w:rPr>
      </w:pPr>
    </w:p>
    <w:p w:rsidR="00C97448" w:rsidRPr="005B3A51" w:rsidRDefault="00C97448" w:rsidP="00662333">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662333">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662333">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Default="00C97448" w:rsidP="00662333">
      <w:pPr>
        <w:rPr>
          <w:rFonts w:cs="Arial"/>
          <w:b/>
          <w:sz w:val="16"/>
          <w:szCs w:val="16"/>
        </w:rPr>
      </w:pPr>
    </w:p>
    <w:p w:rsidR="00C97448" w:rsidRPr="005B3A51" w:rsidRDefault="00C97448" w:rsidP="00662333">
      <w:pPr>
        <w:rPr>
          <w:rFonts w:cs="Arial"/>
          <w:b/>
          <w:sz w:val="16"/>
          <w:szCs w:val="16"/>
        </w:rPr>
      </w:pPr>
    </w:p>
    <w:p w:rsidR="00C97448" w:rsidRPr="005B3A51" w:rsidRDefault="00C97448" w:rsidP="00662333">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662333">
      <w:pPr>
        <w:rPr>
          <w:rFonts w:cs="Arial"/>
          <w:sz w:val="16"/>
          <w:szCs w:val="16"/>
        </w:rPr>
      </w:pPr>
    </w:p>
    <w:p w:rsidR="00C97448" w:rsidRPr="005B3A51" w:rsidRDefault="00C97448" w:rsidP="00662333">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662333">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690"/>
        <w:gridCol w:w="3420"/>
      </w:tblGrid>
      <w:tr w:rsidR="00C97448" w:rsidRPr="005B3A51" w:rsidTr="00662333">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690"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Magnolia Place</w:t>
            </w:r>
          </w:p>
          <w:p w:rsidR="00C97448" w:rsidRPr="005B3A51" w:rsidRDefault="00C97448" w:rsidP="003C0A8B">
            <w:pPr>
              <w:jc w:val="center"/>
              <w:rPr>
                <w:rFonts w:cs="Arial"/>
                <w:b/>
                <w:bCs/>
                <w:sz w:val="16"/>
                <w:szCs w:val="16"/>
              </w:rPr>
            </w:pPr>
          </w:p>
        </w:tc>
      </w:tr>
      <w:tr w:rsidR="00C97448" w:rsidRPr="005B3A51" w:rsidTr="00662333">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420"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662333">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42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662333">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42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662333">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68,915.05</w:t>
            </w:r>
          </w:p>
          <w:p w:rsidR="00C97448" w:rsidRPr="005B3A51"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420"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662333">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06/01/07</w:t>
            </w:r>
          </w:p>
        </w:tc>
      </w:tr>
      <w:tr w:rsidR="00C97448" w:rsidRPr="005B3A51" w:rsidTr="00662333">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Rehabilitation/Construction Dates:</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662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06/01/07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662333">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536"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420"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06/01/07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662333">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536"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420"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HOPWA-funded units =  15                           Total Units =  15   </w:t>
            </w:r>
          </w:p>
        </w:tc>
      </w:tr>
      <w:tr w:rsidR="00C97448" w:rsidRPr="005B3A51" w:rsidTr="00662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662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124 North Ann Street Mobile, AL 36604</w:t>
            </w:r>
          </w:p>
        </w:tc>
      </w:tr>
      <w:tr w:rsidR="00C97448" w:rsidRPr="005B3A51" w:rsidTr="00662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Default="00C97448" w:rsidP="00662333">
      <w:pPr>
        <w:rPr>
          <w:rFonts w:cs="Arial"/>
          <w:b/>
          <w:bCs/>
          <w:sz w:val="16"/>
          <w:szCs w:val="16"/>
        </w:rPr>
      </w:pPr>
    </w:p>
    <w:p w:rsidR="00C97448" w:rsidRPr="005B3A51" w:rsidRDefault="00C97448" w:rsidP="00662333">
      <w:pPr>
        <w:rPr>
          <w:rFonts w:cs="Arial"/>
          <w:b/>
          <w:bCs/>
          <w:sz w:val="16"/>
          <w:szCs w:val="16"/>
        </w:rPr>
      </w:pPr>
    </w:p>
    <w:p w:rsidR="00C97448" w:rsidRPr="005B3A51" w:rsidRDefault="00C97448" w:rsidP="00662333">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662333">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58"/>
        <w:gridCol w:w="1080"/>
        <w:gridCol w:w="1440"/>
        <w:gridCol w:w="2250"/>
      </w:tblGrid>
      <w:tr w:rsidR="00C97448" w:rsidRPr="005B3A51" w:rsidTr="00662333">
        <w:trPr>
          <w:trHeight w:val="819"/>
        </w:trPr>
        <w:tc>
          <w:tcPr>
            <w:tcW w:w="2150" w:type="dxa"/>
            <w:tcBorders>
              <w:bottom w:val="single" w:sz="4" w:space="0" w:color="auto"/>
            </w:tcBorders>
          </w:tcPr>
          <w:p w:rsidR="00C97448" w:rsidRPr="005B3A51" w:rsidRDefault="00C97448" w:rsidP="003C0A8B">
            <w:pPr>
              <w:pStyle w:val="BalloonText"/>
              <w:rPr>
                <w:rFonts w:ascii="Arial" w:hAnsi="Arial" w:cs="Arial"/>
              </w:rPr>
            </w:pPr>
          </w:p>
        </w:tc>
        <w:tc>
          <w:tcPr>
            <w:tcW w:w="1558"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08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440"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2250"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662333">
        <w:trPr>
          <w:trHeight w:val="819"/>
        </w:trPr>
        <w:tc>
          <w:tcPr>
            <w:tcW w:w="2150"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55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t>10</w:t>
            </w:r>
          </w:p>
        </w:tc>
      </w:tr>
      <w:tr w:rsidR="00C97448" w:rsidRPr="005B3A51" w:rsidTr="00662333">
        <w:trPr>
          <w:trHeight w:val="588"/>
        </w:trPr>
        <w:tc>
          <w:tcPr>
            <w:tcW w:w="2150"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55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662333">
        <w:trPr>
          <w:trHeight w:val="740"/>
        </w:trPr>
        <w:tc>
          <w:tcPr>
            <w:tcW w:w="2150"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55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0272B9">
      <w:pPr>
        <w:pStyle w:val="Header"/>
        <w:tabs>
          <w:tab w:val="clear" w:pos="4320"/>
          <w:tab w:val="clear" w:pos="8640"/>
        </w:tabs>
        <w:rPr>
          <w:rFonts w:cs="Arial"/>
          <w:b/>
          <w:bCs/>
          <w:sz w:val="16"/>
          <w:szCs w:val="16"/>
        </w:rPr>
      </w:pPr>
      <w:r>
        <w:rPr>
          <w:rFonts w:cs="Arial"/>
          <w:b/>
          <w:bCs/>
          <w:sz w:val="16"/>
          <w:szCs w:val="16"/>
        </w:rPr>
        <w:br w:type="page"/>
      </w:r>
      <w:r w:rsidRPr="005B3A51">
        <w:rPr>
          <w:rFonts w:cs="Arial"/>
          <w:b/>
          <w:bCs/>
          <w:sz w:val="16"/>
          <w:szCs w:val="16"/>
        </w:rPr>
        <w:lastRenderedPageBreak/>
        <w:t>3. Units Assisted in Types of Housing Facility/Units Leased by Project Sponsor or Subrecipient</w:t>
      </w:r>
    </w:p>
    <w:p w:rsidR="00C97448" w:rsidRPr="005B3A51" w:rsidRDefault="00C97448" w:rsidP="000272B9">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0272B9">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0272B9">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0272B9">
      <w:pPr>
        <w:pStyle w:val="Header"/>
        <w:tabs>
          <w:tab w:val="clear" w:pos="4320"/>
          <w:tab w:val="clear" w:pos="8640"/>
        </w:tabs>
        <w:rPr>
          <w:rFonts w:cs="Arial"/>
          <w:i/>
          <w:sz w:val="16"/>
          <w:szCs w:val="16"/>
        </w:rPr>
      </w:pPr>
    </w:p>
    <w:p w:rsidR="00C97448" w:rsidRPr="005B3A51" w:rsidRDefault="00C97448" w:rsidP="000272B9">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0272B9">
        <w:trPr>
          <w:trHeight w:val="132"/>
        </w:trPr>
        <w:tc>
          <w:tcPr>
            <w:tcW w:w="6121" w:type="dxa"/>
          </w:tcPr>
          <w:p w:rsidR="00C97448" w:rsidRPr="005B3A51" w:rsidRDefault="00C97448" w:rsidP="000272B9">
            <w:pPr>
              <w:jc w:val="both"/>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Supportive Housing Facility/Units</w:t>
            </w:r>
          </w:p>
        </w:tc>
      </w:tr>
      <w:tr w:rsidR="00C97448" w:rsidRPr="005B3A51" w:rsidTr="000272B9">
        <w:trPr>
          <w:trHeight w:val="132"/>
        </w:trPr>
        <w:tc>
          <w:tcPr>
            <w:tcW w:w="6121" w:type="dxa"/>
          </w:tcPr>
          <w:p w:rsidR="00C97448" w:rsidRPr="005B3A51" w:rsidRDefault="00C97448" w:rsidP="000272B9">
            <w:pPr>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Supportive Housing Facility/Units</w:t>
            </w:r>
          </w:p>
        </w:tc>
      </w:tr>
    </w:tbl>
    <w:p w:rsidR="00C97448" w:rsidRPr="005B3A51" w:rsidRDefault="00C97448" w:rsidP="000272B9">
      <w:pPr>
        <w:pStyle w:val="Header"/>
        <w:rPr>
          <w:rFonts w:cs="Arial"/>
          <w:b/>
          <w:bCs/>
          <w:sz w:val="16"/>
          <w:szCs w:val="16"/>
        </w:rPr>
      </w:pPr>
    </w:p>
    <w:p w:rsidR="00C97448" w:rsidRPr="005B3A51" w:rsidRDefault="00C97448" w:rsidP="000272B9">
      <w:pPr>
        <w:pStyle w:val="Header"/>
        <w:rPr>
          <w:rFonts w:cs="Arial"/>
          <w:b/>
          <w:bCs/>
          <w:sz w:val="16"/>
          <w:szCs w:val="16"/>
        </w:rPr>
      </w:pPr>
      <w:r w:rsidRPr="005B3A51">
        <w:rPr>
          <w:rFonts w:cs="Arial"/>
          <w:b/>
          <w:bCs/>
          <w:sz w:val="16"/>
          <w:szCs w:val="16"/>
        </w:rPr>
        <w:t>3b. Type of Facility</w:t>
      </w:r>
    </w:p>
    <w:p w:rsidR="00C97448" w:rsidRPr="005B3A51" w:rsidRDefault="00C97448" w:rsidP="000272B9">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0272B9">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188"/>
        <w:gridCol w:w="720"/>
        <w:gridCol w:w="630"/>
        <w:gridCol w:w="720"/>
        <w:gridCol w:w="720"/>
        <w:gridCol w:w="1062"/>
      </w:tblGrid>
      <w:tr w:rsidR="00C97448" w:rsidRPr="005B3A51" w:rsidTr="000272B9">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0272B9">
            <w:pPr>
              <w:jc w:val="center"/>
              <w:rPr>
                <w:rFonts w:cs="Arial"/>
                <w:b/>
                <w:bCs/>
                <w:sz w:val="16"/>
                <w:szCs w:val="16"/>
              </w:rPr>
            </w:pPr>
            <w:r w:rsidRPr="005B3A51">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0272B9">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0272B9">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188"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062"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0272B9">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1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062"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0272B9">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1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1</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14</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62"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272B9">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1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62"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272B9">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1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62"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C97448">
      <w:pPr>
        <w:tabs>
          <w:tab w:val="right" w:pos="11486"/>
        </w:tabs>
        <w:rPr>
          <w:rFonts w:cs="Arial"/>
          <w:b/>
          <w:bCs/>
          <w:sz w:val="16"/>
          <w:szCs w:val="16"/>
        </w:rPr>
      </w:pPr>
    </w:p>
    <w:p w:rsidR="00C97448" w:rsidRPr="005B3A51" w:rsidRDefault="00C97448" w:rsidP="000272B9">
      <w:pPr>
        <w:tabs>
          <w:tab w:val="right" w:pos="11486"/>
        </w:tabs>
        <w:rPr>
          <w:rFonts w:cs="Arial"/>
          <w:b/>
          <w:bCs/>
          <w:sz w:val="16"/>
          <w:szCs w:val="16"/>
        </w:rPr>
      </w:pPr>
    </w:p>
    <w:p w:rsidR="00C97448" w:rsidRPr="005B3A51" w:rsidRDefault="00C97448" w:rsidP="000272B9">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0272B9">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628"/>
        <w:gridCol w:w="1440"/>
        <w:gridCol w:w="3060"/>
      </w:tblGrid>
      <w:tr w:rsidR="00C97448" w:rsidRPr="005B3A51" w:rsidTr="000272B9">
        <w:trPr>
          <w:trHeight w:val="101"/>
        </w:trPr>
        <w:tc>
          <w:tcPr>
            <w:tcW w:w="3978"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44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0272B9">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272B9">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17</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68,915.05</w:t>
            </w:r>
          </w:p>
        </w:tc>
      </w:tr>
      <w:tr w:rsidR="00C97448" w:rsidRPr="005B3A51" w:rsidTr="000272B9">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272B9">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272B9">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0272B9">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17</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68,915.05</w:t>
            </w:r>
          </w:p>
        </w:tc>
      </w:tr>
    </w:tbl>
    <w:p w:rsidR="00C97448" w:rsidRDefault="00C97448" w:rsidP="00C97448">
      <w:pPr>
        <w:ind w:left="-990"/>
        <w:rPr>
          <w:rFonts w:cs="Arial"/>
          <w:b/>
          <w:sz w:val="16"/>
          <w:szCs w:val="16"/>
          <w:highlight w:val="yellow"/>
        </w:rPr>
      </w:pPr>
    </w:p>
    <w:p w:rsidR="00C97448" w:rsidRPr="005B3A51" w:rsidRDefault="00C97448" w:rsidP="000D519F">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0D519F">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0D519F">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Default="00C97448" w:rsidP="000D519F">
      <w:pPr>
        <w:rPr>
          <w:rFonts w:cs="Arial"/>
          <w:b/>
          <w:sz w:val="16"/>
          <w:szCs w:val="16"/>
        </w:rPr>
      </w:pPr>
    </w:p>
    <w:p w:rsidR="00C97448" w:rsidRPr="005B3A51" w:rsidRDefault="00C97448" w:rsidP="000D519F">
      <w:pPr>
        <w:rPr>
          <w:rFonts w:cs="Arial"/>
          <w:b/>
          <w:sz w:val="16"/>
          <w:szCs w:val="16"/>
        </w:rPr>
      </w:pPr>
    </w:p>
    <w:p w:rsidR="00C97448" w:rsidRPr="005B3A51" w:rsidRDefault="00C97448" w:rsidP="000D519F">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0D519F">
      <w:pPr>
        <w:rPr>
          <w:rFonts w:cs="Arial"/>
          <w:sz w:val="16"/>
          <w:szCs w:val="16"/>
        </w:rPr>
      </w:pPr>
    </w:p>
    <w:p w:rsidR="00C97448" w:rsidRPr="005B3A51" w:rsidRDefault="00C97448" w:rsidP="000D519F">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0D519F">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438"/>
        <w:gridCol w:w="1582"/>
        <w:gridCol w:w="3728"/>
      </w:tblGrid>
      <w:tr w:rsidR="00C97448" w:rsidRPr="005B3A51" w:rsidTr="000D519F">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43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582"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East Lake</w:t>
            </w:r>
          </w:p>
          <w:p w:rsidR="00C97448" w:rsidRPr="005B3A51" w:rsidRDefault="00C97448" w:rsidP="003C0A8B">
            <w:pPr>
              <w:jc w:val="center"/>
              <w:rPr>
                <w:rFonts w:cs="Arial"/>
                <w:b/>
                <w:bCs/>
                <w:sz w:val="16"/>
                <w:szCs w:val="16"/>
              </w:rPr>
            </w:pPr>
          </w:p>
        </w:tc>
      </w:tr>
      <w:tr w:rsidR="00C97448" w:rsidRPr="005B3A51" w:rsidTr="000D519F">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4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58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728"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0D519F">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4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58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728"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0D519F">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4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58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728"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0D519F">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4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339.62</w:t>
            </w:r>
          </w:p>
          <w:p w:rsidR="00C97448" w:rsidRPr="005B3A51" w:rsidRDefault="00C97448" w:rsidP="003C0A8B">
            <w:pPr>
              <w:rPr>
                <w:rFonts w:cs="Arial"/>
                <w:b/>
                <w:bCs/>
                <w:sz w:val="16"/>
                <w:szCs w:val="16"/>
              </w:rPr>
            </w:pPr>
          </w:p>
        </w:tc>
        <w:tc>
          <w:tcPr>
            <w:tcW w:w="158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728"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0D519F">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228"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07/01/07</w:t>
            </w:r>
          </w:p>
        </w:tc>
      </w:tr>
      <w:tr w:rsidR="00C97448" w:rsidRPr="005B3A51" w:rsidTr="000D519F">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228"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b/>
                <w:sz w:val="16"/>
                <w:szCs w:val="16"/>
              </w:rPr>
            </w:pPr>
            <w:r w:rsidRPr="005B3A51">
              <w:rPr>
                <w:rFonts w:cs="Arial"/>
                <w:sz w:val="16"/>
                <w:szCs w:val="16"/>
              </w:rPr>
              <w:t xml:space="preserve">Rehabilitation/Construction Dates: </w:t>
            </w:r>
            <w:r w:rsidRPr="005B3A51">
              <w:rPr>
                <w:rFonts w:cs="Arial"/>
                <w:b/>
                <w:sz w:val="16"/>
                <w:szCs w:val="16"/>
              </w:rPr>
              <w:t>N/A</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0D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228"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04/01/2008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0D519F">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228"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728"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04/01/2008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0D519F">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228"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728"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HOPWA-funded units =  6                           Total Units =  6   </w:t>
            </w:r>
          </w:p>
        </w:tc>
      </w:tr>
      <w:tr w:rsidR="00C97448" w:rsidRPr="005B3A51" w:rsidTr="000D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228"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Check22"/>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0D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228"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7701 7</w:t>
            </w:r>
            <w:r w:rsidRPr="005B3A51">
              <w:rPr>
                <w:rFonts w:cs="Arial"/>
                <w:sz w:val="16"/>
                <w:szCs w:val="16"/>
                <w:vertAlign w:val="superscript"/>
              </w:rPr>
              <w:t>th</w:t>
            </w:r>
            <w:r w:rsidRPr="005B3A51">
              <w:rPr>
                <w:rFonts w:cs="Arial"/>
                <w:sz w:val="16"/>
                <w:szCs w:val="16"/>
              </w:rPr>
              <w:t xml:space="preserve"> Avenue South Birmingham, AL 35206</w:t>
            </w:r>
          </w:p>
        </w:tc>
      </w:tr>
      <w:tr w:rsidR="00C97448" w:rsidRPr="005B3A51" w:rsidTr="000D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228"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Check1"/>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Default="00C97448" w:rsidP="000D519F">
      <w:pPr>
        <w:rPr>
          <w:rFonts w:cs="Arial"/>
          <w:b/>
          <w:bCs/>
          <w:sz w:val="16"/>
          <w:szCs w:val="16"/>
        </w:rPr>
      </w:pPr>
    </w:p>
    <w:p w:rsidR="00C97448" w:rsidRPr="005B3A51" w:rsidRDefault="00C97448" w:rsidP="000D519F">
      <w:pPr>
        <w:rPr>
          <w:rFonts w:cs="Arial"/>
          <w:b/>
          <w:bCs/>
          <w:sz w:val="16"/>
          <w:szCs w:val="16"/>
        </w:rPr>
      </w:pPr>
    </w:p>
    <w:p w:rsidR="00C97448" w:rsidRPr="005B3A51" w:rsidRDefault="00C97448" w:rsidP="000D519F">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0D519F">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468"/>
        <w:gridCol w:w="1080"/>
        <w:gridCol w:w="1440"/>
        <w:gridCol w:w="2355"/>
      </w:tblGrid>
      <w:tr w:rsidR="00C97448" w:rsidRPr="005B3A51" w:rsidTr="000D519F">
        <w:trPr>
          <w:trHeight w:val="819"/>
        </w:trPr>
        <w:tc>
          <w:tcPr>
            <w:tcW w:w="2150" w:type="dxa"/>
            <w:tcBorders>
              <w:bottom w:val="single" w:sz="4" w:space="0" w:color="auto"/>
            </w:tcBorders>
          </w:tcPr>
          <w:p w:rsidR="00C97448" w:rsidRPr="005B3A51" w:rsidRDefault="00C97448" w:rsidP="003C0A8B">
            <w:pPr>
              <w:pStyle w:val="BalloonText"/>
              <w:rPr>
                <w:rFonts w:ascii="Arial" w:hAnsi="Arial" w:cs="Arial"/>
              </w:rPr>
            </w:pPr>
          </w:p>
        </w:tc>
        <w:tc>
          <w:tcPr>
            <w:tcW w:w="1468"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08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440"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2355"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0D519F">
        <w:trPr>
          <w:trHeight w:val="819"/>
        </w:trPr>
        <w:tc>
          <w:tcPr>
            <w:tcW w:w="2150"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46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355"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519F">
        <w:trPr>
          <w:trHeight w:val="588"/>
        </w:trPr>
        <w:tc>
          <w:tcPr>
            <w:tcW w:w="2150"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46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355"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519F">
        <w:trPr>
          <w:trHeight w:val="740"/>
        </w:trPr>
        <w:tc>
          <w:tcPr>
            <w:tcW w:w="2150"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46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355"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C97448">
      <w:pPr>
        <w:pStyle w:val="Header"/>
        <w:tabs>
          <w:tab w:val="clear" w:pos="4320"/>
          <w:tab w:val="clear" w:pos="8640"/>
        </w:tabs>
        <w:rPr>
          <w:rFonts w:cs="Arial"/>
          <w:b/>
          <w:bCs/>
          <w:sz w:val="16"/>
          <w:szCs w:val="16"/>
        </w:rPr>
      </w:pPr>
    </w:p>
    <w:p w:rsidR="00C97448" w:rsidRPr="005B3A51" w:rsidRDefault="00C97448" w:rsidP="000D519F">
      <w:pPr>
        <w:pStyle w:val="Header"/>
        <w:tabs>
          <w:tab w:val="clear" w:pos="4320"/>
          <w:tab w:val="clear" w:pos="8640"/>
        </w:tabs>
        <w:rPr>
          <w:rFonts w:cs="Arial"/>
          <w:b/>
          <w:bCs/>
          <w:sz w:val="16"/>
          <w:szCs w:val="16"/>
        </w:rPr>
      </w:pPr>
      <w:r>
        <w:rPr>
          <w:rFonts w:cs="Arial"/>
          <w:b/>
          <w:bCs/>
          <w:sz w:val="16"/>
          <w:szCs w:val="16"/>
        </w:rPr>
        <w:br w:type="page"/>
      </w:r>
      <w:r w:rsidRPr="005B3A51">
        <w:rPr>
          <w:rFonts w:cs="Arial"/>
          <w:b/>
          <w:bCs/>
          <w:sz w:val="16"/>
          <w:szCs w:val="16"/>
        </w:rPr>
        <w:lastRenderedPageBreak/>
        <w:t>3. Units Assisted in Types of Housing Facility/Units Leased by Project Sponsor or Subrecipient</w:t>
      </w:r>
    </w:p>
    <w:p w:rsidR="00C97448" w:rsidRPr="005B3A51" w:rsidRDefault="00C97448" w:rsidP="000D519F">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0D519F">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0D519F">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0D519F">
      <w:pPr>
        <w:pStyle w:val="Header"/>
        <w:tabs>
          <w:tab w:val="clear" w:pos="4320"/>
          <w:tab w:val="clear" w:pos="8640"/>
        </w:tabs>
        <w:rPr>
          <w:rFonts w:cs="Arial"/>
          <w:i/>
          <w:sz w:val="16"/>
          <w:szCs w:val="16"/>
        </w:rPr>
      </w:pPr>
    </w:p>
    <w:p w:rsidR="00C97448" w:rsidRPr="005B3A51" w:rsidRDefault="00C97448" w:rsidP="000D519F">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9F27EE">
        <w:trPr>
          <w:trHeight w:val="132"/>
        </w:trPr>
        <w:tc>
          <w:tcPr>
            <w:tcW w:w="6121" w:type="dxa"/>
          </w:tcPr>
          <w:p w:rsidR="00C97448" w:rsidRPr="005B3A51" w:rsidRDefault="00C97448" w:rsidP="000D519F">
            <w:pPr>
              <w:jc w:val="both"/>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Supportive Housing Facility/Units</w:t>
            </w:r>
          </w:p>
        </w:tc>
      </w:tr>
      <w:tr w:rsidR="00C97448" w:rsidRPr="005B3A51" w:rsidTr="009F27EE">
        <w:trPr>
          <w:trHeight w:val="132"/>
        </w:trPr>
        <w:tc>
          <w:tcPr>
            <w:tcW w:w="6121" w:type="dxa"/>
          </w:tcPr>
          <w:p w:rsidR="00C97448" w:rsidRPr="005B3A51" w:rsidRDefault="00C97448" w:rsidP="000D519F">
            <w:pPr>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Supportive Housing Facility/Units</w:t>
            </w:r>
          </w:p>
        </w:tc>
      </w:tr>
    </w:tbl>
    <w:p w:rsidR="00C97448" w:rsidRPr="005B3A51" w:rsidRDefault="00C97448" w:rsidP="000D519F">
      <w:pPr>
        <w:pStyle w:val="Header"/>
        <w:rPr>
          <w:rFonts w:cs="Arial"/>
          <w:b/>
          <w:bCs/>
          <w:sz w:val="16"/>
          <w:szCs w:val="16"/>
        </w:rPr>
      </w:pPr>
    </w:p>
    <w:p w:rsidR="00C97448" w:rsidRPr="005B3A51" w:rsidRDefault="00C97448" w:rsidP="000D519F">
      <w:pPr>
        <w:pStyle w:val="Header"/>
        <w:rPr>
          <w:rFonts w:cs="Arial"/>
          <w:b/>
          <w:bCs/>
          <w:sz w:val="16"/>
          <w:szCs w:val="16"/>
        </w:rPr>
      </w:pPr>
      <w:r w:rsidRPr="005B3A51">
        <w:rPr>
          <w:rFonts w:cs="Arial"/>
          <w:b/>
          <w:bCs/>
          <w:sz w:val="16"/>
          <w:szCs w:val="16"/>
        </w:rPr>
        <w:t>3b. Type of Facility</w:t>
      </w:r>
    </w:p>
    <w:p w:rsidR="00C97448" w:rsidRPr="005B3A51" w:rsidRDefault="00C97448" w:rsidP="000D519F">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0D519F">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170"/>
        <w:gridCol w:w="720"/>
        <w:gridCol w:w="720"/>
        <w:gridCol w:w="720"/>
        <w:gridCol w:w="630"/>
        <w:gridCol w:w="1080"/>
      </w:tblGrid>
      <w:tr w:rsidR="00C97448" w:rsidRPr="005B3A51" w:rsidTr="009F27EE">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9F27EE">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08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9F27EE">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08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9F27EE">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6</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F27EE">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F27EE">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C97448">
      <w:pPr>
        <w:tabs>
          <w:tab w:val="right" w:pos="11486"/>
        </w:tabs>
        <w:rPr>
          <w:rFonts w:cs="Arial"/>
          <w:b/>
          <w:bCs/>
          <w:sz w:val="16"/>
          <w:szCs w:val="16"/>
        </w:rPr>
      </w:pPr>
    </w:p>
    <w:p w:rsidR="00C97448" w:rsidRPr="005B3A51" w:rsidRDefault="00C97448" w:rsidP="009F27EE">
      <w:pPr>
        <w:tabs>
          <w:tab w:val="right" w:pos="11486"/>
        </w:tabs>
        <w:rPr>
          <w:rFonts w:cs="Arial"/>
          <w:b/>
          <w:bCs/>
          <w:sz w:val="16"/>
          <w:szCs w:val="16"/>
        </w:rPr>
      </w:pPr>
    </w:p>
    <w:p w:rsidR="00C97448" w:rsidRPr="005B3A51" w:rsidRDefault="00C97448" w:rsidP="009F27EE">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9F27EE">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628"/>
        <w:gridCol w:w="1710"/>
        <w:gridCol w:w="2790"/>
      </w:tblGrid>
      <w:tr w:rsidR="00C97448" w:rsidRPr="005B3A51" w:rsidTr="009F27EE">
        <w:trPr>
          <w:trHeight w:val="101"/>
        </w:trPr>
        <w:tc>
          <w:tcPr>
            <w:tcW w:w="3978"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71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279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9F27EE">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F27EE">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339.62</w:t>
            </w:r>
          </w:p>
        </w:tc>
      </w:tr>
      <w:tr w:rsidR="00C97448" w:rsidRPr="005B3A51" w:rsidTr="009F27EE">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F27EE">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F27EE">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9F27EE">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339.62</w:t>
            </w:r>
          </w:p>
        </w:tc>
      </w:tr>
    </w:tbl>
    <w:p w:rsidR="00C97448" w:rsidRPr="005B3A51" w:rsidRDefault="00C97448" w:rsidP="00C97448">
      <w:pPr>
        <w:pStyle w:val="Header"/>
        <w:tabs>
          <w:tab w:val="left" w:pos="720"/>
        </w:tabs>
        <w:rPr>
          <w:rFonts w:cs="Arial"/>
          <w:sz w:val="16"/>
          <w:szCs w:val="16"/>
        </w:rPr>
      </w:pPr>
    </w:p>
    <w:p w:rsidR="00C97448" w:rsidRPr="00221AF0" w:rsidRDefault="00C97448" w:rsidP="00C97448">
      <w:pPr>
        <w:rPr>
          <w:rFonts w:cs="Arial"/>
          <w:b/>
          <w:sz w:val="16"/>
          <w:szCs w:val="16"/>
          <w:highlight w:val="yellow"/>
        </w:rPr>
      </w:pPr>
    </w:p>
    <w:p w:rsidR="00C97448" w:rsidRPr="003140FF" w:rsidRDefault="00C97448" w:rsidP="0079248E">
      <w:pPr>
        <w:rPr>
          <w:rFonts w:cs="Arial"/>
          <w:b/>
          <w:sz w:val="16"/>
          <w:szCs w:val="16"/>
        </w:rPr>
      </w:pPr>
      <w:r>
        <w:rPr>
          <w:rFonts w:cs="Arial"/>
          <w:b/>
          <w:sz w:val="16"/>
          <w:szCs w:val="16"/>
          <w:highlight w:val="yellow"/>
        </w:rPr>
        <w:br w:type="page"/>
      </w:r>
      <w:r w:rsidRPr="003140FF">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3140FF" w:rsidTr="008362BA">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3140FF" w:rsidRDefault="00C97448" w:rsidP="0079248E">
            <w:pPr>
              <w:tabs>
                <w:tab w:val="left" w:pos="5965"/>
                <w:tab w:val="left" w:pos="8697"/>
                <w:tab w:val="right" w:pos="9692"/>
              </w:tabs>
              <w:rPr>
                <w:rFonts w:cs="Arial"/>
                <w:b/>
                <w:bCs/>
                <w:sz w:val="16"/>
                <w:szCs w:val="16"/>
              </w:rPr>
            </w:pPr>
            <w:r w:rsidRPr="003140FF">
              <w:rPr>
                <w:rFonts w:cs="Arial"/>
                <w:sz w:val="16"/>
                <w:szCs w:val="16"/>
              </w:rPr>
              <w:t xml:space="preserve">AIDS Alabama </w:t>
            </w:r>
          </w:p>
        </w:tc>
      </w:tr>
    </w:tbl>
    <w:p w:rsidR="00C97448" w:rsidRDefault="00C97448" w:rsidP="0079248E">
      <w:pPr>
        <w:rPr>
          <w:rFonts w:cs="Arial"/>
          <w:b/>
          <w:sz w:val="16"/>
          <w:szCs w:val="16"/>
        </w:rPr>
      </w:pPr>
    </w:p>
    <w:p w:rsidR="00C97448" w:rsidRPr="003140FF" w:rsidRDefault="00C97448" w:rsidP="0079248E">
      <w:pPr>
        <w:rPr>
          <w:rFonts w:cs="Arial"/>
          <w:b/>
          <w:sz w:val="16"/>
          <w:szCs w:val="16"/>
        </w:rPr>
      </w:pPr>
    </w:p>
    <w:p w:rsidR="00C97448" w:rsidRPr="003140FF" w:rsidRDefault="00C97448" w:rsidP="0079248E">
      <w:pPr>
        <w:rPr>
          <w:rFonts w:cs="Arial"/>
          <w:sz w:val="16"/>
          <w:szCs w:val="16"/>
        </w:rPr>
      </w:pPr>
      <w:r w:rsidRPr="003140FF">
        <w:rPr>
          <w:rFonts w:cs="Arial"/>
          <w:b/>
          <w:sz w:val="16"/>
          <w:szCs w:val="16"/>
        </w:rPr>
        <w:t>2. Capital Development</w:t>
      </w:r>
      <w:r w:rsidRPr="003140FF">
        <w:rPr>
          <w:rFonts w:cs="Arial"/>
          <w:sz w:val="16"/>
          <w:szCs w:val="16"/>
        </w:rPr>
        <w:t xml:space="preserve">  </w:t>
      </w:r>
    </w:p>
    <w:p w:rsidR="00C97448" w:rsidRPr="003140FF" w:rsidRDefault="00C97448" w:rsidP="0079248E">
      <w:pPr>
        <w:rPr>
          <w:rFonts w:cs="Arial"/>
          <w:sz w:val="16"/>
          <w:szCs w:val="16"/>
        </w:rPr>
      </w:pPr>
    </w:p>
    <w:p w:rsidR="00C97448" w:rsidRPr="003140FF" w:rsidRDefault="00C97448" w:rsidP="0079248E">
      <w:pPr>
        <w:rPr>
          <w:rFonts w:cs="Arial"/>
          <w:b/>
          <w:bCs/>
          <w:sz w:val="16"/>
          <w:szCs w:val="16"/>
        </w:rPr>
      </w:pPr>
      <w:r w:rsidRPr="003140FF">
        <w:rPr>
          <w:rFonts w:cs="Arial"/>
          <w:b/>
          <w:bCs/>
          <w:sz w:val="16"/>
          <w:szCs w:val="16"/>
        </w:rPr>
        <w:t>2a. Project Site Information for HOPWA Capital Development of Projects (For Current or Past Capital Development Projects that receive HOPWA Operating Costs this reporting year)</w:t>
      </w:r>
    </w:p>
    <w:p w:rsidR="00C97448" w:rsidRPr="003140FF" w:rsidRDefault="00C97448" w:rsidP="0079248E">
      <w:pPr>
        <w:rPr>
          <w:rFonts w:cs="Arial"/>
          <w:i/>
          <w:sz w:val="16"/>
          <w:szCs w:val="16"/>
        </w:rPr>
      </w:pPr>
      <w:r w:rsidRPr="003140FF">
        <w:rPr>
          <w:rFonts w:cs="Arial"/>
          <w:b/>
          <w:i/>
          <w:sz w:val="16"/>
          <w:szCs w:val="16"/>
        </w:rPr>
        <w:t>Note:</w:t>
      </w:r>
      <w:r w:rsidRPr="003140FF">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690"/>
        <w:gridCol w:w="3420"/>
      </w:tblGrid>
      <w:tr w:rsidR="00C97448" w:rsidRPr="003140FF" w:rsidTr="008362BA">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HOPWA Funds</w:t>
            </w:r>
          </w:p>
          <w:p w:rsidR="00C97448" w:rsidRPr="003140FF" w:rsidRDefault="00C97448" w:rsidP="003C0A8B">
            <w:pPr>
              <w:jc w:val="center"/>
              <w:rPr>
                <w:rFonts w:cs="Arial"/>
                <w:b/>
                <w:bCs/>
                <w:sz w:val="16"/>
                <w:szCs w:val="16"/>
              </w:rPr>
            </w:pPr>
            <w:r w:rsidRPr="003140FF">
              <w:rPr>
                <w:rFonts w:cs="Arial"/>
                <w:b/>
                <w:bCs/>
                <w:sz w:val="16"/>
                <w:szCs w:val="16"/>
              </w:rPr>
              <w:t>Expended this operating year</w:t>
            </w:r>
          </w:p>
          <w:p w:rsidR="00C97448" w:rsidRPr="003140FF" w:rsidRDefault="00C97448" w:rsidP="003C0A8B">
            <w:pPr>
              <w:jc w:val="center"/>
              <w:rPr>
                <w:rFonts w:cs="Arial"/>
                <w:b/>
                <w:bCs/>
                <w:i/>
                <w:sz w:val="16"/>
                <w:szCs w:val="16"/>
              </w:rPr>
            </w:pPr>
            <w:r w:rsidRPr="003140FF">
              <w:rPr>
                <w:rFonts w:cs="Arial"/>
                <w:b/>
                <w:bCs/>
                <w:i/>
                <w:sz w:val="16"/>
                <w:szCs w:val="16"/>
              </w:rPr>
              <w:t>(if applicable)</w:t>
            </w:r>
          </w:p>
        </w:tc>
        <w:tc>
          <w:tcPr>
            <w:tcW w:w="1690" w:type="dxa"/>
            <w:tcBorders>
              <w:top w:val="single" w:sz="4" w:space="0" w:color="auto"/>
              <w:left w:val="single" w:sz="4" w:space="0" w:color="auto"/>
              <w:bottom w:val="single" w:sz="4" w:space="0" w:color="auto"/>
              <w:right w:val="single" w:sz="4"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Non-HOPWA funds Expended</w:t>
            </w:r>
          </w:p>
          <w:p w:rsidR="00C97448" w:rsidRPr="003140FF" w:rsidRDefault="00C97448" w:rsidP="003C0A8B">
            <w:pPr>
              <w:jc w:val="center"/>
              <w:rPr>
                <w:rFonts w:cs="Arial"/>
                <w:b/>
                <w:bCs/>
                <w:sz w:val="16"/>
                <w:szCs w:val="16"/>
              </w:rPr>
            </w:pPr>
            <w:r w:rsidRPr="003140FF">
              <w:rPr>
                <w:rFonts w:cs="Arial"/>
                <w:b/>
                <w:bCs/>
                <w:i/>
                <w:sz w:val="16"/>
                <w:szCs w:val="16"/>
              </w:rPr>
              <w:t>(if applicable)</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jc w:val="center"/>
              <w:rPr>
                <w:rFonts w:cs="Arial"/>
                <w:b/>
                <w:bCs/>
                <w:sz w:val="16"/>
                <w:szCs w:val="16"/>
              </w:rPr>
            </w:pPr>
            <w:r w:rsidRPr="003140FF">
              <w:rPr>
                <w:rFonts w:cs="Arial"/>
                <w:b/>
                <w:bCs/>
                <w:sz w:val="16"/>
                <w:szCs w:val="16"/>
              </w:rPr>
              <w:t>Name of Facility:</w:t>
            </w:r>
          </w:p>
          <w:p w:rsidR="00C97448" w:rsidRPr="003140FF" w:rsidRDefault="00C97448" w:rsidP="003C0A8B">
            <w:pPr>
              <w:jc w:val="center"/>
              <w:rPr>
                <w:rFonts w:cs="Arial"/>
                <w:b/>
                <w:bCs/>
                <w:sz w:val="16"/>
                <w:szCs w:val="16"/>
              </w:rPr>
            </w:pPr>
            <w:r w:rsidRPr="003140FF">
              <w:rPr>
                <w:rFonts w:cs="Arial"/>
                <w:sz w:val="16"/>
                <w:szCs w:val="16"/>
              </w:rPr>
              <w:t>Campus Activity Center</w:t>
            </w:r>
          </w:p>
          <w:p w:rsidR="00C97448" w:rsidRPr="003140FF" w:rsidRDefault="00C97448" w:rsidP="003C0A8B">
            <w:pPr>
              <w:jc w:val="center"/>
              <w:rPr>
                <w:rFonts w:cs="Arial"/>
                <w:b/>
                <w:bCs/>
                <w:sz w:val="16"/>
                <w:szCs w:val="16"/>
              </w:rPr>
            </w:pPr>
          </w:p>
        </w:tc>
      </w:tr>
      <w:tr w:rsidR="00C97448" w:rsidRPr="003140FF" w:rsidTr="008362BA">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3140FF" w:rsidRDefault="00C97448" w:rsidP="003C0A8B">
            <w:pPr>
              <w:jc w:val="both"/>
              <w:rPr>
                <w:rFonts w:cs="Arial"/>
                <w:sz w:val="16"/>
                <w:szCs w:val="16"/>
              </w:rPr>
            </w:pPr>
            <w:r w:rsidRPr="003140FF">
              <w:rPr>
                <w:rFonts w:cs="Arial"/>
                <w:sz w:val="16"/>
                <w:szCs w:val="16"/>
              </w:rPr>
              <w:fldChar w:fldCharType="begin">
                <w:ffData>
                  <w:name w:val="Check16"/>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 xml:space="preserve">$ </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3420" w:type="dxa"/>
            <w:vMerge w:val="restart"/>
            <w:tcBorders>
              <w:top w:val="single" w:sz="4" w:space="0" w:color="auto"/>
              <w:left w:val="single" w:sz="4" w:space="0" w:color="auto"/>
              <w:right w:val="single" w:sz="4" w:space="0" w:color="auto"/>
            </w:tcBorders>
          </w:tcPr>
          <w:p w:rsidR="00C97448" w:rsidRPr="003140FF" w:rsidRDefault="00C97448" w:rsidP="003C0A8B">
            <w:pPr>
              <w:jc w:val="both"/>
              <w:rPr>
                <w:rFonts w:cs="Arial"/>
                <w:sz w:val="16"/>
                <w:szCs w:val="16"/>
              </w:rPr>
            </w:pPr>
            <w:r w:rsidRPr="003140FF">
              <w:rPr>
                <w:rFonts w:cs="Arial"/>
                <w:b/>
                <w:bCs/>
                <w:sz w:val="16"/>
                <w:szCs w:val="16"/>
              </w:rPr>
              <w:t xml:space="preserve">Type of Facility [Check </w:t>
            </w:r>
            <w:r w:rsidRPr="003140FF">
              <w:rPr>
                <w:rFonts w:cs="Arial"/>
                <w:b/>
                <w:bCs/>
                <w:sz w:val="16"/>
                <w:szCs w:val="16"/>
                <w:u w:val="single"/>
              </w:rPr>
              <w:t>only one</w:t>
            </w:r>
            <w:r w:rsidRPr="003140FF">
              <w:rPr>
                <w:rFonts w:cs="Arial"/>
                <w:b/>
                <w:bCs/>
                <w:sz w:val="16"/>
                <w:szCs w:val="16"/>
              </w:rPr>
              <w:t xml:space="preserve"> box.]</w:t>
            </w:r>
          </w:p>
          <w:p w:rsidR="00C97448" w:rsidRPr="003140FF" w:rsidRDefault="00C97448" w:rsidP="003C0A8B">
            <w:pPr>
              <w:jc w:val="both"/>
              <w:rPr>
                <w:rFonts w:cs="Arial"/>
                <w:b/>
                <w:bCs/>
                <w:sz w:val="16"/>
                <w:szCs w:val="16"/>
              </w:rPr>
            </w:pPr>
            <w:r w:rsidRPr="003140FF">
              <w:rPr>
                <w:rFonts w:cs="Arial"/>
                <w:sz w:val="16"/>
                <w:szCs w:val="16"/>
              </w:rPr>
              <w:fldChar w:fldCharType="begin">
                <w:ffData>
                  <w:name w:val="Check37"/>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Permanent housing</w:t>
            </w:r>
          </w:p>
          <w:p w:rsidR="00C97448" w:rsidRPr="003140FF" w:rsidRDefault="00C97448" w:rsidP="003C0A8B">
            <w:pPr>
              <w:jc w:val="both"/>
              <w:rPr>
                <w:rFonts w:cs="Arial"/>
                <w:b/>
                <w:bCs/>
                <w:sz w:val="16"/>
                <w:szCs w:val="16"/>
              </w:rPr>
            </w:pPr>
            <w:r w:rsidRPr="003140FF">
              <w:rPr>
                <w:rFonts w:cs="Arial"/>
                <w:sz w:val="16"/>
                <w:szCs w:val="16"/>
              </w:rPr>
              <w:fldChar w:fldCharType="begin">
                <w:ffData>
                  <w:name w:val="Check38"/>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Short-term Shelter or Transitional housing</w:t>
            </w:r>
          </w:p>
          <w:p w:rsidR="00C97448" w:rsidRPr="003140FF" w:rsidRDefault="00C97448" w:rsidP="003C0A8B">
            <w:pPr>
              <w:jc w:val="both"/>
              <w:rPr>
                <w:rFonts w:cs="Arial"/>
                <w:sz w:val="16"/>
                <w:szCs w:val="16"/>
              </w:rPr>
            </w:pPr>
            <w:r w:rsidRPr="003140FF">
              <w:rPr>
                <w:rFonts w:cs="Arial"/>
                <w:sz w:val="16"/>
                <w:szCs w:val="16"/>
              </w:rPr>
              <w:fldChar w:fldCharType="begin">
                <w:ffData>
                  <w:name w:val="Check39"/>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Supportive services only facility</w:t>
            </w:r>
          </w:p>
          <w:p w:rsidR="00C97448" w:rsidRPr="003140FF" w:rsidRDefault="00C97448" w:rsidP="003C0A8B">
            <w:pPr>
              <w:jc w:val="both"/>
              <w:rPr>
                <w:rFonts w:cs="Arial"/>
                <w:sz w:val="16"/>
                <w:szCs w:val="16"/>
              </w:rPr>
            </w:pPr>
          </w:p>
          <w:p w:rsidR="00C97448" w:rsidRPr="003140FF" w:rsidRDefault="00C97448" w:rsidP="003C0A8B">
            <w:pPr>
              <w:jc w:val="both"/>
              <w:rPr>
                <w:rFonts w:cs="Arial"/>
                <w:b/>
                <w:bCs/>
                <w:sz w:val="16"/>
                <w:szCs w:val="16"/>
              </w:rPr>
            </w:pPr>
            <w:r w:rsidRPr="003140FF">
              <w:rPr>
                <w:rFonts w:cs="Arial"/>
                <w:sz w:val="16"/>
                <w:szCs w:val="16"/>
              </w:rPr>
              <w:t>OTHER- Community Center</w:t>
            </w:r>
          </w:p>
        </w:tc>
      </w:tr>
      <w:tr w:rsidR="00C97448" w:rsidRPr="003140FF" w:rsidTr="008362BA">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3140FF" w:rsidRDefault="00C97448" w:rsidP="003C0A8B">
            <w:pPr>
              <w:jc w:val="both"/>
              <w:rPr>
                <w:rFonts w:cs="Arial"/>
                <w:sz w:val="16"/>
                <w:szCs w:val="16"/>
              </w:rPr>
            </w:pPr>
            <w:r w:rsidRPr="003140FF">
              <w:rPr>
                <w:rFonts w:cs="Arial"/>
                <w:sz w:val="16"/>
                <w:szCs w:val="16"/>
              </w:rPr>
              <w:fldChar w:fldCharType="begin">
                <w:ffData>
                  <w:name w:val="Check19"/>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3420" w:type="dxa"/>
            <w:vMerge/>
            <w:tcBorders>
              <w:left w:val="single" w:sz="4" w:space="0" w:color="auto"/>
              <w:right w:val="single" w:sz="4" w:space="0" w:color="auto"/>
            </w:tcBorders>
          </w:tcPr>
          <w:p w:rsidR="00C97448" w:rsidRPr="003140FF" w:rsidRDefault="00C97448" w:rsidP="003C0A8B">
            <w:pPr>
              <w:jc w:val="both"/>
              <w:rPr>
                <w:rFonts w:cs="Arial"/>
                <w:b/>
                <w:bCs/>
                <w:sz w:val="16"/>
                <w:szCs w:val="16"/>
              </w:rPr>
            </w:pPr>
          </w:p>
        </w:tc>
      </w:tr>
      <w:tr w:rsidR="00C97448" w:rsidRPr="003140FF" w:rsidTr="008362BA">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3140FF" w:rsidRDefault="00C97448" w:rsidP="003C0A8B">
            <w:pPr>
              <w:jc w:val="both"/>
              <w:rPr>
                <w:rFonts w:cs="Arial"/>
                <w:sz w:val="16"/>
                <w:szCs w:val="16"/>
              </w:rPr>
            </w:pPr>
            <w:r w:rsidRPr="003140FF">
              <w:rPr>
                <w:rFonts w:cs="Arial"/>
                <w:sz w:val="16"/>
                <w:szCs w:val="16"/>
              </w:rPr>
              <w:fldChar w:fldCharType="begin">
                <w:ffData>
                  <w:name w:val="Check19"/>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3420" w:type="dxa"/>
            <w:vMerge/>
            <w:tcBorders>
              <w:left w:val="single" w:sz="4" w:space="0" w:color="auto"/>
              <w:right w:val="single" w:sz="4" w:space="0" w:color="auto"/>
            </w:tcBorders>
          </w:tcPr>
          <w:p w:rsidR="00C97448" w:rsidRPr="003140FF" w:rsidRDefault="00C97448" w:rsidP="003C0A8B">
            <w:pPr>
              <w:jc w:val="both"/>
              <w:rPr>
                <w:rFonts w:cs="Arial"/>
                <w:b/>
                <w:bCs/>
                <w:sz w:val="16"/>
                <w:szCs w:val="16"/>
              </w:rPr>
            </w:pPr>
          </w:p>
        </w:tc>
      </w:tr>
      <w:tr w:rsidR="00C97448" w:rsidRPr="003140FF" w:rsidTr="008362BA">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3140FF" w:rsidRDefault="00C97448" w:rsidP="003C0A8B">
            <w:pPr>
              <w:jc w:val="both"/>
              <w:rPr>
                <w:rFonts w:cs="Arial"/>
                <w:sz w:val="16"/>
                <w:szCs w:val="16"/>
              </w:rPr>
            </w:pPr>
            <w:r w:rsidRPr="003140FF">
              <w:rPr>
                <w:rFonts w:cs="Arial"/>
                <w:sz w:val="16"/>
                <w:szCs w:val="16"/>
              </w:rPr>
              <w:fldChar w:fldCharType="begin">
                <w:ffData>
                  <w:name w:val="Check19"/>
                  <w:enabled/>
                  <w:calcOnExit w:val="0"/>
                  <w:checkBox>
                    <w:sizeAuto/>
                    <w:default w:val="1"/>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t>1,774.12</w:t>
            </w:r>
          </w:p>
          <w:p w:rsidR="00C97448" w:rsidRPr="003140FF"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3420" w:type="dxa"/>
            <w:vMerge/>
            <w:tcBorders>
              <w:left w:val="single" w:sz="4" w:space="0" w:color="auto"/>
              <w:bottom w:val="single" w:sz="4" w:space="0" w:color="auto"/>
              <w:right w:val="single" w:sz="4" w:space="0" w:color="auto"/>
            </w:tcBorders>
          </w:tcPr>
          <w:p w:rsidR="00C97448" w:rsidRPr="003140FF" w:rsidRDefault="00C97448" w:rsidP="003C0A8B">
            <w:pPr>
              <w:jc w:val="both"/>
              <w:rPr>
                <w:rFonts w:cs="Arial"/>
                <w:sz w:val="16"/>
                <w:szCs w:val="16"/>
              </w:rPr>
            </w:pPr>
          </w:p>
        </w:tc>
      </w:tr>
      <w:tr w:rsidR="00C97448" w:rsidRPr="003140FF" w:rsidTr="008362BA">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 xml:space="preserve">a. </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Purchase/lease of property:</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tabs>
                <w:tab w:val="left" w:pos="360"/>
              </w:tabs>
              <w:spacing w:before="120"/>
              <w:rPr>
                <w:rFonts w:cs="Arial"/>
                <w:sz w:val="16"/>
                <w:szCs w:val="16"/>
              </w:rPr>
            </w:pPr>
            <w:r w:rsidRPr="003140FF">
              <w:rPr>
                <w:rFonts w:cs="Arial"/>
                <w:sz w:val="16"/>
                <w:szCs w:val="16"/>
              </w:rPr>
              <w:t>Date (mm/dd/yy): 06/01/93</w:t>
            </w:r>
          </w:p>
        </w:tc>
      </w:tr>
      <w:tr w:rsidR="00C97448" w:rsidRPr="003140FF" w:rsidTr="008362BA">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b.</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Rehabilitation/Construction Dates:</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tabs>
                <w:tab w:val="left" w:pos="360"/>
              </w:tabs>
              <w:spacing w:before="120"/>
              <w:rPr>
                <w:rFonts w:cs="Arial"/>
                <w:sz w:val="16"/>
                <w:szCs w:val="16"/>
              </w:rPr>
            </w:pPr>
            <w:r w:rsidRPr="003140FF">
              <w:rPr>
                <w:rFonts w:cs="Arial"/>
                <w:sz w:val="16"/>
                <w:szCs w:val="16"/>
              </w:rPr>
              <w:t>Date started:        01/01/04                            Date Completed: 01/01/10</w:t>
            </w:r>
          </w:p>
        </w:tc>
      </w:tr>
      <w:tr w:rsidR="00C97448" w:rsidRPr="003140FF" w:rsidTr="00836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c.</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jc w:val="both"/>
              <w:rPr>
                <w:rFonts w:cs="Arial"/>
                <w:sz w:val="16"/>
                <w:szCs w:val="16"/>
              </w:rPr>
            </w:pPr>
            <w:r w:rsidRPr="003140FF">
              <w:rPr>
                <w:rFonts w:cs="Arial"/>
                <w:sz w:val="16"/>
                <w:szCs w:val="16"/>
              </w:rPr>
              <w:t>Operation dates:</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 xml:space="preserve">Date residents began to occupy:    01/01/10                                                                 </w:t>
            </w:r>
            <w:r w:rsidRPr="003140FF">
              <w:rPr>
                <w:rFonts w:cs="Arial"/>
                <w:sz w:val="16"/>
                <w:szCs w:val="16"/>
              </w:rPr>
              <w:fldChar w:fldCharType="begin">
                <w:ffData>
                  <w:name w:val="Check37"/>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Not yet occupied</w:t>
            </w:r>
          </w:p>
        </w:tc>
      </w:tr>
      <w:tr w:rsidR="00C97448" w:rsidRPr="003140FF" w:rsidTr="008362BA">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d.</w:t>
            </w:r>
          </w:p>
        </w:tc>
        <w:tc>
          <w:tcPr>
            <w:tcW w:w="4536" w:type="dxa"/>
            <w:gridSpan w:val="3"/>
            <w:tcBorders>
              <w:top w:val="single" w:sz="4"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Date supportive services began:</w:t>
            </w:r>
          </w:p>
        </w:tc>
        <w:tc>
          <w:tcPr>
            <w:tcW w:w="3420" w:type="dxa"/>
            <w:tcBorders>
              <w:top w:val="single" w:sz="4"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 xml:space="preserve">Date started: </w:t>
            </w:r>
            <w:r w:rsidRPr="003140FF">
              <w:rPr>
                <w:rFonts w:cs="Arial"/>
                <w:sz w:val="16"/>
                <w:szCs w:val="16"/>
              </w:rPr>
              <w:fldChar w:fldCharType="begin">
                <w:ffData>
                  <w:name w:val="Text473"/>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r w:rsidRPr="003140FF">
              <w:rPr>
                <w:rFonts w:cs="Arial"/>
                <w:sz w:val="16"/>
                <w:szCs w:val="16"/>
              </w:rPr>
              <w:t xml:space="preserve">  </w:t>
            </w:r>
          </w:p>
          <w:p w:rsidR="00C97448" w:rsidRPr="003140FF" w:rsidRDefault="00C97448" w:rsidP="003C0A8B">
            <w:pPr>
              <w:rPr>
                <w:rFonts w:cs="Arial"/>
                <w:sz w:val="16"/>
                <w:szCs w:val="16"/>
              </w:rPr>
            </w:pPr>
            <w:r w:rsidRPr="003140FF">
              <w:rPr>
                <w:rFonts w:cs="Arial"/>
                <w:sz w:val="16"/>
                <w:szCs w:val="16"/>
              </w:rPr>
              <w:fldChar w:fldCharType="begin">
                <w:ffData>
                  <w:name w:val="Check37"/>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Not yet providing services</w:t>
            </w:r>
          </w:p>
        </w:tc>
      </w:tr>
      <w:tr w:rsidR="00C97448" w:rsidRPr="003140FF" w:rsidTr="008362BA">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e.</w:t>
            </w:r>
          </w:p>
        </w:tc>
        <w:tc>
          <w:tcPr>
            <w:tcW w:w="4536" w:type="dxa"/>
            <w:gridSpan w:val="3"/>
            <w:tcBorders>
              <w:top w:val="single" w:sz="6"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Number of units in the facility:</w:t>
            </w:r>
          </w:p>
        </w:tc>
        <w:tc>
          <w:tcPr>
            <w:tcW w:w="3420" w:type="dxa"/>
            <w:tcBorders>
              <w:top w:val="single" w:sz="6"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 xml:space="preserve">HOPWA-funded units =  </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r w:rsidRPr="003140FF">
              <w:rPr>
                <w:rFonts w:cs="Arial"/>
                <w:sz w:val="16"/>
                <w:szCs w:val="16"/>
              </w:rPr>
              <w:t xml:space="preserve">                           Total Units =  </w:t>
            </w:r>
            <w:r w:rsidRPr="003140FF">
              <w:rPr>
                <w:rFonts w:cs="Arial"/>
                <w:sz w:val="16"/>
                <w:szCs w:val="16"/>
              </w:rPr>
              <w:fldChar w:fldCharType="begin">
                <w:ffData>
                  <w:name w:val="Text474"/>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r w:rsidRPr="003140FF">
              <w:rPr>
                <w:rFonts w:cs="Arial"/>
                <w:sz w:val="16"/>
                <w:szCs w:val="16"/>
              </w:rPr>
              <w:t xml:space="preserve">   </w:t>
            </w:r>
          </w:p>
        </w:tc>
      </w:tr>
      <w:tr w:rsidR="00C97448" w:rsidRPr="003140FF" w:rsidTr="00836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f.</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Is a waiting list maintained for the facility?</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sz w:val="16"/>
                <w:szCs w:val="16"/>
              </w:rPr>
            </w:pPr>
            <w:r w:rsidRPr="003140FF">
              <w:rPr>
                <w:rFonts w:cs="Arial"/>
                <w:sz w:val="16"/>
                <w:szCs w:val="16"/>
              </w:rPr>
              <w:fldChar w:fldCharType="begin">
                <w:ffData>
                  <w:name w:val="Check22"/>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Yes      </w:t>
            </w:r>
            <w:r w:rsidRPr="003140FF">
              <w:rPr>
                <w:rFonts w:cs="Arial"/>
                <w:sz w:val="16"/>
                <w:szCs w:val="16"/>
              </w:rPr>
              <w:fldChar w:fldCharType="begin">
                <w:ffData>
                  <w:name w:val="Check23"/>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No</w:t>
            </w:r>
            <w:r w:rsidRPr="003140FF">
              <w:rPr>
                <w:rFonts w:cs="Arial"/>
                <w:sz w:val="16"/>
                <w:szCs w:val="16"/>
              </w:rPr>
              <w:br/>
            </w:r>
            <w:r w:rsidRPr="003140FF">
              <w:rPr>
                <w:rFonts w:cs="Arial"/>
                <w:i/>
                <w:iCs/>
                <w:sz w:val="16"/>
                <w:szCs w:val="16"/>
              </w:rPr>
              <w:t xml:space="preserve">If yes, number of participants on the list at the end of operating year  </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tc>
      </w:tr>
      <w:tr w:rsidR="00C97448" w:rsidRPr="003140FF" w:rsidTr="00836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g.</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What is the address of the facility (if different from business address)?</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2105 Ave H Ensley, Birmingham, AL 35218</w:t>
            </w:r>
          </w:p>
        </w:tc>
      </w:tr>
      <w:tr w:rsidR="00C97448" w:rsidRPr="003140FF" w:rsidTr="00836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pStyle w:val="BalloonText"/>
              <w:spacing w:before="120"/>
              <w:rPr>
                <w:rFonts w:ascii="Arial" w:hAnsi="Arial" w:cs="Arial"/>
              </w:rPr>
            </w:pPr>
            <w:r w:rsidRPr="003140FF">
              <w:rPr>
                <w:rFonts w:ascii="Arial" w:hAnsi="Arial" w:cs="Arial"/>
              </w:rPr>
              <w:t xml:space="preserve">h.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C97448" w:rsidRPr="003140FF" w:rsidRDefault="00C97448" w:rsidP="003C0A8B">
            <w:pPr>
              <w:pStyle w:val="BalloonText"/>
              <w:spacing w:before="120"/>
              <w:rPr>
                <w:rFonts w:ascii="Arial" w:hAnsi="Arial" w:cs="Arial"/>
              </w:rPr>
            </w:pPr>
            <w:r w:rsidRPr="003140FF">
              <w:rPr>
                <w:rFonts w:ascii="Arial" w:hAnsi="Arial" w:cs="Arial"/>
              </w:rPr>
              <w:t>Is the address of the project site confidential?</w:t>
            </w:r>
          </w:p>
          <w:p w:rsidR="00C97448" w:rsidRPr="003140FF" w:rsidRDefault="00C97448" w:rsidP="003C0A8B">
            <w:pPr>
              <w:pStyle w:val="BalloonText"/>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tabs>
                <w:tab w:val="left" w:pos="5807"/>
                <w:tab w:val="right" w:pos="8530"/>
              </w:tabs>
              <w:spacing w:before="120"/>
              <w:rPr>
                <w:rFonts w:cs="Arial"/>
                <w:sz w:val="16"/>
                <w:szCs w:val="16"/>
              </w:rPr>
            </w:pPr>
            <w:r w:rsidRPr="003140FF">
              <w:rPr>
                <w:rFonts w:cs="Arial"/>
                <w:b/>
                <w:bCs/>
                <w:sz w:val="16"/>
                <w:szCs w:val="16"/>
              </w:rPr>
              <w:fldChar w:fldCharType="begin">
                <w:ffData>
                  <w:name w:val=""/>
                  <w:enabled/>
                  <w:calcOnExit w:val="0"/>
                  <w:checkBox>
                    <w:sizeAuto/>
                    <w:default w:val="1"/>
                  </w:checkBox>
                </w:ffData>
              </w:fldChar>
            </w:r>
            <w:r w:rsidRPr="003140FF">
              <w:rPr>
                <w:rFonts w:cs="Arial"/>
                <w:b/>
                <w:bCs/>
                <w:sz w:val="16"/>
                <w:szCs w:val="16"/>
              </w:rPr>
              <w:instrText xml:space="preserve"> FORMCHECKBOX </w:instrText>
            </w:r>
            <w:r w:rsidRPr="003140FF">
              <w:rPr>
                <w:rFonts w:cs="Arial"/>
                <w:b/>
                <w:bCs/>
                <w:sz w:val="16"/>
                <w:szCs w:val="16"/>
              </w:rPr>
            </w:r>
            <w:r w:rsidRPr="003140FF">
              <w:rPr>
                <w:rFonts w:cs="Arial"/>
                <w:b/>
                <w:bCs/>
                <w:sz w:val="16"/>
                <w:szCs w:val="16"/>
              </w:rPr>
              <w:fldChar w:fldCharType="separate"/>
            </w:r>
            <w:r w:rsidRPr="003140FF">
              <w:rPr>
                <w:rFonts w:cs="Arial"/>
                <w:b/>
                <w:bCs/>
                <w:sz w:val="16"/>
                <w:szCs w:val="16"/>
              </w:rPr>
              <w:fldChar w:fldCharType="end"/>
            </w:r>
            <w:r w:rsidRPr="003140FF">
              <w:rPr>
                <w:rFonts w:cs="Arial"/>
                <w:b/>
                <w:bCs/>
                <w:sz w:val="16"/>
                <w:szCs w:val="16"/>
              </w:rPr>
              <w:t xml:space="preserve">  </w:t>
            </w:r>
            <w:r w:rsidRPr="003140FF">
              <w:rPr>
                <w:rFonts w:cs="Arial"/>
                <w:i/>
                <w:iCs/>
                <w:sz w:val="16"/>
                <w:szCs w:val="16"/>
              </w:rPr>
              <w:t>Yes, protect information; do not publish list</w:t>
            </w:r>
            <w:r w:rsidRPr="003140FF">
              <w:rPr>
                <w:rFonts w:cs="Arial"/>
                <w:sz w:val="16"/>
                <w:szCs w:val="16"/>
              </w:rPr>
              <w:t xml:space="preserve">  </w:t>
            </w:r>
          </w:p>
          <w:p w:rsidR="00C97448" w:rsidRPr="003140FF" w:rsidRDefault="00C97448" w:rsidP="003C0A8B">
            <w:pPr>
              <w:tabs>
                <w:tab w:val="left" w:pos="5807"/>
                <w:tab w:val="right" w:pos="8530"/>
              </w:tabs>
              <w:spacing w:before="120"/>
              <w:rPr>
                <w:rFonts w:cs="Arial"/>
                <w:color w:val="FF0000"/>
                <w:sz w:val="16"/>
                <w:szCs w:val="16"/>
              </w:rPr>
            </w:pPr>
            <w:r w:rsidRPr="003140FF">
              <w:rPr>
                <w:rFonts w:cs="Arial"/>
                <w:sz w:val="16"/>
                <w:szCs w:val="16"/>
              </w:rPr>
              <w:fldChar w:fldCharType="begin">
                <w:ffData>
                  <w:name w:val="Check1"/>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w:t>
            </w:r>
            <w:r w:rsidRPr="003140FF">
              <w:rPr>
                <w:rFonts w:cs="Arial"/>
                <w:i/>
                <w:iCs/>
                <w:sz w:val="16"/>
                <w:szCs w:val="16"/>
              </w:rPr>
              <w:t>No, can be made available to the public</w:t>
            </w:r>
          </w:p>
        </w:tc>
      </w:tr>
    </w:tbl>
    <w:p w:rsidR="00C97448" w:rsidRDefault="00C97448" w:rsidP="008362BA">
      <w:pPr>
        <w:rPr>
          <w:rFonts w:cs="Arial"/>
          <w:b/>
          <w:bCs/>
          <w:sz w:val="16"/>
          <w:szCs w:val="16"/>
        </w:rPr>
      </w:pPr>
    </w:p>
    <w:p w:rsidR="00C97448" w:rsidRDefault="00C97448" w:rsidP="008362BA">
      <w:pPr>
        <w:rPr>
          <w:rFonts w:cs="Arial"/>
          <w:b/>
          <w:bCs/>
          <w:sz w:val="16"/>
          <w:szCs w:val="16"/>
        </w:rPr>
      </w:pPr>
    </w:p>
    <w:p w:rsidR="00C97448" w:rsidRPr="003140FF" w:rsidRDefault="00C97448" w:rsidP="008362BA">
      <w:pPr>
        <w:rPr>
          <w:rFonts w:cs="Arial"/>
          <w:sz w:val="16"/>
          <w:szCs w:val="16"/>
        </w:rPr>
      </w:pPr>
      <w:r w:rsidRPr="003140FF">
        <w:rPr>
          <w:rFonts w:cs="Arial"/>
          <w:b/>
          <w:bCs/>
          <w:sz w:val="16"/>
          <w:szCs w:val="16"/>
        </w:rPr>
        <w:t>2b.  Number and Type of HOPWA Capital Development Project Units (For Current or Past Capital Development Projects that receive HOPWA Operating Costs this Reporting Year)</w:t>
      </w:r>
    </w:p>
    <w:p w:rsidR="00C97448" w:rsidRPr="003140FF" w:rsidRDefault="00C97448" w:rsidP="008362BA">
      <w:pPr>
        <w:rPr>
          <w:rFonts w:cs="Arial"/>
          <w:sz w:val="16"/>
          <w:szCs w:val="16"/>
        </w:rPr>
      </w:pPr>
      <w:r w:rsidRPr="003140FF">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58"/>
        <w:gridCol w:w="1350"/>
        <w:gridCol w:w="1260"/>
        <w:gridCol w:w="2160"/>
      </w:tblGrid>
      <w:tr w:rsidR="00C97448" w:rsidRPr="003140FF" w:rsidTr="008362BA">
        <w:trPr>
          <w:trHeight w:val="819"/>
        </w:trPr>
        <w:tc>
          <w:tcPr>
            <w:tcW w:w="2150" w:type="dxa"/>
            <w:tcBorders>
              <w:bottom w:val="single" w:sz="4" w:space="0" w:color="auto"/>
            </w:tcBorders>
          </w:tcPr>
          <w:p w:rsidR="00C97448" w:rsidRPr="003140FF" w:rsidRDefault="00C97448" w:rsidP="003C0A8B">
            <w:pPr>
              <w:pStyle w:val="BalloonText"/>
              <w:rPr>
                <w:rFonts w:ascii="Arial" w:hAnsi="Arial" w:cs="Arial"/>
              </w:rPr>
            </w:pPr>
          </w:p>
        </w:tc>
        <w:tc>
          <w:tcPr>
            <w:tcW w:w="1558" w:type="dxa"/>
            <w:vAlign w:val="center"/>
          </w:tcPr>
          <w:p w:rsidR="00C97448" w:rsidRPr="003140FF" w:rsidRDefault="00C97448" w:rsidP="003C0A8B">
            <w:pPr>
              <w:jc w:val="center"/>
              <w:rPr>
                <w:rFonts w:cs="Arial"/>
                <w:b/>
                <w:sz w:val="16"/>
                <w:szCs w:val="16"/>
              </w:rPr>
            </w:pPr>
            <w:r w:rsidRPr="003140FF">
              <w:rPr>
                <w:rFonts w:cs="Arial"/>
                <w:b/>
                <w:sz w:val="16"/>
                <w:szCs w:val="16"/>
              </w:rPr>
              <w:t>Number Designated for the Chronically Homeless</w:t>
            </w:r>
          </w:p>
        </w:tc>
        <w:tc>
          <w:tcPr>
            <w:tcW w:w="1350" w:type="dxa"/>
            <w:vAlign w:val="center"/>
          </w:tcPr>
          <w:p w:rsidR="00C97448" w:rsidRPr="003140FF" w:rsidRDefault="00C97448" w:rsidP="003C0A8B">
            <w:pPr>
              <w:jc w:val="center"/>
              <w:rPr>
                <w:rFonts w:cs="Arial"/>
                <w:b/>
                <w:sz w:val="16"/>
                <w:szCs w:val="16"/>
              </w:rPr>
            </w:pPr>
            <w:r w:rsidRPr="003140FF">
              <w:rPr>
                <w:rFonts w:cs="Arial"/>
                <w:b/>
                <w:sz w:val="16"/>
                <w:szCs w:val="16"/>
              </w:rPr>
              <w:t>Number Designated  to Assist the Homeless</w:t>
            </w:r>
          </w:p>
        </w:tc>
        <w:tc>
          <w:tcPr>
            <w:tcW w:w="1260" w:type="dxa"/>
            <w:vAlign w:val="center"/>
          </w:tcPr>
          <w:p w:rsidR="00C97448" w:rsidRPr="003140FF" w:rsidRDefault="00C97448" w:rsidP="003C0A8B">
            <w:pPr>
              <w:pStyle w:val="BalloonText"/>
              <w:jc w:val="center"/>
              <w:rPr>
                <w:rFonts w:ascii="Arial" w:hAnsi="Arial" w:cs="Arial"/>
                <w:b/>
              </w:rPr>
            </w:pPr>
            <w:r w:rsidRPr="003140FF">
              <w:rPr>
                <w:rFonts w:ascii="Arial" w:hAnsi="Arial" w:cs="Arial"/>
                <w:b/>
              </w:rPr>
              <w:t>Number Energy-Star Compliant</w:t>
            </w:r>
          </w:p>
        </w:tc>
        <w:tc>
          <w:tcPr>
            <w:tcW w:w="2160" w:type="dxa"/>
            <w:vAlign w:val="center"/>
          </w:tcPr>
          <w:p w:rsidR="00C97448" w:rsidRPr="003140FF" w:rsidRDefault="00C97448" w:rsidP="003C0A8B">
            <w:pPr>
              <w:jc w:val="center"/>
              <w:rPr>
                <w:rFonts w:cs="Arial"/>
                <w:b/>
                <w:sz w:val="16"/>
                <w:szCs w:val="16"/>
              </w:rPr>
            </w:pPr>
            <w:r w:rsidRPr="003140FF">
              <w:rPr>
                <w:rFonts w:cs="Arial"/>
                <w:b/>
                <w:sz w:val="16"/>
                <w:szCs w:val="16"/>
              </w:rPr>
              <w:t>Number 504 Accessible</w:t>
            </w:r>
          </w:p>
        </w:tc>
      </w:tr>
      <w:tr w:rsidR="00C97448" w:rsidRPr="003140FF" w:rsidTr="008362BA">
        <w:trPr>
          <w:trHeight w:val="819"/>
        </w:trPr>
        <w:tc>
          <w:tcPr>
            <w:tcW w:w="2150" w:type="dxa"/>
          </w:tcPr>
          <w:p w:rsidR="00C97448" w:rsidRPr="003140FF" w:rsidRDefault="00C97448" w:rsidP="003C0A8B">
            <w:pPr>
              <w:rPr>
                <w:rFonts w:cs="Arial"/>
                <w:sz w:val="16"/>
                <w:szCs w:val="16"/>
              </w:rPr>
            </w:pPr>
            <w:r w:rsidRPr="003140FF">
              <w:rPr>
                <w:rFonts w:cs="Arial"/>
                <w:sz w:val="16"/>
                <w:szCs w:val="16"/>
              </w:rPr>
              <w:t xml:space="preserve">Rental units constructed (new) and/or acquired </w:t>
            </w:r>
            <w:r w:rsidRPr="003140FF">
              <w:rPr>
                <w:rFonts w:cs="Arial"/>
                <w:sz w:val="16"/>
                <w:szCs w:val="16"/>
                <w:u w:val="single"/>
              </w:rPr>
              <w:t>with or without</w:t>
            </w:r>
            <w:r w:rsidRPr="003140FF">
              <w:rPr>
                <w:rFonts w:cs="Arial"/>
                <w:sz w:val="16"/>
                <w:szCs w:val="16"/>
              </w:rPr>
              <w:t xml:space="preserve"> rehab</w:t>
            </w:r>
          </w:p>
        </w:tc>
        <w:tc>
          <w:tcPr>
            <w:tcW w:w="1558"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35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26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2160" w:type="dxa"/>
            <w:vAlign w:val="center"/>
          </w:tcPr>
          <w:p w:rsidR="00C97448" w:rsidRPr="003140FF" w:rsidRDefault="00C97448" w:rsidP="003C0A8B">
            <w:pPr>
              <w:jc w:val="center"/>
              <w:rPr>
                <w:rFonts w:cs="Arial"/>
                <w:sz w:val="16"/>
                <w:szCs w:val="16"/>
              </w:rPr>
            </w:pPr>
            <w:r w:rsidRPr="003140FF">
              <w:rPr>
                <w:rFonts w:cs="Arial"/>
                <w:sz w:val="16"/>
                <w:szCs w:val="16"/>
              </w:rPr>
              <w:t>1</w:t>
            </w:r>
          </w:p>
        </w:tc>
      </w:tr>
      <w:tr w:rsidR="00C97448" w:rsidRPr="003140FF" w:rsidTr="008362BA">
        <w:trPr>
          <w:trHeight w:val="588"/>
        </w:trPr>
        <w:tc>
          <w:tcPr>
            <w:tcW w:w="2150" w:type="dxa"/>
            <w:vAlign w:val="center"/>
          </w:tcPr>
          <w:p w:rsidR="00C97448" w:rsidRPr="003140FF" w:rsidRDefault="00C97448" w:rsidP="003C0A8B">
            <w:pPr>
              <w:rPr>
                <w:rFonts w:cs="Arial"/>
                <w:sz w:val="16"/>
                <w:szCs w:val="16"/>
              </w:rPr>
            </w:pPr>
            <w:r w:rsidRPr="003140FF">
              <w:rPr>
                <w:rFonts w:cs="Arial"/>
                <w:sz w:val="16"/>
                <w:szCs w:val="16"/>
              </w:rPr>
              <w:t>Rental units rehabbed</w:t>
            </w:r>
          </w:p>
        </w:tc>
        <w:tc>
          <w:tcPr>
            <w:tcW w:w="1558"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35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26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216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8362BA">
        <w:trPr>
          <w:trHeight w:val="740"/>
        </w:trPr>
        <w:tc>
          <w:tcPr>
            <w:tcW w:w="2150" w:type="dxa"/>
            <w:vAlign w:val="center"/>
          </w:tcPr>
          <w:p w:rsidR="00C97448" w:rsidRPr="003140FF" w:rsidRDefault="00C97448" w:rsidP="003C0A8B">
            <w:pPr>
              <w:rPr>
                <w:rFonts w:cs="Arial"/>
                <w:sz w:val="16"/>
                <w:szCs w:val="16"/>
              </w:rPr>
            </w:pPr>
            <w:r w:rsidRPr="003140FF">
              <w:rPr>
                <w:rFonts w:cs="Arial"/>
                <w:sz w:val="16"/>
                <w:szCs w:val="16"/>
              </w:rPr>
              <w:t>Homeownership units constructed (if approved)</w:t>
            </w:r>
          </w:p>
        </w:tc>
        <w:tc>
          <w:tcPr>
            <w:tcW w:w="1558"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35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26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216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bl>
    <w:p w:rsidR="00C97448" w:rsidRPr="003140FF" w:rsidRDefault="00C97448" w:rsidP="00C97448">
      <w:pPr>
        <w:pStyle w:val="Header"/>
        <w:tabs>
          <w:tab w:val="clear" w:pos="4320"/>
          <w:tab w:val="clear" w:pos="8640"/>
        </w:tabs>
        <w:rPr>
          <w:rFonts w:cs="Arial"/>
          <w:b/>
          <w:bCs/>
          <w:sz w:val="16"/>
          <w:szCs w:val="16"/>
        </w:rPr>
      </w:pPr>
    </w:p>
    <w:p w:rsidR="00C97448" w:rsidRPr="003140FF" w:rsidRDefault="00C97448" w:rsidP="00744088">
      <w:pPr>
        <w:pStyle w:val="Header"/>
        <w:tabs>
          <w:tab w:val="clear" w:pos="4320"/>
          <w:tab w:val="clear" w:pos="8640"/>
        </w:tabs>
        <w:rPr>
          <w:rFonts w:cs="Arial"/>
          <w:b/>
          <w:bCs/>
          <w:sz w:val="16"/>
          <w:szCs w:val="16"/>
        </w:rPr>
      </w:pPr>
      <w:r>
        <w:rPr>
          <w:rFonts w:cs="Arial"/>
          <w:b/>
          <w:bCs/>
          <w:sz w:val="16"/>
          <w:szCs w:val="16"/>
        </w:rPr>
        <w:br w:type="page"/>
      </w:r>
      <w:r w:rsidRPr="003140FF">
        <w:rPr>
          <w:rFonts w:cs="Arial"/>
          <w:b/>
          <w:bCs/>
          <w:sz w:val="16"/>
          <w:szCs w:val="16"/>
        </w:rPr>
        <w:lastRenderedPageBreak/>
        <w:t>3. Units Assisted in Types of Housing Facility/Units Leased by Project Sponsor or Subrecipient</w:t>
      </w:r>
    </w:p>
    <w:p w:rsidR="00C97448" w:rsidRPr="003140FF" w:rsidRDefault="00C97448" w:rsidP="00744088">
      <w:pPr>
        <w:rPr>
          <w:rFonts w:cs="Arial"/>
          <w:sz w:val="16"/>
          <w:szCs w:val="16"/>
        </w:rPr>
      </w:pPr>
      <w:r w:rsidRPr="003140FF">
        <w:rPr>
          <w:rFonts w:cs="Arial"/>
          <w:sz w:val="16"/>
          <w:szCs w:val="16"/>
          <w:u w:val="single"/>
        </w:rPr>
        <w:t>Charts 3a., 3b. and 4 are required for each facility</w:t>
      </w:r>
      <w:r w:rsidRPr="003140FF">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3140FF" w:rsidRDefault="00C97448" w:rsidP="00744088">
      <w:pPr>
        <w:rPr>
          <w:rFonts w:cs="Arial"/>
          <w:i/>
          <w:sz w:val="16"/>
          <w:szCs w:val="16"/>
        </w:rPr>
      </w:pPr>
      <w:r w:rsidRPr="003140FF">
        <w:rPr>
          <w:rFonts w:cs="Arial"/>
          <w:b/>
          <w:i/>
          <w:sz w:val="16"/>
          <w:szCs w:val="16"/>
        </w:rPr>
        <w:t>Note:</w:t>
      </w:r>
      <w:r w:rsidRPr="003140FF">
        <w:rPr>
          <w:rFonts w:cs="Arial"/>
          <w:i/>
          <w:sz w:val="16"/>
          <w:szCs w:val="16"/>
        </w:rPr>
        <w:t xml:space="preserve"> The number units may not equal the total number of households served.  </w:t>
      </w:r>
    </w:p>
    <w:p w:rsidR="00C97448" w:rsidRPr="003140FF" w:rsidRDefault="00C97448" w:rsidP="00744088">
      <w:pPr>
        <w:rPr>
          <w:rFonts w:cs="Arial"/>
          <w:b/>
          <w:sz w:val="16"/>
          <w:szCs w:val="16"/>
        </w:rPr>
      </w:pPr>
      <w:r w:rsidRPr="003140FF">
        <w:rPr>
          <w:rFonts w:cs="Arial"/>
          <w:b/>
          <w:sz w:val="16"/>
          <w:szCs w:val="16"/>
        </w:rPr>
        <w:t>Please complete separate charts for each housing facility assisted</w:t>
      </w:r>
      <w:r w:rsidRPr="003140FF">
        <w:rPr>
          <w:rFonts w:cs="Arial"/>
          <w:i/>
          <w:sz w:val="16"/>
          <w:szCs w:val="16"/>
        </w:rPr>
        <w:t xml:space="preserve">.  </w:t>
      </w:r>
      <w:r w:rsidRPr="003140FF">
        <w:rPr>
          <w:rFonts w:cs="Arial"/>
          <w:b/>
          <w:sz w:val="16"/>
          <w:szCs w:val="16"/>
        </w:rPr>
        <w:t>Scattered site units may be grouped together.</w:t>
      </w:r>
    </w:p>
    <w:p w:rsidR="00C97448" w:rsidRPr="003140FF" w:rsidRDefault="00C97448" w:rsidP="00744088">
      <w:pPr>
        <w:pStyle w:val="Header"/>
        <w:tabs>
          <w:tab w:val="clear" w:pos="4320"/>
          <w:tab w:val="clear" w:pos="8640"/>
        </w:tabs>
        <w:rPr>
          <w:rFonts w:cs="Arial"/>
          <w:i/>
          <w:sz w:val="16"/>
          <w:szCs w:val="16"/>
        </w:rPr>
      </w:pPr>
    </w:p>
    <w:p w:rsidR="00C97448" w:rsidRPr="003140FF" w:rsidRDefault="00C97448" w:rsidP="00744088">
      <w:pPr>
        <w:pStyle w:val="Header"/>
        <w:rPr>
          <w:rFonts w:cs="Arial"/>
          <w:b/>
          <w:sz w:val="16"/>
          <w:szCs w:val="16"/>
        </w:rPr>
      </w:pPr>
      <w:r w:rsidRPr="003140FF">
        <w:rPr>
          <w:rFonts w:cs="Arial"/>
          <w:b/>
          <w:sz w:val="16"/>
          <w:szCs w:val="16"/>
        </w:rPr>
        <w:t>3a.  Check one only</w:t>
      </w:r>
    </w:p>
    <w:tbl>
      <w:tblPr>
        <w:tblW w:w="0" w:type="auto"/>
        <w:tblInd w:w="720" w:type="dxa"/>
        <w:tblLook w:val="0000"/>
      </w:tblPr>
      <w:tblGrid>
        <w:gridCol w:w="6121"/>
      </w:tblGrid>
      <w:tr w:rsidR="00C97448" w:rsidRPr="003140FF" w:rsidTr="00744088">
        <w:trPr>
          <w:trHeight w:val="132"/>
        </w:trPr>
        <w:tc>
          <w:tcPr>
            <w:tcW w:w="6121" w:type="dxa"/>
          </w:tcPr>
          <w:p w:rsidR="00C97448" w:rsidRPr="003140FF" w:rsidRDefault="00C97448" w:rsidP="00744088">
            <w:pPr>
              <w:jc w:val="both"/>
              <w:rPr>
                <w:rFonts w:cs="Arial"/>
                <w:sz w:val="16"/>
                <w:szCs w:val="16"/>
              </w:rPr>
            </w:pPr>
            <w:r w:rsidRPr="003140FF">
              <w:rPr>
                <w:rFonts w:cs="Arial"/>
                <w:sz w:val="16"/>
                <w:szCs w:val="16"/>
              </w:rPr>
              <w:fldChar w:fldCharType="begin">
                <w:ffData>
                  <w:name w:val="Check37"/>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Permanent Supportive Housing Facility/Units</w:t>
            </w:r>
          </w:p>
        </w:tc>
      </w:tr>
      <w:tr w:rsidR="00C97448" w:rsidRPr="003140FF" w:rsidTr="00744088">
        <w:trPr>
          <w:trHeight w:val="132"/>
        </w:trPr>
        <w:tc>
          <w:tcPr>
            <w:tcW w:w="6121" w:type="dxa"/>
          </w:tcPr>
          <w:p w:rsidR="00C97448" w:rsidRPr="003140FF" w:rsidRDefault="00C97448" w:rsidP="00744088">
            <w:pPr>
              <w:rPr>
                <w:rFonts w:cs="Arial"/>
                <w:sz w:val="16"/>
                <w:szCs w:val="16"/>
              </w:rPr>
            </w:pPr>
            <w:r w:rsidRPr="003140FF">
              <w:rPr>
                <w:rFonts w:cs="Arial"/>
                <w:sz w:val="16"/>
                <w:szCs w:val="16"/>
              </w:rPr>
              <w:fldChar w:fldCharType="begin">
                <w:ffData>
                  <w:name w:val="Check38"/>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Short-term Shelter or Transitional Supportive Housing Facility/Units</w:t>
            </w:r>
          </w:p>
          <w:p w:rsidR="00C97448" w:rsidRPr="003140FF" w:rsidRDefault="00C97448" w:rsidP="00744088">
            <w:pPr>
              <w:rPr>
                <w:rFonts w:cs="Arial"/>
                <w:b/>
                <w:bCs/>
                <w:sz w:val="16"/>
                <w:szCs w:val="16"/>
              </w:rPr>
            </w:pPr>
            <w:r w:rsidRPr="003140FF">
              <w:rPr>
                <w:rFonts w:cs="Arial"/>
                <w:sz w:val="16"/>
                <w:szCs w:val="16"/>
              </w:rPr>
              <w:fldChar w:fldCharType="begin">
                <w:ffData>
                  <w:name w:val=""/>
                  <w:enabled/>
                  <w:calcOnExit w:val="0"/>
                  <w:checkBox>
                    <w:sizeAuto/>
                    <w:default w:val="1"/>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OTHER</w:t>
            </w:r>
          </w:p>
        </w:tc>
      </w:tr>
    </w:tbl>
    <w:p w:rsidR="00C97448" w:rsidRPr="003140FF" w:rsidRDefault="00C97448" w:rsidP="00744088">
      <w:pPr>
        <w:pStyle w:val="Header"/>
        <w:rPr>
          <w:rFonts w:cs="Arial"/>
          <w:b/>
          <w:bCs/>
          <w:sz w:val="16"/>
          <w:szCs w:val="16"/>
        </w:rPr>
      </w:pPr>
    </w:p>
    <w:p w:rsidR="00C97448" w:rsidRPr="003140FF" w:rsidRDefault="00C97448" w:rsidP="00744088">
      <w:pPr>
        <w:pStyle w:val="Header"/>
        <w:rPr>
          <w:rFonts w:cs="Arial"/>
          <w:b/>
          <w:bCs/>
          <w:sz w:val="16"/>
          <w:szCs w:val="16"/>
        </w:rPr>
      </w:pPr>
      <w:r w:rsidRPr="003140FF">
        <w:rPr>
          <w:rFonts w:cs="Arial"/>
          <w:b/>
          <w:bCs/>
          <w:sz w:val="16"/>
          <w:szCs w:val="16"/>
        </w:rPr>
        <w:t>3b. Type of Facility</w:t>
      </w:r>
    </w:p>
    <w:p w:rsidR="00C97448" w:rsidRPr="003140FF" w:rsidRDefault="00C97448" w:rsidP="00744088">
      <w:pPr>
        <w:pStyle w:val="Header"/>
        <w:rPr>
          <w:rFonts w:cs="Arial"/>
          <w:b/>
          <w:bCs/>
          <w:sz w:val="16"/>
          <w:szCs w:val="16"/>
        </w:rPr>
      </w:pPr>
      <w:r w:rsidRPr="003140FF">
        <w:rPr>
          <w:rFonts w:cs="Arial"/>
          <w:sz w:val="16"/>
          <w:szCs w:val="16"/>
        </w:rPr>
        <w:t>Complete the following Chart for all facilities leased, master leased, project-based, or operated with HOPWA funds during the reporting year.</w:t>
      </w:r>
    </w:p>
    <w:p w:rsidR="00C97448" w:rsidRPr="003140FF" w:rsidRDefault="00C97448" w:rsidP="00744088">
      <w:pPr>
        <w:pStyle w:val="Header"/>
        <w:rPr>
          <w:rFonts w:cs="Arial"/>
          <w:sz w:val="16"/>
          <w:szCs w:val="16"/>
        </w:rPr>
      </w:pPr>
      <w:r w:rsidRPr="003140FF">
        <w:rPr>
          <w:rFonts w:cs="Arial"/>
          <w:b/>
          <w:bCs/>
          <w:sz w:val="16"/>
          <w:szCs w:val="16"/>
        </w:rPr>
        <w:t xml:space="preserve">Name of Project Sponsor/Agency Operating the Facility/Leased Units:  </w:t>
      </w: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898"/>
        <w:gridCol w:w="1170"/>
        <w:gridCol w:w="720"/>
        <w:gridCol w:w="720"/>
        <w:gridCol w:w="720"/>
        <w:gridCol w:w="630"/>
        <w:gridCol w:w="1170"/>
      </w:tblGrid>
      <w:tr w:rsidR="00C97448" w:rsidRPr="003140FF" w:rsidTr="00744088">
        <w:trPr>
          <w:cantSplit/>
        </w:trPr>
        <w:tc>
          <w:tcPr>
            <w:tcW w:w="334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Type of housing facility operated by the project sponsor/subrecipient</w:t>
            </w:r>
          </w:p>
        </w:tc>
        <w:tc>
          <w:tcPr>
            <w:tcW w:w="5130" w:type="dxa"/>
            <w:gridSpan w:val="6"/>
            <w:tcBorders>
              <w:top w:val="single" w:sz="6" w:space="0" w:color="auto"/>
              <w:left w:val="single" w:sz="6" w:space="0" w:color="auto"/>
              <w:bottom w:val="single" w:sz="4"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 xml:space="preserve">Total Number of </w:t>
            </w:r>
            <w:r w:rsidRPr="003140FF">
              <w:rPr>
                <w:rFonts w:cs="Arial"/>
                <w:b/>
                <w:bCs/>
                <w:sz w:val="16"/>
                <w:szCs w:val="16"/>
                <w:u w:val="single"/>
              </w:rPr>
              <w:t>Units</w:t>
            </w:r>
            <w:r w:rsidRPr="003140FF">
              <w:rPr>
                <w:rFonts w:cs="Arial"/>
                <w:b/>
                <w:bCs/>
                <w:sz w:val="16"/>
                <w:szCs w:val="16"/>
              </w:rPr>
              <w:t xml:space="preserve"> in use during the Operating Year</w:t>
            </w:r>
            <w:r w:rsidRPr="003140FF">
              <w:rPr>
                <w:rFonts w:cs="Arial"/>
                <w:b/>
                <w:bCs/>
                <w:sz w:val="16"/>
                <w:szCs w:val="16"/>
              </w:rPr>
              <w:br/>
              <w:t>Categorized by the Number of Bedrooms per Units</w:t>
            </w:r>
          </w:p>
        </w:tc>
      </w:tr>
      <w:tr w:rsidR="00C97448" w:rsidRPr="003140FF" w:rsidTr="00744088">
        <w:trPr>
          <w:cantSplit/>
        </w:trPr>
        <w:tc>
          <w:tcPr>
            <w:tcW w:w="3348" w:type="dxa"/>
            <w:gridSpan w:val="2"/>
            <w:vMerge/>
            <w:tcBorders>
              <w:top w:val="single" w:sz="6" w:space="0" w:color="auto"/>
              <w:left w:val="single" w:sz="6" w:space="0" w:color="auto"/>
              <w:bottom w:val="single" w:sz="6" w:space="0" w:color="auto"/>
              <w:right w:val="single" w:sz="6" w:space="0" w:color="auto"/>
            </w:tcBorders>
          </w:tcPr>
          <w:p w:rsidR="00C97448" w:rsidRPr="003140FF"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4 bdrm</w:t>
            </w: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5+bdrm</w:t>
            </w:r>
          </w:p>
        </w:tc>
      </w:tr>
      <w:tr w:rsidR="00C97448" w:rsidRPr="003140FF" w:rsidTr="0074408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pStyle w:val="BalloonText"/>
              <w:widowControl/>
              <w:spacing w:line="276" w:lineRule="auto"/>
              <w:rPr>
                <w:rFonts w:ascii="Arial" w:hAnsi="Arial" w:cs="Arial"/>
              </w:rPr>
            </w:pPr>
            <w:r w:rsidRPr="003140FF">
              <w:rPr>
                <w:rFonts w:ascii="Arial" w:hAnsi="Arial" w:cs="Arial"/>
              </w:rPr>
              <w:t>a.</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3140FF"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3140FF"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3140FF"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3140FF" w:rsidRDefault="00C97448" w:rsidP="003C0A8B">
            <w:pPr>
              <w:jc w:val="center"/>
              <w:rPr>
                <w:rFonts w:cs="Arial"/>
                <w:sz w:val="16"/>
                <w:szCs w:val="16"/>
              </w:rPr>
            </w:pPr>
          </w:p>
        </w:tc>
        <w:tc>
          <w:tcPr>
            <w:tcW w:w="117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3140FF" w:rsidRDefault="00C97448" w:rsidP="003C0A8B">
            <w:pPr>
              <w:jc w:val="center"/>
              <w:rPr>
                <w:rFonts w:cs="Arial"/>
                <w:sz w:val="16"/>
                <w:szCs w:val="16"/>
              </w:rPr>
            </w:pPr>
          </w:p>
        </w:tc>
      </w:tr>
      <w:tr w:rsidR="00C97448" w:rsidRPr="003140FF" w:rsidTr="00744088">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b.</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74408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c.</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74408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d.</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pStyle w:val="BalloonText"/>
              <w:widowControl/>
              <w:spacing w:line="276" w:lineRule="auto"/>
              <w:rPr>
                <w:rFonts w:ascii="Arial" w:hAnsi="Arial" w:cs="Arial"/>
              </w:rPr>
            </w:pPr>
            <w:r w:rsidRPr="003140FF">
              <w:rPr>
                <w:rFonts w:ascii="Arial" w:hAnsi="Arial" w:cs="Arial"/>
              </w:rPr>
              <w:t xml:space="preserve">Other housing facility </w:t>
            </w:r>
          </w:p>
          <w:p w:rsidR="00C97448" w:rsidRPr="003140FF" w:rsidRDefault="00C97448" w:rsidP="003C0A8B">
            <w:pPr>
              <w:pStyle w:val="BalloonText"/>
              <w:widowControl/>
              <w:spacing w:line="276" w:lineRule="auto"/>
              <w:rPr>
                <w:rFonts w:ascii="Arial" w:hAnsi="Arial" w:cs="Arial"/>
                <w:b/>
                <w:u w:val="single"/>
              </w:rPr>
            </w:pPr>
            <w:r w:rsidRPr="003140FF">
              <w:rPr>
                <w:rFonts w:ascii="Arial" w:hAnsi="Arial" w:cs="Arial"/>
                <w:b/>
                <w:u w:val="single"/>
              </w:rPr>
              <w:t>Specify: Community Center</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bl>
    <w:p w:rsidR="00C97448" w:rsidRDefault="00C97448" w:rsidP="0003439C">
      <w:pPr>
        <w:tabs>
          <w:tab w:val="right" w:pos="11486"/>
        </w:tabs>
        <w:rPr>
          <w:rFonts w:cs="Arial"/>
          <w:b/>
          <w:bCs/>
          <w:sz w:val="16"/>
          <w:szCs w:val="16"/>
        </w:rPr>
      </w:pPr>
    </w:p>
    <w:p w:rsidR="00C97448" w:rsidRPr="003140FF" w:rsidRDefault="00C97448" w:rsidP="0003439C">
      <w:pPr>
        <w:tabs>
          <w:tab w:val="right" w:pos="11486"/>
        </w:tabs>
        <w:rPr>
          <w:rFonts w:cs="Arial"/>
          <w:b/>
          <w:bCs/>
          <w:sz w:val="16"/>
          <w:szCs w:val="16"/>
        </w:rPr>
      </w:pPr>
    </w:p>
    <w:p w:rsidR="00C97448" w:rsidRPr="003140FF" w:rsidRDefault="00C97448" w:rsidP="0003439C">
      <w:pPr>
        <w:tabs>
          <w:tab w:val="right" w:pos="11486"/>
        </w:tabs>
        <w:rPr>
          <w:rFonts w:cs="Arial"/>
          <w:b/>
          <w:bCs/>
          <w:sz w:val="16"/>
          <w:szCs w:val="16"/>
        </w:rPr>
      </w:pPr>
      <w:r w:rsidRPr="003140FF">
        <w:rPr>
          <w:rFonts w:cs="Arial"/>
          <w:b/>
          <w:bCs/>
          <w:sz w:val="16"/>
          <w:szCs w:val="16"/>
        </w:rPr>
        <w:t>4. Households and Housing Expenditures</w:t>
      </w:r>
    </w:p>
    <w:p w:rsidR="00C97448" w:rsidRPr="003140FF" w:rsidRDefault="00C97448" w:rsidP="0003439C">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3140FF">
        <w:rPr>
          <w:rFonts w:cs="Arial"/>
          <w:b w:val="0"/>
          <w:i w:val="0"/>
          <w:sz w:val="16"/>
          <w:szCs w:val="16"/>
        </w:rPr>
        <w:t>Enter the total number of</w:t>
      </w:r>
      <w:r w:rsidRPr="003140FF">
        <w:rPr>
          <w:rFonts w:cs="Arial"/>
          <w:b w:val="0"/>
          <w:i w:val="0"/>
          <w:color w:val="FF0000"/>
          <w:sz w:val="16"/>
          <w:szCs w:val="16"/>
        </w:rPr>
        <w:t xml:space="preserve"> </w:t>
      </w:r>
      <w:r w:rsidRPr="003140FF">
        <w:rPr>
          <w:rFonts w:cs="Arial"/>
          <w:b w:val="0"/>
          <w:i w:val="0"/>
          <w:sz w:val="16"/>
          <w:szCs w:val="16"/>
        </w:rPr>
        <w:t>households</w:t>
      </w:r>
      <w:r w:rsidRPr="003140FF">
        <w:rPr>
          <w:rFonts w:cs="Arial"/>
          <w:b w:val="0"/>
          <w:i w:val="0"/>
          <w:color w:val="FF0000"/>
          <w:sz w:val="16"/>
          <w:szCs w:val="16"/>
        </w:rPr>
        <w:t xml:space="preserve"> </w:t>
      </w:r>
      <w:r w:rsidRPr="003140FF">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18"/>
        <w:gridCol w:w="1350"/>
        <w:gridCol w:w="3060"/>
      </w:tblGrid>
      <w:tr w:rsidR="00C97448" w:rsidRPr="003140FF" w:rsidTr="0003439C">
        <w:trPr>
          <w:trHeight w:val="101"/>
        </w:trPr>
        <w:tc>
          <w:tcPr>
            <w:tcW w:w="4068" w:type="dxa"/>
            <w:gridSpan w:val="2"/>
            <w:tcBorders>
              <w:top w:val="single" w:sz="4" w:space="0" w:color="auto"/>
              <w:left w:val="single" w:sz="4" w:space="0" w:color="auto"/>
              <w:bottom w:val="single" w:sz="4" w:space="0" w:color="auto"/>
              <w:right w:val="single" w:sz="4" w:space="0" w:color="auto"/>
            </w:tcBorders>
            <w:hideMark/>
          </w:tcPr>
          <w:p w:rsidR="00C97448" w:rsidRPr="003140FF" w:rsidRDefault="00C97448" w:rsidP="003C0A8B">
            <w:pPr>
              <w:tabs>
                <w:tab w:val="right" w:pos="3323"/>
              </w:tabs>
              <w:spacing w:before="120"/>
              <w:jc w:val="center"/>
              <w:rPr>
                <w:rFonts w:cs="Arial"/>
                <w:b/>
                <w:bCs/>
                <w:sz w:val="16"/>
                <w:szCs w:val="16"/>
              </w:rPr>
            </w:pPr>
            <w:r w:rsidRPr="003140FF">
              <w:rPr>
                <w:rFonts w:cs="Arial"/>
                <w:b/>
                <w:bCs/>
                <w:sz w:val="16"/>
                <w:szCs w:val="16"/>
              </w:rPr>
              <w:t xml:space="preserve">Housing Assistance Category:  Facility Based Housing </w:t>
            </w:r>
          </w:p>
        </w:tc>
        <w:tc>
          <w:tcPr>
            <w:tcW w:w="1350" w:type="dxa"/>
            <w:tcBorders>
              <w:top w:val="single" w:sz="4" w:space="0" w:color="auto"/>
              <w:left w:val="single" w:sz="4" w:space="0" w:color="auto"/>
              <w:bottom w:val="single" w:sz="4" w:space="0" w:color="auto"/>
              <w:right w:val="single" w:sz="4" w:space="0" w:color="auto"/>
            </w:tcBorders>
            <w:hideMark/>
          </w:tcPr>
          <w:p w:rsidR="00C97448" w:rsidRPr="003140FF" w:rsidRDefault="00C97448" w:rsidP="003C0A8B">
            <w:pPr>
              <w:spacing w:before="120"/>
              <w:jc w:val="center"/>
              <w:rPr>
                <w:rFonts w:cs="Arial"/>
                <w:sz w:val="16"/>
                <w:szCs w:val="16"/>
              </w:rPr>
            </w:pPr>
            <w:r w:rsidRPr="003140FF">
              <w:rPr>
                <w:rFonts w:cs="Arial"/>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3140FF" w:rsidRDefault="00C97448" w:rsidP="003C0A8B">
            <w:pPr>
              <w:spacing w:before="120"/>
              <w:jc w:val="center"/>
              <w:rPr>
                <w:rFonts w:cs="Arial"/>
                <w:b/>
                <w:bCs/>
                <w:sz w:val="16"/>
                <w:szCs w:val="16"/>
              </w:rPr>
            </w:pPr>
            <w:r w:rsidRPr="003140FF">
              <w:rPr>
                <w:rFonts w:cs="Arial"/>
                <w:b/>
                <w:bCs/>
                <w:sz w:val="16"/>
                <w:szCs w:val="16"/>
              </w:rPr>
              <w:t>Output:  Total HOPWA Funds Expended during Operating Year by Project Sponsor/subrecipient</w:t>
            </w:r>
          </w:p>
        </w:tc>
      </w:tr>
      <w:tr w:rsidR="00C97448" w:rsidRPr="003140FF" w:rsidTr="0003439C">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sz w:val="16"/>
                <w:szCs w:val="16"/>
              </w:rPr>
            </w:pPr>
            <w:r w:rsidRPr="003140FF">
              <w:rPr>
                <w:rFonts w:cs="Arial"/>
                <w:sz w:val="16"/>
                <w:szCs w:val="16"/>
              </w:rPr>
              <w:t>a.</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sz w:val="16"/>
                <w:szCs w:val="16"/>
              </w:rPr>
            </w:pPr>
            <w:r w:rsidRPr="003140FF">
              <w:rPr>
                <w:rFonts w:cs="Arial"/>
                <w:sz w:val="16"/>
                <w:szCs w:val="16"/>
              </w:rPr>
              <w:t xml:space="preserve">Leasing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03439C">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sz w:val="16"/>
                <w:szCs w:val="16"/>
              </w:rPr>
            </w:pPr>
            <w:r w:rsidRPr="003140FF">
              <w:rPr>
                <w:rFonts w:cs="Arial"/>
                <w:sz w:val="16"/>
                <w:szCs w:val="16"/>
              </w:rPr>
              <w:t>b.</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sz w:val="16"/>
                <w:szCs w:val="16"/>
              </w:rPr>
            </w:pPr>
            <w:r w:rsidRPr="003140FF">
              <w:rPr>
                <w:rFonts w:cs="Arial"/>
                <w:sz w:val="16"/>
                <w:szCs w:val="16"/>
              </w:rPr>
              <w:t xml:space="preserve">Operating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t>1,774.12</w:t>
            </w:r>
          </w:p>
        </w:tc>
      </w:tr>
      <w:tr w:rsidR="00C97448" w:rsidRPr="003140FF" w:rsidTr="0003439C">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sz w:val="16"/>
                <w:szCs w:val="16"/>
              </w:rPr>
            </w:pPr>
            <w:r w:rsidRPr="003140FF">
              <w:rPr>
                <w:rFonts w:cs="Arial"/>
                <w:sz w:val="16"/>
                <w:szCs w:val="16"/>
              </w:rPr>
              <w:t>c.</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sz w:val="16"/>
                <w:szCs w:val="16"/>
              </w:rPr>
            </w:pPr>
            <w:r w:rsidRPr="003140FF">
              <w:rPr>
                <w:rFonts w:cs="Arial"/>
                <w:sz w:val="16"/>
                <w:szCs w:val="16"/>
              </w:rPr>
              <w:t xml:space="preserve">Project-Based Rental Assistance (PBRA) or other leased units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03439C">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sz w:val="16"/>
                <w:szCs w:val="16"/>
              </w:rPr>
            </w:pPr>
            <w:r w:rsidRPr="003140FF">
              <w:rPr>
                <w:rFonts w:cs="Arial"/>
                <w:sz w:val="16"/>
                <w:szCs w:val="16"/>
              </w:rPr>
              <w:t>d.</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sz w:val="16"/>
                <w:szCs w:val="16"/>
              </w:rPr>
            </w:pPr>
            <w:r w:rsidRPr="003140FF">
              <w:rPr>
                <w:rFonts w:cs="Arial"/>
                <w:sz w:val="16"/>
                <w:szCs w:val="16"/>
              </w:rPr>
              <w:t xml:space="preserve">Other Activity (if approved in grant agreement) </w:t>
            </w:r>
            <w:r w:rsidRPr="003140FF">
              <w:rPr>
                <w:rFonts w:cs="Arial"/>
                <w:b/>
                <w:sz w:val="16"/>
                <w:szCs w:val="16"/>
                <w:u w:val="single"/>
              </w:rPr>
              <w:t>Specify:</w:t>
            </w:r>
            <w:r w:rsidRPr="003140FF">
              <w:rPr>
                <w:rFonts w:cs="Arial"/>
                <w:sz w:val="16"/>
                <w:szCs w:val="16"/>
              </w:rPr>
              <w:t xml:space="preserve"> </w:t>
            </w: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03439C">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sz w:val="16"/>
                <w:szCs w:val="16"/>
              </w:rPr>
            </w:pPr>
            <w:r w:rsidRPr="003140FF">
              <w:rPr>
                <w:rFonts w:cs="Arial"/>
                <w:sz w:val="16"/>
                <w:szCs w:val="16"/>
              </w:rPr>
              <w:t>e.</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sz w:val="16"/>
                <w:szCs w:val="16"/>
              </w:rPr>
            </w:pPr>
            <w:r w:rsidRPr="003140FF">
              <w:rPr>
                <w:rFonts w:cs="Arial"/>
                <w:b/>
                <w:bCs/>
                <w:sz w:val="16"/>
                <w:szCs w:val="16"/>
              </w:rPr>
              <w:t>Adjustment to eliminate duplication (subtract)</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140FF" w:rsidRDefault="00C97448" w:rsidP="003C0A8B">
            <w:pPr>
              <w:tabs>
                <w:tab w:val="right" w:pos="3323"/>
              </w:tabs>
              <w:jc w:val="center"/>
              <w:rPr>
                <w:rFonts w:cs="Arial"/>
                <w:sz w:val="16"/>
                <w:szCs w:val="16"/>
              </w:rPr>
            </w:pPr>
          </w:p>
        </w:tc>
      </w:tr>
      <w:tr w:rsidR="00C97448" w:rsidRPr="003140FF" w:rsidTr="0003439C">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b/>
                <w:bCs/>
                <w:sz w:val="16"/>
                <w:szCs w:val="16"/>
              </w:rPr>
            </w:pPr>
            <w:r w:rsidRPr="003140FF">
              <w:rPr>
                <w:rFonts w:cs="Arial"/>
                <w:b/>
                <w:bCs/>
                <w:sz w:val="16"/>
                <w:szCs w:val="16"/>
              </w:rPr>
              <w:t>f.</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b/>
                <w:bCs/>
                <w:sz w:val="16"/>
                <w:szCs w:val="16"/>
              </w:rPr>
            </w:pPr>
            <w:r w:rsidRPr="003140FF">
              <w:rPr>
                <w:rFonts w:cs="Arial"/>
                <w:b/>
                <w:bCs/>
                <w:sz w:val="16"/>
                <w:szCs w:val="16"/>
              </w:rPr>
              <w:t xml:space="preserve">TOTAL Facility-Based Housing Assistance </w:t>
            </w:r>
          </w:p>
          <w:p w:rsidR="00C97448" w:rsidRPr="003140FF" w:rsidRDefault="00C97448" w:rsidP="003C0A8B">
            <w:pPr>
              <w:widowControl w:val="0"/>
              <w:rPr>
                <w:rFonts w:cs="Arial"/>
                <w:b/>
                <w:bCs/>
                <w:sz w:val="16"/>
                <w:szCs w:val="16"/>
              </w:rPr>
            </w:pPr>
            <w:r w:rsidRPr="003140FF">
              <w:rPr>
                <w:rFonts w:cs="Arial"/>
                <w:b/>
                <w:bCs/>
                <w:sz w:val="16"/>
                <w:szCs w:val="16"/>
              </w:rPr>
              <w:t>(Sum Rows a. through d. minus Row e.)</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t>1,774.12</w:t>
            </w:r>
          </w:p>
        </w:tc>
      </w:tr>
    </w:tbl>
    <w:p w:rsidR="00C97448" w:rsidRPr="003140FF" w:rsidRDefault="00C97448" w:rsidP="00C97448">
      <w:pPr>
        <w:pStyle w:val="Header"/>
        <w:tabs>
          <w:tab w:val="left" w:pos="720"/>
        </w:tabs>
        <w:rPr>
          <w:rFonts w:cs="Arial"/>
          <w:sz w:val="16"/>
          <w:szCs w:val="16"/>
        </w:rPr>
      </w:pPr>
    </w:p>
    <w:p w:rsidR="00C97448" w:rsidRPr="003140FF" w:rsidRDefault="00C97448" w:rsidP="00C97448">
      <w:pPr>
        <w:rPr>
          <w:rFonts w:cs="Arial"/>
          <w:b/>
          <w:sz w:val="16"/>
          <w:szCs w:val="16"/>
        </w:rPr>
      </w:pPr>
    </w:p>
    <w:p w:rsidR="00C97448" w:rsidRPr="003140FF" w:rsidRDefault="00C97448" w:rsidP="00C97448">
      <w:pPr>
        <w:rPr>
          <w:rFonts w:cs="Arial"/>
          <w:b/>
          <w:sz w:val="16"/>
          <w:szCs w:val="16"/>
        </w:rPr>
      </w:pPr>
    </w:p>
    <w:p w:rsidR="00C97448" w:rsidRPr="003140FF" w:rsidRDefault="00C97448" w:rsidP="00C97448">
      <w:pPr>
        <w:rPr>
          <w:rFonts w:cs="Arial"/>
          <w:b/>
          <w:sz w:val="16"/>
          <w:szCs w:val="16"/>
        </w:rPr>
      </w:pPr>
    </w:p>
    <w:p w:rsidR="00C97448" w:rsidRPr="009E4B4D" w:rsidRDefault="00C97448" w:rsidP="00E04334">
      <w:pPr>
        <w:rPr>
          <w:rFonts w:cs="Arial"/>
          <w:b/>
          <w:sz w:val="16"/>
          <w:szCs w:val="16"/>
        </w:rPr>
      </w:pPr>
      <w:r>
        <w:rPr>
          <w:rFonts w:cs="Arial"/>
          <w:b/>
          <w:sz w:val="16"/>
          <w:szCs w:val="16"/>
          <w:highlight w:val="yellow"/>
        </w:rPr>
        <w:br w:type="page"/>
      </w:r>
      <w:r w:rsidRPr="009E4B4D">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9E4B4D" w:rsidTr="00E04334">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9E4B4D" w:rsidRDefault="00C97448" w:rsidP="00E04334">
            <w:pPr>
              <w:tabs>
                <w:tab w:val="left" w:pos="5965"/>
                <w:tab w:val="left" w:pos="8697"/>
                <w:tab w:val="right" w:pos="9692"/>
              </w:tabs>
              <w:rPr>
                <w:rFonts w:cs="Arial"/>
                <w:b/>
                <w:bCs/>
                <w:sz w:val="16"/>
                <w:szCs w:val="16"/>
              </w:rPr>
            </w:pPr>
            <w:r w:rsidRPr="009E4B4D">
              <w:rPr>
                <w:rFonts w:cs="Arial"/>
                <w:sz w:val="16"/>
                <w:szCs w:val="16"/>
              </w:rPr>
              <w:t xml:space="preserve">AIDS Alabama </w:t>
            </w:r>
          </w:p>
        </w:tc>
      </w:tr>
    </w:tbl>
    <w:p w:rsidR="00C97448" w:rsidRDefault="00C97448" w:rsidP="00E04334">
      <w:pPr>
        <w:rPr>
          <w:rFonts w:cs="Arial"/>
          <w:b/>
          <w:sz w:val="16"/>
          <w:szCs w:val="16"/>
        </w:rPr>
      </w:pPr>
    </w:p>
    <w:p w:rsidR="00C97448" w:rsidRPr="009E4B4D" w:rsidRDefault="00C97448" w:rsidP="00E04334">
      <w:pPr>
        <w:rPr>
          <w:rFonts w:cs="Arial"/>
          <w:b/>
          <w:sz w:val="16"/>
          <w:szCs w:val="16"/>
        </w:rPr>
      </w:pPr>
    </w:p>
    <w:p w:rsidR="00C97448" w:rsidRPr="009E4B4D" w:rsidRDefault="00C97448" w:rsidP="00E04334">
      <w:pPr>
        <w:rPr>
          <w:rFonts w:cs="Arial"/>
          <w:sz w:val="16"/>
          <w:szCs w:val="16"/>
        </w:rPr>
      </w:pPr>
      <w:r w:rsidRPr="009E4B4D">
        <w:rPr>
          <w:rFonts w:cs="Arial"/>
          <w:b/>
          <w:sz w:val="16"/>
          <w:szCs w:val="16"/>
        </w:rPr>
        <w:t>2. Capital Development</w:t>
      </w:r>
      <w:r w:rsidRPr="009E4B4D">
        <w:rPr>
          <w:rFonts w:cs="Arial"/>
          <w:sz w:val="16"/>
          <w:szCs w:val="16"/>
        </w:rPr>
        <w:t xml:space="preserve">  </w:t>
      </w:r>
    </w:p>
    <w:p w:rsidR="00C97448" w:rsidRPr="009E4B4D" w:rsidRDefault="00C97448" w:rsidP="00E04334">
      <w:pPr>
        <w:rPr>
          <w:rFonts w:cs="Arial"/>
          <w:sz w:val="16"/>
          <w:szCs w:val="16"/>
        </w:rPr>
      </w:pPr>
    </w:p>
    <w:p w:rsidR="00C97448" w:rsidRPr="009E4B4D" w:rsidRDefault="00C97448" w:rsidP="00E04334">
      <w:pPr>
        <w:rPr>
          <w:rFonts w:cs="Arial"/>
          <w:b/>
          <w:bCs/>
          <w:sz w:val="16"/>
          <w:szCs w:val="16"/>
        </w:rPr>
      </w:pPr>
      <w:r w:rsidRPr="009E4B4D">
        <w:rPr>
          <w:rFonts w:cs="Arial"/>
          <w:b/>
          <w:bCs/>
          <w:sz w:val="16"/>
          <w:szCs w:val="16"/>
        </w:rPr>
        <w:t>2a. Project Site Information for HOPWA Capital Development of Projects (For Current or Past Capital Development Projects that receive HOPWA Operating Costs this reporting year)</w:t>
      </w:r>
    </w:p>
    <w:p w:rsidR="00C97448" w:rsidRPr="009E4B4D" w:rsidRDefault="00C97448" w:rsidP="00E04334">
      <w:pPr>
        <w:rPr>
          <w:rFonts w:cs="Arial"/>
          <w:i/>
          <w:sz w:val="16"/>
          <w:szCs w:val="16"/>
        </w:rPr>
      </w:pPr>
      <w:r w:rsidRPr="009E4B4D">
        <w:rPr>
          <w:rFonts w:cs="Arial"/>
          <w:b/>
          <w:i/>
          <w:sz w:val="16"/>
          <w:szCs w:val="16"/>
        </w:rPr>
        <w:t>Note:</w:t>
      </w:r>
      <w:r w:rsidRPr="009E4B4D">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438"/>
        <w:gridCol w:w="1710"/>
        <w:gridCol w:w="3600"/>
      </w:tblGrid>
      <w:tr w:rsidR="00C97448" w:rsidRPr="009E4B4D" w:rsidTr="00E04334">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Type of Development this operating year</w:t>
            </w:r>
          </w:p>
        </w:tc>
        <w:tc>
          <w:tcPr>
            <w:tcW w:w="1438" w:type="dxa"/>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HOPWA Funds</w:t>
            </w:r>
          </w:p>
          <w:p w:rsidR="00C97448" w:rsidRPr="009E4B4D" w:rsidRDefault="00C97448" w:rsidP="003C0A8B">
            <w:pPr>
              <w:jc w:val="center"/>
              <w:rPr>
                <w:rFonts w:cs="Arial"/>
                <w:b/>
                <w:bCs/>
                <w:sz w:val="16"/>
                <w:szCs w:val="16"/>
              </w:rPr>
            </w:pPr>
            <w:r w:rsidRPr="009E4B4D">
              <w:rPr>
                <w:rFonts w:cs="Arial"/>
                <w:b/>
                <w:bCs/>
                <w:sz w:val="16"/>
                <w:szCs w:val="16"/>
              </w:rPr>
              <w:t>Expended this operating year</w:t>
            </w:r>
          </w:p>
          <w:p w:rsidR="00C97448" w:rsidRPr="009E4B4D" w:rsidRDefault="00C97448" w:rsidP="003C0A8B">
            <w:pPr>
              <w:jc w:val="center"/>
              <w:rPr>
                <w:rFonts w:cs="Arial"/>
                <w:b/>
                <w:bCs/>
                <w:i/>
                <w:sz w:val="16"/>
                <w:szCs w:val="16"/>
              </w:rPr>
            </w:pPr>
            <w:r w:rsidRPr="009E4B4D">
              <w:rPr>
                <w:rFonts w:cs="Arial"/>
                <w:b/>
                <w:bCs/>
                <w:i/>
                <w:sz w:val="16"/>
                <w:szCs w:val="16"/>
              </w:rPr>
              <w:t>(if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Non-HOPWA funds Expended</w:t>
            </w:r>
          </w:p>
          <w:p w:rsidR="00C97448" w:rsidRPr="009E4B4D" w:rsidRDefault="00C97448" w:rsidP="003C0A8B">
            <w:pPr>
              <w:jc w:val="center"/>
              <w:rPr>
                <w:rFonts w:cs="Arial"/>
                <w:b/>
                <w:bCs/>
                <w:sz w:val="16"/>
                <w:szCs w:val="16"/>
              </w:rPr>
            </w:pPr>
            <w:r w:rsidRPr="009E4B4D">
              <w:rPr>
                <w:rFonts w:cs="Arial"/>
                <w:b/>
                <w:bCs/>
                <w:i/>
                <w:sz w:val="16"/>
                <w:szCs w:val="16"/>
              </w:rPr>
              <w:t>(if applicable)</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center"/>
              <w:rPr>
                <w:rFonts w:cs="Arial"/>
                <w:b/>
                <w:bCs/>
                <w:sz w:val="16"/>
                <w:szCs w:val="16"/>
              </w:rPr>
            </w:pPr>
            <w:r w:rsidRPr="009E4B4D">
              <w:rPr>
                <w:rFonts w:cs="Arial"/>
                <w:b/>
                <w:bCs/>
                <w:sz w:val="16"/>
                <w:szCs w:val="16"/>
              </w:rPr>
              <w:t>Name of Facility:</w:t>
            </w:r>
          </w:p>
          <w:p w:rsidR="00C97448" w:rsidRPr="009E4B4D" w:rsidRDefault="00C97448" w:rsidP="003C0A8B">
            <w:pPr>
              <w:jc w:val="center"/>
              <w:rPr>
                <w:rFonts w:cs="Arial"/>
                <w:b/>
                <w:bCs/>
                <w:sz w:val="16"/>
                <w:szCs w:val="16"/>
              </w:rPr>
            </w:pPr>
            <w:r w:rsidRPr="009E4B4D">
              <w:rPr>
                <w:rFonts w:cs="Arial"/>
                <w:sz w:val="16"/>
                <w:szCs w:val="16"/>
              </w:rPr>
              <w:t>JASPER House</w:t>
            </w:r>
          </w:p>
          <w:p w:rsidR="00C97448" w:rsidRPr="009E4B4D" w:rsidRDefault="00C97448" w:rsidP="003C0A8B">
            <w:pPr>
              <w:jc w:val="center"/>
              <w:rPr>
                <w:rFonts w:cs="Arial"/>
                <w:b/>
                <w:bCs/>
                <w:sz w:val="16"/>
                <w:szCs w:val="16"/>
              </w:rPr>
            </w:pPr>
          </w:p>
        </w:tc>
      </w:tr>
      <w:tr w:rsidR="00C97448" w:rsidRPr="009E4B4D" w:rsidTr="00E0433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6"/>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New construction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 xml:space="preserve">$ </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val="restart"/>
            <w:tcBorders>
              <w:top w:val="single" w:sz="4" w:space="0" w:color="auto"/>
              <w:left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b/>
                <w:bCs/>
                <w:sz w:val="16"/>
                <w:szCs w:val="16"/>
              </w:rPr>
              <w:t xml:space="preserve">Type of Facility [Check </w:t>
            </w:r>
            <w:r w:rsidRPr="009E4B4D">
              <w:rPr>
                <w:rFonts w:cs="Arial"/>
                <w:b/>
                <w:bCs/>
                <w:sz w:val="16"/>
                <w:szCs w:val="16"/>
                <w:u w:val="single"/>
              </w:rPr>
              <w:t>only one</w:t>
            </w:r>
            <w:r w:rsidRPr="009E4B4D">
              <w:rPr>
                <w:rFonts w:cs="Arial"/>
                <w:b/>
                <w:bCs/>
                <w:sz w:val="16"/>
                <w:szCs w:val="16"/>
              </w:rPr>
              <w:t xml:space="preserve"> box.]</w:t>
            </w:r>
          </w:p>
          <w:p w:rsidR="00C97448" w:rsidRPr="009E4B4D" w:rsidRDefault="00C97448" w:rsidP="003C0A8B">
            <w:pPr>
              <w:jc w:val="both"/>
              <w:rPr>
                <w:rFonts w:cs="Arial"/>
                <w:b/>
                <w:bCs/>
                <w:sz w:val="16"/>
                <w:szCs w:val="16"/>
              </w:rPr>
            </w:pPr>
            <w:r w:rsidRPr="009E4B4D">
              <w:rPr>
                <w:rFonts w:cs="Arial"/>
                <w:sz w:val="16"/>
                <w:szCs w:val="16"/>
              </w:rPr>
              <w:fldChar w:fldCharType="begin">
                <w:ffData>
                  <w:name w:val=""/>
                  <w:enabled/>
                  <w:calcOnExit w:val="0"/>
                  <w:checkBox>
                    <w:sizeAuto/>
                    <w:default w:val="1"/>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Permanent housing</w:t>
            </w:r>
          </w:p>
          <w:p w:rsidR="00C97448" w:rsidRPr="009E4B4D" w:rsidRDefault="00C97448" w:rsidP="003C0A8B">
            <w:pPr>
              <w:jc w:val="both"/>
              <w:rPr>
                <w:rFonts w:cs="Arial"/>
                <w:b/>
                <w:bCs/>
                <w:sz w:val="16"/>
                <w:szCs w:val="16"/>
              </w:rPr>
            </w:pPr>
            <w:r w:rsidRPr="009E4B4D">
              <w:rPr>
                <w:rFonts w:cs="Arial"/>
                <w:sz w:val="16"/>
                <w:szCs w:val="16"/>
              </w:rPr>
              <w:fldChar w:fldCharType="begin">
                <w:ffData>
                  <w:name w:val="Check38"/>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Short-term Shelter or Transitional housing</w:t>
            </w:r>
          </w:p>
          <w:p w:rsidR="00C97448" w:rsidRPr="009E4B4D" w:rsidRDefault="00C97448" w:rsidP="003C0A8B">
            <w:pPr>
              <w:jc w:val="both"/>
              <w:rPr>
                <w:rFonts w:cs="Arial"/>
                <w:b/>
                <w:bCs/>
                <w:sz w:val="16"/>
                <w:szCs w:val="16"/>
              </w:rPr>
            </w:pPr>
            <w:r w:rsidRPr="009E4B4D">
              <w:rPr>
                <w:rFonts w:cs="Arial"/>
                <w:sz w:val="16"/>
                <w:szCs w:val="16"/>
              </w:rPr>
              <w:fldChar w:fldCharType="begin">
                <w:ffData>
                  <w:name w:val="Check3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Supportive services only facility</w:t>
            </w:r>
          </w:p>
        </w:tc>
      </w:tr>
      <w:tr w:rsidR="00C97448" w:rsidRPr="009E4B4D" w:rsidTr="00E0433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Rehabilitation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right w:val="single" w:sz="4" w:space="0" w:color="auto"/>
            </w:tcBorders>
          </w:tcPr>
          <w:p w:rsidR="00C97448" w:rsidRPr="009E4B4D" w:rsidRDefault="00C97448" w:rsidP="003C0A8B">
            <w:pPr>
              <w:jc w:val="both"/>
              <w:rPr>
                <w:rFonts w:cs="Arial"/>
                <w:b/>
                <w:bCs/>
                <w:sz w:val="16"/>
                <w:szCs w:val="16"/>
              </w:rPr>
            </w:pPr>
          </w:p>
        </w:tc>
      </w:tr>
      <w:tr w:rsidR="00C97448" w:rsidRPr="009E4B4D" w:rsidTr="00E0433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Acquisition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right w:val="single" w:sz="4" w:space="0" w:color="auto"/>
            </w:tcBorders>
          </w:tcPr>
          <w:p w:rsidR="00C97448" w:rsidRPr="009E4B4D" w:rsidRDefault="00C97448" w:rsidP="003C0A8B">
            <w:pPr>
              <w:jc w:val="both"/>
              <w:rPr>
                <w:rFonts w:cs="Arial"/>
                <w:b/>
                <w:bCs/>
                <w:sz w:val="16"/>
                <w:szCs w:val="16"/>
              </w:rPr>
            </w:pPr>
          </w:p>
        </w:tc>
      </w:tr>
      <w:tr w:rsidR="00C97448" w:rsidRPr="009E4B4D" w:rsidTr="00E0433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Operating </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p>
        </w:tc>
      </w:tr>
      <w:tr w:rsidR="00C97448" w:rsidRPr="009E4B4D" w:rsidTr="00E04334">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a. </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Purchase/lease of property:</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360"/>
              </w:tabs>
              <w:spacing w:before="120"/>
              <w:rPr>
                <w:rFonts w:cs="Arial"/>
                <w:sz w:val="16"/>
                <w:szCs w:val="16"/>
              </w:rPr>
            </w:pPr>
            <w:r w:rsidRPr="009E4B4D">
              <w:rPr>
                <w:rFonts w:cs="Arial"/>
                <w:sz w:val="16"/>
                <w:szCs w:val="16"/>
              </w:rPr>
              <w:t>Date (mm/dd/yy):  Land was gifted to AIDS Alabama in 08/24/98</w:t>
            </w:r>
          </w:p>
        </w:tc>
      </w:tr>
      <w:tr w:rsidR="00C97448" w:rsidRPr="009E4B4D" w:rsidTr="00E04334">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b.</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Rehabilitation/Construction Dates: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360"/>
              </w:tabs>
              <w:spacing w:before="120"/>
              <w:rPr>
                <w:rFonts w:cs="Arial"/>
                <w:sz w:val="16"/>
                <w:szCs w:val="16"/>
              </w:rPr>
            </w:pPr>
            <w:r w:rsidRPr="009E4B4D">
              <w:rPr>
                <w:rFonts w:cs="Arial"/>
                <w:sz w:val="16"/>
                <w:szCs w:val="16"/>
              </w:rPr>
              <w:t xml:space="preserve">Date started:   12/18/2000     Date Completed:      3/24/02                                                </w:t>
            </w:r>
          </w:p>
        </w:tc>
      </w:tr>
      <w:tr w:rsidR="00C97448" w:rsidRPr="009E4B4D" w:rsidTr="00E0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c.</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jc w:val="both"/>
              <w:rPr>
                <w:rFonts w:cs="Arial"/>
                <w:sz w:val="16"/>
                <w:szCs w:val="16"/>
              </w:rPr>
            </w:pPr>
            <w:r w:rsidRPr="009E4B4D">
              <w:rPr>
                <w:rFonts w:cs="Arial"/>
                <w:sz w:val="16"/>
                <w:szCs w:val="16"/>
              </w:rPr>
              <w:t>Operation dates: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Date residents began to occupy:    04/24/2002                                                                </w:t>
            </w: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Not yet occupied</w:t>
            </w:r>
          </w:p>
        </w:tc>
      </w:tr>
      <w:tr w:rsidR="00C97448" w:rsidRPr="009E4B4D" w:rsidTr="00E04334">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d.</w:t>
            </w:r>
          </w:p>
        </w:tc>
        <w:tc>
          <w:tcPr>
            <w:tcW w:w="4356" w:type="dxa"/>
            <w:gridSpan w:val="3"/>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Date supportive services began:</w:t>
            </w:r>
          </w:p>
        </w:tc>
        <w:tc>
          <w:tcPr>
            <w:tcW w:w="3600" w:type="dxa"/>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Date started: 04/24/2002  </w:t>
            </w:r>
          </w:p>
          <w:p w:rsidR="00C97448" w:rsidRPr="009E4B4D" w:rsidRDefault="00C97448" w:rsidP="003C0A8B">
            <w:pPr>
              <w:rPr>
                <w:rFonts w:cs="Arial"/>
                <w:sz w:val="16"/>
                <w:szCs w:val="16"/>
              </w:rPr>
            </w:pP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Not yet providing services</w:t>
            </w:r>
          </w:p>
        </w:tc>
      </w:tr>
      <w:tr w:rsidR="00C97448" w:rsidRPr="009E4B4D" w:rsidTr="00E04334">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e.</w:t>
            </w:r>
          </w:p>
        </w:tc>
        <w:tc>
          <w:tcPr>
            <w:tcW w:w="4356" w:type="dxa"/>
            <w:gridSpan w:val="3"/>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Number of units in the facility:</w:t>
            </w:r>
          </w:p>
        </w:tc>
        <w:tc>
          <w:tcPr>
            <w:tcW w:w="3600" w:type="dxa"/>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HOPWA-funded units =  14                           Total Units =  14   </w:t>
            </w:r>
          </w:p>
        </w:tc>
      </w:tr>
      <w:tr w:rsidR="00C97448" w:rsidRPr="009E4B4D" w:rsidTr="00E0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f.</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Is a waiting list maintained for the facility?</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sz w:val="16"/>
                <w:szCs w:val="16"/>
              </w:rPr>
            </w:pPr>
            <w:r w:rsidRPr="009E4B4D">
              <w:rPr>
                <w:rFonts w:cs="Arial"/>
                <w:sz w:val="16"/>
                <w:szCs w:val="16"/>
              </w:rPr>
              <w:sym w:font="Wingdings" w:char="F0FD"/>
            </w:r>
            <w:r w:rsidRPr="009E4B4D">
              <w:rPr>
                <w:rFonts w:cs="Arial"/>
                <w:sz w:val="16"/>
                <w:szCs w:val="16"/>
              </w:rPr>
              <w:t xml:space="preserve">Yes      </w:t>
            </w:r>
            <w:r w:rsidRPr="009E4B4D">
              <w:rPr>
                <w:rFonts w:cs="Arial"/>
                <w:sz w:val="16"/>
                <w:szCs w:val="16"/>
              </w:rPr>
              <w:fldChar w:fldCharType="begin">
                <w:ffData>
                  <w:name w:val="Check23"/>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w:t>
            </w:r>
            <w:r w:rsidRPr="009E4B4D">
              <w:rPr>
                <w:rFonts w:cs="Arial"/>
                <w:sz w:val="16"/>
                <w:szCs w:val="16"/>
              </w:rPr>
              <w:br/>
            </w:r>
            <w:r w:rsidRPr="009E4B4D">
              <w:rPr>
                <w:rFonts w:cs="Arial"/>
                <w:i/>
                <w:iCs/>
                <w:sz w:val="16"/>
                <w:szCs w:val="16"/>
              </w:rPr>
              <w:t xml:space="preserve">If yes, number of participants on the list at the end of operating year  </w:t>
            </w:r>
            <w:r w:rsidRPr="009E4B4D">
              <w:rPr>
                <w:rFonts w:cs="Arial"/>
                <w:sz w:val="16"/>
                <w:szCs w:val="16"/>
              </w:rPr>
              <w:t>4</w:t>
            </w:r>
          </w:p>
        </w:tc>
      </w:tr>
      <w:tr w:rsidR="00C97448" w:rsidRPr="009E4B4D" w:rsidTr="00E0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g.</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What is the address of the facility (if different from business address)?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b/>
                <w:sz w:val="16"/>
                <w:szCs w:val="16"/>
              </w:rPr>
            </w:pPr>
            <w:r w:rsidRPr="009E4B4D">
              <w:rPr>
                <w:rFonts w:cs="Arial"/>
                <w:sz w:val="16"/>
                <w:szCs w:val="16"/>
              </w:rPr>
              <w:t>2112-B   Avenue H Ensley, Birmingham, AL  35218</w:t>
            </w:r>
          </w:p>
        </w:tc>
      </w:tr>
      <w:tr w:rsidR="00C97448" w:rsidRPr="009E4B4D" w:rsidTr="00E0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pStyle w:val="BalloonText"/>
              <w:spacing w:before="120"/>
              <w:rPr>
                <w:rFonts w:ascii="Arial" w:hAnsi="Arial" w:cs="Arial"/>
              </w:rPr>
            </w:pPr>
            <w:r w:rsidRPr="009E4B4D">
              <w:rPr>
                <w:rFonts w:ascii="Arial" w:hAnsi="Arial" w:cs="Arial"/>
              </w:rPr>
              <w:t xml:space="preserve">h. </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pStyle w:val="BalloonText"/>
              <w:spacing w:before="120"/>
              <w:rPr>
                <w:rFonts w:ascii="Arial" w:hAnsi="Arial" w:cs="Arial"/>
              </w:rPr>
            </w:pPr>
            <w:r w:rsidRPr="009E4B4D">
              <w:rPr>
                <w:rFonts w:ascii="Arial" w:hAnsi="Arial" w:cs="Arial"/>
              </w:rPr>
              <w:t>Is the address of the project site confidential?</w:t>
            </w:r>
          </w:p>
          <w:p w:rsidR="00C97448" w:rsidRPr="009E4B4D" w:rsidRDefault="00C97448" w:rsidP="003C0A8B">
            <w:pPr>
              <w:pStyle w:val="BalloonText"/>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5807"/>
                <w:tab w:val="right" w:pos="8530"/>
              </w:tabs>
              <w:spacing w:before="120"/>
              <w:rPr>
                <w:rFonts w:cs="Arial"/>
                <w:sz w:val="16"/>
                <w:szCs w:val="16"/>
              </w:rPr>
            </w:pPr>
            <w:r w:rsidRPr="009E4B4D">
              <w:rPr>
                <w:rFonts w:cs="Arial"/>
                <w:b/>
                <w:bCs/>
                <w:sz w:val="16"/>
                <w:szCs w:val="16"/>
              </w:rPr>
              <w:sym w:font="Wingdings" w:char="F0FD"/>
            </w:r>
            <w:r w:rsidRPr="009E4B4D">
              <w:rPr>
                <w:rFonts w:cs="Arial"/>
                <w:b/>
                <w:bCs/>
                <w:sz w:val="16"/>
                <w:szCs w:val="16"/>
              </w:rPr>
              <w:t xml:space="preserve">  </w:t>
            </w:r>
            <w:r w:rsidRPr="009E4B4D">
              <w:rPr>
                <w:rFonts w:cs="Arial"/>
                <w:i/>
                <w:iCs/>
                <w:sz w:val="16"/>
                <w:szCs w:val="16"/>
              </w:rPr>
              <w:t>Yes, protect information; do not publish list.</w:t>
            </w:r>
            <w:r w:rsidRPr="009E4B4D">
              <w:rPr>
                <w:rFonts w:cs="Arial"/>
                <w:sz w:val="16"/>
                <w:szCs w:val="16"/>
              </w:rPr>
              <w:t xml:space="preserve">  </w:t>
            </w:r>
          </w:p>
          <w:p w:rsidR="00C97448" w:rsidRPr="009E4B4D" w:rsidRDefault="00C97448" w:rsidP="003C0A8B">
            <w:pPr>
              <w:tabs>
                <w:tab w:val="left" w:pos="5807"/>
                <w:tab w:val="right" w:pos="8530"/>
              </w:tabs>
              <w:spacing w:before="120"/>
              <w:rPr>
                <w:rFonts w:cs="Arial"/>
                <w:color w:val="FF0000"/>
                <w:sz w:val="16"/>
                <w:szCs w:val="16"/>
              </w:rPr>
            </w:pPr>
            <w:r w:rsidRPr="009E4B4D">
              <w:rPr>
                <w:rFonts w:cs="Arial"/>
                <w:sz w:val="16"/>
                <w:szCs w:val="16"/>
              </w:rPr>
              <w:fldChar w:fldCharType="begin">
                <w:ffData>
                  <w:name w:val="Check1"/>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w:t>
            </w:r>
            <w:r w:rsidRPr="009E4B4D">
              <w:rPr>
                <w:rFonts w:cs="Arial"/>
                <w:i/>
                <w:iCs/>
                <w:sz w:val="16"/>
                <w:szCs w:val="16"/>
              </w:rPr>
              <w:t>No, can be made available to the public.</w:t>
            </w:r>
          </w:p>
        </w:tc>
      </w:tr>
    </w:tbl>
    <w:p w:rsidR="00C97448" w:rsidRDefault="00C97448" w:rsidP="00E04334">
      <w:pPr>
        <w:rPr>
          <w:rFonts w:cs="Arial"/>
          <w:b/>
          <w:bCs/>
          <w:sz w:val="16"/>
          <w:szCs w:val="16"/>
        </w:rPr>
      </w:pPr>
    </w:p>
    <w:p w:rsidR="00C97448" w:rsidRPr="009E4B4D" w:rsidRDefault="00C97448" w:rsidP="00E04334">
      <w:pPr>
        <w:rPr>
          <w:rFonts w:cs="Arial"/>
          <w:b/>
          <w:bCs/>
          <w:sz w:val="16"/>
          <w:szCs w:val="16"/>
        </w:rPr>
      </w:pPr>
    </w:p>
    <w:p w:rsidR="00C97448" w:rsidRPr="009E4B4D" w:rsidRDefault="00C97448" w:rsidP="00E04334">
      <w:pPr>
        <w:rPr>
          <w:rFonts w:cs="Arial"/>
          <w:sz w:val="16"/>
          <w:szCs w:val="16"/>
        </w:rPr>
      </w:pPr>
      <w:r w:rsidRPr="009E4B4D">
        <w:rPr>
          <w:rFonts w:cs="Arial"/>
          <w:b/>
          <w:bCs/>
          <w:sz w:val="16"/>
          <w:szCs w:val="16"/>
        </w:rPr>
        <w:t>2b.  Number and Type of HOPWA Capital Development Project Units (For Current or Past Capital Development Projects that receive HOPWA Operating Costs this Reporting Year)</w:t>
      </w:r>
    </w:p>
    <w:p w:rsidR="00C97448" w:rsidRPr="009E4B4D" w:rsidRDefault="00C97448" w:rsidP="00E04334">
      <w:pPr>
        <w:rPr>
          <w:rFonts w:cs="Arial"/>
          <w:sz w:val="16"/>
          <w:szCs w:val="16"/>
        </w:rPr>
      </w:pPr>
      <w:r w:rsidRPr="009E4B4D">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58"/>
        <w:gridCol w:w="1260"/>
        <w:gridCol w:w="1350"/>
        <w:gridCol w:w="2160"/>
      </w:tblGrid>
      <w:tr w:rsidR="00C97448" w:rsidRPr="009E4B4D" w:rsidTr="00E04334">
        <w:trPr>
          <w:trHeight w:val="819"/>
        </w:trPr>
        <w:tc>
          <w:tcPr>
            <w:tcW w:w="2150" w:type="dxa"/>
            <w:tcBorders>
              <w:bottom w:val="single" w:sz="4" w:space="0" w:color="auto"/>
            </w:tcBorders>
          </w:tcPr>
          <w:p w:rsidR="00C97448" w:rsidRPr="009E4B4D" w:rsidRDefault="00C97448" w:rsidP="003C0A8B">
            <w:pPr>
              <w:pStyle w:val="BalloonText"/>
              <w:rPr>
                <w:rFonts w:ascii="Arial" w:hAnsi="Arial" w:cs="Arial"/>
              </w:rPr>
            </w:pPr>
          </w:p>
        </w:tc>
        <w:tc>
          <w:tcPr>
            <w:tcW w:w="1558" w:type="dxa"/>
            <w:vAlign w:val="center"/>
          </w:tcPr>
          <w:p w:rsidR="00C97448" w:rsidRPr="009E4B4D" w:rsidRDefault="00C97448" w:rsidP="003C0A8B">
            <w:pPr>
              <w:jc w:val="center"/>
              <w:rPr>
                <w:rFonts w:cs="Arial"/>
                <w:b/>
                <w:sz w:val="16"/>
                <w:szCs w:val="16"/>
              </w:rPr>
            </w:pPr>
            <w:r w:rsidRPr="009E4B4D">
              <w:rPr>
                <w:rFonts w:cs="Arial"/>
                <w:b/>
                <w:sz w:val="16"/>
                <w:szCs w:val="16"/>
              </w:rPr>
              <w:t>Number Designated for the Chronically Homeless</w:t>
            </w:r>
          </w:p>
        </w:tc>
        <w:tc>
          <w:tcPr>
            <w:tcW w:w="1260" w:type="dxa"/>
            <w:vAlign w:val="center"/>
          </w:tcPr>
          <w:p w:rsidR="00C97448" w:rsidRPr="009E4B4D" w:rsidRDefault="00C97448" w:rsidP="003C0A8B">
            <w:pPr>
              <w:jc w:val="center"/>
              <w:rPr>
                <w:rFonts w:cs="Arial"/>
                <w:b/>
                <w:sz w:val="16"/>
                <w:szCs w:val="16"/>
              </w:rPr>
            </w:pPr>
            <w:r w:rsidRPr="009E4B4D">
              <w:rPr>
                <w:rFonts w:cs="Arial"/>
                <w:b/>
                <w:sz w:val="16"/>
                <w:szCs w:val="16"/>
              </w:rPr>
              <w:t>Number Designated  to Assist the Homeless</w:t>
            </w:r>
          </w:p>
        </w:tc>
        <w:tc>
          <w:tcPr>
            <w:tcW w:w="1350" w:type="dxa"/>
            <w:vAlign w:val="center"/>
          </w:tcPr>
          <w:p w:rsidR="00C97448" w:rsidRPr="009E4B4D" w:rsidRDefault="00C97448" w:rsidP="003C0A8B">
            <w:pPr>
              <w:pStyle w:val="BalloonText"/>
              <w:jc w:val="center"/>
              <w:rPr>
                <w:rFonts w:ascii="Arial" w:hAnsi="Arial" w:cs="Arial"/>
                <w:b/>
              </w:rPr>
            </w:pPr>
            <w:r w:rsidRPr="009E4B4D">
              <w:rPr>
                <w:rFonts w:ascii="Arial" w:hAnsi="Arial" w:cs="Arial"/>
                <w:b/>
              </w:rPr>
              <w:t>Number Energy-Star Compliant</w:t>
            </w:r>
          </w:p>
        </w:tc>
        <w:tc>
          <w:tcPr>
            <w:tcW w:w="2160" w:type="dxa"/>
            <w:vAlign w:val="center"/>
          </w:tcPr>
          <w:p w:rsidR="00C97448" w:rsidRPr="009E4B4D" w:rsidRDefault="00C97448" w:rsidP="003C0A8B">
            <w:pPr>
              <w:jc w:val="center"/>
              <w:rPr>
                <w:rFonts w:cs="Arial"/>
                <w:b/>
                <w:sz w:val="16"/>
                <w:szCs w:val="16"/>
              </w:rPr>
            </w:pPr>
            <w:r w:rsidRPr="009E4B4D">
              <w:rPr>
                <w:rFonts w:cs="Arial"/>
                <w:b/>
                <w:sz w:val="16"/>
                <w:szCs w:val="16"/>
              </w:rPr>
              <w:t>Number 504 Accessible</w:t>
            </w:r>
          </w:p>
        </w:tc>
      </w:tr>
      <w:tr w:rsidR="00C97448" w:rsidRPr="009E4B4D" w:rsidTr="00E04334">
        <w:trPr>
          <w:trHeight w:val="819"/>
        </w:trPr>
        <w:tc>
          <w:tcPr>
            <w:tcW w:w="2150" w:type="dxa"/>
          </w:tcPr>
          <w:p w:rsidR="00C97448" w:rsidRPr="009E4B4D" w:rsidRDefault="00C97448" w:rsidP="003C0A8B">
            <w:pPr>
              <w:rPr>
                <w:rFonts w:cs="Arial"/>
                <w:sz w:val="16"/>
                <w:szCs w:val="16"/>
              </w:rPr>
            </w:pPr>
            <w:r w:rsidRPr="009E4B4D">
              <w:rPr>
                <w:rFonts w:cs="Arial"/>
                <w:sz w:val="16"/>
                <w:szCs w:val="16"/>
              </w:rPr>
              <w:t xml:space="preserve">Rental units constructed (new) and/or acquired </w:t>
            </w:r>
            <w:r w:rsidRPr="009E4B4D">
              <w:rPr>
                <w:rFonts w:cs="Arial"/>
                <w:sz w:val="16"/>
                <w:szCs w:val="16"/>
                <w:u w:val="single"/>
              </w:rPr>
              <w:t>with or without</w:t>
            </w:r>
            <w:r w:rsidRPr="009E4B4D">
              <w:rPr>
                <w:rFonts w:cs="Arial"/>
                <w:sz w:val="16"/>
                <w:szCs w:val="16"/>
              </w:rPr>
              <w:t xml:space="preserve"> rehab</w:t>
            </w:r>
          </w:p>
        </w:tc>
        <w:tc>
          <w:tcPr>
            <w:tcW w:w="1558"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3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160" w:type="dxa"/>
            <w:vAlign w:val="center"/>
          </w:tcPr>
          <w:p w:rsidR="00C97448" w:rsidRPr="009E4B4D" w:rsidRDefault="00C97448" w:rsidP="003C0A8B">
            <w:pPr>
              <w:jc w:val="center"/>
              <w:rPr>
                <w:rFonts w:cs="Arial"/>
                <w:sz w:val="16"/>
                <w:szCs w:val="16"/>
              </w:rPr>
            </w:pPr>
            <w:r w:rsidRPr="009E4B4D">
              <w:rPr>
                <w:rFonts w:cs="Arial"/>
                <w:sz w:val="16"/>
                <w:szCs w:val="16"/>
              </w:rPr>
              <w:t>11</w:t>
            </w:r>
          </w:p>
        </w:tc>
      </w:tr>
      <w:tr w:rsidR="00C97448" w:rsidRPr="009E4B4D" w:rsidTr="00E04334">
        <w:trPr>
          <w:trHeight w:val="588"/>
        </w:trPr>
        <w:tc>
          <w:tcPr>
            <w:tcW w:w="2150" w:type="dxa"/>
            <w:vAlign w:val="center"/>
          </w:tcPr>
          <w:p w:rsidR="00C97448" w:rsidRPr="009E4B4D" w:rsidRDefault="00C97448" w:rsidP="003C0A8B">
            <w:pPr>
              <w:rPr>
                <w:rFonts w:cs="Arial"/>
                <w:sz w:val="16"/>
                <w:szCs w:val="16"/>
              </w:rPr>
            </w:pPr>
            <w:r w:rsidRPr="009E4B4D">
              <w:rPr>
                <w:rFonts w:cs="Arial"/>
                <w:sz w:val="16"/>
                <w:szCs w:val="16"/>
              </w:rPr>
              <w:t>Rental units rehabbed</w:t>
            </w:r>
          </w:p>
        </w:tc>
        <w:tc>
          <w:tcPr>
            <w:tcW w:w="1558"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3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1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trHeight w:val="740"/>
        </w:trPr>
        <w:tc>
          <w:tcPr>
            <w:tcW w:w="2150" w:type="dxa"/>
            <w:vAlign w:val="center"/>
          </w:tcPr>
          <w:p w:rsidR="00C97448" w:rsidRPr="009E4B4D" w:rsidRDefault="00C97448" w:rsidP="003C0A8B">
            <w:pPr>
              <w:rPr>
                <w:rFonts w:cs="Arial"/>
                <w:sz w:val="16"/>
                <w:szCs w:val="16"/>
              </w:rPr>
            </w:pPr>
            <w:r w:rsidRPr="009E4B4D">
              <w:rPr>
                <w:rFonts w:cs="Arial"/>
                <w:sz w:val="16"/>
                <w:szCs w:val="16"/>
              </w:rPr>
              <w:t>Homeownership units constructed (if approved)</w:t>
            </w:r>
          </w:p>
        </w:tc>
        <w:tc>
          <w:tcPr>
            <w:tcW w:w="1558"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3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1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bl>
    <w:p w:rsidR="00C97448" w:rsidRPr="009E4B4D" w:rsidRDefault="00C97448" w:rsidP="00C97448">
      <w:pPr>
        <w:pStyle w:val="Header"/>
        <w:tabs>
          <w:tab w:val="clear" w:pos="4320"/>
          <w:tab w:val="clear" w:pos="8640"/>
        </w:tabs>
        <w:rPr>
          <w:rFonts w:cs="Arial"/>
          <w:b/>
          <w:bCs/>
          <w:sz w:val="16"/>
          <w:szCs w:val="16"/>
        </w:rPr>
      </w:pPr>
    </w:p>
    <w:p w:rsidR="00C97448" w:rsidRPr="009E4B4D" w:rsidRDefault="00C97448" w:rsidP="00E04334">
      <w:pPr>
        <w:pStyle w:val="Header"/>
        <w:tabs>
          <w:tab w:val="clear" w:pos="4320"/>
          <w:tab w:val="clear" w:pos="8640"/>
        </w:tabs>
        <w:rPr>
          <w:rFonts w:cs="Arial"/>
          <w:b/>
          <w:bCs/>
          <w:sz w:val="16"/>
          <w:szCs w:val="16"/>
        </w:rPr>
      </w:pPr>
      <w:r>
        <w:rPr>
          <w:rFonts w:cs="Arial"/>
          <w:b/>
          <w:bCs/>
          <w:sz w:val="16"/>
          <w:szCs w:val="16"/>
        </w:rPr>
        <w:br w:type="page"/>
      </w:r>
      <w:r w:rsidRPr="009E4B4D">
        <w:rPr>
          <w:rFonts w:cs="Arial"/>
          <w:b/>
          <w:bCs/>
          <w:sz w:val="16"/>
          <w:szCs w:val="16"/>
        </w:rPr>
        <w:lastRenderedPageBreak/>
        <w:t>3. Units Assisted in Types of Housing Facility/Units Leased by Project Sponsor or Subrecipient</w:t>
      </w:r>
    </w:p>
    <w:p w:rsidR="00C97448" w:rsidRPr="009E4B4D" w:rsidRDefault="00C97448" w:rsidP="00E04334">
      <w:pPr>
        <w:rPr>
          <w:rFonts w:cs="Arial"/>
          <w:sz w:val="16"/>
          <w:szCs w:val="16"/>
        </w:rPr>
      </w:pPr>
      <w:r w:rsidRPr="009E4B4D">
        <w:rPr>
          <w:rFonts w:cs="Arial"/>
          <w:sz w:val="16"/>
          <w:szCs w:val="16"/>
          <w:u w:val="single"/>
        </w:rPr>
        <w:t>Charts 3a., 3b. and 4 are required for each facility</w:t>
      </w:r>
      <w:r w:rsidRPr="009E4B4D">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9E4B4D" w:rsidRDefault="00C97448" w:rsidP="00E04334">
      <w:pPr>
        <w:rPr>
          <w:rFonts w:cs="Arial"/>
          <w:i/>
          <w:sz w:val="16"/>
          <w:szCs w:val="16"/>
        </w:rPr>
      </w:pPr>
      <w:r w:rsidRPr="009E4B4D">
        <w:rPr>
          <w:rFonts w:cs="Arial"/>
          <w:b/>
          <w:i/>
          <w:sz w:val="16"/>
          <w:szCs w:val="16"/>
        </w:rPr>
        <w:t>Note:</w:t>
      </w:r>
      <w:r w:rsidRPr="009E4B4D">
        <w:rPr>
          <w:rFonts w:cs="Arial"/>
          <w:i/>
          <w:sz w:val="16"/>
          <w:szCs w:val="16"/>
        </w:rPr>
        <w:t xml:space="preserve"> The number units may not equal the total number of households served.  </w:t>
      </w:r>
    </w:p>
    <w:p w:rsidR="00C97448" w:rsidRPr="009E4B4D" w:rsidRDefault="00C97448" w:rsidP="00E04334">
      <w:pPr>
        <w:rPr>
          <w:rFonts w:cs="Arial"/>
          <w:b/>
          <w:sz w:val="16"/>
          <w:szCs w:val="16"/>
        </w:rPr>
      </w:pPr>
      <w:r w:rsidRPr="009E4B4D">
        <w:rPr>
          <w:rFonts w:cs="Arial"/>
          <w:b/>
          <w:sz w:val="16"/>
          <w:szCs w:val="16"/>
        </w:rPr>
        <w:t>Please complete separate charts for each housing facility assisted</w:t>
      </w:r>
      <w:r w:rsidRPr="009E4B4D">
        <w:rPr>
          <w:rFonts w:cs="Arial"/>
          <w:i/>
          <w:sz w:val="16"/>
          <w:szCs w:val="16"/>
        </w:rPr>
        <w:t xml:space="preserve">.  </w:t>
      </w:r>
      <w:r w:rsidRPr="009E4B4D">
        <w:rPr>
          <w:rFonts w:cs="Arial"/>
          <w:b/>
          <w:sz w:val="16"/>
          <w:szCs w:val="16"/>
        </w:rPr>
        <w:t>Scattered site units may be grouped together.</w:t>
      </w:r>
    </w:p>
    <w:p w:rsidR="00C97448" w:rsidRPr="009E4B4D" w:rsidRDefault="00C97448" w:rsidP="00E04334">
      <w:pPr>
        <w:pStyle w:val="Header"/>
        <w:tabs>
          <w:tab w:val="clear" w:pos="4320"/>
          <w:tab w:val="clear" w:pos="8640"/>
        </w:tabs>
        <w:rPr>
          <w:rFonts w:cs="Arial"/>
          <w:i/>
          <w:sz w:val="16"/>
          <w:szCs w:val="16"/>
        </w:rPr>
      </w:pPr>
    </w:p>
    <w:p w:rsidR="00C97448" w:rsidRPr="009E4B4D" w:rsidRDefault="00C97448" w:rsidP="00E04334">
      <w:pPr>
        <w:pStyle w:val="Header"/>
        <w:rPr>
          <w:rFonts w:cs="Arial"/>
          <w:b/>
          <w:sz w:val="16"/>
          <w:szCs w:val="16"/>
        </w:rPr>
      </w:pPr>
      <w:r w:rsidRPr="009E4B4D">
        <w:rPr>
          <w:rFonts w:cs="Arial"/>
          <w:b/>
          <w:sz w:val="16"/>
          <w:szCs w:val="16"/>
        </w:rPr>
        <w:t>3a.  Check one only</w:t>
      </w:r>
    </w:p>
    <w:tbl>
      <w:tblPr>
        <w:tblW w:w="0" w:type="auto"/>
        <w:tblInd w:w="720" w:type="dxa"/>
        <w:tblLook w:val="0000"/>
      </w:tblPr>
      <w:tblGrid>
        <w:gridCol w:w="6121"/>
      </w:tblGrid>
      <w:tr w:rsidR="00C97448" w:rsidRPr="009E4B4D" w:rsidTr="00E04334">
        <w:trPr>
          <w:trHeight w:val="132"/>
        </w:trPr>
        <w:tc>
          <w:tcPr>
            <w:tcW w:w="6121" w:type="dxa"/>
          </w:tcPr>
          <w:p w:rsidR="00C97448" w:rsidRPr="009E4B4D" w:rsidRDefault="00C97448" w:rsidP="00E04334">
            <w:pPr>
              <w:jc w:val="both"/>
              <w:rPr>
                <w:rFonts w:cs="Arial"/>
                <w:sz w:val="16"/>
                <w:szCs w:val="16"/>
              </w:rPr>
            </w:pPr>
            <w:r w:rsidRPr="009E4B4D">
              <w:rPr>
                <w:rFonts w:cs="Arial"/>
                <w:sz w:val="16"/>
                <w:szCs w:val="16"/>
              </w:rPr>
              <w:fldChar w:fldCharType="begin">
                <w:ffData>
                  <w:name w:val=""/>
                  <w:enabled/>
                  <w:calcOnExit w:val="0"/>
                  <w:checkBox>
                    <w:sizeAuto/>
                    <w:default w:val="1"/>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Permanent Supportive Housing Facility/Units</w:t>
            </w:r>
          </w:p>
        </w:tc>
      </w:tr>
      <w:tr w:rsidR="00C97448" w:rsidRPr="009E4B4D" w:rsidTr="00E04334">
        <w:trPr>
          <w:trHeight w:val="132"/>
        </w:trPr>
        <w:tc>
          <w:tcPr>
            <w:tcW w:w="6121" w:type="dxa"/>
          </w:tcPr>
          <w:p w:rsidR="00C97448" w:rsidRPr="009E4B4D" w:rsidRDefault="00C97448" w:rsidP="00E04334">
            <w:pPr>
              <w:rPr>
                <w:rFonts w:cs="Arial"/>
                <w:b/>
                <w:bCs/>
                <w:sz w:val="16"/>
                <w:szCs w:val="16"/>
              </w:rPr>
            </w:pPr>
            <w:r w:rsidRPr="009E4B4D">
              <w:rPr>
                <w:rFonts w:cs="Arial"/>
                <w:sz w:val="16"/>
                <w:szCs w:val="16"/>
              </w:rPr>
              <w:fldChar w:fldCharType="begin">
                <w:ffData>
                  <w:name w:val="Check38"/>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Short-term Shelter or Transitional Supportive Housing Facility/Units</w:t>
            </w:r>
          </w:p>
        </w:tc>
      </w:tr>
    </w:tbl>
    <w:p w:rsidR="00C97448" w:rsidRPr="009E4B4D" w:rsidRDefault="00C97448" w:rsidP="00E04334">
      <w:pPr>
        <w:pStyle w:val="Header"/>
        <w:rPr>
          <w:rFonts w:cs="Arial"/>
          <w:b/>
          <w:bCs/>
          <w:sz w:val="16"/>
          <w:szCs w:val="16"/>
        </w:rPr>
      </w:pPr>
    </w:p>
    <w:p w:rsidR="00C97448" w:rsidRPr="009E4B4D" w:rsidRDefault="00C97448" w:rsidP="00E04334">
      <w:pPr>
        <w:pStyle w:val="Header"/>
        <w:rPr>
          <w:rFonts w:cs="Arial"/>
          <w:b/>
          <w:bCs/>
          <w:sz w:val="16"/>
          <w:szCs w:val="16"/>
        </w:rPr>
      </w:pPr>
      <w:r w:rsidRPr="009E4B4D">
        <w:rPr>
          <w:rFonts w:cs="Arial"/>
          <w:b/>
          <w:bCs/>
          <w:sz w:val="16"/>
          <w:szCs w:val="16"/>
        </w:rPr>
        <w:t>3b. Type of Facility</w:t>
      </w:r>
    </w:p>
    <w:p w:rsidR="00C97448" w:rsidRPr="009E4B4D" w:rsidRDefault="00C97448" w:rsidP="00E04334">
      <w:pPr>
        <w:pStyle w:val="Header"/>
        <w:rPr>
          <w:rFonts w:cs="Arial"/>
          <w:b/>
          <w:bCs/>
          <w:sz w:val="16"/>
          <w:szCs w:val="16"/>
        </w:rPr>
      </w:pPr>
      <w:r w:rsidRPr="009E4B4D">
        <w:rPr>
          <w:rFonts w:cs="Arial"/>
          <w:sz w:val="16"/>
          <w:szCs w:val="16"/>
        </w:rPr>
        <w:t>Complete the following Chart for all facilities leased, master leased, project-based, or operated with HOPWA funds during the reporting year.</w:t>
      </w:r>
    </w:p>
    <w:p w:rsidR="00C97448" w:rsidRPr="009E4B4D" w:rsidRDefault="00C97448" w:rsidP="00E04334">
      <w:pPr>
        <w:pStyle w:val="Header"/>
        <w:rPr>
          <w:rFonts w:cs="Arial"/>
          <w:sz w:val="16"/>
          <w:szCs w:val="16"/>
        </w:rPr>
      </w:pPr>
      <w:r w:rsidRPr="009E4B4D">
        <w:rPr>
          <w:rFonts w:cs="Arial"/>
          <w:b/>
          <w:bCs/>
          <w:sz w:val="16"/>
          <w:szCs w:val="16"/>
        </w:rPr>
        <w:t xml:space="preserve">Name of Project Sponsor/Agency Operating the Facility/Leased Units:  </w:t>
      </w:r>
      <w:r w:rsidRPr="009E4B4D">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170"/>
        <w:gridCol w:w="720"/>
        <w:gridCol w:w="720"/>
        <w:gridCol w:w="720"/>
        <w:gridCol w:w="630"/>
        <w:gridCol w:w="1080"/>
      </w:tblGrid>
      <w:tr w:rsidR="00C97448" w:rsidRPr="009E4B4D" w:rsidTr="00E04334">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 xml:space="preserve">Total Number of </w:t>
            </w:r>
            <w:r w:rsidRPr="009E4B4D">
              <w:rPr>
                <w:rFonts w:cs="Arial"/>
                <w:b/>
                <w:bCs/>
                <w:sz w:val="16"/>
                <w:szCs w:val="16"/>
                <w:u w:val="single"/>
              </w:rPr>
              <w:t>Units</w:t>
            </w:r>
            <w:r w:rsidRPr="009E4B4D">
              <w:rPr>
                <w:rFonts w:cs="Arial"/>
                <w:b/>
                <w:bCs/>
                <w:sz w:val="16"/>
                <w:szCs w:val="16"/>
              </w:rPr>
              <w:t xml:space="preserve"> in use during the Operating Year</w:t>
            </w:r>
            <w:r w:rsidRPr="009E4B4D">
              <w:rPr>
                <w:rFonts w:cs="Arial"/>
                <w:b/>
                <w:bCs/>
                <w:sz w:val="16"/>
                <w:szCs w:val="16"/>
              </w:rPr>
              <w:br/>
              <w:t>Categorized by the Number of Bedrooms per Units</w:t>
            </w:r>
          </w:p>
        </w:tc>
      </w:tr>
      <w:tr w:rsidR="00C97448" w:rsidRPr="009E4B4D" w:rsidTr="00E04334">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9E4B4D"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4 bdrm</w:t>
            </w:r>
          </w:p>
        </w:tc>
        <w:tc>
          <w:tcPr>
            <w:tcW w:w="108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5+bdrm</w:t>
            </w:r>
          </w:p>
        </w:tc>
      </w:tr>
      <w:tr w:rsidR="00C97448" w:rsidRPr="009E4B4D" w:rsidTr="00E0433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pStyle w:val="BalloonText"/>
              <w:widowControl/>
              <w:spacing w:line="276" w:lineRule="auto"/>
              <w:rPr>
                <w:rFonts w:ascii="Arial" w:hAnsi="Arial" w:cs="Arial"/>
              </w:rPr>
            </w:pPr>
            <w:r w:rsidRPr="009E4B4D">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108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r>
      <w:tr w:rsidR="00C97448" w:rsidRPr="009E4B4D" w:rsidTr="00E04334">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t>11</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pStyle w:val="BalloonText"/>
              <w:widowControl/>
              <w:spacing w:line="276" w:lineRule="auto"/>
              <w:rPr>
                <w:rFonts w:ascii="Arial" w:hAnsi="Arial" w:cs="Arial"/>
              </w:rPr>
            </w:pPr>
            <w:r w:rsidRPr="009E4B4D">
              <w:rPr>
                <w:rFonts w:ascii="Arial" w:hAnsi="Arial" w:cs="Arial"/>
              </w:rPr>
              <w:t xml:space="preserve">Other housing facility </w:t>
            </w:r>
          </w:p>
          <w:p w:rsidR="00C97448" w:rsidRPr="009E4B4D" w:rsidRDefault="00C97448" w:rsidP="003C0A8B">
            <w:pPr>
              <w:pStyle w:val="BalloonText"/>
              <w:widowControl/>
              <w:spacing w:line="276" w:lineRule="auto"/>
              <w:rPr>
                <w:rFonts w:ascii="Arial" w:hAnsi="Arial" w:cs="Arial"/>
                <w:b/>
                <w:u w:val="single"/>
              </w:rPr>
            </w:pPr>
            <w:r w:rsidRPr="009E4B4D">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bl>
    <w:p w:rsidR="00C97448" w:rsidRDefault="00C97448" w:rsidP="00E04334">
      <w:pPr>
        <w:tabs>
          <w:tab w:val="right" w:pos="11486"/>
        </w:tabs>
        <w:rPr>
          <w:rFonts w:cs="Arial"/>
          <w:b/>
          <w:bCs/>
          <w:sz w:val="16"/>
          <w:szCs w:val="16"/>
        </w:rPr>
      </w:pPr>
    </w:p>
    <w:p w:rsidR="00C97448" w:rsidRPr="009E4B4D" w:rsidRDefault="00C97448" w:rsidP="00E04334">
      <w:pPr>
        <w:tabs>
          <w:tab w:val="right" w:pos="11486"/>
        </w:tabs>
        <w:rPr>
          <w:rFonts w:cs="Arial"/>
          <w:b/>
          <w:bCs/>
          <w:sz w:val="16"/>
          <w:szCs w:val="16"/>
        </w:rPr>
      </w:pPr>
    </w:p>
    <w:p w:rsidR="00C97448" w:rsidRPr="009E4B4D" w:rsidRDefault="00C97448" w:rsidP="00E04334">
      <w:pPr>
        <w:tabs>
          <w:tab w:val="right" w:pos="11486"/>
        </w:tabs>
        <w:rPr>
          <w:rFonts w:cs="Arial"/>
          <w:b/>
          <w:bCs/>
          <w:sz w:val="16"/>
          <w:szCs w:val="16"/>
        </w:rPr>
      </w:pPr>
      <w:r w:rsidRPr="009E4B4D">
        <w:rPr>
          <w:rFonts w:cs="Arial"/>
          <w:b/>
          <w:bCs/>
          <w:sz w:val="16"/>
          <w:szCs w:val="16"/>
        </w:rPr>
        <w:t>4. Households and Housing Expenditures</w:t>
      </w:r>
    </w:p>
    <w:p w:rsidR="00C97448" w:rsidRPr="009E4B4D" w:rsidRDefault="00C97448" w:rsidP="00E04334">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9E4B4D">
        <w:rPr>
          <w:rFonts w:cs="Arial"/>
          <w:b w:val="0"/>
          <w:i w:val="0"/>
          <w:sz w:val="16"/>
          <w:szCs w:val="16"/>
        </w:rPr>
        <w:t>Enter the total number of</w:t>
      </w:r>
      <w:r w:rsidRPr="009E4B4D">
        <w:rPr>
          <w:rFonts w:cs="Arial"/>
          <w:b w:val="0"/>
          <w:i w:val="0"/>
          <w:color w:val="FF0000"/>
          <w:sz w:val="16"/>
          <w:szCs w:val="16"/>
        </w:rPr>
        <w:t xml:space="preserve"> </w:t>
      </w:r>
      <w:r w:rsidRPr="009E4B4D">
        <w:rPr>
          <w:rFonts w:cs="Arial"/>
          <w:b w:val="0"/>
          <w:i w:val="0"/>
          <w:sz w:val="16"/>
          <w:szCs w:val="16"/>
        </w:rPr>
        <w:t>households</w:t>
      </w:r>
      <w:r w:rsidRPr="009E4B4D">
        <w:rPr>
          <w:rFonts w:cs="Arial"/>
          <w:b w:val="0"/>
          <w:i w:val="0"/>
          <w:color w:val="FF0000"/>
          <w:sz w:val="16"/>
          <w:szCs w:val="16"/>
        </w:rPr>
        <w:t xml:space="preserve"> </w:t>
      </w:r>
      <w:r w:rsidRPr="009E4B4D">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18"/>
        <w:gridCol w:w="1620"/>
        <w:gridCol w:w="2790"/>
      </w:tblGrid>
      <w:tr w:rsidR="00C97448" w:rsidRPr="009E4B4D" w:rsidTr="00E04334">
        <w:trPr>
          <w:trHeight w:val="101"/>
        </w:trPr>
        <w:tc>
          <w:tcPr>
            <w:tcW w:w="4068" w:type="dxa"/>
            <w:gridSpan w:val="2"/>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tabs>
                <w:tab w:val="right" w:pos="3323"/>
              </w:tabs>
              <w:spacing w:before="120"/>
              <w:jc w:val="center"/>
              <w:rPr>
                <w:rFonts w:cs="Arial"/>
                <w:b/>
                <w:bCs/>
                <w:sz w:val="16"/>
                <w:szCs w:val="16"/>
              </w:rPr>
            </w:pPr>
            <w:r w:rsidRPr="009E4B4D">
              <w:rPr>
                <w:rFonts w:cs="Arial"/>
                <w:b/>
                <w:bCs/>
                <w:sz w:val="16"/>
                <w:szCs w:val="16"/>
              </w:rPr>
              <w:t xml:space="preserve">Housing Assistance Category:  Facility Based Housing </w:t>
            </w:r>
          </w:p>
        </w:tc>
        <w:tc>
          <w:tcPr>
            <w:tcW w:w="1620" w:type="dxa"/>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spacing w:before="120"/>
              <w:jc w:val="center"/>
              <w:rPr>
                <w:rFonts w:cs="Arial"/>
                <w:sz w:val="16"/>
                <w:szCs w:val="16"/>
              </w:rPr>
            </w:pPr>
            <w:r w:rsidRPr="009E4B4D">
              <w:rPr>
                <w:rFonts w:cs="Arial"/>
                <w:b/>
                <w:bCs/>
                <w:sz w:val="16"/>
                <w:szCs w:val="16"/>
              </w:rPr>
              <w:t xml:space="preserve">Output:  Number of Households </w:t>
            </w:r>
          </w:p>
        </w:tc>
        <w:tc>
          <w:tcPr>
            <w:tcW w:w="2790" w:type="dxa"/>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spacing w:before="120"/>
              <w:jc w:val="center"/>
              <w:rPr>
                <w:rFonts w:cs="Arial"/>
                <w:b/>
                <w:bCs/>
                <w:sz w:val="16"/>
                <w:szCs w:val="16"/>
              </w:rPr>
            </w:pPr>
            <w:r w:rsidRPr="009E4B4D">
              <w:rPr>
                <w:rFonts w:cs="Arial"/>
                <w:b/>
                <w:bCs/>
                <w:sz w:val="16"/>
                <w:szCs w:val="16"/>
              </w:rPr>
              <w:t>Output:  Total HOPWA Funds Expended during Operating Year by Project Sponsor/subrecipient</w:t>
            </w:r>
          </w:p>
        </w:tc>
      </w:tr>
      <w:tr w:rsidR="00C97448" w:rsidRPr="009E4B4D" w:rsidTr="00E043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a.</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Leasing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b.</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Operating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c.</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Project-Based Rental Assistance (PBRA) or other leased units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11</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87,900.50</w:t>
            </w:r>
          </w:p>
        </w:tc>
      </w:tr>
      <w:tr w:rsidR="00C97448" w:rsidRPr="009E4B4D" w:rsidTr="00E04334">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d.</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Other Activity (if approved in grant agreement) </w:t>
            </w:r>
            <w:r w:rsidRPr="009E4B4D">
              <w:rPr>
                <w:rFonts w:cs="Arial"/>
                <w:b/>
                <w:sz w:val="16"/>
                <w:szCs w:val="16"/>
                <w:u w:val="single"/>
              </w:rPr>
              <w:t>Specify:</w:t>
            </w:r>
            <w:r w:rsidRPr="009E4B4D">
              <w:rPr>
                <w:rFonts w:cs="Arial"/>
                <w:sz w:val="16"/>
                <w:szCs w:val="16"/>
              </w:rPr>
              <w:t xml:space="preserve"> </w:t>
            </w: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e.</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b/>
                <w:bCs/>
                <w:sz w:val="16"/>
                <w:szCs w:val="16"/>
              </w:rPr>
              <w:t>Adjustment to eliminate duplication (subtract)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9E4B4D" w:rsidRDefault="00C97448" w:rsidP="003C0A8B">
            <w:pPr>
              <w:tabs>
                <w:tab w:val="right" w:pos="3323"/>
              </w:tabs>
              <w:jc w:val="center"/>
              <w:rPr>
                <w:rFonts w:cs="Arial"/>
                <w:sz w:val="16"/>
                <w:szCs w:val="16"/>
              </w:rPr>
            </w:pPr>
          </w:p>
        </w:tc>
      </w:tr>
      <w:tr w:rsidR="00C97448" w:rsidRPr="009E4B4D" w:rsidTr="00E04334">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b/>
                <w:bCs/>
                <w:sz w:val="16"/>
                <w:szCs w:val="16"/>
              </w:rPr>
            </w:pPr>
            <w:r w:rsidRPr="009E4B4D">
              <w:rPr>
                <w:rFonts w:cs="Arial"/>
                <w:b/>
                <w:bCs/>
                <w:sz w:val="16"/>
                <w:szCs w:val="16"/>
              </w:rPr>
              <w:t>f.</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b/>
                <w:bCs/>
                <w:sz w:val="16"/>
                <w:szCs w:val="16"/>
              </w:rPr>
            </w:pPr>
            <w:r w:rsidRPr="009E4B4D">
              <w:rPr>
                <w:rFonts w:cs="Arial"/>
                <w:b/>
                <w:bCs/>
                <w:sz w:val="16"/>
                <w:szCs w:val="16"/>
              </w:rPr>
              <w:t xml:space="preserve">TOTAL Facility-Based Housing Assistance </w:t>
            </w:r>
          </w:p>
          <w:p w:rsidR="00C97448" w:rsidRPr="009E4B4D" w:rsidRDefault="00C97448" w:rsidP="003C0A8B">
            <w:pPr>
              <w:widowControl w:val="0"/>
              <w:rPr>
                <w:rFonts w:cs="Arial"/>
                <w:b/>
                <w:bCs/>
                <w:sz w:val="16"/>
                <w:szCs w:val="16"/>
              </w:rPr>
            </w:pPr>
            <w:r w:rsidRPr="009E4B4D">
              <w:rPr>
                <w:rFonts w:cs="Arial"/>
                <w:b/>
                <w:bCs/>
                <w:sz w:val="16"/>
                <w:szCs w:val="16"/>
              </w:rPr>
              <w:t>(Sum Rows a. through d. minus Row 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11</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87,900.50</w:t>
            </w:r>
          </w:p>
        </w:tc>
      </w:tr>
    </w:tbl>
    <w:p w:rsidR="00C97448" w:rsidRPr="009E4B4D" w:rsidRDefault="00C97448" w:rsidP="00C97448">
      <w:pPr>
        <w:pStyle w:val="Header"/>
        <w:tabs>
          <w:tab w:val="left" w:pos="720"/>
        </w:tabs>
        <w:rPr>
          <w:rFonts w:cs="Arial"/>
          <w:sz w:val="16"/>
          <w:szCs w:val="16"/>
        </w:rPr>
      </w:pPr>
    </w:p>
    <w:p w:rsidR="00C97448" w:rsidRPr="009E4B4D" w:rsidRDefault="00C97448" w:rsidP="00C97448">
      <w:pPr>
        <w:rPr>
          <w:rFonts w:cs="Arial"/>
          <w:sz w:val="16"/>
          <w:szCs w:val="16"/>
        </w:rPr>
      </w:pPr>
    </w:p>
    <w:p w:rsidR="00C97448" w:rsidRPr="009E4B4D" w:rsidRDefault="00C97448" w:rsidP="00C97448">
      <w:pPr>
        <w:rPr>
          <w:rFonts w:cs="Arial"/>
          <w:sz w:val="16"/>
          <w:szCs w:val="16"/>
        </w:rPr>
      </w:pPr>
    </w:p>
    <w:p w:rsidR="00C97448" w:rsidRPr="009E4B4D" w:rsidRDefault="00C97448" w:rsidP="00C97448">
      <w:pPr>
        <w:ind w:firstLine="720"/>
        <w:rPr>
          <w:rFonts w:cs="Arial"/>
          <w:sz w:val="16"/>
          <w:szCs w:val="16"/>
        </w:rPr>
      </w:pPr>
    </w:p>
    <w:p w:rsidR="00C97448" w:rsidRPr="009E4B4D" w:rsidRDefault="00C97448" w:rsidP="00727E30">
      <w:pPr>
        <w:rPr>
          <w:rFonts w:cs="Arial"/>
          <w:b/>
          <w:sz w:val="16"/>
          <w:szCs w:val="16"/>
        </w:rPr>
      </w:pPr>
      <w:r>
        <w:rPr>
          <w:rFonts w:cs="Arial"/>
          <w:b/>
          <w:sz w:val="16"/>
          <w:szCs w:val="16"/>
          <w:highlight w:val="yellow"/>
        </w:rPr>
        <w:br w:type="page"/>
      </w:r>
      <w:r w:rsidRPr="009E4B4D">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9E4B4D" w:rsidTr="00727E30">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9E4B4D" w:rsidRDefault="00C97448" w:rsidP="00727E30">
            <w:pPr>
              <w:tabs>
                <w:tab w:val="left" w:pos="5965"/>
                <w:tab w:val="left" w:pos="8697"/>
                <w:tab w:val="right" w:pos="9692"/>
              </w:tabs>
              <w:rPr>
                <w:rFonts w:cs="Arial"/>
                <w:b/>
                <w:bCs/>
                <w:sz w:val="16"/>
                <w:szCs w:val="16"/>
              </w:rPr>
            </w:pPr>
            <w:r w:rsidRPr="009E4B4D">
              <w:rPr>
                <w:rFonts w:cs="Arial"/>
                <w:sz w:val="16"/>
                <w:szCs w:val="16"/>
              </w:rPr>
              <w:t xml:space="preserve">AIDS Alabama </w:t>
            </w:r>
          </w:p>
        </w:tc>
      </w:tr>
    </w:tbl>
    <w:p w:rsidR="00C97448" w:rsidRDefault="00C97448" w:rsidP="00727E30">
      <w:pPr>
        <w:pStyle w:val="Header"/>
        <w:tabs>
          <w:tab w:val="left" w:pos="720"/>
        </w:tabs>
        <w:rPr>
          <w:rFonts w:cs="Arial"/>
          <w:sz w:val="16"/>
          <w:szCs w:val="16"/>
        </w:rPr>
      </w:pPr>
    </w:p>
    <w:p w:rsidR="00C97448" w:rsidRPr="009E4B4D" w:rsidRDefault="00C97448" w:rsidP="00727E30">
      <w:pPr>
        <w:pStyle w:val="Header"/>
        <w:tabs>
          <w:tab w:val="left" w:pos="720"/>
        </w:tabs>
        <w:rPr>
          <w:rFonts w:cs="Arial"/>
          <w:sz w:val="16"/>
          <w:szCs w:val="16"/>
        </w:rPr>
      </w:pPr>
    </w:p>
    <w:p w:rsidR="00C97448" w:rsidRPr="009E4B4D" w:rsidRDefault="00C97448" w:rsidP="00727E30">
      <w:pPr>
        <w:rPr>
          <w:rFonts w:cs="Arial"/>
          <w:sz w:val="16"/>
          <w:szCs w:val="16"/>
        </w:rPr>
      </w:pPr>
      <w:r w:rsidRPr="009E4B4D">
        <w:rPr>
          <w:rFonts w:cs="Arial"/>
          <w:b/>
          <w:sz w:val="16"/>
          <w:szCs w:val="16"/>
        </w:rPr>
        <w:t>2. Capital Development</w:t>
      </w:r>
      <w:r w:rsidRPr="009E4B4D">
        <w:rPr>
          <w:rFonts w:cs="Arial"/>
          <w:sz w:val="16"/>
          <w:szCs w:val="16"/>
        </w:rPr>
        <w:t xml:space="preserve">  </w:t>
      </w:r>
    </w:p>
    <w:p w:rsidR="00C97448" w:rsidRPr="009E4B4D" w:rsidRDefault="00C97448" w:rsidP="00727E30">
      <w:pPr>
        <w:rPr>
          <w:rFonts w:cs="Arial"/>
          <w:sz w:val="16"/>
          <w:szCs w:val="16"/>
        </w:rPr>
      </w:pPr>
    </w:p>
    <w:p w:rsidR="00C97448" w:rsidRPr="009E4B4D" w:rsidRDefault="00C97448" w:rsidP="00727E30">
      <w:pPr>
        <w:rPr>
          <w:rFonts w:cs="Arial"/>
          <w:b/>
          <w:bCs/>
          <w:sz w:val="16"/>
          <w:szCs w:val="16"/>
        </w:rPr>
      </w:pPr>
      <w:r w:rsidRPr="009E4B4D">
        <w:rPr>
          <w:rFonts w:cs="Arial"/>
          <w:b/>
          <w:bCs/>
          <w:sz w:val="16"/>
          <w:szCs w:val="16"/>
        </w:rPr>
        <w:t>2a. Project Site Information for HOPWA Capital Development of Projects (For Current or Past Capital Development Projects that receive HOPWA Operating Costs this reporting year)</w:t>
      </w:r>
    </w:p>
    <w:p w:rsidR="00C97448" w:rsidRPr="009E4B4D" w:rsidRDefault="00C97448" w:rsidP="00727E30">
      <w:pPr>
        <w:rPr>
          <w:rFonts w:cs="Arial"/>
          <w:i/>
          <w:sz w:val="16"/>
          <w:szCs w:val="16"/>
        </w:rPr>
      </w:pPr>
      <w:r w:rsidRPr="009E4B4D">
        <w:rPr>
          <w:rFonts w:cs="Arial"/>
          <w:b/>
          <w:i/>
          <w:sz w:val="16"/>
          <w:szCs w:val="16"/>
        </w:rPr>
        <w:t>Note:</w:t>
      </w:r>
      <w:r w:rsidRPr="009E4B4D">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438"/>
        <w:gridCol w:w="1710"/>
        <w:gridCol w:w="3600"/>
      </w:tblGrid>
      <w:tr w:rsidR="00C97448" w:rsidRPr="009E4B4D" w:rsidTr="00727E30">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Type of Development this operating year</w:t>
            </w:r>
          </w:p>
        </w:tc>
        <w:tc>
          <w:tcPr>
            <w:tcW w:w="1438" w:type="dxa"/>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HOPWA Funds</w:t>
            </w:r>
          </w:p>
          <w:p w:rsidR="00C97448" w:rsidRPr="009E4B4D" w:rsidRDefault="00C97448" w:rsidP="003C0A8B">
            <w:pPr>
              <w:jc w:val="center"/>
              <w:rPr>
                <w:rFonts w:cs="Arial"/>
                <w:b/>
                <w:bCs/>
                <w:sz w:val="16"/>
                <w:szCs w:val="16"/>
              </w:rPr>
            </w:pPr>
            <w:r w:rsidRPr="009E4B4D">
              <w:rPr>
                <w:rFonts w:cs="Arial"/>
                <w:b/>
                <w:bCs/>
                <w:sz w:val="16"/>
                <w:szCs w:val="16"/>
              </w:rPr>
              <w:t>Expended this operating year</w:t>
            </w:r>
          </w:p>
          <w:p w:rsidR="00C97448" w:rsidRPr="009E4B4D" w:rsidRDefault="00C97448" w:rsidP="003C0A8B">
            <w:pPr>
              <w:jc w:val="center"/>
              <w:rPr>
                <w:rFonts w:cs="Arial"/>
                <w:b/>
                <w:bCs/>
                <w:i/>
                <w:sz w:val="16"/>
                <w:szCs w:val="16"/>
              </w:rPr>
            </w:pPr>
            <w:r w:rsidRPr="009E4B4D">
              <w:rPr>
                <w:rFonts w:cs="Arial"/>
                <w:b/>
                <w:bCs/>
                <w:i/>
                <w:sz w:val="16"/>
                <w:szCs w:val="16"/>
              </w:rPr>
              <w:t>(if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Non-HOPWA funds Expended</w:t>
            </w:r>
          </w:p>
          <w:p w:rsidR="00C97448" w:rsidRPr="009E4B4D" w:rsidRDefault="00C97448" w:rsidP="003C0A8B">
            <w:pPr>
              <w:jc w:val="center"/>
              <w:rPr>
                <w:rFonts w:cs="Arial"/>
                <w:b/>
                <w:bCs/>
                <w:sz w:val="16"/>
                <w:szCs w:val="16"/>
              </w:rPr>
            </w:pPr>
            <w:r w:rsidRPr="009E4B4D">
              <w:rPr>
                <w:rFonts w:cs="Arial"/>
                <w:b/>
                <w:bCs/>
                <w:i/>
                <w:sz w:val="16"/>
                <w:szCs w:val="16"/>
              </w:rPr>
              <w:t>(if applicable)</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center"/>
              <w:rPr>
                <w:rFonts w:cs="Arial"/>
                <w:b/>
                <w:bCs/>
                <w:sz w:val="16"/>
                <w:szCs w:val="16"/>
              </w:rPr>
            </w:pPr>
            <w:r w:rsidRPr="009E4B4D">
              <w:rPr>
                <w:rFonts w:cs="Arial"/>
                <w:b/>
                <w:bCs/>
                <w:sz w:val="16"/>
                <w:szCs w:val="16"/>
              </w:rPr>
              <w:t>Name of Facility:</w:t>
            </w:r>
          </w:p>
          <w:p w:rsidR="00C97448" w:rsidRPr="009E4B4D" w:rsidRDefault="00C97448" w:rsidP="003C0A8B">
            <w:pPr>
              <w:jc w:val="center"/>
              <w:rPr>
                <w:rFonts w:cs="Arial"/>
                <w:b/>
                <w:bCs/>
                <w:sz w:val="16"/>
                <w:szCs w:val="16"/>
              </w:rPr>
            </w:pPr>
            <w:r w:rsidRPr="009E4B4D">
              <w:rPr>
                <w:rFonts w:cs="Arial"/>
                <w:sz w:val="16"/>
                <w:szCs w:val="16"/>
              </w:rPr>
              <w:t>South Alabama CARES Master Leased Unit</w:t>
            </w:r>
          </w:p>
          <w:p w:rsidR="00C97448" w:rsidRPr="009E4B4D" w:rsidRDefault="00C97448" w:rsidP="003C0A8B">
            <w:pPr>
              <w:jc w:val="center"/>
              <w:rPr>
                <w:rFonts w:cs="Arial"/>
                <w:b/>
                <w:bCs/>
                <w:sz w:val="16"/>
                <w:szCs w:val="16"/>
              </w:rPr>
            </w:pPr>
          </w:p>
        </w:tc>
      </w:tr>
      <w:tr w:rsidR="00C97448" w:rsidRPr="009E4B4D" w:rsidTr="00727E30">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6"/>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New construction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 xml:space="preserve">$ </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val="restart"/>
            <w:tcBorders>
              <w:top w:val="single" w:sz="4" w:space="0" w:color="auto"/>
              <w:left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b/>
                <w:bCs/>
                <w:sz w:val="16"/>
                <w:szCs w:val="16"/>
              </w:rPr>
              <w:t xml:space="preserve">Type of Facility [Check </w:t>
            </w:r>
            <w:r w:rsidRPr="009E4B4D">
              <w:rPr>
                <w:rFonts w:cs="Arial"/>
                <w:b/>
                <w:bCs/>
                <w:sz w:val="16"/>
                <w:szCs w:val="16"/>
                <w:u w:val="single"/>
              </w:rPr>
              <w:t>only one</w:t>
            </w:r>
            <w:r w:rsidRPr="009E4B4D">
              <w:rPr>
                <w:rFonts w:cs="Arial"/>
                <w:b/>
                <w:bCs/>
                <w:sz w:val="16"/>
                <w:szCs w:val="16"/>
              </w:rPr>
              <w:t xml:space="preserve"> box.]</w:t>
            </w:r>
          </w:p>
          <w:p w:rsidR="00C97448" w:rsidRPr="009E4B4D" w:rsidRDefault="00C97448" w:rsidP="003C0A8B">
            <w:pPr>
              <w:jc w:val="both"/>
              <w:rPr>
                <w:rFonts w:cs="Arial"/>
                <w:b/>
                <w:bCs/>
                <w:sz w:val="16"/>
                <w:szCs w:val="16"/>
              </w:rPr>
            </w:pP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Permanent housing</w:t>
            </w:r>
          </w:p>
          <w:p w:rsidR="00C97448" w:rsidRPr="009E4B4D" w:rsidRDefault="00C97448" w:rsidP="003C0A8B">
            <w:pPr>
              <w:jc w:val="both"/>
              <w:rPr>
                <w:rFonts w:cs="Arial"/>
                <w:b/>
                <w:bCs/>
                <w:sz w:val="16"/>
                <w:szCs w:val="16"/>
              </w:rPr>
            </w:pPr>
            <w:r w:rsidRPr="009E4B4D">
              <w:rPr>
                <w:rFonts w:cs="Arial"/>
                <w:sz w:val="16"/>
                <w:szCs w:val="16"/>
              </w:rPr>
              <w:fldChar w:fldCharType="begin">
                <w:ffData>
                  <w:name w:val=""/>
                  <w:enabled/>
                  <w:calcOnExit w:val="0"/>
                  <w:checkBox>
                    <w:sizeAuto/>
                    <w:default w:val="1"/>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Short-term Shelter or Transitional housing</w:t>
            </w:r>
          </w:p>
          <w:p w:rsidR="00C97448" w:rsidRPr="009E4B4D" w:rsidRDefault="00C97448" w:rsidP="003C0A8B">
            <w:pPr>
              <w:jc w:val="both"/>
              <w:rPr>
                <w:rFonts w:cs="Arial"/>
                <w:b/>
                <w:bCs/>
                <w:sz w:val="16"/>
                <w:szCs w:val="16"/>
              </w:rPr>
            </w:pPr>
            <w:r w:rsidRPr="009E4B4D">
              <w:rPr>
                <w:rFonts w:cs="Arial"/>
                <w:sz w:val="16"/>
                <w:szCs w:val="16"/>
              </w:rPr>
              <w:fldChar w:fldCharType="begin">
                <w:ffData>
                  <w:name w:val="Check3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Supportive services only facility</w:t>
            </w:r>
          </w:p>
        </w:tc>
      </w:tr>
      <w:tr w:rsidR="00C97448" w:rsidRPr="009E4B4D" w:rsidTr="00727E30">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Rehabilitation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right w:val="single" w:sz="4" w:space="0" w:color="auto"/>
            </w:tcBorders>
          </w:tcPr>
          <w:p w:rsidR="00C97448" w:rsidRPr="009E4B4D" w:rsidRDefault="00C97448" w:rsidP="003C0A8B">
            <w:pPr>
              <w:jc w:val="both"/>
              <w:rPr>
                <w:rFonts w:cs="Arial"/>
                <w:b/>
                <w:bCs/>
                <w:sz w:val="16"/>
                <w:szCs w:val="16"/>
              </w:rPr>
            </w:pPr>
          </w:p>
        </w:tc>
      </w:tr>
      <w:tr w:rsidR="00C97448" w:rsidRPr="009E4B4D" w:rsidTr="00727E30">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Acquisition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right w:val="single" w:sz="4" w:space="0" w:color="auto"/>
            </w:tcBorders>
          </w:tcPr>
          <w:p w:rsidR="00C97448" w:rsidRPr="009E4B4D" w:rsidRDefault="00C97448" w:rsidP="003C0A8B">
            <w:pPr>
              <w:jc w:val="both"/>
              <w:rPr>
                <w:rFonts w:cs="Arial"/>
                <w:b/>
                <w:bCs/>
                <w:sz w:val="16"/>
                <w:szCs w:val="16"/>
              </w:rPr>
            </w:pPr>
          </w:p>
        </w:tc>
      </w:tr>
      <w:tr w:rsidR="00C97448" w:rsidRPr="009E4B4D" w:rsidTr="00727E30">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Operating </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p>
        </w:tc>
      </w:tr>
      <w:tr w:rsidR="00C97448" w:rsidRPr="009E4B4D" w:rsidTr="00727E30">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a. </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Purchase/lease of property:</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360"/>
              </w:tabs>
              <w:spacing w:before="120"/>
              <w:rPr>
                <w:rFonts w:cs="Arial"/>
                <w:sz w:val="16"/>
                <w:szCs w:val="16"/>
              </w:rPr>
            </w:pPr>
            <w:r w:rsidRPr="009E4B4D">
              <w:rPr>
                <w:rFonts w:cs="Arial"/>
                <w:sz w:val="16"/>
                <w:szCs w:val="16"/>
              </w:rPr>
              <w:t>Date (mm/dd/yy): 05/01/05</w:t>
            </w:r>
          </w:p>
        </w:tc>
      </w:tr>
      <w:tr w:rsidR="00C97448" w:rsidRPr="009E4B4D" w:rsidTr="00727E30">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b.</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Rehabilitation/Construction Dates: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360"/>
              </w:tabs>
              <w:spacing w:before="120"/>
              <w:rPr>
                <w:rFonts w:cs="Arial"/>
                <w:sz w:val="16"/>
                <w:szCs w:val="16"/>
              </w:rPr>
            </w:pPr>
            <w:r w:rsidRPr="009E4B4D">
              <w:rPr>
                <w:rFonts w:cs="Arial"/>
                <w:sz w:val="16"/>
                <w:szCs w:val="16"/>
              </w:rPr>
              <w:t xml:space="preserve">Date started:        </w:t>
            </w:r>
            <w:r w:rsidRPr="009E4B4D">
              <w:rPr>
                <w:rFonts w:cs="Arial"/>
                <w:sz w:val="16"/>
                <w:szCs w:val="16"/>
              </w:rPr>
              <w:fldChar w:fldCharType="begin">
                <w:ffData>
                  <w:name w:val="Text470"/>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r w:rsidRPr="009E4B4D">
              <w:rPr>
                <w:rFonts w:cs="Arial"/>
                <w:sz w:val="16"/>
                <w:szCs w:val="16"/>
              </w:rPr>
              <w:t xml:space="preserve">                                 Date Completed: </w:t>
            </w:r>
            <w:r w:rsidRPr="009E4B4D">
              <w:rPr>
                <w:rFonts w:cs="Arial"/>
                <w:sz w:val="16"/>
                <w:szCs w:val="16"/>
              </w:rPr>
              <w:fldChar w:fldCharType="begin">
                <w:ffData>
                  <w:name w:val="Text471"/>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tc>
      </w:tr>
      <w:tr w:rsidR="00C97448" w:rsidRPr="009E4B4D" w:rsidTr="0072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c.</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jc w:val="both"/>
              <w:rPr>
                <w:rFonts w:cs="Arial"/>
                <w:sz w:val="16"/>
                <w:szCs w:val="16"/>
              </w:rPr>
            </w:pPr>
            <w:r w:rsidRPr="009E4B4D">
              <w:rPr>
                <w:rFonts w:cs="Arial"/>
                <w:sz w:val="16"/>
                <w:szCs w:val="16"/>
              </w:rPr>
              <w:t>Operation dates: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Date residents began to occupy:    05/01/05                                                                </w:t>
            </w: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Not yet occupied</w:t>
            </w:r>
          </w:p>
        </w:tc>
      </w:tr>
      <w:tr w:rsidR="00C97448" w:rsidRPr="009E4B4D" w:rsidTr="00727E30">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d.</w:t>
            </w:r>
          </w:p>
        </w:tc>
        <w:tc>
          <w:tcPr>
            <w:tcW w:w="4356" w:type="dxa"/>
            <w:gridSpan w:val="3"/>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Date supportive services began:</w:t>
            </w:r>
          </w:p>
        </w:tc>
        <w:tc>
          <w:tcPr>
            <w:tcW w:w="3600" w:type="dxa"/>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Date started: 05/01/05  </w:t>
            </w:r>
          </w:p>
          <w:p w:rsidR="00C97448" w:rsidRPr="009E4B4D" w:rsidRDefault="00C97448" w:rsidP="003C0A8B">
            <w:pPr>
              <w:rPr>
                <w:rFonts w:cs="Arial"/>
                <w:sz w:val="16"/>
                <w:szCs w:val="16"/>
              </w:rPr>
            </w:pP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Not yet providing services</w:t>
            </w:r>
          </w:p>
        </w:tc>
      </w:tr>
      <w:tr w:rsidR="00C97448" w:rsidRPr="009E4B4D" w:rsidTr="00727E30">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e.</w:t>
            </w:r>
          </w:p>
        </w:tc>
        <w:tc>
          <w:tcPr>
            <w:tcW w:w="4356" w:type="dxa"/>
            <w:gridSpan w:val="3"/>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Number of units in the facility:</w:t>
            </w:r>
          </w:p>
        </w:tc>
        <w:tc>
          <w:tcPr>
            <w:tcW w:w="3600" w:type="dxa"/>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HOPWA-funded units =  1                           Total Units =  1   </w:t>
            </w:r>
          </w:p>
        </w:tc>
      </w:tr>
      <w:tr w:rsidR="00C97448" w:rsidRPr="009E4B4D" w:rsidTr="0072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f.</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Is a waiting list maintained for the facility?</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sz w:val="16"/>
                <w:szCs w:val="16"/>
              </w:rPr>
            </w:pPr>
            <w:r w:rsidRPr="009E4B4D">
              <w:rPr>
                <w:rFonts w:cs="Arial"/>
                <w:sz w:val="16"/>
                <w:szCs w:val="16"/>
              </w:rPr>
              <w:fldChar w:fldCharType="begin">
                <w:ffData>
                  <w:name w:val=""/>
                  <w:enabled/>
                  <w:calcOnExit w:val="0"/>
                  <w:checkBox>
                    <w:sizeAuto/>
                    <w:default w:val="1"/>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Yes      </w:t>
            </w:r>
            <w:r w:rsidRPr="009E4B4D">
              <w:rPr>
                <w:rFonts w:cs="Arial"/>
                <w:sz w:val="16"/>
                <w:szCs w:val="16"/>
              </w:rPr>
              <w:fldChar w:fldCharType="begin">
                <w:ffData>
                  <w:name w:val="Check23"/>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w:t>
            </w:r>
            <w:r w:rsidRPr="009E4B4D">
              <w:rPr>
                <w:rFonts w:cs="Arial"/>
                <w:sz w:val="16"/>
                <w:szCs w:val="16"/>
              </w:rPr>
              <w:br/>
            </w:r>
            <w:r w:rsidRPr="009E4B4D">
              <w:rPr>
                <w:rFonts w:cs="Arial"/>
                <w:i/>
                <w:iCs/>
                <w:sz w:val="16"/>
                <w:szCs w:val="16"/>
              </w:rPr>
              <w:t xml:space="preserve">If yes, number of participants on the list at the end of operating year  </w:t>
            </w:r>
            <w:r w:rsidRPr="009E4B4D">
              <w:rPr>
                <w:rFonts w:cs="Arial"/>
                <w:sz w:val="16"/>
                <w:szCs w:val="16"/>
              </w:rPr>
              <w:t>0</w:t>
            </w:r>
          </w:p>
        </w:tc>
      </w:tr>
      <w:tr w:rsidR="00C97448" w:rsidRPr="009E4B4D" w:rsidTr="0072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g.</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What is the address of the facility (if different from business address)?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3800 Michael Blvd Mobile, AL 36609</w:t>
            </w:r>
          </w:p>
        </w:tc>
      </w:tr>
      <w:tr w:rsidR="00C97448" w:rsidRPr="009E4B4D" w:rsidTr="0072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pStyle w:val="BalloonText"/>
              <w:spacing w:before="120"/>
              <w:rPr>
                <w:rFonts w:ascii="Arial" w:hAnsi="Arial" w:cs="Arial"/>
              </w:rPr>
            </w:pPr>
            <w:r w:rsidRPr="009E4B4D">
              <w:rPr>
                <w:rFonts w:ascii="Arial" w:hAnsi="Arial" w:cs="Arial"/>
              </w:rPr>
              <w:t xml:space="preserve">h. </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pStyle w:val="BalloonText"/>
              <w:spacing w:before="120"/>
              <w:rPr>
                <w:rFonts w:ascii="Arial" w:hAnsi="Arial" w:cs="Arial"/>
              </w:rPr>
            </w:pPr>
            <w:r w:rsidRPr="009E4B4D">
              <w:rPr>
                <w:rFonts w:ascii="Arial" w:hAnsi="Arial" w:cs="Arial"/>
              </w:rPr>
              <w:t>Is the address of the project site confidential?</w:t>
            </w:r>
          </w:p>
          <w:p w:rsidR="00C97448" w:rsidRPr="009E4B4D" w:rsidRDefault="00C97448" w:rsidP="003C0A8B">
            <w:pPr>
              <w:pStyle w:val="BalloonText"/>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5807"/>
                <w:tab w:val="right" w:pos="8530"/>
              </w:tabs>
              <w:spacing w:before="120"/>
              <w:rPr>
                <w:rFonts w:cs="Arial"/>
                <w:sz w:val="16"/>
                <w:szCs w:val="16"/>
              </w:rPr>
            </w:pPr>
            <w:r w:rsidRPr="009E4B4D">
              <w:rPr>
                <w:rFonts w:cs="Arial"/>
                <w:b/>
                <w:bCs/>
                <w:sz w:val="16"/>
                <w:szCs w:val="16"/>
              </w:rPr>
              <w:fldChar w:fldCharType="begin">
                <w:ffData>
                  <w:name w:val=""/>
                  <w:enabled/>
                  <w:calcOnExit w:val="0"/>
                  <w:checkBox>
                    <w:sizeAuto/>
                    <w:default w:val="1"/>
                  </w:checkBox>
                </w:ffData>
              </w:fldChar>
            </w:r>
            <w:r w:rsidRPr="009E4B4D">
              <w:rPr>
                <w:rFonts w:cs="Arial"/>
                <w:b/>
                <w:bCs/>
                <w:sz w:val="16"/>
                <w:szCs w:val="16"/>
              </w:rPr>
              <w:instrText xml:space="preserve"> FORMCHECKBOX </w:instrText>
            </w:r>
            <w:r w:rsidRPr="009E4B4D">
              <w:rPr>
                <w:rFonts w:cs="Arial"/>
                <w:b/>
                <w:bCs/>
                <w:sz w:val="16"/>
                <w:szCs w:val="16"/>
              </w:rPr>
            </w:r>
            <w:r w:rsidRPr="009E4B4D">
              <w:rPr>
                <w:rFonts w:cs="Arial"/>
                <w:b/>
                <w:bCs/>
                <w:sz w:val="16"/>
                <w:szCs w:val="16"/>
              </w:rPr>
              <w:fldChar w:fldCharType="separate"/>
            </w:r>
            <w:r w:rsidRPr="009E4B4D">
              <w:rPr>
                <w:rFonts w:cs="Arial"/>
                <w:b/>
                <w:bCs/>
                <w:sz w:val="16"/>
                <w:szCs w:val="16"/>
              </w:rPr>
              <w:fldChar w:fldCharType="end"/>
            </w:r>
            <w:r w:rsidRPr="009E4B4D">
              <w:rPr>
                <w:rFonts w:cs="Arial"/>
                <w:b/>
                <w:bCs/>
                <w:sz w:val="16"/>
                <w:szCs w:val="16"/>
              </w:rPr>
              <w:t xml:space="preserve">  </w:t>
            </w:r>
            <w:r w:rsidRPr="009E4B4D">
              <w:rPr>
                <w:rFonts w:cs="Arial"/>
                <w:i/>
                <w:iCs/>
                <w:sz w:val="16"/>
                <w:szCs w:val="16"/>
              </w:rPr>
              <w:t>Yes, protect information; do not publish list.</w:t>
            </w:r>
            <w:r w:rsidRPr="009E4B4D">
              <w:rPr>
                <w:rFonts w:cs="Arial"/>
                <w:sz w:val="16"/>
                <w:szCs w:val="16"/>
              </w:rPr>
              <w:t xml:space="preserve">  </w:t>
            </w:r>
          </w:p>
          <w:p w:rsidR="00C97448" w:rsidRPr="009E4B4D" w:rsidRDefault="00C97448" w:rsidP="003C0A8B">
            <w:pPr>
              <w:tabs>
                <w:tab w:val="left" w:pos="5807"/>
                <w:tab w:val="right" w:pos="8530"/>
              </w:tabs>
              <w:spacing w:before="120"/>
              <w:rPr>
                <w:rFonts w:cs="Arial"/>
                <w:color w:val="FF0000"/>
                <w:sz w:val="16"/>
                <w:szCs w:val="16"/>
              </w:rPr>
            </w:pPr>
            <w:r w:rsidRPr="009E4B4D">
              <w:rPr>
                <w:rFonts w:cs="Arial"/>
                <w:sz w:val="16"/>
                <w:szCs w:val="16"/>
              </w:rPr>
              <w:fldChar w:fldCharType="begin">
                <w:ffData>
                  <w:name w:val="Check1"/>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w:t>
            </w:r>
            <w:r w:rsidRPr="009E4B4D">
              <w:rPr>
                <w:rFonts w:cs="Arial"/>
                <w:i/>
                <w:iCs/>
                <w:sz w:val="16"/>
                <w:szCs w:val="16"/>
              </w:rPr>
              <w:t>No, can be made available to the public.</w:t>
            </w:r>
          </w:p>
        </w:tc>
      </w:tr>
    </w:tbl>
    <w:p w:rsidR="00C97448" w:rsidRDefault="00C97448" w:rsidP="00727E30">
      <w:pPr>
        <w:rPr>
          <w:rFonts w:cs="Arial"/>
          <w:b/>
          <w:bCs/>
          <w:sz w:val="16"/>
          <w:szCs w:val="16"/>
        </w:rPr>
      </w:pPr>
    </w:p>
    <w:p w:rsidR="00C97448" w:rsidRPr="009E4B4D" w:rsidRDefault="00C97448" w:rsidP="00727E30">
      <w:pPr>
        <w:rPr>
          <w:rFonts w:cs="Arial"/>
          <w:b/>
          <w:bCs/>
          <w:sz w:val="16"/>
          <w:szCs w:val="16"/>
        </w:rPr>
      </w:pPr>
    </w:p>
    <w:p w:rsidR="00C97448" w:rsidRPr="009E4B4D" w:rsidRDefault="00C97448" w:rsidP="00727E30">
      <w:pPr>
        <w:rPr>
          <w:rFonts w:cs="Arial"/>
          <w:sz w:val="16"/>
          <w:szCs w:val="16"/>
        </w:rPr>
      </w:pPr>
      <w:r w:rsidRPr="009E4B4D">
        <w:rPr>
          <w:rFonts w:cs="Arial"/>
          <w:b/>
          <w:bCs/>
          <w:sz w:val="16"/>
          <w:szCs w:val="16"/>
        </w:rPr>
        <w:t>2b.  Number and Type of HOPWA Capital Development Project Units (For Current or Past Capital Development Projects that receive HOPWA Operating Costs this Reporting Year)</w:t>
      </w:r>
    </w:p>
    <w:p w:rsidR="00C97448" w:rsidRPr="009E4B4D" w:rsidRDefault="00C97448" w:rsidP="00727E30">
      <w:pPr>
        <w:rPr>
          <w:rFonts w:cs="Arial"/>
          <w:sz w:val="16"/>
          <w:szCs w:val="16"/>
        </w:rPr>
      </w:pPr>
      <w:r w:rsidRPr="009E4B4D">
        <w:rPr>
          <w:rFonts w:cs="Arial"/>
          <w:sz w:val="16"/>
          <w:szCs w:val="16"/>
        </w:rPr>
        <w:t xml:space="preserve">For units entered above in 2a. please list the number of HOPWA units that fulfill the following criteria: </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450"/>
        <w:gridCol w:w="1260"/>
        <w:gridCol w:w="1260"/>
        <w:gridCol w:w="2355"/>
      </w:tblGrid>
      <w:tr w:rsidR="00C97448" w:rsidRPr="009E4B4D" w:rsidTr="00727E30">
        <w:trPr>
          <w:trHeight w:val="819"/>
        </w:trPr>
        <w:tc>
          <w:tcPr>
            <w:tcW w:w="2150" w:type="dxa"/>
            <w:tcBorders>
              <w:bottom w:val="single" w:sz="4" w:space="0" w:color="auto"/>
            </w:tcBorders>
          </w:tcPr>
          <w:p w:rsidR="00C97448" w:rsidRPr="009E4B4D" w:rsidRDefault="00C97448" w:rsidP="003C0A8B">
            <w:pPr>
              <w:pStyle w:val="BalloonText"/>
              <w:rPr>
                <w:rFonts w:ascii="Arial" w:hAnsi="Arial" w:cs="Arial"/>
              </w:rPr>
            </w:pPr>
          </w:p>
        </w:tc>
        <w:tc>
          <w:tcPr>
            <w:tcW w:w="1450" w:type="dxa"/>
            <w:vAlign w:val="center"/>
          </w:tcPr>
          <w:p w:rsidR="00C97448" w:rsidRPr="009E4B4D" w:rsidRDefault="00C97448" w:rsidP="003C0A8B">
            <w:pPr>
              <w:jc w:val="center"/>
              <w:rPr>
                <w:rFonts w:cs="Arial"/>
                <w:b/>
                <w:sz w:val="16"/>
                <w:szCs w:val="16"/>
              </w:rPr>
            </w:pPr>
            <w:r w:rsidRPr="009E4B4D">
              <w:rPr>
                <w:rFonts w:cs="Arial"/>
                <w:b/>
                <w:sz w:val="16"/>
                <w:szCs w:val="16"/>
              </w:rPr>
              <w:t>Number Designated for the Chronically Homeless</w:t>
            </w:r>
          </w:p>
        </w:tc>
        <w:tc>
          <w:tcPr>
            <w:tcW w:w="1260" w:type="dxa"/>
            <w:vAlign w:val="center"/>
          </w:tcPr>
          <w:p w:rsidR="00C97448" w:rsidRPr="009E4B4D" w:rsidRDefault="00C97448" w:rsidP="003C0A8B">
            <w:pPr>
              <w:jc w:val="center"/>
              <w:rPr>
                <w:rFonts w:cs="Arial"/>
                <w:b/>
                <w:sz w:val="16"/>
                <w:szCs w:val="16"/>
              </w:rPr>
            </w:pPr>
            <w:r w:rsidRPr="009E4B4D">
              <w:rPr>
                <w:rFonts w:cs="Arial"/>
                <w:b/>
                <w:sz w:val="16"/>
                <w:szCs w:val="16"/>
              </w:rPr>
              <w:t>Number Designated  to Assist the Homeless</w:t>
            </w:r>
          </w:p>
        </w:tc>
        <w:tc>
          <w:tcPr>
            <w:tcW w:w="1260" w:type="dxa"/>
            <w:vAlign w:val="center"/>
          </w:tcPr>
          <w:p w:rsidR="00C97448" w:rsidRPr="009E4B4D" w:rsidRDefault="00C97448" w:rsidP="003C0A8B">
            <w:pPr>
              <w:pStyle w:val="BalloonText"/>
              <w:jc w:val="center"/>
              <w:rPr>
                <w:rFonts w:ascii="Arial" w:hAnsi="Arial" w:cs="Arial"/>
                <w:b/>
              </w:rPr>
            </w:pPr>
            <w:r w:rsidRPr="009E4B4D">
              <w:rPr>
                <w:rFonts w:ascii="Arial" w:hAnsi="Arial" w:cs="Arial"/>
                <w:b/>
              </w:rPr>
              <w:t>Number Energy-Star Compliant</w:t>
            </w:r>
          </w:p>
        </w:tc>
        <w:tc>
          <w:tcPr>
            <w:tcW w:w="2355" w:type="dxa"/>
            <w:vAlign w:val="center"/>
          </w:tcPr>
          <w:p w:rsidR="00C97448" w:rsidRPr="009E4B4D" w:rsidRDefault="00C97448" w:rsidP="003C0A8B">
            <w:pPr>
              <w:jc w:val="center"/>
              <w:rPr>
                <w:rFonts w:cs="Arial"/>
                <w:b/>
                <w:sz w:val="16"/>
                <w:szCs w:val="16"/>
              </w:rPr>
            </w:pPr>
            <w:r w:rsidRPr="009E4B4D">
              <w:rPr>
                <w:rFonts w:cs="Arial"/>
                <w:b/>
                <w:sz w:val="16"/>
                <w:szCs w:val="16"/>
              </w:rPr>
              <w:t>Number 504 Accessible</w:t>
            </w:r>
          </w:p>
        </w:tc>
      </w:tr>
      <w:tr w:rsidR="00C97448" w:rsidRPr="009E4B4D" w:rsidTr="00727E30">
        <w:trPr>
          <w:trHeight w:val="819"/>
        </w:trPr>
        <w:tc>
          <w:tcPr>
            <w:tcW w:w="2150" w:type="dxa"/>
          </w:tcPr>
          <w:p w:rsidR="00C97448" w:rsidRPr="009E4B4D" w:rsidRDefault="00C97448" w:rsidP="003C0A8B">
            <w:pPr>
              <w:rPr>
                <w:rFonts w:cs="Arial"/>
                <w:sz w:val="16"/>
                <w:szCs w:val="16"/>
              </w:rPr>
            </w:pPr>
            <w:r w:rsidRPr="009E4B4D">
              <w:rPr>
                <w:rFonts w:cs="Arial"/>
                <w:sz w:val="16"/>
                <w:szCs w:val="16"/>
              </w:rPr>
              <w:t xml:space="preserve">Rental units constructed (new) and/or acquired </w:t>
            </w:r>
            <w:r w:rsidRPr="009E4B4D">
              <w:rPr>
                <w:rFonts w:cs="Arial"/>
                <w:sz w:val="16"/>
                <w:szCs w:val="16"/>
                <w:u w:val="single"/>
              </w:rPr>
              <w:t>with or without</w:t>
            </w:r>
            <w:r w:rsidRPr="009E4B4D">
              <w:rPr>
                <w:rFonts w:cs="Arial"/>
                <w:sz w:val="16"/>
                <w:szCs w:val="16"/>
              </w:rPr>
              <w:t xml:space="preserve"> rehab</w:t>
            </w:r>
          </w:p>
        </w:tc>
        <w:tc>
          <w:tcPr>
            <w:tcW w:w="14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355"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727E30">
        <w:trPr>
          <w:trHeight w:val="588"/>
        </w:trPr>
        <w:tc>
          <w:tcPr>
            <w:tcW w:w="2150" w:type="dxa"/>
            <w:vAlign w:val="center"/>
          </w:tcPr>
          <w:p w:rsidR="00C97448" w:rsidRPr="009E4B4D" w:rsidRDefault="00C97448" w:rsidP="003C0A8B">
            <w:pPr>
              <w:rPr>
                <w:rFonts w:cs="Arial"/>
                <w:sz w:val="16"/>
                <w:szCs w:val="16"/>
              </w:rPr>
            </w:pPr>
            <w:r w:rsidRPr="009E4B4D">
              <w:rPr>
                <w:rFonts w:cs="Arial"/>
                <w:sz w:val="16"/>
                <w:szCs w:val="16"/>
              </w:rPr>
              <w:t>Rental units rehabbed</w:t>
            </w:r>
          </w:p>
        </w:tc>
        <w:tc>
          <w:tcPr>
            <w:tcW w:w="14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355"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727E30">
        <w:trPr>
          <w:trHeight w:val="740"/>
        </w:trPr>
        <w:tc>
          <w:tcPr>
            <w:tcW w:w="2150" w:type="dxa"/>
            <w:vAlign w:val="center"/>
          </w:tcPr>
          <w:p w:rsidR="00C97448" w:rsidRPr="009E4B4D" w:rsidRDefault="00C97448" w:rsidP="003C0A8B">
            <w:pPr>
              <w:rPr>
                <w:rFonts w:cs="Arial"/>
                <w:sz w:val="16"/>
                <w:szCs w:val="16"/>
              </w:rPr>
            </w:pPr>
            <w:r w:rsidRPr="009E4B4D">
              <w:rPr>
                <w:rFonts w:cs="Arial"/>
                <w:sz w:val="16"/>
                <w:szCs w:val="16"/>
              </w:rPr>
              <w:t>Homeownership units constructed (if approved)</w:t>
            </w:r>
          </w:p>
        </w:tc>
        <w:tc>
          <w:tcPr>
            <w:tcW w:w="14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355"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bl>
    <w:p w:rsidR="00C97448" w:rsidRPr="009E4B4D" w:rsidRDefault="00C97448" w:rsidP="00C97448">
      <w:pPr>
        <w:pStyle w:val="Header"/>
        <w:tabs>
          <w:tab w:val="clear" w:pos="4320"/>
          <w:tab w:val="clear" w:pos="8640"/>
        </w:tabs>
        <w:rPr>
          <w:rFonts w:cs="Arial"/>
          <w:b/>
          <w:bCs/>
          <w:sz w:val="16"/>
          <w:szCs w:val="16"/>
        </w:rPr>
      </w:pPr>
    </w:p>
    <w:p w:rsidR="00C97448" w:rsidRPr="009E4B4D" w:rsidRDefault="00C97448" w:rsidP="002C33D8">
      <w:pPr>
        <w:pStyle w:val="Header"/>
        <w:tabs>
          <w:tab w:val="clear" w:pos="4320"/>
          <w:tab w:val="clear" w:pos="8640"/>
        </w:tabs>
        <w:rPr>
          <w:rFonts w:cs="Arial"/>
          <w:b/>
          <w:bCs/>
          <w:sz w:val="16"/>
          <w:szCs w:val="16"/>
        </w:rPr>
      </w:pPr>
      <w:r>
        <w:rPr>
          <w:rFonts w:cs="Arial"/>
          <w:b/>
          <w:bCs/>
          <w:sz w:val="16"/>
          <w:szCs w:val="16"/>
        </w:rPr>
        <w:br w:type="page"/>
      </w:r>
      <w:r w:rsidRPr="009E4B4D">
        <w:rPr>
          <w:rFonts w:cs="Arial"/>
          <w:b/>
          <w:bCs/>
          <w:sz w:val="16"/>
          <w:szCs w:val="16"/>
        </w:rPr>
        <w:lastRenderedPageBreak/>
        <w:t>3. Units Assisted in Types of Housing Facility/Units Leased by Project Sponsor or Subrecipient</w:t>
      </w:r>
    </w:p>
    <w:p w:rsidR="00C97448" w:rsidRPr="009E4B4D" w:rsidRDefault="00C97448" w:rsidP="002C33D8">
      <w:pPr>
        <w:rPr>
          <w:rFonts w:cs="Arial"/>
          <w:sz w:val="16"/>
          <w:szCs w:val="16"/>
        </w:rPr>
      </w:pPr>
      <w:r w:rsidRPr="009E4B4D">
        <w:rPr>
          <w:rFonts w:cs="Arial"/>
          <w:sz w:val="16"/>
          <w:szCs w:val="16"/>
          <w:u w:val="single"/>
        </w:rPr>
        <w:t>Charts 3a., 3b. and 4 are required for each facility</w:t>
      </w:r>
      <w:r w:rsidRPr="009E4B4D">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9E4B4D" w:rsidRDefault="00C97448" w:rsidP="002C33D8">
      <w:pPr>
        <w:rPr>
          <w:rFonts w:cs="Arial"/>
          <w:i/>
          <w:sz w:val="16"/>
          <w:szCs w:val="16"/>
        </w:rPr>
      </w:pPr>
      <w:r w:rsidRPr="009E4B4D">
        <w:rPr>
          <w:rFonts w:cs="Arial"/>
          <w:b/>
          <w:i/>
          <w:sz w:val="16"/>
          <w:szCs w:val="16"/>
        </w:rPr>
        <w:t>Note:</w:t>
      </w:r>
      <w:r w:rsidRPr="009E4B4D">
        <w:rPr>
          <w:rFonts w:cs="Arial"/>
          <w:i/>
          <w:sz w:val="16"/>
          <w:szCs w:val="16"/>
        </w:rPr>
        <w:t xml:space="preserve"> The number units may not equal the total number of households served.  </w:t>
      </w:r>
    </w:p>
    <w:p w:rsidR="00C97448" w:rsidRPr="009E4B4D" w:rsidRDefault="00C97448" w:rsidP="002C33D8">
      <w:pPr>
        <w:rPr>
          <w:rFonts w:cs="Arial"/>
          <w:b/>
          <w:sz w:val="16"/>
          <w:szCs w:val="16"/>
        </w:rPr>
      </w:pPr>
      <w:r w:rsidRPr="009E4B4D">
        <w:rPr>
          <w:rFonts w:cs="Arial"/>
          <w:b/>
          <w:sz w:val="16"/>
          <w:szCs w:val="16"/>
        </w:rPr>
        <w:t>Please complete separate charts for each housing facility assisted</w:t>
      </w:r>
      <w:r w:rsidRPr="009E4B4D">
        <w:rPr>
          <w:rFonts w:cs="Arial"/>
          <w:i/>
          <w:sz w:val="16"/>
          <w:szCs w:val="16"/>
        </w:rPr>
        <w:t xml:space="preserve">.  </w:t>
      </w:r>
      <w:r w:rsidRPr="009E4B4D">
        <w:rPr>
          <w:rFonts w:cs="Arial"/>
          <w:b/>
          <w:sz w:val="16"/>
          <w:szCs w:val="16"/>
        </w:rPr>
        <w:t>Scattered site units may be grouped together.</w:t>
      </w:r>
    </w:p>
    <w:p w:rsidR="00C97448" w:rsidRPr="009E4B4D" w:rsidRDefault="00C97448" w:rsidP="002C33D8">
      <w:pPr>
        <w:pStyle w:val="Header"/>
        <w:tabs>
          <w:tab w:val="clear" w:pos="4320"/>
          <w:tab w:val="clear" w:pos="8640"/>
        </w:tabs>
        <w:rPr>
          <w:rFonts w:cs="Arial"/>
          <w:i/>
          <w:sz w:val="16"/>
          <w:szCs w:val="16"/>
        </w:rPr>
      </w:pPr>
    </w:p>
    <w:p w:rsidR="00C97448" w:rsidRPr="009E4B4D" w:rsidRDefault="00C97448" w:rsidP="002C33D8">
      <w:pPr>
        <w:pStyle w:val="Header"/>
        <w:rPr>
          <w:rFonts w:cs="Arial"/>
          <w:b/>
          <w:sz w:val="16"/>
          <w:szCs w:val="16"/>
        </w:rPr>
      </w:pPr>
      <w:r w:rsidRPr="009E4B4D">
        <w:rPr>
          <w:rFonts w:cs="Arial"/>
          <w:b/>
          <w:sz w:val="16"/>
          <w:szCs w:val="16"/>
        </w:rPr>
        <w:t>3a.  Check one only</w:t>
      </w:r>
    </w:p>
    <w:tbl>
      <w:tblPr>
        <w:tblW w:w="0" w:type="auto"/>
        <w:tblInd w:w="720" w:type="dxa"/>
        <w:tblLook w:val="0000"/>
      </w:tblPr>
      <w:tblGrid>
        <w:gridCol w:w="6121"/>
      </w:tblGrid>
      <w:tr w:rsidR="00C97448" w:rsidRPr="009E4B4D" w:rsidTr="002C33D8">
        <w:trPr>
          <w:trHeight w:val="132"/>
        </w:trPr>
        <w:tc>
          <w:tcPr>
            <w:tcW w:w="6121" w:type="dxa"/>
          </w:tcPr>
          <w:p w:rsidR="00C97448" w:rsidRPr="009E4B4D" w:rsidRDefault="00C97448" w:rsidP="002C33D8">
            <w:pPr>
              <w:jc w:val="both"/>
              <w:rPr>
                <w:rFonts w:cs="Arial"/>
                <w:sz w:val="16"/>
                <w:szCs w:val="16"/>
              </w:rPr>
            </w:pP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Permanent Supportive Housing Facility/Units</w:t>
            </w:r>
          </w:p>
        </w:tc>
      </w:tr>
      <w:tr w:rsidR="00C97448" w:rsidRPr="009E4B4D" w:rsidTr="002C33D8">
        <w:trPr>
          <w:trHeight w:val="132"/>
        </w:trPr>
        <w:tc>
          <w:tcPr>
            <w:tcW w:w="6121" w:type="dxa"/>
          </w:tcPr>
          <w:p w:rsidR="00C97448" w:rsidRPr="009E4B4D" w:rsidRDefault="00C97448" w:rsidP="002C33D8">
            <w:pPr>
              <w:rPr>
                <w:rFonts w:cs="Arial"/>
                <w:b/>
                <w:bCs/>
                <w:sz w:val="16"/>
                <w:szCs w:val="16"/>
              </w:rPr>
            </w:pPr>
            <w:r w:rsidRPr="009E4B4D">
              <w:rPr>
                <w:rFonts w:cs="Arial"/>
                <w:sz w:val="16"/>
                <w:szCs w:val="16"/>
              </w:rPr>
              <w:fldChar w:fldCharType="begin">
                <w:ffData>
                  <w:name w:val=""/>
                  <w:enabled/>
                  <w:calcOnExit w:val="0"/>
                  <w:checkBox>
                    <w:sizeAuto/>
                    <w:default w:val="1"/>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Short-term Shelter or Transitional Supportive Housing Facility/Units</w:t>
            </w:r>
          </w:p>
        </w:tc>
      </w:tr>
    </w:tbl>
    <w:p w:rsidR="00C97448" w:rsidRPr="009E4B4D" w:rsidRDefault="00C97448" w:rsidP="002C33D8">
      <w:pPr>
        <w:pStyle w:val="Header"/>
        <w:rPr>
          <w:rFonts w:cs="Arial"/>
          <w:b/>
          <w:bCs/>
          <w:sz w:val="16"/>
          <w:szCs w:val="16"/>
        </w:rPr>
      </w:pPr>
    </w:p>
    <w:p w:rsidR="00C97448" w:rsidRPr="009E4B4D" w:rsidRDefault="00C97448" w:rsidP="002C33D8">
      <w:pPr>
        <w:pStyle w:val="Header"/>
        <w:rPr>
          <w:rFonts w:cs="Arial"/>
          <w:b/>
          <w:bCs/>
          <w:sz w:val="16"/>
          <w:szCs w:val="16"/>
        </w:rPr>
      </w:pPr>
      <w:r w:rsidRPr="009E4B4D">
        <w:rPr>
          <w:rFonts w:cs="Arial"/>
          <w:b/>
          <w:bCs/>
          <w:sz w:val="16"/>
          <w:szCs w:val="16"/>
        </w:rPr>
        <w:t>3b. Type of Facility</w:t>
      </w:r>
    </w:p>
    <w:p w:rsidR="00C97448" w:rsidRPr="009E4B4D" w:rsidRDefault="00C97448" w:rsidP="002C33D8">
      <w:pPr>
        <w:pStyle w:val="Header"/>
        <w:rPr>
          <w:rFonts w:cs="Arial"/>
          <w:b/>
          <w:bCs/>
          <w:sz w:val="16"/>
          <w:szCs w:val="16"/>
        </w:rPr>
      </w:pPr>
      <w:r w:rsidRPr="009E4B4D">
        <w:rPr>
          <w:rFonts w:cs="Arial"/>
          <w:sz w:val="16"/>
          <w:szCs w:val="16"/>
        </w:rPr>
        <w:t>Complete the following Chart for all facilities leased, master leased, project-based, or operated with HOPWA funds during the reporting year.</w:t>
      </w:r>
    </w:p>
    <w:p w:rsidR="00C97448" w:rsidRPr="009E4B4D" w:rsidRDefault="00C97448" w:rsidP="002C33D8">
      <w:pPr>
        <w:pStyle w:val="Header"/>
        <w:rPr>
          <w:rFonts w:cs="Arial"/>
          <w:sz w:val="16"/>
          <w:szCs w:val="16"/>
        </w:rPr>
      </w:pPr>
      <w:r w:rsidRPr="009E4B4D">
        <w:rPr>
          <w:rFonts w:cs="Arial"/>
          <w:b/>
          <w:bCs/>
          <w:sz w:val="16"/>
          <w:szCs w:val="16"/>
        </w:rPr>
        <w:t xml:space="preserve">Name of Project Sponsor/Agency Operating the Facility/Leased Units:  </w:t>
      </w: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170"/>
        <w:gridCol w:w="720"/>
        <w:gridCol w:w="720"/>
        <w:gridCol w:w="720"/>
        <w:gridCol w:w="630"/>
        <w:gridCol w:w="1080"/>
      </w:tblGrid>
      <w:tr w:rsidR="00C97448" w:rsidRPr="009E4B4D" w:rsidTr="002C33D8">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 xml:space="preserve">Total Number of </w:t>
            </w:r>
            <w:r w:rsidRPr="009E4B4D">
              <w:rPr>
                <w:rFonts w:cs="Arial"/>
                <w:b/>
                <w:bCs/>
                <w:sz w:val="16"/>
                <w:szCs w:val="16"/>
                <w:u w:val="single"/>
              </w:rPr>
              <w:t>Units</w:t>
            </w:r>
            <w:r w:rsidRPr="009E4B4D">
              <w:rPr>
                <w:rFonts w:cs="Arial"/>
                <w:b/>
                <w:bCs/>
                <w:sz w:val="16"/>
                <w:szCs w:val="16"/>
              </w:rPr>
              <w:t xml:space="preserve"> in use during the Operating Year</w:t>
            </w:r>
            <w:r w:rsidRPr="009E4B4D">
              <w:rPr>
                <w:rFonts w:cs="Arial"/>
                <w:b/>
                <w:bCs/>
                <w:sz w:val="16"/>
                <w:szCs w:val="16"/>
              </w:rPr>
              <w:br/>
              <w:t>Categorized by the Number of Bedrooms per Units</w:t>
            </w:r>
          </w:p>
        </w:tc>
      </w:tr>
      <w:tr w:rsidR="00C97448" w:rsidRPr="009E4B4D" w:rsidTr="002C33D8">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9E4B4D"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4 bdrm</w:t>
            </w:r>
          </w:p>
        </w:tc>
        <w:tc>
          <w:tcPr>
            <w:tcW w:w="108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5+bdrm</w:t>
            </w:r>
          </w:p>
        </w:tc>
      </w:tr>
      <w:tr w:rsidR="00C97448" w:rsidRPr="009E4B4D" w:rsidTr="002C33D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pStyle w:val="BalloonText"/>
              <w:widowControl/>
              <w:spacing w:line="276" w:lineRule="auto"/>
              <w:rPr>
                <w:rFonts w:ascii="Arial" w:hAnsi="Arial" w:cs="Arial"/>
              </w:rPr>
            </w:pPr>
            <w:r w:rsidRPr="009E4B4D">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108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r>
      <w:tr w:rsidR="00C97448" w:rsidRPr="009E4B4D" w:rsidTr="002C33D8">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2C33D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2C33D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pStyle w:val="BalloonText"/>
              <w:widowControl/>
              <w:spacing w:line="276" w:lineRule="auto"/>
              <w:rPr>
                <w:rFonts w:ascii="Arial" w:hAnsi="Arial" w:cs="Arial"/>
              </w:rPr>
            </w:pPr>
            <w:r w:rsidRPr="009E4B4D">
              <w:rPr>
                <w:rFonts w:ascii="Arial" w:hAnsi="Arial" w:cs="Arial"/>
              </w:rPr>
              <w:t xml:space="preserve">Other housing facility </w:t>
            </w:r>
          </w:p>
          <w:p w:rsidR="00C97448" w:rsidRPr="009E4B4D" w:rsidRDefault="00C97448" w:rsidP="003C0A8B">
            <w:pPr>
              <w:pStyle w:val="BalloonText"/>
              <w:widowControl/>
              <w:spacing w:line="276" w:lineRule="auto"/>
              <w:rPr>
                <w:rFonts w:ascii="Arial" w:hAnsi="Arial" w:cs="Arial"/>
                <w:b/>
                <w:u w:val="single"/>
              </w:rPr>
            </w:pPr>
            <w:r w:rsidRPr="009E4B4D">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bl>
    <w:p w:rsidR="00C97448" w:rsidRDefault="00C97448" w:rsidP="002C33D8">
      <w:pPr>
        <w:tabs>
          <w:tab w:val="right" w:pos="11486"/>
        </w:tabs>
        <w:rPr>
          <w:rFonts w:cs="Arial"/>
          <w:b/>
          <w:bCs/>
          <w:sz w:val="16"/>
          <w:szCs w:val="16"/>
        </w:rPr>
      </w:pPr>
    </w:p>
    <w:p w:rsidR="00C97448" w:rsidRPr="009E4B4D" w:rsidRDefault="00C97448" w:rsidP="002C33D8">
      <w:pPr>
        <w:tabs>
          <w:tab w:val="right" w:pos="11486"/>
        </w:tabs>
        <w:rPr>
          <w:rFonts w:cs="Arial"/>
          <w:b/>
          <w:bCs/>
          <w:sz w:val="16"/>
          <w:szCs w:val="16"/>
        </w:rPr>
      </w:pPr>
    </w:p>
    <w:p w:rsidR="00C97448" w:rsidRPr="009E4B4D" w:rsidRDefault="00C97448" w:rsidP="002C33D8">
      <w:pPr>
        <w:tabs>
          <w:tab w:val="right" w:pos="11486"/>
        </w:tabs>
        <w:rPr>
          <w:rFonts w:cs="Arial"/>
          <w:b/>
          <w:bCs/>
          <w:sz w:val="16"/>
          <w:szCs w:val="16"/>
        </w:rPr>
      </w:pPr>
      <w:r w:rsidRPr="009E4B4D">
        <w:rPr>
          <w:rFonts w:cs="Arial"/>
          <w:b/>
          <w:bCs/>
          <w:sz w:val="16"/>
          <w:szCs w:val="16"/>
        </w:rPr>
        <w:t>4. Households and Housing Expenditures</w:t>
      </w:r>
    </w:p>
    <w:p w:rsidR="00C97448" w:rsidRPr="009E4B4D" w:rsidRDefault="00C97448" w:rsidP="002C33D8">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9E4B4D">
        <w:rPr>
          <w:rFonts w:cs="Arial"/>
          <w:b w:val="0"/>
          <w:i w:val="0"/>
          <w:sz w:val="16"/>
          <w:szCs w:val="16"/>
        </w:rPr>
        <w:t>Enter the total number of</w:t>
      </w:r>
      <w:r w:rsidRPr="009E4B4D">
        <w:rPr>
          <w:rFonts w:cs="Arial"/>
          <w:b w:val="0"/>
          <w:i w:val="0"/>
          <w:color w:val="FF0000"/>
          <w:sz w:val="16"/>
          <w:szCs w:val="16"/>
        </w:rPr>
        <w:t xml:space="preserve"> </w:t>
      </w:r>
      <w:r w:rsidRPr="009E4B4D">
        <w:rPr>
          <w:rFonts w:cs="Arial"/>
          <w:b w:val="0"/>
          <w:i w:val="0"/>
          <w:sz w:val="16"/>
          <w:szCs w:val="16"/>
        </w:rPr>
        <w:t>households</w:t>
      </w:r>
      <w:r w:rsidRPr="009E4B4D">
        <w:rPr>
          <w:rFonts w:cs="Arial"/>
          <w:b w:val="0"/>
          <w:i w:val="0"/>
          <w:color w:val="FF0000"/>
          <w:sz w:val="16"/>
          <w:szCs w:val="16"/>
        </w:rPr>
        <w:t xml:space="preserve"> </w:t>
      </w:r>
      <w:r w:rsidRPr="009E4B4D">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18"/>
        <w:gridCol w:w="1530"/>
        <w:gridCol w:w="2880"/>
      </w:tblGrid>
      <w:tr w:rsidR="00C97448" w:rsidRPr="009E4B4D" w:rsidTr="002C33D8">
        <w:trPr>
          <w:trHeight w:val="101"/>
        </w:trPr>
        <w:tc>
          <w:tcPr>
            <w:tcW w:w="4068" w:type="dxa"/>
            <w:gridSpan w:val="2"/>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tabs>
                <w:tab w:val="right" w:pos="3323"/>
              </w:tabs>
              <w:spacing w:before="120"/>
              <w:jc w:val="center"/>
              <w:rPr>
                <w:rFonts w:cs="Arial"/>
                <w:b/>
                <w:bCs/>
                <w:sz w:val="16"/>
                <w:szCs w:val="16"/>
              </w:rPr>
            </w:pPr>
            <w:r w:rsidRPr="009E4B4D">
              <w:rPr>
                <w:rFonts w:cs="Arial"/>
                <w:b/>
                <w:bCs/>
                <w:sz w:val="16"/>
                <w:szCs w:val="16"/>
              </w:rPr>
              <w:t xml:space="preserve">Housing Assistance Category:  Facility Based Housing </w:t>
            </w:r>
          </w:p>
        </w:tc>
        <w:tc>
          <w:tcPr>
            <w:tcW w:w="1530" w:type="dxa"/>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spacing w:before="120"/>
              <w:jc w:val="center"/>
              <w:rPr>
                <w:rFonts w:cs="Arial"/>
                <w:sz w:val="16"/>
                <w:szCs w:val="16"/>
              </w:rPr>
            </w:pPr>
            <w:r w:rsidRPr="009E4B4D">
              <w:rPr>
                <w:rFonts w:cs="Arial"/>
                <w:b/>
                <w:bCs/>
                <w:sz w:val="16"/>
                <w:szCs w:val="16"/>
              </w:rPr>
              <w:t xml:space="preserve">Output:  Number of Households </w:t>
            </w:r>
          </w:p>
        </w:tc>
        <w:tc>
          <w:tcPr>
            <w:tcW w:w="2880" w:type="dxa"/>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spacing w:before="120"/>
              <w:jc w:val="center"/>
              <w:rPr>
                <w:rFonts w:cs="Arial"/>
                <w:b/>
                <w:bCs/>
                <w:sz w:val="16"/>
                <w:szCs w:val="16"/>
              </w:rPr>
            </w:pPr>
            <w:r w:rsidRPr="009E4B4D">
              <w:rPr>
                <w:rFonts w:cs="Arial"/>
                <w:b/>
                <w:bCs/>
                <w:sz w:val="16"/>
                <w:szCs w:val="16"/>
              </w:rPr>
              <w:t>Output:  Total HOPWA Funds Expended during Operating Year by Project Sponsor/subrecipient</w:t>
            </w:r>
          </w:p>
        </w:tc>
      </w:tr>
      <w:tr w:rsidR="00C97448" w:rsidRPr="009E4B4D" w:rsidTr="002C33D8">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a.</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Leasing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2C33D8">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b.</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Operating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2C33D8">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c.</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Project-Based Rental Assistance (PBRA) or other leased units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1,832.14</w:t>
            </w:r>
          </w:p>
        </w:tc>
      </w:tr>
      <w:tr w:rsidR="00C97448" w:rsidRPr="009E4B4D" w:rsidTr="002C33D8">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d.</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Other Activity (if approved in grant agreement) </w:t>
            </w:r>
            <w:r w:rsidRPr="009E4B4D">
              <w:rPr>
                <w:rFonts w:cs="Arial"/>
                <w:b/>
                <w:sz w:val="16"/>
                <w:szCs w:val="16"/>
                <w:u w:val="single"/>
              </w:rPr>
              <w:t>Specify:</w:t>
            </w:r>
            <w:r w:rsidRPr="009E4B4D">
              <w:rPr>
                <w:rFonts w:cs="Arial"/>
                <w:sz w:val="16"/>
                <w:szCs w:val="16"/>
              </w:rPr>
              <w:t xml:space="preserve"> </w:t>
            </w: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2C33D8">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e.</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b/>
                <w:bCs/>
                <w:sz w:val="16"/>
                <w:szCs w:val="16"/>
              </w:rPr>
              <w:t>Adjustment to eliminate duplication (subtract)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9E4B4D" w:rsidRDefault="00C97448" w:rsidP="003C0A8B">
            <w:pPr>
              <w:tabs>
                <w:tab w:val="right" w:pos="3323"/>
              </w:tabs>
              <w:jc w:val="center"/>
              <w:rPr>
                <w:rFonts w:cs="Arial"/>
                <w:sz w:val="16"/>
                <w:szCs w:val="16"/>
              </w:rPr>
            </w:pPr>
          </w:p>
        </w:tc>
      </w:tr>
      <w:tr w:rsidR="00C97448" w:rsidRPr="009E4B4D" w:rsidTr="002C33D8">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b/>
                <w:bCs/>
                <w:sz w:val="16"/>
                <w:szCs w:val="16"/>
              </w:rPr>
            </w:pPr>
            <w:r w:rsidRPr="009E4B4D">
              <w:rPr>
                <w:rFonts w:cs="Arial"/>
                <w:b/>
                <w:bCs/>
                <w:sz w:val="16"/>
                <w:szCs w:val="16"/>
              </w:rPr>
              <w:t>f.</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b/>
                <w:bCs/>
                <w:sz w:val="16"/>
                <w:szCs w:val="16"/>
              </w:rPr>
            </w:pPr>
            <w:r w:rsidRPr="009E4B4D">
              <w:rPr>
                <w:rFonts w:cs="Arial"/>
                <w:b/>
                <w:bCs/>
                <w:sz w:val="16"/>
                <w:szCs w:val="16"/>
              </w:rPr>
              <w:t xml:space="preserve">TOTAL Facility-Based Housing Assistance </w:t>
            </w:r>
          </w:p>
          <w:p w:rsidR="00C97448" w:rsidRPr="009E4B4D" w:rsidRDefault="00C97448" w:rsidP="003C0A8B">
            <w:pPr>
              <w:widowControl w:val="0"/>
              <w:rPr>
                <w:rFonts w:cs="Arial"/>
                <w:b/>
                <w:bCs/>
                <w:sz w:val="16"/>
                <w:szCs w:val="16"/>
              </w:rPr>
            </w:pPr>
            <w:r w:rsidRPr="009E4B4D">
              <w:rPr>
                <w:rFonts w:cs="Arial"/>
                <w:b/>
                <w:bCs/>
                <w:sz w:val="16"/>
                <w:szCs w:val="16"/>
              </w:rPr>
              <w:t>(Sum Rows a. through d. minus Row e.)</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1,832.14</w:t>
            </w:r>
          </w:p>
        </w:tc>
      </w:tr>
    </w:tbl>
    <w:p w:rsidR="00C97448" w:rsidRPr="009E4B4D" w:rsidRDefault="00C97448" w:rsidP="00C97448">
      <w:pPr>
        <w:pStyle w:val="Header"/>
        <w:tabs>
          <w:tab w:val="left" w:pos="720"/>
        </w:tabs>
        <w:rPr>
          <w:rFonts w:cs="Arial"/>
          <w:sz w:val="16"/>
          <w:szCs w:val="16"/>
        </w:rPr>
      </w:pPr>
    </w:p>
    <w:p w:rsidR="00C97448" w:rsidRDefault="00C97448" w:rsidP="00C97448">
      <w:pPr>
        <w:ind w:left="-990"/>
        <w:rPr>
          <w:b/>
          <w:bCs/>
        </w:rPr>
      </w:pPr>
      <w:r w:rsidRPr="009E4B4D">
        <w:rPr>
          <w:rFonts w:cs="Arial"/>
          <w:b/>
          <w:bCs/>
          <w:sz w:val="16"/>
          <w:szCs w:val="16"/>
        </w:rPr>
        <w:br w:type="page"/>
      </w:r>
      <w:r w:rsidR="0058401C">
        <w:rPr>
          <w:rFonts w:ascii="Times New Roman" w:hAnsi="Times New Roman"/>
          <w:noProof/>
          <w:sz w:val="44"/>
        </w:rPr>
        <w:lastRenderedPageBreak/>
        <w:drawing>
          <wp:anchor distT="0" distB="0" distL="114300" distR="114300" simplePos="0" relativeHeight="251653120" behindDoc="0" locked="0" layoutInCell="1" allowOverlap="1">
            <wp:simplePos x="0" y="0"/>
            <wp:positionH relativeFrom="column">
              <wp:posOffset>470535</wp:posOffset>
            </wp:positionH>
            <wp:positionV relativeFrom="paragraph">
              <wp:posOffset>123825</wp:posOffset>
            </wp:positionV>
            <wp:extent cx="762000" cy="741680"/>
            <wp:effectExtent l="19050" t="0" r="0" b="0"/>
            <wp:wrapSquare wrapText="bothSides"/>
            <wp:docPr id="18"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srcRect/>
                    <a:stretch>
                      <a:fillRect/>
                    </a:stretch>
                  </pic:blipFill>
                  <pic:spPr bwMode="auto">
                    <a:xfrm>
                      <a:off x="0" y="0"/>
                      <a:ext cx="762000" cy="741680"/>
                    </a:xfrm>
                    <a:prstGeom prst="rect">
                      <a:avLst/>
                    </a:prstGeom>
                    <a:noFill/>
                    <a:ln w="9525">
                      <a:noFill/>
                      <a:miter lim="800000"/>
                      <a:headEnd/>
                      <a:tailEnd/>
                    </a:ln>
                  </pic:spPr>
                </pic:pic>
              </a:graphicData>
            </a:graphic>
          </wp:anchor>
        </w:drawing>
      </w:r>
    </w:p>
    <w:p w:rsidR="00C97448" w:rsidRDefault="0058401C" w:rsidP="00C97448">
      <w:pPr>
        <w:jc w:val="both"/>
        <w:rPr>
          <w:b/>
          <w:bCs/>
          <w:sz w:val="22"/>
        </w:rPr>
      </w:pPr>
      <w:r>
        <w:rPr>
          <w:rFonts w:ascii="Times New Roman" w:hAnsi="Times New Roman"/>
          <w:noProof/>
          <w:sz w:val="44"/>
        </w:rPr>
        <w:drawing>
          <wp:anchor distT="0" distB="0" distL="114300" distR="114300" simplePos="0" relativeHeight="251656192" behindDoc="0" locked="0" layoutInCell="1" allowOverlap="1">
            <wp:simplePos x="0" y="0"/>
            <wp:positionH relativeFrom="column">
              <wp:posOffset>470535</wp:posOffset>
            </wp:positionH>
            <wp:positionV relativeFrom="paragraph">
              <wp:posOffset>123825</wp:posOffset>
            </wp:positionV>
            <wp:extent cx="762000" cy="741680"/>
            <wp:effectExtent l="19050" t="0" r="0" b="0"/>
            <wp:wrapSquare wrapText="bothSides"/>
            <wp:docPr id="17"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
                    <pic:cNvPicPr>
                      <a:picLocks noChangeAspect="1" noChangeArrowheads="1"/>
                    </pic:cNvPicPr>
                  </pic:nvPicPr>
                  <pic:blipFill>
                    <a:blip r:embed="rId7" cstate="print"/>
                    <a:srcRect/>
                    <a:stretch>
                      <a:fillRect/>
                    </a:stretch>
                  </pic:blipFill>
                  <pic:spPr bwMode="auto">
                    <a:xfrm>
                      <a:off x="0" y="0"/>
                      <a:ext cx="762000" cy="741680"/>
                    </a:xfrm>
                    <a:prstGeom prst="rect">
                      <a:avLst/>
                    </a:prstGeom>
                    <a:noFill/>
                    <a:ln w="9525">
                      <a:noFill/>
                      <a:miter lim="800000"/>
                      <a:headEnd/>
                      <a:tailEnd/>
                    </a:ln>
                  </pic:spPr>
                </pic:pic>
              </a:graphicData>
            </a:graphic>
          </wp:anchor>
        </w:drawing>
      </w:r>
    </w:p>
    <w:p w:rsidR="00C97448" w:rsidRDefault="00C97448" w:rsidP="00C97448">
      <w:pPr>
        <w:ind w:left="720" w:firstLine="720"/>
        <w:jc w:val="both"/>
        <w:rPr>
          <w:rFonts w:ascii="Times New Roman" w:hAnsi="Times New Roman"/>
          <w:b/>
          <w:bCs/>
          <w:sz w:val="40"/>
          <w:szCs w:val="40"/>
        </w:rPr>
      </w:pPr>
    </w:p>
    <w:p w:rsidR="00C97448" w:rsidRDefault="00C97448" w:rsidP="00C97448">
      <w:pPr>
        <w:ind w:left="720" w:firstLine="720"/>
        <w:jc w:val="both"/>
        <w:rPr>
          <w:rFonts w:ascii="Times New Roman" w:hAnsi="Times New Roman"/>
          <w:b/>
          <w:bCs/>
          <w:sz w:val="40"/>
          <w:szCs w:val="40"/>
        </w:rPr>
      </w:pPr>
    </w:p>
    <w:p w:rsidR="00C97448" w:rsidRDefault="00C97448" w:rsidP="00C97448">
      <w:pPr>
        <w:ind w:left="720" w:firstLine="720"/>
        <w:jc w:val="both"/>
        <w:rPr>
          <w:rFonts w:ascii="Times New Roman" w:hAnsi="Times New Roman"/>
          <w:b/>
          <w:bCs/>
          <w:sz w:val="40"/>
          <w:szCs w:val="40"/>
        </w:rPr>
      </w:pPr>
    </w:p>
    <w:p w:rsidR="00C97448" w:rsidRDefault="00C97448" w:rsidP="00C97448">
      <w:pPr>
        <w:ind w:left="720" w:firstLine="720"/>
        <w:jc w:val="both"/>
        <w:rPr>
          <w:rFonts w:ascii="Times New Roman" w:hAnsi="Times New Roman"/>
          <w:b/>
          <w:bCs/>
          <w:sz w:val="40"/>
          <w:szCs w:val="40"/>
        </w:rPr>
      </w:pPr>
    </w:p>
    <w:p w:rsidR="00FC6BD2" w:rsidRPr="00FC6BD2" w:rsidRDefault="00FC6BD2" w:rsidP="00FC6BD2">
      <w:pPr>
        <w:jc w:val="center"/>
        <w:rPr>
          <w:rFonts w:ascii="Times New Roman" w:hAnsi="Times New Roman"/>
          <w:b/>
          <w:bCs/>
          <w:sz w:val="40"/>
          <w:szCs w:val="40"/>
        </w:rPr>
      </w:pPr>
      <w:r w:rsidRPr="00FC6BD2">
        <w:rPr>
          <w:rFonts w:ascii="Times New Roman" w:hAnsi="Times New Roman"/>
          <w:b/>
          <w:bCs/>
          <w:sz w:val="40"/>
          <w:szCs w:val="40"/>
          <w:lang w:val="es-ES"/>
        </w:rPr>
        <w:t>Oportunidades de Vivienda para Personas con SIDA (HOPWA)</w:t>
      </w:r>
      <w:r w:rsidRPr="00FC6BD2">
        <w:rPr>
          <w:rFonts w:ascii="Times New Roman" w:hAnsi="Times New Roman"/>
          <w:b/>
          <w:bCs/>
          <w:sz w:val="40"/>
          <w:szCs w:val="40"/>
          <w:lang w:val="es-ES"/>
        </w:rPr>
        <w:br/>
      </w:r>
      <w:r w:rsidRPr="00FC6BD2">
        <w:rPr>
          <w:rFonts w:ascii="Times New Roman" w:hAnsi="Times New Roman"/>
          <w:b/>
          <w:bCs/>
          <w:sz w:val="40"/>
          <w:szCs w:val="40"/>
          <w:lang w:val="es-ES"/>
        </w:rPr>
        <w:br/>
      </w:r>
      <w:r w:rsidRPr="00FC6BD2">
        <w:rPr>
          <w:rFonts w:ascii="Times New Roman" w:hAnsi="Times New Roman"/>
          <w:b/>
          <w:bCs/>
          <w:sz w:val="40"/>
          <w:szCs w:val="40"/>
          <w:lang w:val="es-ES"/>
        </w:rPr>
        <w:br/>
      </w:r>
      <w:r w:rsidRPr="00FC6BD2">
        <w:rPr>
          <w:rFonts w:ascii="Times New Roman" w:hAnsi="Times New Roman"/>
          <w:b/>
          <w:bCs/>
          <w:sz w:val="40"/>
          <w:szCs w:val="40"/>
          <w:lang w:val="es-ES"/>
        </w:rPr>
        <w:br/>
        <w:t>Informe de Progreso Anual (APR)</w:t>
      </w:r>
      <w:r w:rsidRPr="00FC6BD2">
        <w:rPr>
          <w:rFonts w:ascii="Times New Roman" w:hAnsi="Times New Roman"/>
          <w:b/>
          <w:bCs/>
          <w:sz w:val="40"/>
          <w:szCs w:val="40"/>
          <w:lang w:val="es-ES"/>
        </w:rPr>
        <w:br/>
        <w:t>Medición de los resultados de desempeño</w:t>
      </w:r>
      <w:r w:rsidRPr="00FC6BD2">
        <w:rPr>
          <w:rFonts w:ascii="Times New Roman" w:hAnsi="Times New Roman"/>
          <w:b/>
          <w:bCs/>
          <w:sz w:val="40"/>
          <w:szCs w:val="40"/>
          <w:lang w:val="es-ES"/>
        </w:rPr>
        <w:br/>
      </w:r>
      <w:r w:rsidRPr="00FC6BD2">
        <w:rPr>
          <w:rFonts w:ascii="Times New Roman" w:hAnsi="Times New Roman"/>
          <w:b/>
          <w:bCs/>
          <w:sz w:val="40"/>
          <w:szCs w:val="40"/>
          <w:lang w:val="es-ES"/>
        </w:rPr>
        <w:br/>
      </w:r>
      <w:r w:rsidRPr="00FC6BD2">
        <w:rPr>
          <w:rFonts w:ascii="Times New Roman" w:hAnsi="Times New Roman"/>
          <w:b/>
          <w:bCs/>
          <w:sz w:val="40"/>
          <w:szCs w:val="40"/>
          <w:lang w:val="es-ES"/>
        </w:rPr>
        <w:br/>
      </w:r>
      <w:r w:rsidRPr="00FC6BD2">
        <w:rPr>
          <w:rFonts w:ascii="Times New Roman" w:hAnsi="Times New Roman"/>
          <w:b/>
          <w:bCs/>
          <w:sz w:val="40"/>
          <w:szCs w:val="40"/>
          <w:lang w:val="es-ES"/>
        </w:rPr>
        <w:br/>
      </w:r>
      <w:r w:rsidRPr="00FC6BD2">
        <w:rPr>
          <w:rFonts w:ascii="Times New Roman" w:hAnsi="Times New Roman"/>
          <w:b/>
          <w:bCs/>
          <w:sz w:val="40"/>
          <w:szCs w:val="40"/>
          <w:lang w:val="es-ES"/>
        </w:rPr>
        <w:br/>
        <w:t>Final de Lanzamiento 12/01/12</w:t>
      </w:r>
    </w:p>
    <w:p w:rsidR="00C97448" w:rsidRDefault="00C97448" w:rsidP="00C97448">
      <w:pPr>
        <w:jc w:val="both"/>
      </w:pPr>
    </w:p>
    <w:p w:rsidR="00C97448" w:rsidRDefault="00C97448" w:rsidP="00C97448">
      <w:pPr>
        <w:jc w:val="both"/>
      </w:pPr>
    </w:p>
    <w:p w:rsidR="00C97448" w:rsidRDefault="00C97448" w:rsidP="00C97448">
      <w:pPr>
        <w:jc w:val="both"/>
      </w:pPr>
    </w:p>
    <w:p w:rsidR="00C97448" w:rsidRDefault="00C97448" w:rsidP="00C97448">
      <w:pPr>
        <w:pBdr>
          <w:bottom w:val="thickThinSmallGap" w:sz="24" w:space="1" w:color="auto"/>
        </w:pBdr>
        <w:tabs>
          <w:tab w:val="right" w:pos="11552"/>
        </w:tabs>
        <w:jc w:val="both"/>
        <w:rPr>
          <w:rFonts w:ascii="Times New Roman" w:hAnsi="Times New Roman"/>
          <w:sz w:val="22"/>
          <w:szCs w:val="22"/>
        </w:rPr>
      </w:pPr>
    </w:p>
    <w:p w:rsidR="00C97448" w:rsidRDefault="00C97448" w:rsidP="00C97448">
      <w:pPr>
        <w:pBdr>
          <w:bottom w:val="thickThinSmallGap" w:sz="24" w:space="1" w:color="auto"/>
        </w:pBdr>
        <w:tabs>
          <w:tab w:val="right" w:pos="11552"/>
        </w:tabs>
        <w:jc w:val="right"/>
        <w:rPr>
          <w:rFonts w:ascii="Helvetica" w:hAnsi="Helvetica"/>
          <w:b/>
          <w:bCs/>
          <w:sz w:val="22"/>
          <w:szCs w:val="22"/>
        </w:rPr>
      </w:pPr>
      <w:r>
        <w:rPr>
          <w:rFonts w:ascii="Helvetica" w:hAnsi="Helvetica"/>
          <w:b/>
          <w:bCs/>
          <w:color w:val="000000"/>
          <w:sz w:val="16"/>
          <w:szCs w:val="16"/>
        </w:rPr>
        <w:t>OMB Number 2506-0133 (Expiration Date:  10/31/2014)</w:t>
      </w:r>
    </w:p>
    <w:p w:rsidR="00C97448" w:rsidRDefault="00FC6BD2" w:rsidP="00C97448">
      <w:pPr>
        <w:pBdr>
          <w:top w:val="single" w:sz="6" w:space="1" w:color="auto"/>
        </w:pBdr>
        <w:tabs>
          <w:tab w:val="right" w:pos="11552"/>
        </w:tabs>
        <w:jc w:val="both"/>
        <w:rPr>
          <w:rFonts w:ascii="Times New Roman" w:hAnsi="Times New Roman"/>
          <w:sz w:val="22"/>
          <w:szCs w:val="22"/>
        </w:rPr>
      </w:pPr>
      <w:r w:rsidRPr="00BE1FBD">
        <w:rPr>
          <w:rFonts w:ascii="Times New Roman" w:hAnsi="Times New Roman"/>
          <w:b/>
          <w:bCs/>
          <w:noProof/>
        </w:rPr>
        <w:pict>
          <v:shape id="_x0000_s1030" type="#_x0000_t202" style="position:absolute;left:0;text-align:left;margin-left:.45pt;margin-top:3.55pt;width:448.35pt;height:149.25pt;z-index:251657216">
            <v:textbox style="mso-next-textbox:#_x0000_s1030">
              <w:txbxContent>
                <w:p w:rsidR="00FC6BD2" w:rsidRPr="00FC6BD2" w:rsidRDefault="00FC6BD2" w:rsidP="00FC6BD2">
                  <w:pPr>
                    <w:rPr>
                      <w:rFonts w:ascii="Times New Roman" w:hAnsi="Times New Roman"/>
                      <w:sz w:val="20"/>
                    </w:rPr>
                  </w:pPr>
                  <w:r w:rsidRPr="00FC6BD2">
                    <w:rPr>
                      <w:rFonts w:ascii="Times New Roman" w:hAnsi="Times New Roman"/>
                      <w:sz w:val="20"/>
                      <w:lang w:val="es-ES"/>
                    </w:rPr>
                    <w:t>El informe de abril para los beneficiarios seleccionados en forma competitiva HOPWA proporciona información anual sobre los logros del programa que apoya la evaluación del programa y la capacidad de medir los resultados del programa los beneficiarios relacionados con: mantener la estabilidad de la vivienda, evitar que la falta de vivienda y mejorar el acceso a la atención y el apoyo. La carga de información pública para la recogida de información se estima en un promedio de 56 horas por respuesta manual, o menos si una colección de datos automatizada y un sistema de recuperación está en uso, junto con 60 horas para el mantenimiento de registros, incluyendo el tiempo para revisar las instrucciones, la búsqueda actual fuentes de datos, recopilar y mantener los datos necesarios y completar y revisar la recopilación de la información. Los concesionarios están obligados a informar sobre las actividades llevadas a cabo únicamente por lo que puede haber componentes de estos requisitos de información que no sean de aplicación. Esta agencia no puede realizar o patrocinar, y una persona no está obligada a responder a una solicitud de información a menos que la recolección de muestra un número de control válido.</w:t>
                  </w:r>
                </w:p>
                <w:p w:rsidR="00174ACD" w:rsidRDefault="00174ACD" w:rsidP="00C97448"/>
              </w:txbxContent>
            </v:textbox>
          </v:shape>
        </w:pict>
      </w:r>
    </w:p>
    <w:p w:rsidR="00C97448" w:rsidRDefault="00C97448" w:rsidP="00C97448">
      <w:pPr>
        <w:pStyle w:val="Title"/>
        <w:jc w:val="both"/>
        <w:rPr>
          <w:rFonts w:ascii="Times New Roman" w:hAnsi="Times New Roman"/>
          <w:b w:val="0"/>
          <w:bCs/>
          <w:sz w:val="20"/>
          <w:szCs w:val="22"/>
        </w:rPr>
      </w:pPr>
      <w:r>
        <w:rPr>
          <w:rFonts w:ascii="Times New Roman" w:hAnsi="Times New Roman"/>
          <w:b w:val="0"/>
          <w:bCs/>
          <w:sz w:val="20"/>
          <w:szCs w:val="22"/>
        </w:rPr>
        <w:t>.</w:t>
      </w:r>
    </w:p>
    <w:p w:rsidR="00C97448" w:rsidRDefault="00C97448" w:rsidP="00C97448">
      <w:pPr>
        <w:pStyle w:val="Title"/>
        <w:jc w:val="both"/>
        <w:rPr>
          <w:rFonts w:ascii="Times New Roman" w:hAnsi="Times New Roman"/>
          <w:b w:val="0"/>
          <w:bCs/>
          <w:sz w:val="20"/>
          <w:szCs w:val="22"/>
        </w:rPr>
      </w:pPr>
    </w:p>
    <w:p w:rsidR="00C97448" w:rsidRDefault="00C97448" w:rsidP="00C97448">
      <w:pPr>
        <w:pStyle w:val="Title"/>
        <w:jc w:val="both"/>
        <w:rPr>
          <w:rFonts w:ascii="Times New Roman" w:hAnsi="Times New Roman"/>
          <w:b w:val="0"/>
          <w:bCs/>
          <w:sz w:val="20"/>
          <w:szCs w:val="22"/>
        </w:rPr>
      </w:pPr>
    </w:p>
    <w:p w:rsidR="00C97448" w:rsidRDefault="00C97448" w:rsidP="00C97448">
      <w:pPr>
        <w:pStyle w:val="Title"/>
        <w:jc w:val="both"/>
        <w:rPr>
          <w:rFonts w:ascii="Times New Roman" w:hAnsi="Times New Roman"/>
          <w:b w:val="0"/>
          <w:bCs/>
          <w:sz w:val="20"/>
          <w:szCs w:val="22"/>
        </w:rPr>
      </w:pPr>
    </w:p>
    <w:p w:rsidR="00C97448" w:rsidRDefault="00C97448" w:rsidP="00C97448">
      <w:pPr>
        <w:pStyle w:val="Title"/>
        <w:jc w:val="both"/>
        <w:rPr>
          <w:rFonts w:ascii="Times New Roman" w:hAnsi="Times New Roman"/>
          <w:b w:val="0"/>
          <w:bCs/>
          <w:sz w:val="20"/>
          <w:szCs w:val="22"/>
        </w:rPr>
      </w:pPr>
    </w:p>
    <w:p w:rsidR="00C97448" w:rsidRDefault="00C97448" w:rsidP="00C97448">
      <w:pPr>
        <w:pStyle w:val="Title"/>
        <w:jc w:val="both"/>
        <w:rPr>
          <w:rFonts w:ascii="Times New Roman" w:hAnsi="Times New Roman"/>
          <w:b w:val="0"/>
          <w:bCs/>
          <w:sz w:val="20"/>
          <w:szCs w:val="22"/>
        </w:rPr>
      </w:pPr>
    </w:p>
    <w:p w:rsidR="00C97448" w:rsidRDefault="00C97448" w:rsidP="00C97448">
      <w:pPr>
        <w:pStyle w:val="Title"/>
        <w:jc w:val="both"/>
        <w:rPr>
          <w:rFonts w:ascii="Times New Roman" w:hAnsi="Times New Roman"/>
          <w:b w:val="0"/>
          <w:bCs/>
          <w:sz w:val="20"/>
          <w:szCs w:val="22"/>
        </w:rPr>
      </w:pPr>
    </w:p>
    <w:p w:rsidR="00C97448" w:rsidRDefault="00C97448" w:rsidP="00C97448">
      <w:pPr>
        <w:jc w:val="both"/>
      </w:pPr>
    </w:p>
    <w:p w:rsidR="00C97448" w:rsidRDefault="00C97448" w:rsidP="00C97448">
      <w:pPr>
        <w:jc w:val="both"/>
      </w:pPr>
    </w:p>
    <w:p w:rsidR="00C97448" w:rsidRDefault="00C97448" w:rsidP="00C97448">
      <w:pPr>
        <w:jc w:val="both"/>
      </w:pPr>
    </w:p>
    <w:p w:rsidR="00C97448" w:rsidRDefault="00C97448" w:rsidP="00C97448">
      <w:pPr>
        <w:jc w:val="both"/>
      </w:pPr>
    </w:p>
    <w:p w:rsidR="00C97448" w:rsidRDefault="00C97448" w:rsidP="00C97448">
      <w:pPr>
        <w:jc w:val="both"/>
        <w:rPr>
          <w:rFonts w:ascii="Helvetica" w:hAnsi="Helvetica"/>
          <w:sz w:val="16"/>
          <w:szCs w:val="16"/>
        </w:rPr>
      </w:pPr>
    </w:p>
    <w:p w:rsidR="00C97448" w:rsidRDefault="00C97448" w:rsidP="00C97448">
      <w:pPr>
        <w:jc w:val="both"/>
      </w:pPr>
      <w:r>
        <w:rPr>
          <w:rFonts w:ascii="Helvetica" w:hAnsi="Helvetica"/>
          <w:sz w:val="16"/>
          <w:szCs w:val="16"/>
        </w:rPr>
        <w:t xml:space="preserve">Previous editions are obsolete                                                             </w:t>
      </w:r>
      <w:r>
        <w:rPr>
          <w:rFonts w:ascii="Helvetica" w:hAnsi="Helvetica"/>
          <w:b/>
          <w:bCs/>
          <w:sz w:val="16"/>
          <w:szCs w:val="16"/>
        </w:rPr>
        <w:t>form</w:t>
      </w:r>
      <w:r>
        <w:rPr>
          <w:rFonts w:ascii="Helvetica" w:hAnsi="Helvetica"/>
          <w:sz w:val="16"/>
          <w:szCs w:val="16"/>
        </w:rPr>
        <w:t xml:space="preserve"> </w:t>
      </w:r>
      <w:r>
        <w:rPr>
          <w:rFonts w:ascii="Helvetica" w:hAnsi="Helvetica"/>
          <w:b/>
          <w:bCs/>
          <w:sz w:val="16"/>
          <w:szCs w:val="16"/>
        </w:rPr>
        <w:t xml:space="preserve">HUD-40110-C (Expiration Date:  </w:t>
      </w:r>
      <w:r>
        <w:rPr>
          <w:rFonts w:ascii="Helvetica" w:hAnsi="Helvetica"/>
          <w:b/>
          <w:bCs/>
          <w:color w:val="000000"/>
          <w:sz w:val="16"/>
          <w:szCs w:val="16"/>
        </w:rPr>
        <w:t>10/31/2014</w:t>
      </w:r>
      <w:r>
        <w:rPr>
          <w:rFonts w:ascii="Helvetica" w:hAnsi="Helvetica"/>
          <w:b/>
          <w:bCs/>
          <w:sz w:val="16"/>
          <w:szCs w:val="16"/>
        </w:rPr>
        <w:t>)</w:t>
      </w:r>
    </w:p>
    <w:p w:rsidR="00C97448" w:rsidRDefault="00C97448" w:rsidP="00C97448">
      <w:pPr>
        <w:sectPr w:rsidR="00C97448" w:rsidSect="00792D31">
          <w:footerReference w:type="even" r:id="rId11"/>
          <w:footerReference w:type="default" r:id="rId12"/>
          <w:footerReference w:type="first" r:id="rId13"/>
          <w:type w:val="continuous"/>
          <w:pgSz w:w="12240" w:h="15840" w:code="1"/>
          <w:pgMar w:top="1166" w:right="1440" w:bottom="1440" w:left="2160" w:header="720" w:footer="720" w:gutter="0"/>
          <w:paperSrc w:first="15" w:other="15"/>
          <w:cols w:space="720"/>
          <w:docGrid w:linePitch="272"/>
        </w:sectPr>
      </w:pPr>
    </w:p>
    <w:p w:rsidR="00C97448" w:rsidRPr="00141F3A" w:rsidRDefault="00C97448" w:rsidP="00C97448">
      <w:pPr>
        <w:rPr>
          <w:sz w:val="16"/>
          <w:szCs w:val="16"/>
        </w:rPr>
      </w:pPr>
      <w:r w:rsidRPr="00141F3A">
        <w:rPr>
          <w:b/>
          <w:bCs/>
          <w:sz w:val="16"/>
          <w:szCs w:val="16"/>
        </w:rPr>
        <w:lastRenderedPageBreak/>
        <w:t>Overview.</w:t>
      </w:r>
      <w:r w:rsidRPr="00141F3A">
        <w:rPr>
          <w:sz w:val="16"/>
          <w:szCs w:val="16"/>
        </w:rPr>
        <w:t xml:space="preserve">  The Annual Progress Report (APR) provides annual performance reporting on clients outputs and outcomes that enables an assessment of grantee performance in achieving the housing stability outcome measure.  The APR fulfills statutory reporting requirements and provides the grantee and HUD with the necessary information to assess the overall performance and accomplishment of the grantee’s program activities under the approved goals and objectives. </w:t>
      </w:r>
    </w:p>
    <w:p w:rsidR="00C97448" w:rsidRPr="00141F3A" w:rsidRDefault="00C97448" w:rsidP="00C97448">
      <w:pPr>
        <w:rPr>
          <w:sz w:val="16"/>
          <w:szCs w:val="16"/>
        </w:rPr>
      </w:pPr>
    </w:p>
    <w:p w:rsidR="00C97448" w:rsidRPr="00141F3A" w:rsidRDefault="00C97448" w:rsidP="00C97448">
      <w:pPr>
        <w:rPr>
          <w:sz w:val="16"/>
          <w:szCs w:val="16"/>
        </w:rPr>
      </w:pPr>
      <w:r w:rsidRPr="00141F3A">
        <w:rPr>
          <w:sz w:val="16"/>
          <w:szCs w:val="16"/>
        </w:rPr>
        <w:t xml:space="preserve">HOPWA competitive grantees are required to submit an APR for each operating year in which HOPWA grant funds were expended.  Information on each competitive grant is to be reported in a separate APR.  Grantees must complete Parts 1-5 on standard reporting elements.  Grantees approved for “Other Activities”, as detailed in their grant agreement, are requested to adapt the APR to report on their unique program accomplishments.  </w:t>
      </w:r>
    </w:p>
    <w:p w:rsidR="00C97448" w:rsidRPr="00141F3A" w:rsidRDefault="00C97448" w:rsidP="00C97448">
      <w:pPr>
        <w:rPr>
          <w:sz w:val="16"/>
          <w:szCs w:val="16"/>
        </w:rPr>
      </w:pPr>
    </w:p>
    <w:p w:rsidR="00C97448" w:rsidRPr="00141F3A" w:rsidRDefault="00C97448" w:rsidP="00C97448">
      <w:pPr>
        <w:rPr>
          <w:bCs/>
          <w:iCs/>
          <w:sz w:val="16"/>
          <w:szCs w:val="16"/>
        </w:rPr>
      </w:pPr>
      <w:r w:rsidRPr="00141F3A">
        <w:rPr>
          <w:sz w:val="16"/>
          <w:szCs w:val="16"/>
        </w:rPr>
        <w:t xml:space="preserve">In addition, grantees are requested to comply with the Federal Funding </w:t>
      </w:r>
      <w:r w:rsidRPr="00141F3A">
        <w:rPr>
          <w:bCs/>
          <w:iCs/>
          <w:sz w:val="16"/>
          <w:szCs w:val="16"/>
        </w:rPr>
        <w:t xml:space="preserve">Accountability and Transparency Act </w:t>
      </w:r>
      <w:r w:rsidRPr="00141F3A">
        <w:rPr>
          <w:sz w:val="16"/>
          <w:szCs w:val="16"/>
        </w:rPr>
        <w:t xml:space="preserve">2006 (Public Law 109-282), which requires grant recipients </w:t>
      </w:r>
      <w:r w:rsidRPr="00141F3A">
        <w:rPr>
          <w:bCs/>
          <w:iCs/>
          <w:sz w:val="16"/>
          <w:szCs w:val="16"/>
        </w:rPr>
        <w:t>to provide general information for all entities (including contractors and sub-contractors) receiving $25,000+ in federal funding.</w:t>
      </w:r>
    </w:p>
    <w:p w:rsidR="00C97448" w:rsidRPr="00141F3A" w:rsidRDefault="00C97448" w:rsidP="00C97448">
      <w:pPr>
        <w:rPr>
          <w:b/>
          <w:bCs/>
          <w:sz w:val="16"/>
          <w:szCs w:val="16"/>
        </w:rPr>
      </w:pPr>
    </w:p>
    <w:p w:rsidR="00C97448" w:rsidRPr="00141F3A" w:rsidRDefault="00C97448" w:rsidP="00C97448">
      <w:pPr>
        <w:rPr>
          <w:b/>
          <w:bCs/>
          <w:sz w:val="16"/>
          <w:szCs w:val="16"/>
        </w:rPr>
      </w:pPr>
      <w:r w:rsidRPr="00141F3A">
        <w:rPr>
          <w:b/>
          <w:bCs/>
          <w:sz w:val="16"/>
          <w:szCs w:val="16"/>
          <w:u w:val="single"/>
        </w:rPr>
        <w:t>Table of Contents</w:t>
      </w:r>
      <w:r w:rsidRPr="00141F3A">
        <w:rPr>
          <w:b/>
          <w:bCs/>
          <w:sz w:val="16"/>
          <w:szCs w:val="16"/>
        </w:rPr>
        <w:t xml:space="preserve"> </w:t>
      </w:r>
    </w:p>
    <w:p w:rsidR="00C97448" w:rsidRPr="00141F3A" w:rsidRDefault="00C97448" w:rsidP="00C97448">
      <w:pPr>
        <w:rPr>
          <w:b/>
          <w:bCs/>
          <w:sz w:val="16"/>
          <w:szCs w:val="16"/>
          <w:u w:val="thick"/>
        </w:rPr>
      </w:pPr>
      <w:r w:rsidRPr="00141F3A">
        <w:rPr>
          <w:b/>
          <w:bCs/>
          <w:sz w:val="16"/>
          <w:szCs w:val="16"/>
          <w:u w:val="thick"/>
        </w:rPr>
        <w:t>PART 1.  Grantee Summary</w:t>
      </w:r>
    </w:p>
    <w:p w:rsidR="00C97448" w:rsidRPr="00141F3A" w:rsidRDefault="00C97448" w:rsidP="00C97448">
      <w:pPr>
        <w:rPr>
          <w:b/>
          <w:bCs/>
          <w:sz w:val="16"/>
          <w:szCs w:val="16"/>
          <w:u w:val="thick"/>
        </w:rPr>
      </w:pPr>
      <w:r w:rsidRPr="00141F3A">
        <w:rPr>
          <w:b/>
          <w:bCs/>
          <w:sz w:val="16"/>
          <w:szCs w:val="16"/>
          <w:u w:val="thick"/>
        </w:rPr>
        <w:t>PART 2.  Grantee Narrative and Performance Assessment</w:t>
      </w:r>
    </w:p>
    <w:p w:rsidR="00C97448" w:rsidRPr="00141F3A" w:rsidRDefault="00C97448" w:rsidP="00C97448">
      <w:pPr>
        <w:rPr>
          <w:b/>
          <w:bCs/>
          <w:sz w:val="16"/>
          <w:szCs w:val="16"/>
        </w:rPr>
      </w:pPr>
      <w:r w:rsidRPr="00141F3A">
        <w:rPr>
          <w:b/>
          <w:bCs/>
          <w:sz w:val="16"/>
          <w:szCs w:val="16"/>
          <w:u w:val="thick"/>
        </w:rPr>
        <w:t xml:space="preserve">PART 3.  Summary Overview of Grant Activities </w:t>
      </w:r>
      <w:r w:rsidRPr="00141F3A">
        <w:rPr>
          <w:b/>
          <w:bCs/>
          <w:sz w:val="16"/>
          <w:szCs w:val="16"/>
        </w:rPr>
        <w:t xml:space="preserve"> </w:t>
      </w:r>
    </w:p>
    <w:p w:rsidR="00C97448" w:rsidRPr="00141F3A" w:rsidRDefault="00C97448" w:rsidP="00C97448">
      <w:pPr>
        <w:rPr>
          <w:sz w:val="16"/>
          <w:szCs w:val="16"/>
        </w:rPr>
      </w:pPr>
      <w:r w:rsidRPr="00141F3A">
        <w:rPr>
          <w:sz w:val="16"/>
          <w:szCs w:val="16"/>
        </w:rPr>
        <w:t xml:space="preserve">        A.  Information on Individuals, Beneficiaries, and Households Receiving HOPWA Housing Subsidy Assistance</w:t>
      </w:r>
    </w:p>
    <w:p w:rsidR="00C97448" w:rsidRPr="00141F3A" w:rsidRDefault="00C97448" w:rsidP="00C97448">
      <w:pPr>
        <w:rPr>
          <w:sz w:val="16"/>
          <w:szCs w:val="16"/>
        </w:rPr>
      </w:pPr>
      <w:r w:rsidRPr="00141F3A">
        <w:rPr>
          <w:sz w:val="16"/>
          <w:szCs w:val="16"/>
        </w:rPr>
        <w:t xml:space="preserve">        B.  Sources of Leveraging and Program Income</w:t>
      </w:r>
    </w:p>
    <w:p w:rsidR="00C97448" w:rsidRPr="00141F3A" w:rsidRDefault="00C97448" w:rsidP="00C97448">
      <w:pPr>
        <w:rPr>
          <w:sz w:val="16"/>
          <w:szCs w:val="16"/>
        </w:rPr>
      </w:pPr>
      <w:r w:rsidRPr="00141F3A">
        <w:rPr>
          <w:sz w:val="16"/>
          <w:szCs w:val="16"/>
        </w:rPr>
        <w:t xml:space="preserve">        C.  Performance and Expenditure Information</w:t>
      </w:r>
    </w:p>
    <w:p w:rsidR="00C97448" w:rsidRPr="00141F3A" w:rsidRDefault="00C97448" w:rsidP="00C97448">
      <w:pPr>
        <w:rPr>
          <w:b/>
          <w:bCs/>
          <w:sz w:val="16"/>
          <w:szCs w:val="16"/>
          <w:u w:val="thick"/>
        </w:rPr>
      </w:pPr>
      <w:r w:rsidRPr="00141F3A">
        <w:rPr>
          <w:b/>
          <w:bCs/>
          <w:sz w:val="16"/>
          <w:szCs w:val="16"/>
          <w:u w:val="thick"/>
        </w:rPr>
        <w:t>PART 4.  Summary of Performance Outcomes:  Housing Stability, Prevention of Homelessness, and Access to Care</w:t>
      </w:r>
    </w:p>
    <w:p w:rsidR="00C97448" w:rsidRPr="00141F3A" w:rsidRDefault="00C97448" w:rsidP="00C97448">
      <w:pPr>
        <w:rPr>
          <w:b/>
          <w:bCs/>
          <w:sz w:val="16"/>
          <w:szCs w:val="16"/>
          <w:u w:val="thick"/>
        </w:rPr>
      </w:pPr>
      <w:r w:rsidRPr="00141F3A">
        <w:rPr>
          <w:b/>
          <w:bCs/>
          <w:sz w:val="16"/>
          <w:szCs w:val="16"/>
          <w:u w:val="thick"/>
        </w:rPr>
        <w:t xml:space="preserve">PART 5.  Summary of Each Project Sponsor(s)/Subrecipient(s) Information </w:t>
      </w:r>
    </w:p>
    <w:p w:rsidR="00C97448" w:rsidRPr="00141F3A" w:rsidRDefault="00C97448" w:rsidP="00C97448">
      <w:pPr>
        <w:rPr>
          <w:sz w:val="16"/>
          <w:szCs w:val="16"/>
        </w:rPr>
      </w:pPr>
      <w:r w:rsidRPr="00141F3A">
        <w:rPr>
          <w:sz w:val="16"/>
          <w:szCs w:val="16"/>
        </w:rPr>
        <w:t xml:space="preserve">        A.  Project Sponsor and Subrecipient Information  </w:t>
      </w:r>
    </w:p>
    <w:p w:rsidR="00C97448" w:rsidRPr="00141F3A" w:rsidRDefault="00C97448" w:rsidP="00C97448">
      <w:pPr>
        <w:rPr>
          <w:sz w:val="16"/>
          <w:szCs w:val="16"/>
        </w:rPr>
      </w:pPr>
      <w:r w:rsidRPr="00141F3A">
        <w:rPr>
          <w:sz w:val="16"/>
          <w:szCs w:val="16"/>
        </w:rPr>
        <w:t xml:space="preserve">        B.  Rental Assistance, Short-Term Rent, Mortgage, and Utility Assistance and Permanent Housing Placement Assistance</w:t>
      </w:r>
    </w:p>
    <w:p w:rsidR="00C97448" w:rsidRPr="00141F3A" w:rsidRDefault="00C97448" w:rsidP="00C97448">
      <w:pPr>
        <w:rPr>
          <w:sz w:val="16"/>
          <w:szCs w:val="16"/>
        </w:rPr>
      </w:pPr>
      <w:r w:rsidRPr="00141F3A">
        <w:rPr>
          <w:sz w:val="16"/>
          <w:szCs w:val="16"/>
        </w:rPr>
        <w:t xml:space="preserve">        C.  Facility-based Housing Assistance </w:t>
      </w:r>
    </w:p>
    <w:p w:rsidR="00C97448" w:rsidRPr="00141F3A" w:rsidRDefault="00C97448" w:rsidP="00C97448">
      <w:pPr>
        <w:rPr>
          <w:sz w:val="16"/>
          <w:szCs w:val="16"/>
        </w:rPr>
      </w:pPr>
      <w:r w:rsidRPr="00141F3A">
        <w:rPr>
          <w:sz w:val="16"/>
          <w:szCs w:val="16"/>
        </w:rPr>
        <w:t xml:space="preserve">        D.  Supportive Services and Other Activities</w:t>
      </w:r>
    </w:p>
    <w:p w:rsidR="00C97448" w:rsidRPr="00141F3A" w:rsidRDefault="00C97448" w:rsidP="00C97448">
      <w:pPr>
        <w:rPr>
          <w:sz w:val="16"/>
          <w:szCs w:val="16"/>
        </w:rPr>
      </w:pPr>
      <w:r w:rsidRPr="00141F3A">
        <w:rPr>
          <w:sz w:val="16"/>
          <w:szCs w:val="16"/>
        </w:rPr>
        <w:t xml:space="preserve">        E.  Annual Certification of Continued Use for HOPWA Facility-Based Stewardship Units</w:t>
      </w:r>
    </w:p>
    <w:p w:rsidR="00C97448" w:rsidRPr="00141F3A" w:rsidRDefault="00C97448" w:rsidP="00C97448">
      <w:pPr>
        <w:rPr>
          <w:b/>
          <w:bCs/>
          <w:sz w:val="16"/>
          <w:szCs w:val="16"/>
          <w:u w:val="thick"/>
          <w:lang w:val="fr-FR"/>
        </w:rPr>
      </w:pPr>
      <w:r w:rsidRPr="00141F3A">
        <w:rPr>
          <w:b/>
          <w:bCs/>
          <w:sz w:val="16"/>
          <w:szCs w:val="16"/>
          <w:u w:val="thick"/>
        </w:rPr>
        <w:t xml:space="preserve">PART 6.  Worksheet - Determining HOPWA Outcomes and Connections with HMIS </w:t>
      </w:r>
    </w:p>
    <w:p w:rsidR="00C97448" w:rsidRPr="00141F3A" w:rsidRDefault="00C97448" w:rsidP="00C97448">
      <w:pPr>
        <w:rPr>
          <w:b/>
          <w:bCs/>
          <w:sz w:val="16"/>
          <w:szCs w:val="16"/>
        </w:rPr>
      </w:pPr>
    </w:p>
    <w:p w:rsidR="00C97448" w:rsidRPr="00141F3A" w:rsidRDefault="00C97448" w:rsidP="00C97448">
      <w:pPr>
        <w:rPr>
          <w:sz w:val="16"/>
          <w:szCs w:val="16"/>
        </w:rPr>
      </w:pPr>
      <w:r w:rsidRPr="00141F3A">
        <w:rPr>
          <w:b/>
          <w:bCs/>
          <w:sz w:val="16"/>
          <w:szCs w:val="16"/>
        </w:rPr>
        <w:t>Continued Use Periods</w:t>
      </w:r>
      <w:r w:rsidRPr="00141F3A">
        <w:rPr>
          <w:sz w:val="16"/>
          <w:szCs w:val="16"/>
        </w:rPr>
        <w:t xml:space="preserve">.  Grantees that received HOPWA funding for new construction, acquisition, or substantial rehabilitation are required to operate their facilities for HOPWA-eligible beneficiaries for a ten (10) year period.  If no further HOPWA funds are used to support the facility, in place of filing the APR, the grantee must submit an Annual Certification of Continued Project Operation throughout the required use periods.  This certification is included in Part 5E Annual Certification of Continued Use for HOPWA Facility-Based Stewardship in this APR.  The required use period is three years if rehabilitation is non-substantial. </w:t>
      </w:r>
    </w:p>
    <w:p w:rsidR="00C97448" w:rsidRPr="00141F3A" w:rsidRDefault="00C97448" w:rsidP="00C97448">
      <w:pPr>
        <w:rPr>
          <w:sz w:val="16"/>
          <w:szCs w:val="16"/>
        </w:rPr>
      </w:pPr>
    </w:p>
    <w:p w:rsidR="00C97448" w:rsidRPr="00141F3A" w:rsidRDefault="00C97448" w:rsidP="00C97448">
      <w:pPr>
        <w:rPr>
          <w:b/>
          <w:bCs/>
          <w:sz w:val="16"/>
          <w:szCs w:val="16"/>
        </w:rPr>
      </w:pPr>
      <w:r w:rsidRPr="00141F3A">
        <w:rPr>
          <w:b/>
          <w:bCs/>
          <w:sz w:val="16"/>
          <w:szCs w:val="16"/>
        </w:rPr>
        <w:t>Record Keeping.</w:t>
      </w:r>
      <w:r w:rsidRPr="00141F3A">
        <w:rPr>
          <w:sz w:val="16"/>
          <w:szCs w:val="16"/>
        </w:rPr>
        <w:t xml:space="preserve">  Names and other individual information must be kept confidential, as required by 24 </w:t>
      </w:r>
      <w:smartTag w:uri="urn:schemas-microsoft-com:office:smarttags" w:element="stockticker">
        <w:r w:rsidRPr="00141F3A">
          <w:rPr>
            <w:sz w:val="16"/>
            <w:szCs w:val="16"/>
          </w:rPr>
          <w:t>CFR</w:t>
        </w:r>
      </w:smartTag>
      <w:r w:rsidRPr="00141F3A">
        <w:rPr>
          <w:sz w:val="16"/>
          <w:szCs w:val="16"/>
        </w:rPr>
        <w:t xml:space="preserve"> 574.440. However, HUD reserves the right to review the information used to complete this report for grants </w:t>
      </w:r>
      <w:r w:rsidRPr="00141F3A">
        <w:rPr>
          <w:sz w:val="16"/>
          <w:szCs w:val="16"/>
        </w:rPr>
        <w:lastRenderedPageBreak/>
        <w:t>management oversight purposes, except for recording any names and other identifying information.</w:t>
      </w:r>
      <w:r w:rsidRPr="00141F3A">
        <w:rPr>
          <w:b/>
          <w:bCs/>
          <w:sz w:val="16"/>
          <w:szCs w:val="16"/>
        </w:rPr>
        <w:t xml:space="preserve">  In the case that HUD must review client level data, no client names or identifying information will be retained or recorded.  Information is reported in aggregate to HUD without personal identification. Do not submit client or personal information in data systems to HUD.</w:t>
      </w:r>
    </w:p>
    <w:p w:rsidR="00C97448" w:rsidRPr="00141F3A" w:rsidRDefault="00C97448" w:rsidP="00C97448">
      <w:pPr>
        <w:rPr>
          <w:sz w:val="16"/>
          <w:szCs w:val="16"/>
        </w:rPr>
      </w:pPr>
    </w:p>
    <w:p w:rsidR="00C97448" w:rsidRPr="00141F3A" w:rsidRDefault="00C97448" w:rsidP="00C97448">
      <w:pPr>
        <w:rPr>
          <w:sz w:val="16"/>
          <w:szCs w:val="16"/>
        </w:rPr>
      </w:pPr>
      <w:r w:rsidRPr="00141F3A">
        <w:rPr>
          <w:sz w:val="16"/>
          <w:szCs w:val="16"/>
        </w:rPr>
        <w:t xml:space="preserve">In connection with the development of the Department’s standards for Homeless Management Information Systems (HMIS), universal data elements are being collected for clients of </w:t>
      </w:r>
      <w:r w:rsidRPr="00141F3A">
        <w:rPr>
          <w:sz w:val="16"/>
          <w:szCs w:val="16"/>
          <w:u w:val="single"/>
        </w:rPr>
        <w:t>HOPWA-funded homeless assistance projects</w:t>
      </w:r>
      <w:r w:rsidRPr="00141F3A">
        <w:rPr>
          <w:sz w:val="16"/>
          <w:szCs w:val="16"/>
        </w:rPr>
        <w:t>.  These project sponsor or subrecipient records would include: Name, Social Security Number, Date of Birth, Ethnicity and Race, Gender, Veteran Status, Disabling Conditions, Residence Prior to Program Entry, Zip Code of Last Permanent Address, Housing Status, Program Entry Date, Program Exit Date, Personal Identification Number, and Household Identification Number.  These are intended to match the elements under HMIS. The HOPWA program-level data elements include: Income and Sources, Non-Cash Benefits, HIV/AIDS Status, , Services Provided, and Housing Status or Destination at the end of the operating year.  Other suggested but optional elements are: Physical Disability, Developmental Disability, Chronic Health Condition, Mental Health, Substance Abuse, Domestic Violence, Date of Contact, Date of Engagement, Financial Assistance, Housing Relocation &amp; Stabilization Services, Employment, Education, General Health Status, , Pregnancy Status, Reasons for Leaving, Veteran’s Information, and Children’s Education.  Other HOPWA projects sponsors may also benefit from collecting these data elements.</w:t>
      </w:r>
    </w:p>
    <w:p w:rsidR="00C97448" w:rsidRPr="00141F3A" w:rsidRDefault="00C97448" w:rsidP="00C97448">
      <w:pPr>
        <w:rPr>
          <w:sz w:val="16"/>
          <w:szCs w:val="16"/>
        </w:rPr>
      </w:pPr>
    </w:p>
    <w:p w:rsidR="00C97448" w:rsidRPr="00141F3A" w:rsidRDefault="00C97448" w:rsidP="00C97448">
      <w:pPr>
        <w:rPr>
          <w:sz w:val="16"/>
          <w:szCs w:val="16"/>
        </w:rPr>
      </w:pPr>
      <w:r w:rsidRPr="00141F3A">
        <w:rPr>
          <w:b/>
          <w:bCs/>
          <w:sz w:val="16"/>
          <w:szCs w:val="16"/>
        </w:rPr>
        <w:t>Operating Year.</w:t>
      </w:r>
      <w:r w:rsidRPr="00141F3A">
        <w:rPr>
          <w:sz w:val="16"/>
          <w:szCs w:val="16"/>
        </w:rPr>
        <w:t xml:space="preserve">  The information contained in this APR should reflect the grantee’s operating year determined at the time the grant agreement is signed.  Project sponsor/subrecipient accomplishment information must coincide with this operating year period.  Any change requires the approval of HUD by amendment, such as an extension for one additional year of operation.  A renewal grant start date would be coordinated with the close out of the existing grant.  </w:t>
      </w:r>
    </w:p>
    <w:p w:rsidR="00C97448" w:rsidRPr="00141F3A" w:rsidRDefault="00C97448" w:rsidP="00C97448">
      <w:pPr>
        <w:rPr>
          <w:sz w:val="16"/>
          <w:szCs w:val="16"/>
        </w:rPr>
      </w:pPr>
    </w:p>
    <w:p w:rsidR="00C97448" w:rsidRPr="00141F3A" w:rsidRDefault="00C97448" w:rsidP="00C97448">
      <w:pPr>
        <w:rPr>
          <w:sz w:val="16"/>
          <w:szCs w:val="16"/>
        </w:rPr>
      </w:pPr>
      <w:r w:rsidRPr="00141F3A">
        <w:rPr>
          <w:sz w:val="16"/>
          <w:szCs w:val="16"/>
        </w:rPr>
        <w:t xml:space="preserve">Grantees with an approved extension period of less than 6-months should submit the APR for the third year of the grant term at the end of the approved extension period and incorporate data from the additional months.   Grantees with an approved extension period of 6-months or more should turn in an APR at the end of the operating year and submit a separate extension APR at the end of the extension period.  </w:t>
      </w:r>
    </w:p>
    <w:p w:rsidR="00C97448" w:rsidRPr="00141F3A" w:rsidRDefault="00C97448" w:rsidP="00C97448">
      <w:pPr>
        <w:rPr>
          <w:sz w:val="16"/>
          <w:szCs w:val="16"/>
        </w:rPr>
      </w:pPr>
    </w:p>
    <w:p w:rsidR="00C97448" w:rsidRPr="00141F3A" w:rsidRDefault="00C97448" w:rsidP="00C97448">
      <w:pPr>
        <w:rPr>
          <w:sz w:val="16"/>
          <w:szCs w:val="16"/>
        </w:rPr>
      </w:pPr>
      <w:r w:rsidRPr="00141F3A">
        <w:rPr>
          <w:b/>
          <w:bCs/>
          <w:sz w:val="16"/>
          <w:szCs w:val="16"/>
        </w:rPr>
        <w:t>Final Assembly of Report.</w:t>
      </w:r>
      <w:r w:rsidRPr="00141F3A">
        <w:rPr>
          <w:sz w:val="16"/>
          <w:szCs w:val="16"/>
        </w:rPr>
        <w:t xml:space="preserve">  After the entire report is assembled, please number each page sequentially.</w:t>
      </w:r>
    </w:p>
    <w:p w:rsidR="00C97448" w:rsidRPr="00141F3A" w:rsidRDefault="00C97448" w:rsidP="00C97448">
      <w:pPr>
        <w:rPr>
          <w:sz w:val="16"/>
          <w:szCs w:val="16"/>
        </w:rPr>
      </w:pPr>
    </w:p>
    <w:p w:rsidR="00C97448" w:rsidRPr="00141F3A" w:rsidRDefault="00C97448" w:rsidP="00C97448">
      <w:pPr>
        <w:rPr>
          <w:bCs/>
          <w:sz w:val="16"/>
          <w:szCs w:val="16"/>
        </w:rPr>
      </w:pPr>
      <w:r w:rsidRPr="00141F3A">
        <w:rPr>
          <w:b/>
          <w:bCs/>
          <w:sz w:val="16"/>
          <w:szCs w:val="16"/>
        </w:rPr>
        <w:t>Filing Requirements.</w:t>
      </w:r>
      <w:r w:rsidRPr="00141F3A">
        <w:rPr>
          <w:sz w:val="16"/>
          <w:szCs w:val="16"/>
        </w:rPr>
        <w:t xml:space="preserve">  </w:t>
      </w:r>
      <w:r w:rsidRPr="00141F3A">
        <w:rPr>
          <w:bCs/>
          <w:sz w:val="16"/>
          <w:szCs w:val="16"/>
        </w:rPr>
        <w:t xml:space="preserve">Within 90 days of the completion of each program year, grantees must submit their completed APR to the CPD Director in the grantee’s State or Local HUD Field Office, and to the HOPWA Program Office: at </w:t>
      </w:r>
      <w:hyperlink r:id="rId14" w:history="1">
        <w:r w:rsidRPr="00141F3A">
          <w:rPr>
            <w:bCs/>
            <w:sz w:val="16"/>
            <w:szCs w:val="16"/>
          </w:rPr>
          <w:t>HOPWA@hud.gov</w:t>
        </w:r>
      </w:hyperlink>
      <w:r w:rsidRPr="00141F3A">
        <w:rPr>
          <w:bCs/>
          <w:sz w:val="16"/>
          <w:szCs w:val="16"/>
        </w:rPr>
        <w:t>.  Electronic submission to HOPWA Program office is preferred; however, if electronic submission is not possible, hard copies can be mailed to: Office of HIV/AIDS Housing, Room 7212, U.S. Department of Housing and Urban Development, 451 Seventh Street, SW, Washington, D.C.</w:t>
      </w:r>
    </w:p>
    <w:p w:rsidR="00C97448" w:rsidRPr="00141F3A" w:rsidRDefault="00C97448" w:rsidP="00C97448">
      <w:pPr>
        <w:rPr>
          <w:bCs/>
          <w:sz w:val="16"/>
          <w:szCs w:val="16"/>
        </w:rPr>
      </w:pPr>
    </w:p>
    <w:p w:rsidR="00C97448" w:rsidRPr="00141F3A" w:rsidRDefault="00C97448" w:rsidP="00C97448">
      <w:pPr>
        <w:rPr>
          <w:b/>
          <w:bCs/>
          <w:sz w:val="16"/>
          <w:szCs w:val="16"/>
          <w:u w:val="single"/>
        </w:rPr>
      </w:pPr>
      <w:r w:rsidRPr="00141F3A">
        <w:rPr>
          <w:b/>
          <w:bCs/>
          <w:sz w:val="16"/>
          <w:szCs w:val="16"/>
          <w:u w:val="single"/>
        </w:rPr>
        <w:lastRenderedPageBreak/>
        <w:t>Definitions</w:t>
      </w:r>
    </w:p>
    <w:p w:rsidR="00C97448" w:rsidRPr="00141F3A" w:rsidRDefault="00C97448" w:rsidP="00C97448">
      <w:pPr>
        <w:rPr>
          <w:bCs/>
          <w:sz w:val="16"/>
          <w:szCs w:val="16"/>
        </w:rPr>
      </w:pPr>
      <w:r w:rsidRPr="00141F3A">
        <w:rPr>
          <w:b/>
          <w:sz w:val="16"/>
          <w:szCs w:val="16"/>
        </w:rPr>
        <w:t>Adjustment for Duplication:</w:t>
      </w:r>
      <w:r w:rsidRPr="00141F3A">
        <w:rPr>
          <w:bCs/>
          <w:sz w:val="16"/>
          <w:szCs w:val="16"/>
        </w:rPr>
        <w:t xml:space="preserve">  Enables the calculation of unduplicated output totals by accounting for the total number of households or units that received more than one type of HOPWA assistance in a given service category such as HOPWA Subsidy Assistance or Supportive Services. For example, if a client household received both TBRA and STRMU during the operating year, report that household in the category of HOPWA Housing Subsidy Assistance in Part 3C, Chart 1, Column [1] in the following manner: </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2048"/>
        <w:gridCol w:w="1694"/>
      </w:tblGrid>
      <w:tr w:rsidR="00C97448" w:rsidRPr="00141F3A" w:rsidTr="003C0A8B">
        <w:trPr>
          <w:cantSplit/>
          <w:trHeight w:val="521"/>
        </w:trPr>
        <w:tc>
          <w:tcPr>
            <w:tcW w:w="2925" w:type="pct"/>
            <w:gridSpan w:val="2"/>
            <w:shd w:val="clear" w:color="auto" w:fill="EEECE1"/>
            <w:vAlign w:val="center"/>
          </w:tcPr>
          <w:p w:rsidR="00C97448" w:rsidRPr="00141F3A" w:rsidRDefault="00C97448" w:rsidP="003C0A8B">
            <w:pPr>
              <w:jc w:val="center"/>
              <w:rPr>
                <w:b/>
                <w:bCs/>
                <w:sz w:val="16"/>
                <w:szCs w:val="16"/>
              </w:rPr>
            </w:pPr>
            <w:r w:rsidRPr="00141F3A">
              <w:rPr>
                <w:b/>
                <w:bCs/>
                <w:sz w:val="16"/>
                <w:szCs w:val="16"/>
              </w:rPr>
              <w:t>HOPWA Housing Subsidy Assistance</w:t>
            </w:r>
          </w:p>
        </w:tc>
        <w:tc>
          <w:tcPr>
            <w:tcW w:w="2075" w:type="pct"/>
            <w:shd w:val="clear" w:color="auto" w:fill="EEECE1"/>
            <w:vAlign w:val="center"/>
          </w:tcPr>
          <w:p w:rsidR="00C97448" w:rsidRPr="00141F3A" w:rsidRDefault="00C97448" w:rsidP="003C0A8B">
            <w:pPr>
              <w:jc w:val="center"/>
              <w:rPr>
                <w:sz w:val="16"/>
                <w:szCs w:val="16"/>
              </w:rPr>
            </w:pPr>
            <w:r w:rsidRPr="00141F3A">
              <w:rPr>
                <w:b/>
                <w:bCs/>
                <w:sz w:val="16"/>
                <w:szCs w:val="16"/>
              </w:rPr>
              <w:t>[1]  Outputs: Number of Households</w:t>
            </w:r>
          </w:p>
        </w:tc>
      </w:tr>
      <w:tr w:rsidR="00C97448" w:rsidRPr="00141F3A" w:rsidTr="003C0A8B">
        <w:trPr>
          <w:trHeight w:val="255"/>
        </w:trPr>
        <w:tc>
          <w:tcPr>
            <w:tcW w:w="426" w:type="pct"/>
            <w:vAlign w:val="center"/>
          </w:tcPr>
          <w:p w:rsidR="00C97448" w:rsidRPr="00141F3A" w:rsidRDefault="00C97448" w:rsidP="003C0A8B">
            <w:pPr>
              <w:rPr>
                <w:sz w:val="16"/>
                <w:szCs w:val="16"/>
              </w:rPr>
            </w:pPr>
            <w:r w:rsidRPr="00141F3A">
              <w:rPr>
                <w:sz w:val="16"/>
                <w:szCs w:val="16"/>
              </w:rPr>
              <w:t>1.</w:t>
            </w:r>
          </w:p>
        </w:tc>
        <w:tc>
          <w:tcPr>
            <w:tcW w:w="2499" w:type="pct"/>
            <w:vAlign w:val="center"/>
          </w:tcPr>
          <w:p w:rsidR="00C97448" w:rsidRPr="00141F3A" w:rsidRDefault="00C97448" w:rsidP="003C0A8B">
            <w:pPr>
              <w:rPr>
                <w:sz w:val="16"/>
                <w:szCs w:val="16"/>
              </w:rPr>
            </w:pPr>
            <w:r w:rsidRPr="00141F3A">
              <w:rPr>
                <w:sz w:val="16"/>
                <w:szCs w:val="16"/>
              </w:rPr>
              <w:t>Tenant-Based Rental Assistance</w:t>
            </w:r>
          </w:p>
        </w:tc>
        <w:tc>
          <w:tcPr>
            <w:tcW w:w="2075" w:type="pct"/>
            <w:vAlign w:val="center"/>
          </w:tcPr>
          <w:p w:rsidR="00C97448" w:rsidRPr="00141F3A" w:rsidRDefault="00C97448" w:rsidP="003C0A8B">
            <w:pPr>
              <w:spacing w:before="120"/>
              <w:jc w:val="center"/>
              <w:rPr>
                <w:sz w:val="16"/>
                <w:szCs w:val="16"/>
              </w:rPr>
            </w:pPr>
            <w:r w:rsidRPr="00141F3A">
              <w:rPr>
                <w:sz w:val="16"/>
                <w:szCs w:val="16"/>
              </w:rPr>
              <w:t>1</w:t>
            </w:r>
          </w:p>
        </w:tc>
      </w:tr>
      <w:tr w:rsidR="00C97448" w:rsidRPr="00141F3A" w:rsidTr="003C0A8B">
        <w:trPr>
          <w:trHeight w:val="646"/>
        </w:trPr>
        <w:tc>
          <w:tcPr>
            <w:tcW w:w="426" w:type="pct"/>
            <w:vAlign w:val="center"/>
          </w:tcPr>
          <w:p w:rsidR="00C97448" w:rsidRPr="00141F3A" w:rsidRDefault="00C97448" w:rsidP="003C0A8B">
            <w:pPr>
              <w:rPr>
                <w:sz w:val="16"/>
                <w:szCs w:val="16"/>
              </w:rPr>
            </w:pPr>
            <w:r w:rsidRPr="00141F3A">
              <w:rPr>
                <w:sz w:val="16"/>
                <w:szCs w:val="16"/>
              </w:rPr>
              <w:t>2a.</w:t>
            </w:r>
          </w:p>
        </w:tc>
        <w:tc>
          <w:tcPr>
            <w:tcW w:w="2499" w:type="pct"/>
            <w:vAlign w:val="center"/>
          </w:tcPr>
          <w:p w:rsidR="00C97448" w:rsidRPr="00141F3A" w:rsidRDefault="00C97448" w:rsidP="003C0A8B">
            <w:pPr>
              <w:pStyle w:val="BalloonText"/>
              <w:widowControl/>
              <w:rPr>
                <w:rFonts w:ascii="Arial" w:hAnsi="Arial" w:cs="Arial"/>
                <w:b/>
              </w:rPr>
            </w:pPr>
            <w:r w:rsidRPr="00141F3A">
              <w:rPr>
                <w:rFonts w:ascii="Arial" w:hAnsi="Arial" w:cs="Arial"/>
                <w:b/>
              </w:rPr>
              <w:t>Permanent Housing Facilities:</w:t>
            </w:r>
          </w:p>
          <w:p w:rsidR="00C97448" w:rsidRPr="00141F3A" w:rsidRDefault="00C97448" w:rsidP="003C0A8B">
            <w:pPr>
              <w:pStyle w:val="BalloonText"/>
              <w:widowControl/>
              <w:rPr>
                <w:rFonts w:ascii="Arial" w:hAnsi="Arial" w:cs="Arial"/>
              </w:rPr>
            </w:pPr>
            <w:r w:rsidRPr="00141F3A">
              <w:rPr>
                <w:rFonts w:ascii="Arial" w:hAnsi="Arial" w:cs="Arial"/>
              </w:rPr>
              <w:t xml:space="preserve">Received Operating Subsidies/Leased units </w:t>
            </w:r>
          </w:p>
        </w:tc>
        <w:tc>
          <w:tcPr>
            <w:tcW w:w="2075" w:type="pct"/>
            <w:vAlign w:val="center"/>
          </w:tcPr>
          <w:p w:rsidR="00C97448" w:rsidRPr="00141F3A" w:rsidRDefault="00C97448" w:rsidP="003C0A8B">
            <w:pPr>
              <w:spacing w:before="120"/>
              <w:jc w:val="center"/>
              <w:rPr>
                <w:sz w:val="16"/>
                <w:szCs w:val="16"/>
              </w:rPr>
            </w:pPr>
            <w:r w:rsidRPr="00141F3A">
              <w:rPr>
                <w:sz w:val="16"/>
                <w:szCs w:val="16"/>
              </w:rPr>
              <w:fldChar w:fldCharType="begin">
                <w:ffData>
                  <w:name w:val=""/>
                  <w:enabled/>
                  <w:calcOnExit w:val="0"/>
                  <w:textInput/>
                </w:ffData>
              </w:fldChar>
            </w:r>
            <w:r w:rsidRPr="00141F3A">
              <w:rPr>
                <w:sz w:val="16"/>
                <w:szCs w:val="16"/>
              </w:rPr>
              <w:instrText xml:space="preserve"> FORMTEXT </w:instrText>
            </w:r>
            <w:r w:rsidRPr="00141F3A">
              <w:rPr>
                <w:sz w:val="16"/>
                <w:szCs w:val="16"/>
              </w:rPr>
            </w:r>
            <w:r w:rsidRPr="00141F3A">
              <w:rPr>
                <w:sz w:val="16"/>
                <w:szCs w:val="16"/>
              </w:rPr>
              <w:fldChar w:fldCharType="separate"/>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sz w:val="16"/>
                <w:szCs w:val="16"/>
              </w:rPr>
              <w:fldChar w:fldCharType="end"/>
            </w:r>
          </w:p>
        </w:tc>
      </w:tr>
      <w:tr w:rsidR="00C97448" w:rsidRPr="00141F3A" w:rsidTr="003C0A8B">
        <w:trPr>
          <w:trHeight w:val="566"/>
        </w:trPr>
        <w:tc>
          <w:tcPr>
            <w:tcW w:w="426" w:type="pct"/>
            <w:vAlign w:val="center"/>
          </w:tcPr>
          <w:p w:rsidR="00C97448" w:rsidRPr="00141F3A" w:rsidRDefault="00C97448" w:rsidP="003C0A8B">
            <w:pPr>
              <w:rPr>
                <w:sz w:val="16"/>
                <w:szCs w:val="16"/>
              </w:rPr>
            </w:pPr>
            <w:r w:rsidRPr="00141F3A">
              <w:rPr>
                <w:sz w:val="16"/>
                <w:szCs w:val="16"/>
              </w:rPr>
              <w:t>2b.</w:t>
            </w:r>
          </w:p>
        </w:tc>
        <w:tc>
          <w:tcPr>
            <w:tcW w:w="2499" w:type="pct"/>
            <w:vAlign w:val="center"/>
          </w:tcPr>
          <w:p w:rsidR="00C97448" w:rsidRPr="00141F3A" w:rsidRDefault="00C97448" w:rsidP="003C0A8B">
            <w:pPr>
              <w:pStyle w:val="BalloonText"/>
              <w:widowControl/>
              <w:rPr>
                <w:rFonts w:ascii="Arial" w:hAnsi="Arial" w:cs="Arial"/>
                <w:b/>
              </w:rPr>
            </w:pPr>
            <w:r w:rsidRPr="00141F3A">
              <w:rPr>
                <w:rFonts w:ascii="Arial" w:hAnsi="Arial" w:cs="Arial"/>
                <w:b/>
              </w:rPr>
              <w:t>Transitional/Short-term Facilities:</w:t>
            </w:r>
          </w:p>
          <w:p w:rsidR="00C97448" w:rsidRPr="00141F3A" w:rsidRDefault="00C97448" w:rsidP="003C0A8B">
            <w:pPr>
              <w:pStyle w:val="BalloonText"/>
              <w:widowControl/>
              <w:rPr>
                <w:rFonts w:ascii="Arial" w:hAnsi="Arial" w:cs="Arial"/>
              </w:rPr>
            </w:pPr>
            <w:r w:rsidRPr="00141F3A">
              <w:rPr>
                <w:rFonts w:ascii="Arial" w:hAnsi="Arial" w:cs="Arial"/>
              </w:rPr>
              <w:t>Received Operating Subsidies</w:t>
            </w:r>
          </w:p>
        </w:tc>
        <w:tc>
          <w:tcPr>
            <w:tcW w:w="2075" w:type="pct"/>
            <w:vAlign w:val="center"/>
          </w:tcPr>
          <w:p w:rsidR="00C97448" w:rsidRPr="00141F3A" w:rsidRDefault="00C97448" w:rsidP="003C0A8B">
            <w:pPr>
              <w:spacing w:before="120"/>
              <w:jc w:val="center"/>
              <w:rPr>
                <w:sz w:val="16"/>
                <w:szCs w:val="16"/>
              </w:rPr>
            </w:pPr>
            <w:r w:rsidRPr="00141F3A">
              <w:rPr>
                <w:sz w:val="16"/>
                <w:szCs w:val="16"/>
              </w:rPr>
              <w:fldChar w:fldCharType="begin">
                <w:ffData>
                  <w:name w:val=""/>
                  <w:enabled/>
                  <w:calcOnExit w:val="0"/>
                  <w:textInput/>
                </w:ffData>
              </w:fldChar>
            </w:r>
            <w:r w:rsidRPr="00141F3A">
              <w:rPr>
                <w:sz w:val="16"/>
                <w:szCs w:val="16"/>
              </w:rPr>
              <w:instrText xml:space="preserve"> FORMTEXT </w:instrText>
            </w:r>
            <w:r w:rsidRPr="00141F3A">
              <w:rPr>
                <w:sz w:val="16"/>
                <w:szCs w:val="16"/>
              </w:rPr>
            </w:r>
            <w:r w:rsidRPr="00141F3A">
              <w:rPr>
                <w:sz w:val="16"/>
                <w:szCs w:val="16"/>
              </w:rPr>
              <w:fldChar w:fldCharType="separate"/>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sz w:val="16"/>
                <w:szCs w:val="16"/>
              </w:rPr>
              <w:fldChar w:fldCharType="end"/>
            </w:r>
          </w:p>
        </w:tc>
      </w:tr>
      <w:tr w:rsidR="00C97448" w:rsidRPr="00141F3A" w:rsidTr="003C0A8B">
        <w:trPr>
          <w:trHeight w:val="800"/>
        </w:trPr>
        <w:tc>
          <w:tcPr>
            <w:tcW w:w="426" w:type="pct"/>
            <w:vAlign w:val="center"/>
          </w:tcPr>
          <w:p w:rsidR="00C97448" w:rsidRPr="00141F3A" w:rsidRDefault="00C97448" w:rsidP="003C0A8B">
            <w:pPr>
              <w:rPr>
                <w:sz w:val="16"/>
                <w:szCs w:val="16"/>
              </w:rPr>
            </w:pPr>
            <w:r w:rsidRPr="00141F3A">
              <w:rPr>
                <w:sz w:val="16"/>
                <w:szCs w:val="16"/>
              </w:rPr>
              <w:t>3a.</w:t>
            </w:r>
          </w:p>
        </w:tc>
        <w:tc>
          <w:tcPr>
            <w:tcW w:w="2499" w:type="pct"/>
            <w:vAlign w:val="center"/>
          </w:tcPr>
          <w:p w:rsidR="00C97448" w:rsidRPr="00141F3A" w:rsidRDefault="00C97448" w:rsidP="003C0A8B">
            <w:pPr>
              <w:pStyle w:val="BalloonText"/>
              <w:widowControl/>
              <w:rPr>
                <w:rFonts w:ascii="Arial" w:hAnsi="Arial" w:cs="Arial"/>
                <w:b/>
              </w:rPr>
            </w:pPr>
            <w:r w:rsidRPr="00141F3A">
              <w:rPr>
                <w:rFonts w:ascii="Arial" w:hAnsi="Arial" w:cs="Arial"/>
                <w:b/>
              </w:rPr>
              <w:t>Permanent Housing Facilities:</w:t>
            </w:r>
          </w:p>
          <w:p w:rsidR="00C97448" w:rsidRPr="00141F3A" w:rsidRDefault="00C97448" w:rsidP="003C0A8B">
            <w:pPr>
              <w:pStyle w:val="BalloonText"/>
              <w:widowControl/>
              <w:rPr>
                <w:rFonts w:ascii="Arial" w:hAnsi="Arial" w:cs="Arial"/>
              </w:rPr>
            </w:pPr>
            <w:r w:rsidRPr="00141F3A">
              <w:rPr>
                <w:rFonts w:ascii="Arial" w:hAnsi="Arial" w:cs="Arial"/>
              </w:rPr>
              <w:t>Capital Development Projects placed in service during the operating year</w:t>
            </w:r>
          </w:p>
        </w:tc>
        <w:tc>
          <w:tcPr>
            <w:tcW w:w="2075" w:type="pct"/>
            <w:vAlign w:val="center"/>
          </w:tcPr>
          <w:p w:rsidR="00C97448" w:rsidRPr="00141F3A" w:rsidRDefault="00C97448" w:rsidP="003C0A8B">
            <w:pPr>
              <w:spacing w:before="120"/>
              <w:jc w:val="center"/>
              <w:rPr>
                <w:sz w:val="16"/>
                <w:szCs w:val="16"/>
              </w:rPr>
            </w:pPr>
            <w:r w:rsidRPr="00141F3A">
              <w:rPr>
                <w:sz w:val="16"/>
                <w:szCs w:val="16"/>
              </w:rPr>
              <w:fldChar w:fldCharType="begin">
                <w:ffData>
                  <w:name w:val=""/>
                  <w:enabled/>
                  <w:calcOnExit w:val="0"/>
                  <w:textInput/>
                </w:ffData>
              </w:fldChar>
            </w:r>
            <w:r w:rsidRPr="00141F3A">
              <w:rPr>
                <w:sz w:val="16"/>
                <w:szCs w:val="16"/>
              </w:rPr>
              <w:instrText xml:space="preserve"> FORMTEXT </w:instrText>
            </w:r>
            <w:r w:rsidRPr="00141F3A">
              <w:rPr>
                <w:sz w:val="16"/>
                <w:szCs w:val="16"/>
              </w:rPr>
            </w:r>
            <w:r w:rsidRPr="00141F3A">
              <w:rPr>
                <w:sz w:val="16"/>
                <w:szCs w:val="16"/>
              </w:rPr>
              <w:fldChar w:fldCharType="separate"/>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sz w:val="16"/>
                <w:szCs w:val="16"/>
              </w:rPr>
              <w:fldChar w:fldCharType="end"/>
            </w:r>
          </w:p>
        </w:tc>
      </w:tr>
      <w:tr w:rsidR="00C97448" w:rsidRPr="00141F3A" w:rsidTr="003C0A8B">
        <w:trPr>
          <w:trHeight w:val="1029"/>
        </w:trPr>
        <w:tc>
          <w:tcPr>
            <w:tcW w:w="426" w:type="pct"/>
            <w:vAlign w:val="center"/>
          </w:tcPr>
          <w:p w:rsidR="00C97448" w:rsidRPr="00141F3A" w:rsidRDefault="00C97448" w:rsidP="003C0A8B">
            <w:pPr>
              <w:rPr>
                <w:sz w:val="16"/>
                <w:szCs w:val="16"/>
              </w:rPr>
            </w:pPr>
            <w:r w:rsidRPr="00141F3A">
              <w:rPr>
                <w:sz w:val="16"/>
                <w:szCs w:val="16"/>
              </w:rPr>
              <w:t>3b.</w:t>
            </w:r>
          </w:p>
        </w:tc>
        <w:tc>
          <w:tcPr>
            <w:tcW w:w="2499" w:type="pct"/>
            <w:vAlign w:val="center"/>
          </w:tcPr>
          <w:p w:rsidR="00C97448" w:rsidRPr="00141F3A" w:rsidRDefault="00C97448" w:rsidP="003C0A8B">
            <w:pPr>
              <w:pStyle w:val="BalloonText"/>
              <w:widowControl/>
              <w:rPr>
                <w:rFonts w:ascii="Arial" w:hAnsi="Arial" w:cs="Arial"/>
                <w:b/>
              </w:rPr>
            </w:pPr>
            <w:r w:rsidRPr="00141F3A">
              <w:rPr>
                <w:rFonts w:ascii="Arial" w:hAnsi="Arial" w:cs="Arial"/>
                <w:b/>
              </w:rPr>
              <w:t>Transitional/Short-term Facilities:</w:t>
            </w:r>
          </w:p>
          <w:p w:rsidR="00C97448" w:rsidRPr="00141F3A" w:rsidRDefault="00C97448" w:rsidP="003C0A8B">
            <w:pPr>
              <w:pStyle w:val="BalloonText"/>
              <w:widowControl/>
              <w:rPr>
                <w:rFonts w:ascii="Arial" w:hAnsi="Arial" w:cs="Arial"/>
              </w:rPr>
            </w:pPr>
            <w:r w:rsidRPr="00141F3A">
              <w:rPr>
                <w:rFonts w:ascii="Arial" w:hAnsi="Arial" w:cs="Arial"/>
              </w:rPr>
              <w:t>Capital Development Projects placed in service during the operating year</w:t>
            </w:r>
          </w:p>
        </w:tc>
        <w:tc>
          <w:tcPr>
            <w:tcW w:w="2075" w:type="pct"/>
            <w:vAlign w:val="center"/>
          </w:tcPr>
          <w:p w:rsidR="00C97448" w:rsidRPr="00141F3A" w:rsidRDefault="00C97448" w:rsidP="003C0A8B">
            <w:pPr>
              <w:spacing w:before="120"/>
              <w:jc w:val="center"/>
              <w:rPr>
                <w:sz w:val="16"/>
                <w:szCs w:val="16"/>
              </w:rPr>
            </w:pPr>
            <w:r w:rsidRPr="00141F3A">
              <w:rPr>
                <w:sz w:val="16"/>
                <w:szCs w:val="16"/>
              </w:rPr>
              <w:fldChar w:fldCharType="begin">
                <w:ffData>
                  <w:name w:val=""/>
                  <w:enabled/>
                  <w:calcOnExit w:val="0"/>
                  <w:textInput/>
                </w:ffData>
              </w:fldChar>
            </w:r>
            <w:r w:rsidRPr="00141F3A">
              <w:rPr>
                <w:sz w:val="16"/>
                <w:szCs w:val="16"/>
              </w:rPr>
              <w:instrText xml:space="preserve"> FORMTEXT </w:instrText>
            </w:r>
            <w:r w:rsidRPr="00141F3A">
              <w:rPr>
                <w:sz w:val="16"/>
                <w:szCs w:val="16"/>
              </w:rPr>
            </w:r>
            <w:r w:rsidRPr="00141F3A">
              <w:rPr>
                <w:sz w:val="16"/>
                <w:szCs w:val="16"/>
              </w:rPr>
              <w:fldChar w:fldCharType="separate"/>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sz w:val="16"/>
                <w:szCs w:val="16"/>
              </w:rPr>
              <w:fldChar w:fldCharType="end"/>
            </w:r>
          </w:p>
        </w:tc>
      </w:tr>
      <w:tr w:rsidR="00C97448" w:rsidRPr="00141F3A" w:rsidTr="003C0A8B">
        <w:trPr>
          <w:trHeight w:val="391"/>
        </w:trPr>
        <w:tc>
          <w:tcPr>
            <w:tcW w:w="426" w:type="pct"/>
            <w:vAlign w:val="center"/>
          </w:tcPr>
          <w:p w:rsidR="00C97448" w:rsidRPr="00141F3A" w:rsidRDefault="00C97448" w:rsidP="003C0A8B">
            <w:pPr>
              <w:rPr>
                <w:sz w:val="16"/>
                <w:szCs w:val="16"/>
              </w:rPr>
            </w:pPr>
            <w:r w:rsidRPr="00141F3A">
              <w:rPr>
                <w:sz w:val="16"/>
                <w:szCs w:val="16"/>
              </w:rPr>
              <w:t>4.</w:t>
            </w:r>
          </w:p>
        </w:tc>
        <w:tc>
          <w:tcPr>
            <w:tcW w:w="2499" w:type="pct"/>
            <w:vAlign w:val="center"/>
          </w:tcPr>
          <w:p w:rsidR="00C97448" w:rsidRPr="00141F3A" w:rsidRDefault="00C97448" w:rsidP="003C0A8B">
            <w:pPr>
              <w:pStyle w:val="BalloonText"/>
              <w:widowControl/>
              <w:rPr>
                <w:rFonts w:ascii="Arial" w:hAnsi="Arial" w:cs="Arial"/>
              </w:rPr>
            </w:pPr>
            <w:r w:rsidRPr="00141F3A">
              <w:rPr>
                <w:rFonts w:ascii="Arial" w:hAnsi="Arial" w:cs="Arial"/>
              </w:rPr>
              <w:t>Short-term Rent, Mortgage, and Utility Assistance</w:t>
            </w:r>
          </w:p>
        </w:tc>
        <w:tc>
          <w:tcPr>
            <w:tcW w:w="2075" w:type="pct"/>
            <w:vAlign w:val="center"/>
          </w:tcPr>
          <w:p w:rsidR="00C97448" w:rsidRPr="00141F3A" w:rsidRDefault="00C97448" w:rsidP="003C0A8B">
            <w:pPr>
              <w:spacing w:before="120"/>
              <w:jc w:val="center"/>
              <w:rPr>
                <w:sz w:val="16"/>
                <w:szCs w:val="16"/>
              </w:rPr>
            </w:pPr>
            <w:r w:rsidRPr="00141F3A">
              <w:rPr>
                <w:sz w:val="16"/>
                <w:szCs w:val="16"/>
              </w:rPr>
              <w:t>1</w:t>
            </w:r>
          </w:p>
        </w:tc>
      </w:tr>
      <w:tr w:rsidR="00C97448" w:rsidRPr="00141F3A" w:rsidTr="003C0A8B">
        <w:trPr>
          <w:trHeight w:val="245"/>
        </w:trPr>
        <w:tc>
          <w:tcPr>
            <w:tcW w:w="426" w:type="pct"/>
            <w:tcBorders>
              <w:bottom w:val="single" w:sz="4" w:space="0" w:color="auto"/>
            </w:tcBorders>
            <w:vAlign w:val="center"/>
          </w:tcPr>
          <w:p w:rsidR="00C97448" w:rsidRPr="00141F3A" w:rsidRDefault="00C97448" w:rsidP="003C0A8B">
            <w:pPr>
              <w:rPr>
                <w:b/>
                <w:sz w:val="16"/>
                <w:szCs w:val="16"/>
              </w:rPr>
            </w:pPr>
            <w:r w:rsidRPr="00141F3A">
              <w:rPr>
                <w:b/>
                <w:sz w:val="16"/>
                <w:szCs w:val="16"/>
              </w:rPr>
              <w:t>5.</w:t>
            </w:r>
          </w:p>
        </w:tc>
        <w:tc>
          <w:tcPr>
            <w:tcW w:w="2499" w:type="pct"/>
            <w:tcBorders>
              <w:bottom w:val="single" w:sz="4" w:space="0" w:color="auto"/>
            </w:tcBorders>
            <w:vAlign w:val="center"/>
          </w:tcPr>
          <w:p w:rsidR="00C97448" w:rsidRPr="00141F3A" w:rsidRDefault="00C97448" w:rsidP="003C0A8B">
            <w:pPr>
              <w:rPr>
                <w:b/>
                <w:bCs/>
                <w:sz w:val="16"/>
                <w:szCs w:val="16"/>
              </w:rPr>
            </w:pPr>
            <w:r w:rsidRPr="00141F3A">
              <w:rPr>
                <w:b/>
                <w:bCs/>
                <w:sz w:val="16"/>
                <w:szCs w:val="16"/>
              </w:rPr>
              <w:t>Adjustment for duplication (subtract)</w:t>
            </w:r>
          </w:p>
        </w:tc>
        <w:tc>
          <w:tcPr>
            <w:tcW w:w="2075" w:type="pct"/>
            <w:tcBorders>
              <w:bottom w:val="single" w:sz="4" w:space="0" w:color="auto"/>
            </w:tcBorders>
            <w:vAlign w:val="center"/>
          </w:tcPr>
          <w:p w:rsidR="00C97448" w:rsidRPr="00141F3A" w:rsidRDefault="00C97448" w:rsidP="003C0A8B">
            <w:pPr>
              <w:spacing w:before="120"/>
              <w:jc w:val="center"/>
              <w:rPr>
                <w:b/>
                <w:sz w:val="16"/>
                <w:szCs w:val="16"/>
              </w:rPr>
            </w:pPr>
            <w:r w:rsidRPr="00141F3A">
              <w:rPr>
                <w:b/>
                <w:sz w:val="16"/>
                <w:szCs w:val="16"/>
              </w:rPr>
              <w:t>1</w:t>
            </w:r>
          </w:p>
        </w:tc>
      </w:tr>
      <w:tr w:rsidR="00C97448" w:rsidRPr="00141F3A" w:rsidTr="003C0A8B">
        <w:trPr>
          <w:trHeight w:val="277"/>
        </w:trPr>
        <w:tc>
          <w:tcPr>
            <w:tcW w:w="426" w:type="pct"/>
            <w:tcBorders>
              <w:bottom w:val="single" w:sz="4" w:space="0" w:color="auto"/>
            </w:tcBorders>
            <w:shd w:val="clear" w:color="auto" w:fill="auto"/>
            <w:vAlign w:val="center"/>
          </w:tcPr>
          <w:p w:rsidR="00C97448" w:rsidRPr="00141F3A" w:rsidRDefault="00C97448" w:rsidP="003C0A8B">
            <w:pPr>
              <w:rPr>
                <w:b/>
                <w:bCs/>
                <w:sz w:val="16"/>
                <w:szCs w:val="16"/>
              </w:rPr>
            </w:pPr>
            <w:r w:rsidRPr="00141F3A">
              <w:rPr>
                <w:b/>
                <w:bCs/>
                <w:sz w:val="16"/>
                <w:szCs w:val="16"/>
              </w:rPr>
              <w:t>6.</w:t>
            </w:r>
          </w:p>
        </w:tc>
        <w:tc>
          <w:tcPr>
            <w:tcW w:w="2499" w:type="pct"/>
            <w:tcBorders>
              <w:bottom w:val="single" w:sz="4" w:space="0" w:color="auto"/>
            </w:tcBorders>
            <w:shd w:val="clear" w:color="auto" w:fill="auto"/>
            <w:vAlign w:val="center"/>
          </w:tcPr>
          <w:p w:rsidR="00C97448" w:rsidRPr="00141F3A" w:rsidRDefault="00C97448" w:rsidP="003C0A8B">
            <w:pPr>
              <w:pStyle w:val="BalloonText"/>
              <w:widowControl/>
              <w:rPr>
                <w:rFonts w:ascii="Arial" w:hAnsi="Arial" w:cs="Arial"/>
                <w:b/>
                <w:bCs/>
              </w:rPr>
            </w:pPr>
            <w:r w:rsidRPr="00141F3A">
              <w:rPr>
                <w:rFonts w:ascii="Arial" w:hAnsi="Arial" w:cs="Arial"/>
                <w:b/>
                <w:bCs/>
              </w:rPr>
              <w:t>TOTAL Housing Subsidy Assistance (Sum of Rows 1-4 minus Row 5)</w:t>
            </w:r>
          </w:p>
        </w:tc>
        <w:tc>
          <w:tcPr>
            <w:tcW w:w="2075" w:type="pct"/>
            <w:tcBorders>
              <w:bottom w:val="single" w:sz="4" w:space="0" w:color="auto"/>
            </w:tcBorders>
            <w:shd w:val="clear" w:color="auto" w:fill="auto"/>
            <w:vAlign w:val="center"/>
          </w:tcPr>
          <w:p w:rsidR="00C97448" w:rsidRPr="00141F3A" w:rsidRDefault="00C97448" w:rsidP="003C0A8B">
            <w:pPr>
              <w:spacing w:before="120"/>
              <w:jc w:val="center"/>
              <w:rPr>
                <w:sz w:val="16"/>
                <w:szCs w:val="16"/>
              </w:rPr>
            </w:pPr>
            <w:r w:rsidRPr="00141F3A">
              <w:rPr>
                <w:sz w:val="16"/>
                <w:szCs w:val="16"/>
              </w:rPr>
              <w:t>1</w:t>
            </w:r>
          </w:p>
        </w:tc>
      </w:tr>
    </w:tbl>
    <w:p w:rsidR="00C97448" w:rsidRPr="00141F3A" w:rsidRDefault="00C97448" w:rsidP="00C97448">
      <w:pPr>
        <w:jc w:val="both"/>
        <w:rPr>
          <w:rFonts w:ascii="Times New Roman" w:hAnsi="Times New Roman"/>
          <w:sz w:val="16"/>
          <w:szCs w:val="22"/>
        </w:rPr>
      </w:pPr>
    </w:p>
    <w:p w:rsidR="00C97448" w:rsidRPr="00141F3A" w:rsidRDefault="00C97448" w:rsidP="00C97448">
      <w:pPr>
        <w:jc w:val="both"/>
        <w:rPr>
          <w:rFonts w:ascii="Times New Roman" w:hAnsi="Times New Roman"/>
          <w:sz w:val="16"/>
          <w:szCs w:val="22"/>
        </w:rPr>
      </w:pPr>
    </w:p>
    <w:p w:rsidR="00C97448" w:rsidRPr="00141F3A" w:rsidRDefault="00C97448" w:rsidP="00C97448">
      <w:pPr>
        <w:rPr>
          <w:sz w:val="16"/>
          <w:szCs w:val="16"/>
        </w:rPr>
      </w:pPr>
      <w:r w:rsidRPr="00141F3A">
        <w:rPr>
          <w:b/>
          <w:sz w:val="16"/>
          <w:szCs w:val="16"/>
        </w:rPr>
        <w:t>Administrative Costs:</w:t>
      </w:r>
      <w:r w:rsidRPr="00141F3A">
        <w:rPr>
          <w:bCs/>
          <w:sz w:val="16"/>
          <w:szCs w:val="16"/>
        </w:rPr>
        <w:t xml:space="preserve">  C</w:t>
      </w:r>
      <w:r w:rsidRPr="00141F3A">
        <w:rPr>
          <w:sz w:val="16"/>
          <w:szCs w:val="16"/>
        </w:rPr>
        <w:t xml:space="preserve">osts for general management, oversight, coordination, evaluation, and reporting.  By statute, grantee administrative costs are limited to 3% of total grant award, to be expended over the life of the grant.  Project sponsor administrative costs are limited to 7% of the portion of the grant amount they receive.  </w:t>
      </w:r>
    </w:p>
    <w:p w:rsidR="00C97448" w:rsidRPr="00141F3A" w:rsidRDefault="00C97448" w:rsidP="00C97448">
      <w:pPr>
        <w:rPr>
          <w:sz w:val="16"/>
          <w:szCs w:val="16"/>
        </w:rPr>
      </w:pPr>
    </w:p>
    <w:p w:rsidR="00C97448" w:rsidRPr="00141F3A" w:rsidRDefault="00C97448" w:rsidP="00C97448">
      <w:pPr>
        <w:rPr>
          <w:bCs/>
          <w:sz w:val="16"/>
          <w:szCs w:val="16"/>
        </w:rPr>
      </w:pPr>
      <w:r w:rsidRPr="00141F3A">
        <w:rPr>
          <w:b/>
          <w:sz w:val="16"/>
          <w:szCs w:val="16"/>
        </w:rPr>
        <w:t>Beneficiary(ies):</w:t>
      </w:r>
      <w:r w:rsidRPr="00141F3A">
        <w:rPr>
          <w:bCs/>
          <w:sz w:val="16"/>
          <w:szCs w:val="16"/>
        </w:rPr>
        <w:t xml:space="preserve"> All members of a household who received HOPWA assistance during the operating year including the one individual who qualified the household for HOPWA assistance  as well as any other members of the household (with or without HIV) who benefitted from the assistance.</w:t>
      </w:r>
    </w:p>
    <w:p w:rsidR="00C97448" w:rsidRPr="00141F3A" w:rsidRDefault="00C97448" w:rsidP="00C97448">
      <w:pPr>
        <w:rPr>
          <w:bCs/>
          <w:sz w:val="16"/>
          <w:szCs w:val="16"/>
        </w:rPr>
      </w:pPr>
    </w:p>
    <w:p w:rsidR="00C97448" w:rsidRPr="00141F3A" w:rsidRDefault="00C97448" w:rsidP="00C97448">
      <w:pPr>
        <w:rPr>
          <w:bCs/>
          <w:sz w:val="16"/>
          <w:szCs w:val="16"/>
        </w:rPr>
      </w:pPr>
      <w:r w:rsidRPr="00141F3A">
        <w:rPr>
          <w:b/>
          <w:sz w:val="16"/>
          <w:szCs w:val="16"/>
        </w:rPr>
        <w:t xml:space="preserve">Central Contractor Registration (CCR): </w:t>
      </w:r>
      <w:r w:rsidRPr="00141F3A">
        <w:rPr>
          <w:sz w:val="16"/>
          <w:szCs w:val="16"/>
        </w:rPr>
        <w:t xml:space="preserve">The primary registrant database for the U.S. Federal Government. CCR collects, validates, stores, and disseminates data in support of agency acquisition missions, including Federal agency contract and assistance awards. Both current and potential federal government registrants (grantees) are required to register in CCR in order to be awarded contracts by the federal government. Registrants must update or renew their registration at least once per year </w:t>
      </w:r>
      <w:r w:rsidRPr="00141F3A">
        <w:rPr>
          <w:sz w:val="16"/>
          <w:szCs w:val="16"/>
        </w:rPr>
        <w:lastRenderedPageBreak/>
        <w:t>to maintain an active status. Although recipients of direct federal contracts and grant awards have been required to be registered with CCR since 2003, this requirement is now being extended to indirect recipients of federal funds with the passage of ARRA (American Recovery and Reinvestment Act). Per ARRA and FFATA (Federal Funding Accountability and Transparency Act) federal regulations, all grantees and sub-grantees or subcontractors receiving federal grant awards or contracts must have a DUNS (Data Universal Numbering System) Number.</w:t>
      </w:r>
    </w:p>
    <w:p w:rsidR="00C97448" w:rsidRPr="00141F3A" w:rsidRDefault="00C97448" w:rsidP="00C97448">
      <w:pPr>
        <w:rPr>
          <w:bCs/>
          <w:sz w:val="16"/>
          <w:szCs w:val="16"/>
        </w:rPr>
      </w:pPr>
    </w:p>
    <w:p w:rsidR="00C97448" w:rsidRPr="00141F3A" w:rsidRDefault="00C97448" w:rsidP="00C97448">
      <w:pPr>
        <w:rPr>
          <w:bCs/>
          <w:sz w:val="16"/>
          <w:szCs w:val="16"/>
        </w:rPr>
      </w:pPr>
      <w:r w:rsidRPr="00141F3A">
        <w:rPr>
          <w:b/>
          <w:sz w:val="16"/>
          <w:szCs w:val="16"/>
        </w:rPr>
        <w:t>Chronically Homeless Person:</w:t>
      </w:r>
      <w:r w:rsidRPr="00141F3A">
        <w:rPr>
          <w:bCs/>
          <w:sz w:val="16"/>
          <w:szCs w:val="16"/>
        </w:rPr>
        <w:t xml:space="preserve"> </w:t>
      </w:r>
      <w:r w:rsidRPr="00141F3A">
        <w:rPr>
          <w:sz w:val="16"/>
          <w:szCs w:val="16"/>
        </w:rPr>
        <w:t xml:space="preserve"> An individual or family who : (i) is homeless and lives or resides individual or family who: (i) Is homeless and lives or resides in a place not meant for human habitation, a safe haven, or in an emergency shelter; (ii) has been homeless and living or residing in a place not meant for human habitation, a safe haven, or in an emergency shelter continuously for at least 1 year or on at least 4 separate occasions in the last 3 years; and (iii) has an adult head of household (or a minor head of household if no adult is present in the household) with a diagnosable substance use disorder, serious mental illness, developmental disability (as defined in section 102 of the Developmental Disabilities  Assistance and Bill of Rights Act of 2000 (42 U.S.C. 15002)), post traumatic stress disorder, cognitive impairments resulting from a brain injury, or chronic physical illness or disability, including the co-occurrence of 2 or more of those conditions. Additionally, the statutory definition includes as chronically homeless a person who currently lives or resides in an institutional care facility, including a jail, substance abuse or mental health treatment facility, hospital or other similar facility, and has resided there for fewer than 90 days if such person met the other criteria for homeless prior to entering that facility. (See 42 U.S.C. 11360(2))This does not include doubled-up or overcrowding situations.</w:t>
      </w:r>
    </w:p>
    <w:p w:rsidR="00C97448" w:rsidRPr="00141F3A" w:rsidRDefault="00C97448" w:rsidP="00C97448">
      <w:pPr>
        <w:rPr>
          <w:bCs/>
          <w:sz w:val="16"/>
          <w:szCs w:val="16"/>
        </w:rPr>
      </w:pPr>
    </w:p>
    <w:p w:rsidR="00C97448" w:rsidRPr="00141F3A" w:rsidRDefault="00C97448" w:rsidP="00C97448">
      <w:pPr>
        <w:rPr>
          <w:sz w:val="16"/>
          <w:szCs w:val="16"/>
        </w:rPr>
      </w:pPr>
      <w:r w:rsidRPr="00141F3A">
        <w:rPr>
          <w:b/>
          <w:sz w:val="16"/>
          <w:szCs w:val="16"/>
        </w:rPr>
        <w:t>Disabling Condition:</w:t>
      </w:r>
      <w:r w:rsidRPr="00141F3A">
        <w:rPr>
          <w:sz w:val="16"/>
          <w:szCs w:val="16"/>
        </w:rPr>
        <w:t xml:space="preserve">  Evidencing a diagnosable substance use disorder, serious mental illness, developmental disability, or chronic physical illness or disability, including the co-occurrence of two or more of these conditions.  In addition, a disabling condition may limit an individual’s ability to work or perform one or more activities of daily living. An HIV/AIDS diagnosis is considered a disabling condition.</w:t>
      </w:r>
    </w:p>
    <w:p w:rsidR="00C97448" w:rsidRPr="00141F3A" w:rsidRDefault="00C97448" w:rsidP="00C97448">
      <w:pPr>
        <w:rPr>
          <w:sz w:val="16"/>
          <w:szCs w:val="16"/>
        </w:rPr>
      </w:pPr>
    </w:p>
    <w:p w:rsidR="00C97448" w:rsidRPr="00141F3A" w:rsidRDefault="00C97448" w:rsidP="00C97448">
      <w:pPr>
        <w:rPr>
          <w:sz w:val="16"/>
          <w:szCs w:val="16"/>
        </w:rPr>
      </w:pPr>
      <w:r w:rsidRPr="00141F3A">
        <w:rPr>
          <w:b/>
          <w:bCs/>
          <w:sz w:val="16"/>
          <w:szCs w:val="16"/>
        </w:rPr>
        <w:t>Extension APR:</w:t>
      </w:r>
      <w:r w:rsidRPr="00141F3A">
        <w:rPr>
          <w:sz w:val="16"/>
          <w:szCs w:val="16"/>
        </w:rPr>
        <w:t xml:space="preserve">  In addition to the standard three-year (3) grant term,  grantees that requested and received an extension of their grant term from the HUD field office may be required to submit an </w:t>
      </w:r>
      <w:r w:rsidRPr="00141F3A">
        <w:rPr>
          <w:i/>
          <w:sz w:val="16"/>
          <w:szCs w:val="16"/>
        </w:rPr>
        <w:t>Extension APR</w:t>
      </w:r>
      <w:r w:rsidRPr="00141F3A">
        <w:rPr>
          <w:sz w:val="16"/>
          <w:szCs w:val="16"/>
        </w:rPr>
        <w:t xml:space="preserve">.   Grantees with an approved extension period of less than 6-months should submit the APR for the third year of the grant term at the end of the approved extension period and incorporate data from the additional months.   Grantees with an approved extension period of 6-months or more should turn in an APR at the end of the operating year and submit a separate extension APR at the end of the extension period.  </w:t>
      </w:r>
    </w:p>
    <w:p w:rsidR="00C97448" w:rsidRPr="00141F3A" w:rsidRDefault="00C97448" w:rsidP="00C97448">
      <w:pPr>
        <w:rPr>
          <w:sz w:val="16"/>
          <w:szCs w:val="16"/>
        </w:rPr>
      </w:pPr>
    </w:p>
    <w:p w:rsidR="00C97448" w:rsidRPr="00141F3A" w:rsidRDefault="00C97448" w:rsidP="00C97448">
      <w:pPr>
        <w:rPr>
          <w:color w:val="000000"/>
          <w:sz w:val="16"/>
          <w:szCs w:val="16"/>
        </w:rPr>
      </w:pPr>
      <w:r w:rsidRPr="00141F3A">
        <w:rPr>
          <w:b/>
          <w:bCs/>
          <w:sz w:val="16"/>
          <w:szCs w:val="16"/>
        </w:rPr>
        <w:t>Facility-Based Housing Assistance:</w:t>
      </w:r>
      <w:r w:rsidRPr="00141F3A">
        <w:rPr>
          <w:sz w:val="16"/>
          <w:szCs w:val="16"/>
        </w:rPr>
        <w:t xml:space="preserve">  </w:t>
      </w:r>
      <w:r w:rsidRPr="00141F3A">
        <w:rPr>
          <w:color w:val="000000"/>
          <w:sz w:val="16"/>
          <w:szCs w:val="16"/>
        </w:rPr>
        <w:t xml:space="preserve">All eligible HOPWA Housing expenditures </w:t>
      </w:r>
      <w:r w:rsidRPr="00141F3A">
        <w:rPr>
          <w:sz w:val="16"/>
          <w:szCs w:val="16"/>
        </w:rPr>
        <w:t>for or associated</w:t>
      </w:r>
      <w:r w:rsidRPr="00141F3A">
        <w:rPr>
          <w:color w:val="000000"/>
          <w:sz w:val="16"/>
          <w:szCs w:val="16"/>
        </w:rPr>
        <w:t xml:space="preserve"> with supporting facilities including community residences, SRO dwellings, short-term facilities, project-based rental units, master leased units, and other housing facilities approved by HUD. </w:t>
      </w:r>
    </w:p>
    <w:p w:rsidR="00C97448" w:rsidRPr="00141F3A" w:rsidRDefault="00C97448" w:rsidP="00C97448">
      <w:pPr>
        <w:keepNext/>
        <w:suppressLineNumbers/>
        <w:suppressAutoHyphens/>
        <w:rPr>
          <w:sz w:val="16"/>
          <w:szCs w:val="16"/>
        </w:rPr>
      </w:pPr>
    </w:p>
    <w:p w:rsidR="00C97448" w:rsidRPr="00141F3A" w:rsidRDefault="00C97448" w:rsidP="00C97448">
      <w:pPr>
        <w:pStyle w:val="Default"/>
        <w:keepNext/>
        <w:suppressLineNumbers/>
        <w:suppressAutoHyphens/>
        <w:rPr>
          <w:rFonts w:ascii="Arial" w:hAnsi="Arial" w:cs="Arial"/>
          <w:sz w:val="16"/>
          <w:szCs w:val="16"/>
        </w:rPr>
      </w:pPr>
      <w:r w:rsidRPr="00141F3A">
        <w:rPr>
          <w:rFonts w:ascii="Arial" w:hAnsi="Arial" w:cs="Arial"/>
          <w:b/>
          <w:sz w:val="16"/>
          <w:szCs w:val="16"/>
        </w:rPr>
        <w:t>Faith-Based Organization:</w:t>
      </w:r>
      <w:r w:rsidRPr="00141F3A">
        <w:rPr>
          <w:rFonts w:ascii="Arial" w:hAnsi="Arial" w:cs="Arial"/>
          <w:sz w:val="16"/>
          <w:szCs w:val="16"/>
        </w:rPr>
        <w:t xml:space="preserve">  Religious organizations of </w:t>
      </w:r>
      <w:r w:rsidRPr="00141F3A">
        <w:rPr>
          <w:rFonts w:ascii="Arial" w:hAnsi="Arial" w:cs="Arial"/>
          <w:sz w:val="16"/>
          <w:szCs w:val="16"/>
        </w:rPr>
        <w:lastRenderedPageBreak/>
        <w:t xml:space="preserve">three types: (1) congregations; (2) national networks, which include national denominations, their social service arms (for example, Catholic Charities, Lutheran Social Services), and networks of related organizations (such as YMCA and YWCA); and (3) freestanding religious organizations, which are incorporated separately from congregations and national networks. </w:t>
      </w:r>
    </w:p>
    <w:p w:rsidR="00C97448" w:rsidRPr="00141F3A" w:rsidRDefault="00C97448" w:rsidP="00C97448">
      <w:pPr>
        <w:keepNext/>
        <w:suppressLineNumbers/>
        <w:suppressAutoHyphens/>
        <w:rPr>
          <w:color w:val="000000"/>
          <w:sz w:val="16"/>
          <w:szCs w:val="16"/>
        </w:rPr>
      </w:pPr>
    </w:p>
    <w:p w:rsidR="00C97448" w:rsidRPr="00141F3A" w:rsidRDefault="00C97448" w:rsidP="00C97448">
      <w:pPr>
        <w:keepNext/>
        <w:suppressLineNumbers/>
        <w:suppressAutoHyphens/>
        <w:rPr>
          <w:bCs/>
          <w:sz w:val="16"/>
          <w:szCs w:val="16"/>
        </w:rPr>
      </w:pPr>
      <w:r w:rsidRPr="00141F3A">
        <w:rPr>
          <w:b/>
          <w:sz w:val="16"/>
          <w:szCs w:val="16"/>
        </w:rPr>
        <w:t xml:space="preserve">Grassroots Organization:  </w:t>
      </w:r>
      <w:r w:rsidRPr="00141F3A">
        <w:rPr>
          <w:sz w:val="16"/>
          <w:szCs w:val="16"/>
        </w:rPr>
        <w:t xml:space="preserve">An organization headquartered in the local community where it provides services; has a social services budget of $300,000 or less annually, and six or fewer full-time equivalent employees.  Local affiliates of national organizations are not considered “grassroots.” </w:t>
      </w:r>
    </w:p>
    <w:p w:rsidR="00C97448" w:rsidRPr="00141F3A" w:rsidRDefault="00C97448" w:rsidP="00C97448">
      <w:pPr>
        <w:keepNext/>
        <w:suppressLineNumbers/>
        <w:suppressAutoHyphens/>
        <w:rPr>
          <w:bCs/>
          <w:sz w:val="16"/>
          <w:szCs w:val="16"/>
        </w:rPr>
      </w:pPr>
    </w:p>
    <w:p w:rsidR="00C97448" w:rsidRPr="00141F3A" w:rsidRDefault="00C97448" w:rsidP="00C97448">
      <w:pPr>
        <w:keepNext/>
        <w:suppressLineNumbers/>
        <w:suppressAutoHyphens/>
        <w:rPr>
          <w:bCs/>
          <w:sz w:val="16"/>
          <w:szCs w:val="16"/>
        </w:rPr>
      </w:pPr>
      <w:r w:rsidRPr="00141F3A">
        <w:rPr>
          <w:b/>
          <w:sz w:val="16"/>
          <w:szCs w:val="16"/>
        </w:rPr>
        <w:t>HOPWA Eligible Individual:</w:t>
      </w:r>
      <w:r w:rsidRPr="00141F3A">
        <w:rPr>
          <w:bCs/>
          <w:sz w:val="16"/>
          <w:szCs w:val="16"/>
        </w:rPr>
        <w:t xml:space="preserve">   The one (1) low-income person with HIV/AIDS who qualifies a household for HOPWA assistance. This person may be considered “Head of Household.” When the APR asks for information on eligible individuals, report on this individual person only. Where there is more than one person with HIV/AIDS in the household, the additional PWH/A(s), would be considered a beneficiary(s).</w:t>
      </w:r>
    </w:p>
    <w:p w:rsidR="00C97448" w:rsidRPr="00141F3A" w:rsidRDefault="00C97448" w:rsidP="00C97448">
      <w:pPr>
        <w:keepNext/>
        <w:suppressLineNumbers/>
        <w:shd w:val="clear" w:color="auto" w:fill="FFFFFF"/>
        <w:suppressAutoHyphens/>
        <w:rPr>
          <w:sz w:val="16"/>
          <w:szCs w:val="16"/>
        </w:rPr>
      </w:pPr>
    </w:p>
    <w:p w:rsidR="00C97448" w:rsidRPr="00141F3A" w:rsidRDefault="00C97448" w:rsidP="00C97448">
      <w:pPr>
        <w:rPr>
          <w:b/>
          <w:bCs/>
          <w:sz w:val="16"/>
          <w:szCs w:val="16"/>
        </w:rPr>
      </w:pPr>
      <w:r w:rsidRPr="00141F3A">
        <w:rPr>
          <w:b/>
          <w:bCs/>
          <w:sz w:val="16"/>
          <w:szCs w:val="16"/>
        </w:rPr>
        <w:t>HOPWA Housing Information Services:</w:t>
      </w:r>
      <w:r w:rsidRPr="00141F3A">
        <w:rPr>
          <w:bCs/>
          <w:sz w:val="16"/>
          <w:szCs w:val="16"/>
        </w:rPr>
        <w:t xml:space="preserve">  Services dedicated to helping persons living with HIV/AIDS and their families to identify, locate, and acquire housing. This may also include fair housing counseling for eligible persons who may encounter discrimination based on race, color, religion, sex, age, national origin, familial status, or handicap/disability</w:t>
      </w:r>
      <w:r w:rsidRPr="00141F3A">
        <w:rPr>
          <w:sz w:val="16"/>
          <w:szCs w:val="16"/>
        </w:rPr>
        <w:t>.  </w:t>
      </w:r>
      <w:r w:rsidRPr="00141F3A">
        <w:rPr>
          <w:b/>
          <w:bCs/>
          <w:sz w:val="16"/>
          <w:szCs w:val="16"/>
        </w:rPr>
        <w:t>  </w:t>
      </w:r>
    </w:p>
    <w:p w:rsidR="00C97448" w:rsidRPr="00141F3A" w:rsidRDefault="00C97448" w:rsidP="00C97448">
      <w:pPr>
        <w:keepNext/>
        <w:suppressLineNumbers/>
        <w:shd w:val="clear" w:color="auto" w:fill="FFFFFF"/>
        <w:suppressAutoHyphens/>
        <w:rPr>
          <w:sz w:val="16"/>
          <w:szCs w:val="16"/>
        </w:rPr>
      </w:pPr>
    </w:p>
    <w:p w:rsidR="00C97448" w:rsidRPr="00141F3A" w:rsidRDefault="00C97448" w:rsidP="00C97448">
      <w:pPr>
        <w:keepNext/>
        <w:suppressLineNumbers/>
        <w:shd w:val="clear" w:color="auto" w:fill="FFFFFF"/>
        <w:suppressAutoHyphens/>
        <w:rPr>
          <w:bCs/>
          <w:sz w:val="16"/>
          <w:szCs w:val="16"/>
        </w:rPr>
      </w:pPr>
      <w:r w:rsidRPr="00141F3A">
        <w:rPr>
          <w:b/>
          <w:sz w:val="16"/>
          <w:szCs w:val="16"/>
        </w:rPr>
        <w:t>HOPWA Housing Subsidy Assistance Total:</w:t>
      </w:r>
      <w:r w:rsidRPr="00141F3A">
        <w:rPr>
          <w:sz w:val="16"/>
          <w:szCs w:val="16"/>
        </w:rPr>
        <w:t xml:space="preserve">  </w:t>
      </w:r>
      <w:r w:rsidRPr="00141F3A">
        <w:rPr>
          <w:bCs/>
          <w:sz w:val="16"/>
          <w:szCs w:val="16"/>
        </w:rPr>
        <w:t>The unduplicated number of households receiving housing subsidies (TBRA, STRMU, Permanent Housing Placement and Master Leasing) and/or residing in units of facilities dedicated to persons living with HIV/AIDS and their families and supported with HOPWA funds during the operating year.</w:t>
      </w:r>
    </w:p>
    <w:p w:rsidR="00C97448" w:rsidRPr="00141F3A" w:rsidRDefault="00C97448" w:rsidP="00C97448">
      <w:pPr>
        <w:keepNext/>
        <w:suppressLineNumbers/>
        <w:shd w:val="clear" w:color="auto" w:fill="FFFFFF"/>
        <w:suppressAutoHyphens/>
        <w:rPr>
          <w:bCs/>
          <w:sz w:val="16"/>
          <w:szCs w:val="16"/>
        </w:rPr>
      </w:pPr>
    </w:p>
    <w:p w:rsidR="00C97448" w:rsidRPr="00141F3A" w:rsidRDefault="00C97448" w:rsidP="00C97448">
      <w:pPr>
        <w:keepNext/>
        <w:suppressLineNumbers/>
        <w:suppressAutoHyphens/>
        <w:rPr>
          <w:bCs/>
          <w:sz w:val="16"/>
          <w:szCs w:val="16"/>
        </w:rPr>
      </w:pPr>
      <w:r w:rsidRPr="00141F3A">
        <w:rPr>
          <w:b/>
          <w:bCs/>
          <w:sz w:val="16"/>
          <w:szCs w:val="16"/>
        </w:rPr>
        <w:t>Household:</w:t>
      </w:r>
      <w:r w:rsidRPr="00141F3A">
        <w:rPr>
          <w:bCs/>
          <w:sz w:val="16"/>
          <w:szCs w:val="16"/>
        </w:rPr>
        <w:t xml:space="preserve">  A single individual or a family composed of two or more persons for which household incomes are used to determine eligibility and for calculation of the resident rent payment.  The term is used for collecting data on changes in income, changes in access to services, receipt of housing information services, and outcomes on achieving housing stability. Live-In Aides (See definition for Live-in Aide below) and non-beneficiaries (e.g. a shared housing arrangement with a roommate) who resided in the unit are not reported on in the APR.</w:t>
      </w:r>
    </w:p>
    <w:p w:rsidR="00C97448" w:rsidRPr="00141F3A" w:rsidRDefault="00C97448" w:rsidP="00C97448">
      <w:pPr>
        <w:keepNext/>
        <w:suppressLineNumbers/>
        <w:shd w:val="clear" w:color="auto" w:fill="FFFFFF"/>
        <w:suppressAutoHyphens/>
        <w:rPr>
          <w:bCs/>
          <w:sz w:val="16"/>
          <w:szCs w:val="16"/>
        </w:rPr>
      </w:pPr>
    </w:p>
    <w:p w:rsidR="00C97448" w:rsidRPr="00141F3A" w:rsidRDefault="00C97448" w:rsidP="00C97448">
      <w:pPr>
        <w:keepNext/>
        <w:suppressLineNumbers/>
        <w:shd w:val="clear" w:color="auto" w:fill="FFFFFF"/>
        <w:suppressAutoHyphens/>
        <w:rPr>
          <w:b/>
          <w:bCs/>
          <w:sz w:val="16"/>
          <w:szCs w:val="16"/>
        </w:rPr>
      </w:pPr>
      <w:r w:rsidRPr="00141F3A">
        <w:rPr>
          <w:b/>
          <w:bCs/>
          <w:sz w:val="16"/>
          <w:szCs w:val="16"/>
        </w:rPr>
        <w:t>Housing Stability:</w:t>
      </w:r>
      <w:r w:rsidRPr="00141F3A">
        <w:rPr>
          <w:bCs/>
          <w:sz w:val="16"/>
          <w:szCs w:val="16"/>
        </w:rPr>
        <w:t xml:space="preserve">  The degree to which the HOPWA project assisted beneficiaries to remain in stable housing during the operating year. See </w:t>
      </w:r>
      <w:r w:rsidRPr="00141F3A">
        <w:rPr>
          <w:bCs/>
          <w:i/>
          <w:sz w:val="16"/>
          <w:szCs w:val="16"/>
        </w:rPr>
        <w:t>Worksheet - Determining HOPWA Outcomes and Connections with HMIS</w:t>
      </w:r>
      <w:r w:rsidRPr="00141F3A">
        <w:rPr>
          <w:bCs/>
          <w:sz w:val="16"/>
          <w:szCs w:val="16"/>
        </w:rPr>
        <w:t xml:space="preserve"> for definitions of stable and unstable housing situations.</w:t>
      </w:r>
    </w:p>
    <w:p w:rsidR="00C97448" w:rsidRPr="00141F3A" w:rsidRDefault="00C97448" w:rsidP="00C97448">
      <w:pPr>
        <w:rPr>
          <w:b/>
          <w:bCs/>
          <w:sz w:val="16"/>
          <w:szCs w:val="16"/>
        </w:rPr>
      </w:pPr>
    </w:p>
    <w:p w:rsidR="00C97448" w:rsidRPr="00141F3A" w:rsidRDefault="00C97448" w:rsidP="00C97448">
      <w:pPr>
        <w:rPr>
          <w:bCs/>
          <w:sz w:val="16"/>
          <w:szCs w:val="16"/>
        </w:rPr>
      </w:pPr>
      <w:r w:rsidRPr="00141F3A">
        <w:rPr>
          <w:b/>
          <w:bCs/>
          <w:sz w:val="16"/>
          <w:szCs w:val="16"/>
        </w:rPr>
        <w:t>In-kind Leveraged Resources</w:t>
      </w:r>
      <w:r w:rsidRPr="00141F3A">
        <w:rPr>
          <w:bCs/>
          <w:sz w:val="16"/>
          <w:szCs w:val="16"/>
        </w:rPr>
        <w:t xml:space="preserve">:  These involve additional types of support provided to assist HOPWA beneficiaries such as volunteer services, materials, use of equipment and building space.  The actual value of the support can be the contribution of professional services, based on customary rates for this specialized support, or actual costs contributed from other leveraged resources.  In determining a rate for the contribution of volunteer time and services, use the rate established in HUD notices, such as the rate of ten dollars per hour.  The value of any donated material, equipment, building, or lease should be </w:t>
      </w:r>
      <w:r w:rsidRPr="00141F3A">
        <w:rPr>
          <w:bCs/>
          <w:sz w:val="16"/>
          <w:szCs w:val="16"/>
        </w:rPr>
        <w:lastRenderedPageBreak/>
        <w:t>based on the fair market value at time of donation.  Related documentation can be from recent bills of sales, advertised prices, appraisals, or other information for comparable property similarly situated.</w:t>
      </w:r>
    </w:p>
    <w:p w:rsidR="00C97448" w:rsidRPr="00141F3A" w:rsidRDefault="00C97448" w:rsidP="00C97448">
      <w:pPr>
        <w:rPr>
          <w:bCs/>
          <w:sz w:val="16"/>
          <w:szCs w:val="16"/>
        </w:rPr>
      </w:pPr>
    </w:p>
    <w:p w:rsidR="00C97448" w:rsidRPr="00141F3A" w:rsidRDefault="00C97448" w:rsidP="00C97448">
      <w:pPr>
        <w:rPr>
          <w:bCs/>
          <w:sz w:val="16"/>
          <w:szCs w:val="16"/>
        </w:rPr>
      </w:pPr>
      <w:r w:rsidRPr="00141F3A">
        <w:rPr>
          <w:b/>
          <w:bCs/>
          <w:sz w:val="16"/>
          <w:szCs w:val="16"/>
        </w:rPr>
        <w:t>Leveraged Funds</w:t>
      </w:r>
      <w:r w:rsidRPr="00141F3A">
        <w:rPr>
          <w:bCs/>
          <w:sz w:val="16"/>
          <w:szCs w:val="16"/>
        </w:rPr>
        <w:t>:  The amount of funds expended during the operating year from non-HOPWA federal, state, local, and private sources by grantees or sponsors in dedicating assistance to this client population.  Leveraged funds or other assistance are used directly in or in support of HOPWA program delivery.</w:t>
      </w:r>
    </w:p>
    <w:p w:rsidR="00C97448" w:rsidRPr="00141F3A" w:rsidRDefault="00C97448" w:rsidP="00C97448">
      <w:pPr>
        <w:rPr>
          <w:bCs/>
          <w:sz w:val="16"/>
          <w:szCs w:val="16"/>
        </w:rPr>
      </w:pPr>
    </w:p>
    <w:p w:rsidR="00C97448" w:rsidRPr="00141F3A" w:rsidRDefault="00C97448" w:rsidP="00C97448">
      <w:pPr>
        <w:rPr>
          <w:bCs/>
          <w:sz w:val="16"/>
          <w:szCs w:val="16"/>
        </w:rPr>
      </w:pPr>
      <w:r w:rsidRPr="00141F3A">
        <w:rPr>
          <w:b/>
          <w:bCs/>
          <w:sz w:val="16"/>
          <w:szCs w:val="16"/>
        </w:rPr>
        <w:t>Live-In Aide:</w:t>
      </w:r>
      <w:r w:rsidRPr="00141F3A">
        <w:rPr>
          <w:bCs/>
          <w:sz w:val="16"/>
          <w:szCs w:val="16"/>
        </w:rPr>
        <w:t xml:space="preserve">  A person who resides with the HOPWA Eligible Individual and who meets the following criteria:  (1) is essential to the care and well-being of the person; (2) is not obligated for the support of the person; and (3) would not be living in the unit except to provide the necessary supportive or services.  </w:t>
      </w:r>
      <w:r w:rsidRPr="00141F3A">
        <w:rPr>
          <w:bCs/>
          <w:i/>
          <w:sz w:val="16"/>
          <w:szCs w:val="16"/>
        </w:rPr>
        <w:t>See Code of Federal Regulations Title 24 Part 5.403 and the HOPWA Grantee Oversight Resource Guide for additional reference</w:t>
      </w:r>
      <w:r w:rsidRPr="00141F3A">
        <w:rPr>
          <w:bCs/>
          <w:sz w:val="16"/>
          <w:szCs w:val="16"/>
        </w:rPr>
        <w:t>.</w:t>
      </w:r>
    </w:p>
    <w:p w:rsidR="00C97448" w:rsidRPr="00141F3A" w:rsidRDefault="00C97448" w:rsidP="00C97448">
      <w:pPr>
        <w:rPr>
          <w:bCs/>
          <w:sz w:val="16"/>
          <w:szCs w:val="16"/>
        </w:rPr>
      </w:pPr>
    </w:p>
    <w:p w:rsidR="00C97448" w:rsidRPr="00141F3A" w:rsidRDefault="00C97448" w:rsidP="00C97448">
      <w:pPr>
        <w:rPr>
          <w:sz w:val="16"/>
          <w:szCs w:val="16"/>
        </w:rPr>
      </w:pPr>
      <w:r w:rsidRPr="00141F3A">
        <w:rPr>
          <w:b/>
          <w:sz w:val="16"/>
          <w:szCs w:val="16"/>
        </w:rPr>
        <w:t>Master Leasing:</w:t>
      </w:r>
      <w:r w:rsidRPr="00141F3A">
        <w:rPr>
          <w:sz w:val="16"/>
          <w:szCs w:val="16"/>
        </w:rPr>
        <w:t xml:space="preserve"> Applies to a nonprofit or public agency that leases units of housing (scattered-sites or entire buildings) from a landlord, and subleases the units to homeless or low-income tenants. By assuming the tenancy burden, the agency facilitates housing of clients who may not be able to maintain a lease on their own due to poor credit, evictions, or lack of sufficient income.</w:t>
      </w:r>
    </w:p>
    <w:p w:rsidR="00C97448" w:rsidRPr="00141F3A" w:rsidRDefault="00C97448" w:rsidP="00C97448">
      <w:pPr>
        <w:rPr>
          <w:sz w:val="16"/>
          <w:szCs w:val="16"/>
        </w:rPr>
      </w:pPr>
    </w:p>
    <w:p w:rsidR="00C97448" w:rsidRPr="00141F3A" w:rsidRDefault="00C97448" w:rsidP="00C97448">
      <w:pPr>
        <w:rPr>
          <w:bCs/>
          <w:sz w:val="16"/>
          <w:szCs w:val="16"/>
        </w:rPr>
      </w:pPr>
      <w:r w:rsidRPr="00141F3A">
        <w:rPr>
          <w:b/>
          <w:bCs/>
          <w:sz w:val="16"/>
          <w:szCs w:val="16"/>
        </w:rPr>
        <w:t xml:space="preserve">Operating Costs: </w:t>
      </w:r>
      <w:r w:rsidRPr="00141F3A">
        <w:rPr>
          <w:bCs/>
          <w:sz w:val="16"/>
          <w:szCs w:val="16"/>
        </w:rPr>
        <w:t xml:space="preserve"> Applies to facility-based housing only, for facilities</w:t>
      </w:r>
      <w:r w:rsidRPr="00141F3A">
        <w:rPr>
          <w:sz w:val="16"/>
          <w:szCs w:val="16"/>
        </w:rPr>
        <w:t xml:space="preserve"> that are currently open.  Operating costs can include day-to-day housing function and operation costs like utilities, maintenance, equipment, insurance, security, furnishings, supplies and salary for staff costs directly related to the housing project but not staff costs for delivering services.  </w:t>
      </w:r>
    </w:p>
    <w:p w:rsidR="00C97448" w:rsidRPr="00141F3A" w:rsidRDefault="00C97448" w:rsidP="00C97448">
      <w:pPr>
        <w:tabs>
          <w:tab w:val="left" w:pos="480"/>
        </w:tabs>
        <w:spacing w:before="100" w:beforeAutospacing="1"/>
        <w:rPr>
          <w:sz w:val="16"/>
          <w:szCs w:val="16"/>
        </w:rPr>
      </w:pPr>
      <w:r w:rsidRPr="00141F3A">
        <w:rPr>
          <w:b/>
          <w:sz w:val="16"/>
          <w:szCs w:val="16"/>
        </w:rPr>
        <w:t>Outcome:</w:t>
      </w:r>
      <w:r w:rsidRPr="00141F3A">
        <w:rPr>
          <w:bCs/>
          <w:sz w:val="16"/>
          <w:szCs w:val="16"/>
        </w:rPr>
        <w:t xml:space="preserve">  The degree to which the HOPWA assisted household has </w:t>
      </w:r>
      <w:r w:rsidRPr="00141F3A">
        <w:rPr>
          <w:color w:val="000000"/>
          <w:sz w:val="16"/>
          <w:szCs w:val="16"/>
        </w:rPr>
        <w:t xml:space="preserve">been enabled to establish or better maintain a stable living environment in housing that is safe, decent, and sanitary, </w:t>
      </w:r>
      <w:r w:rsidRPr="00141F3A">
        <w:rPr>
          <w:sz w:val="16"/>
          <w:szCs w:val="16"/>
        </w:rPr>
        <w:t xml:space="preserve">(per the regulations at 24 </w:t>
      </w:r>
      <w:smartTag w:uri="urn:schemas-microsoft-com:office:smarttags" w:element="stockticker">
        <w:r w:rsidRPr="00141F3A">
          <w:rPr>
            <w:sz w:val="16"/>
            <w:szCs w:val="16"/>
          </w:rPr>
          <w:t>CFR</w:t>
        </w:r>
      </w:smartTag>
      <w:r w:rsidRPr="00141F3A">
        <w:rPr>
          <w:sz w:val="16"/>
          <w:szCs w:val="16"/>
        </w:rPr>
        <w:t xml:space="preserve"> 574.310(b))</w:t>
      </w:r>
      <w:r w:rsidRPr="00141F3A">
        <w:rPr>
          <w:color w:val="000000"/>
          <w:sz w:val="16"/>
          <w:szCs w:val="16"/>
        </w:rPr>
        <w:t xml:space="preserve"> and to reduce the risks of homelessness, and improve access to HIV treatment and other health care and support.  </w:t>
      </w:r>
    </w:p>
    <w:p w:rsidR="00C97448" w:rsidRPr="00141F3A" w:rsidRDefault="00C97448" w:rsidP="00C97448">
      <w:pPr>
        <w:keepNext/>
        <w:suppressLineNumbers/>
        <w:suppressAutoHyphens/>
        <w:rPr>
          <w:sz w:val="16"/>
          <w:szCs w:val="16"/>
        </w:rPr>
      </w:pPr>
    </w:p>
    <w:p w:rsidR="00C97448" w:rsidRPr="00141F3A" w:rsidRDefault="00C97448" w:rsidP="00C97448">
      <w:pPr>
        <w:keepNext/>
        <w:suppressLineNumbers/>
        <w:suppressAutoHyphens/>
        <w:rPr>
          <w:sz w:val="16"/>
          <w:szCs w:val="16"/>
        </w:rPr>
      </w:pPr>
      <w:r w:rsidRPr="00141F3A">
        <w:rPr>
          <w:b/>
          <w:sz w:val="16"/>
          <w:szCs w:val="16"/>
        </w:rPr>
        <w:t>Output:</w:t>
      </w:r>
      <w:r w:rsidRPr="00141F3A">
        <w:rPr>
          <w:bCs/>
          <w:sz w:val="16"/>
          <w:szCs w:val="16"/>
        </w:rPr>
        <w:t xml:space="preserve">  The </w:t>
      </w:r>
      <w:r w:rsidRPr="00141F3A">
        <w:rPr>
          <w:color w:val="000000"/>
          <w:sz w:val="16"/>
          <w:szCs w:val="16"/>
        </w:rPr>
        <w:t xml:space="preserve">number of units of housing or households that receive HOPWA assistance during the operating year. </w:t>
      </w:r>
    </w:p>
    <w:p w:rsidR="00C97448" w:rsidRPr="00141F3A" w:rsidRDefault="00C97448" w:rsidP="00C97448">
      <w:pPr>
        <w:keepNext/>
        <w:suppressLineNumbers/>
        <w:suppressAutoHyphens/>
        <w:rPr>
          <w:sz w:val="16"/>
          <w:szCs w:val="16"/>
        </w:rPr>
      </w:pPr>
    </w:p>
    <w:p w:rsidR="00C97448" w:rsidRPr="00141F3A" w:rsidRDefault="00C97448" w:rsidP="00C97448">
      <w:pPr>
        <w:keepNext/>
        <w:suppressLineNumbers/>
        <w:suppressAutoHyphens/>
        <w:rPr>
          <w:sz w:val="16"/>
          <w:szCs w:val="16"/>
        </w:rPr>
      </w:pPr>
      <w:r w:rsidRPr="00141F3A">
        <w:rPr>
          <w:b/>
          <w:bCs/>
          <w:sz w:val="16"/>
          <w:szCs w:val="16"/>
        </w:rPr>
        <w:t>Permanent Housing Placement:</w:t>
      </w:r>
      <w:r w:rsidRPr="00141F3A">
        <w:rPr>
          <w:sz w:val="16"/>
          <w:szCs w:val="16"/>
        </w:rPr>
        <w:t xml:space="preserve">  A supportive housing service that helps establish the household in the housing unit, including but not limited to reasonable costs for security deposits not to exceed two months of rent costs.</w:t>
      </w:r>
    </w:p>
    <w:p w:rsidR="00C97448" w:rsidRPr="00141F3A" w:rsidRDefault="00C97448" w:rsidP="00C97448">
      <w:pPr>
        <w:keepNext/>
        <w:suppressLineNumbers/>
        <w:suppressAutoHyphens/>
        <w:rPr>
          <w:sz w:val="16"/>
          <w:szCs w:val="16"/>
        </w:rPr>
      </w:pPr>
    </w:p>
    <w:p w:rsidR="00C97448" w:rsidRPr="00141F3A" w:rsidRDefault="00C97448" w:rsidP="00C97448">
      <w:pPr>
        <w:keepNext/>
        <w:suppressLineNumbers/>
        <w:suppressAutoHyphens/>
        <w:rPr>
          <w:sz w:val="16"/>
          <w:szCs w:val="16"/>
        </w:rPr>
      </w:pPr>
      <w:r w:rsidRPr="00141F3A">
        <w:rPr>
          <w:b/>
          <w:sz w:val="16"/>
          <w:szCs w:val="16"/>
        </w:rPr>
        <w:t>Program Income:</w:t>
      </w:r>
      <w:r w:rsidRPr="00141F3A">
        <w:rPr>
          <w:bCs/>
          <w:sz w:val="16"/>
          <w:szCs w:val="16"/>
        </w:rPr>
        <w:t xml:space="preserve">  </w:t>
      </w:r>
      <w:r w:rsidRPr="00141F3A">
        <w:rPr>
          <w:color w:val="000000"/>
          <w:sz w:val="16"/>
          <w:szCs w:val="16"/>
        </w:rPr>
        <w:t xml:space="preserve">Gross income directly generated from the use of HOPWA funds, including repayments.  See grant administration requirements on program income for state and local governments at 24 </w:t>
      </w:r>
      <w:smartTag w:uri="urn:schemas-microsoft-com:office:smarttags" w:element="stockticker">
        <w:r w:rsidRPr="00141F3A">
          <w:rPr>
            <w:color w:val="000000"/>
            <w:sz w:val="16"/>
            <w:szCs w:val="16"/>
          </w:rPr>
          <w:t>CFR</w:t>
        </w:r>
      </w:smartTag>
      <w:r w:rsidRPr="00141F3A">
        <w:rPr>
          <w:color w:val="000000"/>
          <w:sz w:val="16"/>
          <w:szCs w:val="16"/>
        </w:rPr>
        <w:t xml:space="preserve"> 85.25, or for non-profits at 24 </w:t>
      </w:r>
      <w:smartTag w:uri="urn:schemas-microsoft-com:office:smarttags" w:element="stockticker">
        <w:r w:rsidRPr="00141F3A">
          <w:rPr>
            <w:color w:val="000000"/>
            <w:sz w:val="16"/>
            <w:szCs w:val="16"/>
          </w:rPr>
          <w:t>CFR</w:t>
        </w:r>
      </w:smartTag>
      <w:r w:rsidRPr="00141F3A">
        <w:rPr>
          <w:color w:val="000000"/>
          <w:sz w:val="16"/>
          <w:szCs w:val="16"/>
        </w:rPr>
        <w:t xml:space="preserve"> 84.24.</w:t>
      </w:r>
      <w:r w:rsidRPr="00141F3A">
        <w:rPr>
          <w:bCs/>
          <w:sz w:val="16"/>
          <w:szCs w:val="16"/>
        </w:rPr>
        <w:t xml:space="preserve"> </w:t>
      </w:r>
    </w:p>
    <w:p w:rsidR="00C97448" w:rsidRPr="00141F3A" w:rsidRDefault="00C97448" w:rsidP="00C97448">
      <w:pPr>
        <w:keepNext/>
        <w:suppressLineNumbers/>
        <w:suppressAutoHyphens/>
        <w:rPr>
          <w:b/>
          <w:sz w:val="16"/>
          <w:szCs w:val="16"/>
        </w:rPr>
      </w:pPr>
    </w:p>
    <w:p w:rsidR="00C97448" w:rsidRPr="00141F3A" w:rsidRDefault="00C97448" w:rsidP="00C97448">
      <w:pPr>
        <w:keepNext/>
        <w:suppressLineNumbers/>
        <w:suppressAutoHyphens/>
        <w:rPr>
          <w:b/>
          <w:sz w:val="16"/>
          <w:szCs w:val="16"/>
        </w:rPr>
      </w:pPr>
      <w:r w:rsidRPr="00141F3A">
        <w:rPr>
          <w:b/>
          <w:sz w:val="16"/>
          <w:szCs w:val="16"/>
        </w:rPr>
        <w:t xml:space="preserve">Project-Based Rental Assistance (PBRA): </w:t>
      </w:r>
      <w:r w:rsidRPr="00141F3A">
        <w:rPr>
          <w:sz w:val="16"/>
          <w:szCs w:val="16"/>
        </w:rPr>
        <w:t xml:space="preserve"> A</w:t>
      </w:r>
      <w:r w:rsidRPr="00141F3A">
        <w:rPr>
          <w:b/>
          <w:sz w:val="16"/>
          <w:szCs w:val="16"/>
        </w:rPr>
        <w:t xml:space="preserve"> </w:t>
      </w:r>
      <w:r w:rsidRPr="00141F3A">
        <w:rPr>
          <w:sz w:val="16"/>
          <w:szCs w:val="16"/>
        </w:rPr>
        <w:t>rental subsidy program that is tied to specific facilities or units owned or controlled by a project sponsor/subrecipient.  Assistance is tied directly to the properties and is not portable or transferable</w:t>
      </w:r>
      <w:r w:rsidRPr="00141F3A">
        <w:rPr>
          <w:b/>
          <w:sz w:val="16"/>
          <w:szCs w:val="16"/>
        </w:rPr>
        <w:t xml:space="preserve">.  </w:t>
      </w:r>
    </w:p>
    <w:p w:rsidR="00C97448" w:rsidRPr="00141F3A" w:rsidRDefault="00C97448" w:rsidP="00C97448">
      <w:pPr>
        <w:keepNext/>
        <w:suppressLineNumbers/>
        <w:suppressAutoHyphens/>
        <w:rPr>
          <w:b/>
          <w:sz w:val="16"/>
          <w:szCs w:val="16"/>
        </w:rPr>
      </w:pPr>
    </w:p>
    <w:p w:rsidR="00C97448" w:rsidRPr="00141F3A" w:rsidRDefault="00C97448" w:rsidP="00C97448">
      <w:pPr>
        <w:keepNext/>
        <w:suppressLineNumbers/>
        <w:tabs>
          <w:tab w:val="left" w:pos="-720"/>
          <w:tab w:val="left" w:pos="800"/>
          <w:tab w:val="left" w:pos="1224"/>
        </w:tabs>
        <w:suppressAutoHyphens/>
        <w:rPr>
          <w:bCs/>
          <w:sz w:val="16"/>
          <w:szCs w:val="16"/>
        </w:rPr>
      </w:pPr>
      <w:r w:rsidRPr="00141F3A">
        <w:rPr>
          <w:b/>
          <w:bCs/>
          <w:sz w:val="16"/>
          <w:szCs w:val="16"/>
        </w:rPr>
        <w:t xml:space="preserve">Project Sponsor Organizations: </w:t>
      </w:r>
      <w:r w:rsidRPr="00141F3A">
        <w:rPr>
          <w:bCs/>
          <w:sz w:val="16"/>
          <w:szCs w:val="16"/>
        </w:rPr>
        <w:t xml:space="preserve">Any nonprofit organization or governmental housing agency that receives funds under a contract with the grantee  to </w:t>
      </w:r>
      <w:r w:rsidRPr="00141F3A">
        <w:rPr>
          <w:bCs/>
          <w:sz w:val="16"/>
          <w:szCs w:val="16"/>
        </w:rPr>
        <w:lastRenderedPageBreak/>
        <w:t>provide eligible housing and other support services or administrative services as defined in 24 CFR 574.300.  Project Sponsor organizations are required to provide performance data on households served and funds expended.   Funding flows to a project sponsor as follows:</w:t>
      </w:r>
    </w:p>
    <w:p w:rsidR="00C97448" w:rsidRPr="00141F3A" w:rsidRDefault="00C97448" w:rsidP="00C97448">
      <w:pPr>
        <w:keepNext/>
        <w:suppressLineNumbers/>
        <w:tabs>
          <w:tab w:val="left" w:pos="-720"/>
          <w:tab w:val="left" w:pos="800"/>
          <w:tab w:val="left" w:pos="1224"/>
        </w:tabs>
        <w:suppressAutoHyphens/>
        <w:rPr>
          <w:bCs/>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noProof/>
          <w:sz w:val="16"/>
          <w:szCs w:val="16"/>
        </w:rPr>
        <w:pict>
          <v:shapetype id="_x0000_t32" coordsize="21600,21600" o:spt="32" o:oned="t" path="m,l21600,21600e" filled="f">
            <v:path arrowok="t" fillok="f" o:connecttype="none"/>
            <o:lock v:ext="edit" shapetype="t"/>
          </v:shapetype>
          <v:shape id="Straight Arrow Connector 7" o:spid="_x0000_s1037" type="#_x0000_t32" style="position:absolute;margin-left:103.1pt;margin-top:5.05pt;width:21.7pt;height:0;z-index:251659264;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" strokecolor="#4579b8">
            <v:stroke endarrow="open"/>
            <o:lock v:ext="edit" shapetype="f"/>
          </v:shape>
        </w:pict>
      </w:r>
      <w:r w:rsidRPr="00141F3A">
        <w:rPr>
          <w:noProof/>
          <w:sz w:val="16"/>
          <w:szCs w:val="16"/>
        </w:rPr>
        <w:pict>
          <v:shape id="Straight Arrow Connector 6" o:spid="_x0000_s1036" type="#_x0000_t32" style="position:absolute;margin-left:50.75pt;margin-top:5pt;width:21.7pt;height:0;z-index:251658240;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" strokecolor="#4579b8">
            <v:stroke endarrow="open"/>
            <o:lock v:ext="edit" shapetype="f"/>
          </v:shape>
        </w:pict>
      </w:r>
      <w:r w:rsidRPr="00141F3A">
        <w:rPr>
          <w:sz w:val="16"/>
          <w:szCs w:val="16"/>
        </w:rPr>
        <w:t xml:space="preserve">HUD Funding               Grantee             Project Sponsor         </w:t>
      </w:r>
    </w:p>
    <w:p w:rsidR="00C97448" w:rsidRPr="00141F3A" w:rsidRDefault="00C97448" w:rsidP="00C97448">
      <w:pPr>
        <w:keepNext/>
        <w:suppressLineNumbers/>
        <w:tabs>
          <w:tab w:val="left" w:pos="-720"/>
          <w:tab w:val="left" w:pos="800"/>
          <w:tab w:val="left" w:pos="1224"/>
        </w:tabs>
        <w:suppressAutoHyphens/>
        <w:rPr>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b/>
          <w:sz w:val="16"/>
          <w:szCs w:val="16"/>
        </w:rPr>
        <w:t>Short-Term Rent, Mortgage, and Utility (STRMU) Assistance:</w:t>
      </w:r>
      <w:r w:rsidRPr="00141F3A">
        <w:rPr>
          <w:sz w:val="16"/>
          <w:szCs w:val="16"/>
        </w:rPr>
        <w:t xml:space="preserve">  A time limited housing subsidy assistance designed to prevent homelessness and increase housing stability.   Grantees may provide assistance for up to 21 weeks in any 52 week period.  The amount of assistance varies per client depending on funds available, tenant need and program guidelines.</w:t>
      </w:r>
    </w:p>
    <w:p w:rsidR="00C97448" w:rsidRPr="00141F3A" w:rsidRDefault="00C97448" w:rsidP="00C97448">
      <w:pPr>
        <w:keepNext/>
        <w:suppressLineNumbers/>
        <w:shd w:val="clear" w:color="auto" w:fill="FFFFFF"/>
        <w:suppressAutoHyphens/>
        <w:rPr>
          <w:b/>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b/>
          <w:sz w:val="16"/>
          <w:szCs w:val="16"/>
        </w:rPr>
        <w:t>Stewardship Units</w:t>
      </w:r>
      <w:r w:rsidRPr="00141F3A">
        <w:rPr>
          <w:sz w:val="16"/>
          <w:szCs w:val="16"/>
        </w:rPr>
        <w:t>:  Units developed with HOPWA, where HOPWA funds were used for acquisition, new construction and rehabilitation that no longer receive operating subsidies from HOPWA.  Report information for the units is subject to the three-year use agreement if rehabilitation is non-substantial and to the ten-year use agreement if rehabilitation is substantial.</w:t>
      </w:r>
    </w:p>
    <w:p w:rsidR="00C97448" w:rsidRPr="00141F3A" w:rsidRDefault="00C97448" w:rsidP="00C97448">
      <w:pPr>
        <w:keepNext/>
        <w:suppressLineNumbers/>
        <w:tabs>
          <w:tab w:val="left" w:pos="-720"/>
          <w:tab w:val="left" w:pos="800"/>
          <w:tab w:val="left" w:pos="1224"/>
        </w:tabs>
        <w:suppressAutoHyphens/>
        <w:rPr>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b/>
          <w:sz w:val="16"/>
          <w:szCs w:val="16"/>
        </w:rPr>
        <w:t>Subrecipient Organization:</w:t>
      </w:r>
      <w:r w:rsidRPr="00141F3A">
        <w:rPr>
          <w:sz w:val="16"/>
          <w:szCs w:val="16"/>
        </w:rPr>
        <w:t xml:space="preserve"> Any organization that receives funds from a project sponsor to provide eligible housing and other support services and/or administrative services as defined in 24 CFR 574.300.  If a subrecipient organization provides housing and/or other supportive services directly to clients, the subrecipient organization must provide performance data on household served and funds expended.  Funding flows to subrecipients as follows:</w:t>
      </w:r>
    </w:p>
    <w:p w:rsidR="00C97448" w:rsidRPr="00141F3A" w:rsidRDefault="00C97448" w:rsidP="00C97448">
      <w:pPr>
        <w:keepNext/>
        <w:suppressLineNumbers/>
        <w:tabs>
          <w:tab w:val="left" w:pos="-720"/>
          <w:tab w:val="left" w:pos="800"/>
          <w:tab w:val="left" w:pos="1224"/>
        </w:tabs>
        <w:suppressAutoHyphens/>
        <w:rPr>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noProof/>
          <w:sz w:val="16"/>
          <w:szCs w:val="16"/>
        </w:rPr>
        <w:pict>
          <v:shape id="Straight Arrow Connector 3" o:spid="_x0000_s1038" type="#_x0000_t32" style="position:absolute;margin-left:49.15pt;margin-top:4.95pt;width:21.7pt;height:0;z-index:251660288;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" strokecolor="#4579b8">
            <v:stroke endarrow="open"/>
            <o:lock v:ext="edit" shapetype="f"/>
          </v:shape>
        </w:pict>
      </w:r>
      <w:r w:rsidRPr="00141F3A">
        <w:rPr>
          <w:noProof/>
          <w:sz w:val="16"/>
          <w:szCs w:val="16"/>
        </w:rPr>
        <w:pict>
          <v:shape id="Straight Arrow Connector 9" o:spid="_x0000_s1040" type="#_x0000_t32" style="position:absolute;margin-left:180.65pt;margin-top:4.95pt;width:17.65pt;height:0;z-index:251662336;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" strokecolor="#4a7ebb">
            <v:stroke endarrow="open"/>
            <o:lock v:ext="edit" shapetype="f"/>
          </v:shape>
        </w:pict>
      </w:r>
      <w:r w:rsidRPr="00141F3A">
        <w:rPr>
          <w:noProof/>
          <w:sz w:val="16"/>
          <w:szCs w:val="16"/>
        </w:rPr>
        <w:pict>
          <v:shape id="Straight Arrow Connector 4" o:spid="_x0000_s1039" type="#_x0000_t32" style="position:absolute;margin-left:106.7pt;margin-top:5pt;width:17.65pt;height:0;z-index:251661312;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" strokecolor="#4a7ebb">
            <v:stroke endarrow="open"/>
            <o:lock v:ext="edit" shapetype="f"/>
          </v:shape>
        </w:pict>
      </w:r>
      <w:r w:rsidRPr="00141F3A">
        <w:rPr>
          <w:sz w:val="16"/>
          <w:szCs w:val="16"/>
        </w:rPr>
        <w:t xml:space="preserve">HUD Funding               Grantee             Project Sponsor          Subrecipient    </w:t>
      </w:r>
    </w:p>
    <w:p w:rsidR="00C97448" w:rsidRPr="00141F3A" w:rsidRDefault="00C97448" w:rsidP="00C97448">
      <w:pPr>
        <w:keepNext/>
        <w:suppressLineNumbers/>
        <w:tabs>
          <w:tab w:val="left" w:pos="-720"/>
          <w:tab w:val="left" w:pos="800"/>
          <w:tab w:val="left" w:pos="1224"/>
        </w:tabs>
        <w:suppressAutoHyphens/>
        <w:rPr>
          <w:b/>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b/>
          <w:sz w:val="16"/>
          <w:szCs w:val="16"/>
        </w:rPr>
        <w:t xml:space="preserve">Tenant-Based Rental Assistance (TBRA):  </w:t>
      </w:r>
      <w:r w:rsidRPr="00141F3A">
        <w:rPr>
          <w:sz w:val="16"/>
          <w:szCs w:val="16"/>
        </w:rPr>
        <w:t>TBRA is a rental subsidy program similar to the Housing Choice Voucher Program that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rsidR="00C97448" w:rsidRPr="00141F3A" w:rsidRDefault="00C97448" w:rsidP="00C97448">
      <w:pPr>
        <w:keepNext/>
        <w:suppressLineNumbers/>
        <w:tabs>
          <w:tab w:val="left" w:pos="-720"/>
          <w:tab w:val="left" w:pos="800"/>
          <w:tab w:val="left" w:pos="1224"/>
        </w:tabs>
        <w:suppressAutoHyphens/>
        <w:rPr>
          <w:sz w:val="16"/>
          <w:szCs w:val="16"/>
        </w:rPr>
      </w:pPr>
    </w:p>
    <w:p w:rsidR="00C97448" w:rsidRPr="00141F3A" w:rsidRDefault="00C97448" w:rsidP="00C97448">
      <w:pPr>
        <w:keepNext/>
        <w:suppressLineNumbers/>
        <w:suppressAutoHyphens/>
        <w:rPr>
          <w:sz w:val="16"/>
          <w:szCs w:val="16"/>
        </w:rPr>
      </w:pPr>
      <w:r w:rsidRPr="00141F3A">
        <w:rPr>
          <w:b/>
          <w:sz w:val="16"/>
          <w:szCs w:val="16"/>
        </w:rPr>
        <w:t>Transgender</w:t>
      </w:r>
      <w:r w:rsidRPr="00141F3A">
        <w:rPr>
          <w:sz w:val="16"/>
          <w:szCs w:val="16"/>
        </w:rPr>
        <w:t>:  Transgender is defined as a person who identifies with, or presents as, a gender that is different from his/her gender at birth.</w:t>
      </w:r>
    </w:p>
    <w:p w:rsidR="00C97448" w:rsidRPr="00141F3A" w:rsidRDefault="00C97448" w:rsidP="00C97448">
      <w:pPr>
        <w:keepNext/>
        <w:suppressLineNumbers/>
        <w:suppressAutoHyphens/>
        <w:rPr>
          <w:b/>
          <w:bCs/>
          <w:sz w:val="16"/>
          <w:szCs w:val="16"/>
        </w:rPr>
      </w:pPr>
    </w:p>
    <w:p w:rsidR="00C97448" w:rsidRPr="00141F3A" w:rsidRDefault="00C97448" w:rsidP="00C97448">
      <w:pPr>
        <w:keepNext/>
        <w:suppressLineNumbers/>
        <w:shd w:val="clear" w:color="auto" w:fill="FFFFFF"/>
        <w:suppressAutoHyphens/>
        <w:rPr>
          <w:bCs/>
          <w:sz w:val="16"/>
          <w:szCs w:val="16"/>
        </w:rPr>
      </w:pPr>
      <w:r w:rsidRPr="00141F3A">
        <w:rPr>
          <w:b/>
          <w:bCs/>
          <w:sz w:val="16"/>
          <w:szCs w:val="16"/>
        </w:rPr>
        <w:t>Veteran:</w:t>
      </w:r>
      <w:r w:rsidRPr="00141F3A">
        <w:rPr>
          <w:bCs/>
          <w:sz w:val="16"/>
          <w:szCs w:val="16"/>
        </w:rPr>
        <w:t xml:space="preserve">  A veteran is someone who has served on active duty in the Armed Forces of the United States.  This does not include inactive military reserves or the National Guard unless the person was called up to active duty.</w:t>
      </w:r>
    </w:p>
    <w:p w:rsidR="003C45F2" w:rsidRDefault="003C45F2" w:rsidP="00C97448">
      <w:pPr>
        <w:keepNext/>
        <w:suppressLineNumbers/>
        <w:shd w:val="clear" w:color="auto" w:fill="FFFFFF"/>
        <w:suppressAutoHyphens/>
        <w:rPr>
          <w:bCs/>
          <w:sz w:val="16"/>
          <w:szCs w:val="16"/>
        </w:rPr>
        <w:sectPr w:rsidR="003C45F2" w:rsidSect="00792D31">
          <w:type w:val="continuous"/>
          <w:pgSz w:w="12240" w:h="15840" w:code="1"/>
          <w:pgMar w:top="1166" w:right="1440" w:bottom="1440" w:left="2160" w:header="720" w:footer="720" w:gutter="0"/>
          <w:paperSrc w:first="15" w:other="15"/>
          <w:cols w:num="2" w:space="432"/>
          <w:docGrid w:linePitch="272"/>
        </w:sectPr>
      </w:pPr>
    </w:p>
    <w:p w:rsidR="00C97448" w:rsidRPr="00141F3A" w:rsidRDefault="00C97448" w:rsidP="00C97448">
      <w:pPr>
        <w:tabs>
          <w:tab w:val="left" w:pos="0"/>
          <w:tab w:val="left" w:pos="800"/>
          <w:tab w:val="left" w:pos="1224"/>
        </w:tabs>
        <w:suppressAutoHyphens/>
        <w:rPr>
          <w:sz w:val="16"/>
          <w:szCs w:val="16"/>
        </w:rPr>
      </w:pPr>
      <w:r w:rsidRPr="00141F3A">
        <w:rPr>
          <w:b/>
          <w:bCs/>
          <w:sz w:val="16"/>
          <w:szCs w:val="16"/>
        </w:rPr>
        <w:lastRenderedPageBreak/>
        <w:t>Housing Opportunities for Persons with AIDS (HOPWA)</w:t>
      </w:r>
    </w:p>
    <w:p w:rsidR="00C97448" w:rsidRPr="00141F3A" w:rsidRDefault="00C97448" w:rsidP="00C97448">
      <w:pPr>
        <w:pBdr>
          <w:top w:val="single" w:sz="4" w:space="1" w:color="auto"/>
          <w:left w:val="single" w:sz="4" w:space="4" w:color="auto"/>
          <w:bottom w:val="single" w:sz="4" w:space="1" w:color="auto"/>
          <w:right w:val="single" w:sz="4" w:space="0" w:color="auto"/>
        </w:pBdr>
        <w:shd w:val="clear" w:color="auto" w:fill="E0E0E0"/>
        <w:tabs>
          <w:tab w:val="left" w:pos="0"/>
        </w:tabs>
        <w:rPr>
          <w:b/>
          <w:bCs/>
          <w:sz w:val="16"/>
          <w:szCs w:val="16"/>
        </w:rPr>
      </w:pPr>
      <w:r w:rsidRPr="00141F3A">
        <w:rPr>
          <w:b/>
          <w:bCs/>
          <w:sz w:val="16"/>
          <w:szCs w:val="16"/>
        </w:rPr>
        <w:t>Annual Progress Report – Measuring Performance Outcomes</w:t>
      </w:r>
    </w:p>
    <w:p w:rsidR="00C97448" w:rsidRPr="00141F3A" w:rsidRDefault="00C97448" w:rsidP="00C97448">
      <w:pPr>
        <w:pBdr>
          <w:top w:val="single" w:sz="4" w:space="1" w:color="auto"/>
          <w:left w:val="single" w:sz="4" w:space="4" w:color="auto"/>
          <w:bottom w:val="single" w:sz="4" w:space="1" w:color="auto"/>
          <w:right w:val="single" w:sz="4" w:space="0" w:color="auto"/>
        </w:pBdr>
        <w:shd w:val="clear" w:color="auto" w:fill="E0E0E0"/>
        <w:tabs>
          <w:tab w:val="left" w:pos="0"/>
        </w:tabs>
        <w:rPr>
          <w:b/>
          <w:bCs/>
          <w:sz w:val="16"/>
          <w:szCs w:val="16"/>
        </w:rPr>
      </w:pPr>
      <w:r w:rsidRPr="00141F3A">
        <w:rPr>
          <w:b/>
          <w:bCs/>
          <w:sz w:val="16"/>
          <w:szCs w:val="16"/>
        </w:rPr>
        <w:t>PART 1:</w:t>
      </w:r>
      <w:r w:rsidRPr="00141F3A">
        <w:rPr>
          <w:sz w:val="16"/>
          <w:szCs w:val="16"/>
        </w:rPr>
        <w:t xml:space="preserve">  </w:t>
      </w:r>
      <w:r w:rsidRPr="00141F3A">
        <w:rPr>
          <w:b/>
          <w:bCs/>
          <w:sz w:val="16"/>
          <w:szCs w:val="16"/>
        </w:rPr>
        <w:t>Grantee Summary</w:t>
      </w:r>
    </w:p>
    <w:p w:rsidR="00C97448" w:rsidRPr="00141F3A" w:rsidRDefault="00C97448" w:rsidP="00C97448">
      <w:pPr>
        <w:pBdr>
          <w:bottom w:val="thickThinSmallGap" w:sz="24" w:space="1" w:color="auto"/>
        </w:pBdr>
        <w:shd w:val="clear" w:color="auto" w:fill="FFFFFF"/>
        <w:tabs>
          <w:tab w:val="left" w:pos="0"/>
          <w:tab w:val="right" w:pos="11552"/>
        </w:tabs>
        <w:jc w:val="right"/>
        <w:rPr>
          <w:b/>
          <w:bCs/>
          <w:sz w:val="16"/>
          <w:szCs w:val="16"/>
        </w:rPr>
      </w:pPr>
      <w:r w:rsidRPr="00141F3A">
        <w:rPr>
          <w:b/>
          <w:bCs/>
          <w:color w:val="000000"/>
          <w:sz w:val="16"/>
          <w:szCs w:val="16"/>
        </w:rPr>
        <w:t>OMB Number 2506-0133 (Expiration Date:  10/31/2014)</w:t>
      </w:r>
    </w:p>
    <w:p w:rsidR="00C97448" w:rsidRPr="00141F3A" w:rsidRDefault="00C97448" w:rsidP="00C97448">
      <w:pPr>
        <w:shd w:val="clear" w:color="auto" w:fill="FFFFFF"/>
        <w:tabs>
          <w:tab w:val="left" w:pos="0"/>
        </w:tabs>
        <w:rPr>
          <w:sz w:val="16"/>
          <w:szCs w:val="16"/>
        </w:rPr>
      </w:pPr>
      <w:r w:rsidRPr="00141F3A">
        <w:rPr>
          <w:sz w:val="16"/>
          <w:szCs w:val="16"/>
        </w:rPr>
        <w:t>Please use Charts 1 and 2 in this section to provide more detailed information about the agencies and organizations responsible for the administration and implementation of the HOPWA program. Chart 1 requests general Grantee Information and Chart 2 requests Subrecipient Information. Complete only the charts applicable to the HOPWA project detailed in the report. When completing the charts, provide a response for every question using “N/A” to indicate if a particular question is not applicable to the Grantee or Subrecipient. Do not leave any sections blank.</w:t>
      </w:r>
    </w:p>
    <w:p w:rsidR="00C97448" w:rsidRPr="00141F3A" w:rsidRDefault="00C97448" w:rsidP="00C97448">
      <w:pPr>
        <w:tabs>
          <w:tab w:val="left" w:pos="0"/>
        </w:tabs>
        <w:rPr>
          <w:i/>
          <w:sz w:val="16"/>
          <w:szCs w:val="16"/>
        </w:rPr>
      </w:pPr>
      <w:r w:rsidRPr="00141F3A">
        <w:rPr>
          <w:b/>
          <w:i/>
          <w:sz w:val="16"/>
          <w:szCs w:val="16"/>
        </w:rPr>
        <w:t>Note</w:t>
      </w:r>
      <w:r w:rsidRPr="00141F3A">
        <w:rPr>
          <w:sz w:val="16"/>
          <w:szCs w:val="16"/>
        </w:rPr>
        <w:t xml:space="preserve">: </w:t>
      </w:r>
      <w:r w:rsidRPr="00141F3A">
        <w:rPr>
          <w:i/>
          <w:sz w:val="16"/>
          <w:szCs w:val="16"/>
        </w:rPr>
        <w:t xml:space="preserve"> Report all general information pertaining to project sponsors and subrecipients that perform housing and supportive services in Part 5A: Summary of Project Sponsor/Subrecipient Information. </w:t>
      </w:r>
    </w:p>
    <w:p w:rsidR="00C97448" w:rsidRPr="00141F3A" w:rsidRDefault="00C97448" w:rsidP="00C97448">
      <w:pPr>
        <w:pStyle w:val="Header"/>
        <w:tabs>
          <w:tab w:val="clear" w:pos="4320"/>
          <w:tab w:val="clear" w:pos="8640"/>
          <w:tab w:val="left" w:pos="0"/>
        </w:tabs>
        <w:rPr>
          <w:b/>
          <w:bCs/>
          <w:sz w:val="16"/>
          <w:szCs w:val="16"/>
        </w:rPr>
      </w:pPr>
      <w:r w:rsidRPr="00141F3A">
        <w:rPr>
          <w:b/>
          <w:bCs/>
          <w:sz w:val="16"/>
          <w:szCs w:val="16"/>
        </w:rPr>
        <w:t>1.  Grantee Information</w:t>
      </w:r>
    </w:p>
    <w:tbl>
      <w:tblPr>
        <w:tblW w:w="84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43"/>
        <w:gridCol w:w="1327"/>
        <w:gridCol w:w="385"/>
        <w:gridCol w:w="571"/>
        <w:gridCol w:w="124"/>
        <w:gridCol w:w="1080"/>
        <w:gridCol w:w="28"/>
        <w:gridCol w:w="1502"/>
      </w:tblGrid>
      <w:tr w:rsidR="00C97448" w:rsidRPr="00141F3A" w:rsidTr="005C0867">
        <w:trPr>
          <w:trHeight w:val="773"/>
        </w:trPr>
        <w:tc>
          <w:tcPr>
            <w:tcW w:w="4770" w:type="dxa"/>
            <w:gridSpan w:val="2"/>
            <w:tcBorders>
              <w:top w:val="single" w:sz="6" w:space="0" w:color="auto"/>
              <w:left w:val="single" w:sz="6" w:space="0" w:color="auto"/>
              <w:bottom w:val="single" w:sz="6" w:space="0" w:color="auto"/>
              <w:right w:val="single" w:sz="6" w:space="0" w:color="auto"/>
            </w:tcBorders>
          </w:tcPr>
          <w:p w:rsidR="00C97448" w:rsidRPr="00141F3A" w:rsidRDefault="00C97448" w:rsidP="003C0A8B">
            <w:pPr>
              <w:rPr>
                <w:b/>
                <w:bCs/>
                <w:sz w:val="16"/>
                <w:szCs w:val="16"/>
              </w:rPr>
            </w:pPr>
            <w:r w:rsidRPr="00141F3A">
              <w:rPr>
                <w:b/>
                <w:bCs/>
                <w:sz w:val="16"/>
                <w:szCs w:val="16"/>
              </w:rPr>
              <w:t>HUD Grant Number</w:t>
            </w:r>
          </w:p>
          <w:p w:rsidR="00C97448" w:rsidRPr="00141F3A" w:rsidRDefault="00C97448" w:rsidP="003C0A8B">
            <w:pPr>
              <w:rPr>
                <w:b/>
                <w:bCs/>
                <w:sz w:val="16"/>
                <w:szCs w:val="16"/>
              </w:rPr>
            </w:pPr>
          </w:p>
          <w:p w:rsidR="00C97448" w:rsidRPr="00141F3A" w:rsidRDefault="00C97448" w:rsidP="003C0A8B">
            <w:pPr>
              <w:rPr>
                <w:b/>
                <w:bCs/>
                <w:sz w:val="16"/>
                <w:szCs w:val="16"/>
              </w:rPr>
            </w:pPr>
            <w:r w:rsidRPr="00141F3A">
              <w:rPr>
                <w:sz w:val="16"/>
                <w:szCs w:val="16"/>
              </w:rPr>
              <w:t>HOPWA 11001</w:t>
            </w:r>
          </w:p>
          <w:p w:rsidR="00C97448" w:rsidRPr="00141F3A" w:rsidRDefault="00C97448" w:rsidP="003C0A8B">
            <w:pPr>
              <w:rPr>
                <w:b/>
                <w:bCs/>
                <w:sz w:val="16"/>
                <w:szCs w:val="16"/>
              </w:rPr>
            </w:pPr>
          </w:p>
        </w:tc>
        <w:tc>
          <w:tcPr>
            <w:tcW w:w="3690" w:type="dxa"/>
            <w:gridSpan w:val="6"/>
            <w:tcBorders>
              <w:top w:val="single" w:sz="6" w:space="0" w:color="auto"/>
              <w:left w:val="single" w:sz="6" w:space="0" w:color="auto"/>
              <w:bottom w:val="single" w:sz="6" w:space="0" w:color="auto"/>
              <w:right w:val="single" w:sz="6" w:space="0" w:color="auto"/>
            </w:tcBorders>
          </w:tcPr>
          <w:p w:rsidR="00C97448" w:rsidRPr="00141F3A" w:rsidRDefault="00C97448" w:rsidP="003C0A8B">
            <w:pPr>
              <w:tabs>
                <w:tab w:val="left" w:pos="5965"/>
                <w:tab w:val="left" w:pos="8697"/>
                <w:tab w:val="right" w:pos="9692"/>
              </w:tabs>
              <w:rPr>
                <w:b/>
                <w:bCs/>
                <w:sz w:val="16"/>
                <w:szCs w:val="16"/>
              </w:rPr>
            </w:pPr>
            <w:r w:rsidRPr="00141F3A">
              <w:rPr>
                <w:b/>
                <w:bCs/>
                <w:sz w:val="16"/>
                <w:szCs w:val="16"/>
              </w:rPr>
              <w:t>Operating Year for this report</w:t>
            </w:r>
          </w:p>
          <w:p w:rsidR="00C97448" w:rsidRPr="00141F3A" w:rsidRDefault="00C97448" w:rsidP="003C0A8B">
            <w:pPr>
              <w:shd w:val="clear" w:color="auto" w:fill="FFFFFF"/>
              <w:tabs>
                <w:tab w:val="left" w:pos="5965"/>
                <w:tab w:val="left" w:pos="8697"/>
                <w:tab w:val="right" w:pos="9692"/>
              </w:tabs>
              <w:rPr>
                <w:sz w:val="16"/>
                <w:szCs w:val="16"/>
              </w:rPr>
            </w:pPr>
            <w:r w:rsidRPr="00141F3A">
              <w:rPr>
                <w:b/>
                <w:bCs/>
                <w:i/>
                <w:iCs/>
                <w:sz w:val="16"/>
                <w:szCs w:val="16"/>
              </w:rPr>
              <w:t xml:space="preserve">From (mm/dd/yy)    </w:t>
            </w:r>
            <w:r w:rsidRPr="00141F3A">
              <w:rPr>
                <w:sz w:val="16"/>
                <w:szCs w:val="16"/>
              </w:rPr>
              <w:t>04/01/11</w:t>
            </w:r>
            <w:r w:rsidRPr="00141F3A">
              <w:rPr>
                <w:b/>
                <w:bCs/>
                <w:i/>
                <w:iCs/>
                <w:sz w:val="16"/>
                <w:szCs w:val="16"/>
              </w:rPr>
              <w:t xml:space="preserve">               To (mm/dd/yy)   </w:t>
            </w:r>
            <w:r w:rsidRPr="00141F3A">
              <w:rPr>
                <w:sz w:val="16"/>
                <w:szCs w:val="16"/>
              </w:rPr>
              <w:t xml:space="preserve"> 03/31/12</w:t>
            </w:r>
          </w:p>
          <w:p w:rsidR="00C97448" w:rsidRPr="00141F3A" w:rsidRDefault="00C97448" w:rsidP="003C0A8B">
            <w:pPr>
              <w:tabs>
                <w:tab w:val="left" w:pos="5965"/>
                <w:tab w:val="left" w:pos="8697"/>
                <w:tab w:val="right" w:pos="9692"/>
              </w:tabs>
              <w:rPr>
                <w:sz w:val="16"/>
                <w:szCs w:val="16"/>
              </w:rPr>
            </w:pPr>
          </w:p>
          <w:p w:rsidR="00C97448" w:rsidRPr="00141F3A" w:rsidRDefault="00C97448" w:rsidP="003C0A8B">
            <w:pPr>
              <w:tabs>
                <w:tab w:val="left" w:pos="5965"/>
                <w:tab w:val="left" w:pos="8697"/>
                <w:tab w:val="right" w:pos="9692"/>
              </w:tabs>
              <w:spacing w:after="60"/>
              <w:rPr>
                <w:b/>
                <w:bCs/>
                <w:sz w:val="16"/>
                <w:szCs w:val="16"/>
              </w:rPr>
            </w:pPr>
            <w:r w:rsidRPr="00141F3A">
              <w:rPr>
                <w:sz w:val="16"/>
                <w:szCs w:val="16"/>
              </w:rPr>
              <w:fldChar w:fldCharType="begin">
                <w:ffData>
                  <w:name w:val="Check34"/>
                  <w:enabled/>
                  <w:calcOnExit w:val="0"/>
                  <w:checkBox>
                    <w:sizeAuto/>
                    <w:default w:val="1"/>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Yr 1;   </w:t>
            </w:r>
            <w:r w:rsidRPr="00141F3A">
              <w:rPr>
                <w:sz w:val="16"/>
                <w:szCs w:val="16"/>
              </w:rPr>
              <w:fldChar w:fldCharType="begin">
                <w:ffData>
                  <w:name w:val="Check35"/>
                  <w:enabled/>
                  <w:calcOnExit w:val="0"/>
                  <w:checkBox>
                    <w:sizeAuto/>
                    <w:default w:val="0"/>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Yr 2;   </w:t>
            </w:r>
            <w:r w:rsidRPr="00141F3A">
              <w:rPr>
                <w:sz w:val="16"/>
                <w:szCs w:val="16"/>
              </w:rPr>
              <w:fldChar w:fldCharType="begin">
                <w:ffData>
                  <w:name w:val="Check35"/>
                  <w:enabled/>
                  <w:calcOnExit w:val="0"/>
                  <w:checkBox>
                    <w:sizeAuto/>
                    <w:default w:val="0"/>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Yr 3;   </w:t>
            </w:r>
            <w:r w:rsidRPr="00141F3A">
              <w:rPr>
                <w:sz w:val="16"/>
                <w:szCs w:val="16"/>
              </w:rPr>
              <w:fldChar w:fldCharType="begin">
                <w:ffData>
                  <w:name w:val="Check35"/>
                  <w:enabled/>
                  <w:calcOnExit w:val="0"/>
                  <w:checkBox>
                    <w:sizeAuto/>
                    <w:default w:val="0"/>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ExtYr</w:t>
            </w:r>
            <w:r w:rsidRPr="00141F3A">
              <w:rPr>
                <w:b/>
                <w:bCs/>
                <w:i/>
                <w:iCs/>
                <w:sz w:val="16"/>
                <w:szCs w:val="16"/>
              </w:rPr>
              <w:t xml:space="preserve">        </w:t>
            </w:r>
          </w:p>
        </w:tc>
      </w:tr>
      <w:tr w:rsidR="00C97448" w:rsidRPr="00141F3A" w:rsidTr="005C0867">
        <w:trPr>
          <w:trHeight w:val="450"/>
        </w:trPr>
        <w:tc>
          <w:tcPr>
            <w:tcW w:w="4770" w:type="dxa"/>
            <w:gridSpan w:val="2"/>
            <w:tcBorders>
              <w:top w:val="single" w:sz="6" w:space="0" w:color="auto"/>
              <w:left w:val="single" w:sz="6" w:space="0" w:color="auto"/>
              <w:bottom w:val="single" w:sz="6" w:space="0" w:color="auto"/>
              <w:right w:val="single" w:sz="6" w:space="0" w:color="auto"/>
            </w:tcBorders>
          </w:tcPr>
          <w:p w:rsidR="00C97448" w:rsidRPr="00141F3A" w:rsidRDefault="00C97448" w:rsidP="003C0A8B">
            <w:pPr>
              <w:tabs>
                <w:tab w:val="left" w:pos="5965"/>
                <w:tab w:val="left" w:pos="8697"/>
                <w:tab w:val="right" w:pos="9692"/>
              </w:tabs>
              <w:rPr>
                <w:b/>
                <w:bCs/>
                <w:sz w:val="16"/>
                <w:szCs w:val="16"/>
              </w:rPr>
            </w:pPr>
            <w:r w:rsidRPr="00141F3A">
              <w:rPr>
                <w:b/>
                <w:bCs/>
                <w:sz w:val="16"/>
                <w:szCs w:val="16"/>
              </w:rPr>
              <w:t>Grantee Name</w:t>
            </w:r>
          </w:p>
          <w:p w:rsidR="00C97448" w:rsidRPr="00141F3A" w:rsidRDefault="00C97448" w:rsidP="003C0A8B">
            <w:pPr>
              <w:tabs>
                <w:tab w:val="left" w:pos="5965"/>
                <w:tab w:val="left" w:pos="8697"/>
                <w:tab w:val="right" w:pos="9692"/>
              </w:tabs>
              <w:rPr>
                <w:b/>
                <w:bCs/>
                <w:sz w:val="16"/>
                <w:szCs w:val="16"/>
              </w:rPr>
            </w:pPr>
            <w:r w:rsidRPr="00141F3A">
              <w:rPr>
                <w:sz w:val="16"/>
                <w:szCs w:val="16"/>
              </w:rPr>
              <w:t>State of Alabama- ADECA</w:t>
            </w:r>
          </w:p>
        </w:tc>
        <w:tc>
          <w:tcPr>
            <w:tcW w:w="3690" w:type="dxa"/>
            <w:gridSpan w:val="6"/>
            <w:tcBorders>
              <w:top w:val="single" w:sz="6" w:space="0" w:color="auto"/>
              <w:left w:val="single" w:sz="6" w:space="0" w:color="auto"/>
              <w:bottom w:val="single" w:sz="6" w:space="0" w:color="auto"/>
              <w:right w:val="single" w:sz="6" w:space="0" w:color="auto"/>
            </w:tcBorders>
          </w:tcPr>
          <w:p w:rsidR="00C97448" w:rsidRPr="00141F3A" w:rsidRDefault="00C97448" w:rsidP="003C0A8B">
            <w:pPr>
              <w:tabs>
                <w:tab w:val="left" w:pos="5965"/>
                <w:tab w:val="left" w:pos="8697"/>
                <w:tab w:val="right" w:pos="9692"/>
              </w:tabs>
              <w:rPr>
                <w:b/>
                <w:bCs/>
                <w:sz w:val="16"/>
                <w:szCs w:val="16"/>
              </w:rPr>
            </w:pPr>
            <w:r w:rsidRPr="00141F3A">
              <w:rPr>
                <w:b/>
                <w:bCs/>
                <w:sz w:val="16"/>
                <w:szCs w:val="16"/>
              </w:rPr>
              <w:t xml:space="preserve">Parent Company </w:t>
            </w:r>
            <w:r w:rsidRPr="00141F3A">
              <w:rPr>
                <w:b/>
                <w:bCs/>
                <w:i/>
                <w:iCs/>
                <w:sz w:val="16"/>
                <w:szCs w:val="16"/>
              </w:rPr>
              <w:t>if applicable</w:t>
            </w:r>
          </w:p>
          <w:p w:rsidR="00C97448" w:rsidRPr="00141F3A" w:rsidRDefault="00C97448" w:rsidP="003C0A8B">
            <w:pPr>
              <w:tabs>
                <w:tab w:val="left" w:pos="5965"/>
                <w:tab w:val="left" w:pos="8697"/>
                <w:tab w:val="right" w:pos="9692"/>
              </w:tabs>
              <w:rPr>
                <w:b/>
                <w:bCs/>
                <w:sz w:val="16"/>
                <w:szCs w:val="16"/>
              </w:rPr>
            </w:pPr>
            <w:r w:rsidRPr="00141F3A">
              <w:rPr>
                <w:sz w:val="16"/>
                <w:szCs w:val="16"/>
              </w:rPr>
              <w:fldChar w:fldCharType="begin">
                <w:ffData>
                  <w:name w:val="Text4"/>
                  <w:enabled/>
                  <w:calcOnExit w:val="0"/>
                  <w:textInput/>
                </w:ffData>
              </w:fldChar>
            </w:r>
            <w:r w:rsidRPr="00141F3A">
              <w:rPr>
                <w:sz w:val="16"/>
                <w:szCs w:val="16"/>
              </w:rPr>
              <w:instrText xml:space="preserve"> FORMTEXT </w:instrText>
            </w:r>
            <w:r w:rsidRPr="00141F3A">
              <w:rPr>
                <w:sz w:val="16"/>
                <w:szCs w:val="16"/>
              </w:rPr>
            </w:r>
            <w:r w:rsidRPr="00141F3A">
              <w:rPr>
                <w:sz w:val="16"/>
                <w:szCs w:val="16"/>
              </w:rPr>
              <w:fldChar w:fldCharType="separate"/>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sz w:val="16"/>
                <w:szCs w:val="16"/>
              </w:rPr>
              <w:fldChar w:fldCharType="end"/>
            </w:r>
          </w:p>
        </w:tc>
      </w:tr>
      <w:tr w:rsidR="00C97448" w:rsidRPr="00141F3A" w:rsidTr="009F2178">
        <w:trPr>
          <w:cantSplit/>
          <w:trHeight w:val="660"/>
        </w:trPr>
        <w:tc>
          <w:tcPr>
            <w:tcW w:w="8460" w:type="dxa"/>
            <w:gridSpan w:val="8"/>
            <w:tcBorders>
              <w:top w:val="single" w:sz="6" w:space="0" w:color="auto"/>
              <w:left w:val="single" w:sz="6" w:space="0" w:color="auto"/>
              <w:bottom w:val="single" w:sz="6" w:space="0" w:color="auto"/>
              <w:right w:val="single" w:sz="6" w:space="0" w:color="auto"/>
            </w:tcBorders>
          </w:tcPr>
          <w:p w:rsidR="00C97448" w:rsidRPr="00141F3A" w:rsidRDefault="00C97448" w:rsidP="003C0A8B">
            <w:pPr>
              <w:tabs>
                <w:tab w:val="left" w:pos="5965"/>
                <w:tab w:val="left" w:pos="8697"/>
                <w:tab w:val="right" w:pos="9692"/>
              </w:tabs>
              <w:rPr>
                <w:b/>
                <w:bCs/>
                <w:sz w:val="16"/>
                <w:szCs w:val="16"/>
              </w:rPr>
            </w:pPr>
            <w:r w:rsidRPr="00141F3A">
              <w:rPr>
                <w:b/>
                <w:bCs/>
                <w:sz w:val="16"/>
                <w:szCs w:val="16"/>
              </w:rPr>
              <w:t>Type of HOPWA Grant</w:t>
            </w:r>
          </w:p>
          <w:p w:rsidR="00C97448" w:rsidRPr="00141F3A" w:rsidRDefault="00C97448" w:rsidP="003C0A8B">
            <w:pPr>
              <w:tabs>
                <w:tab w:val="left" w:pos="5965"/>
                <w:tab w:val="left" w:pos="8697"/>
                <w:tab w:val="right" w:pos="9692"/>
              </w:tabs>
              <w:rPr>
                <w:sz w:val="16"/>
                <w:szCs w:val="16"/>
              </w:rPr>
            </w:pPr>
            <w:r w:rsidRPr="00141F3A">
              <w:rPr>
                <w:sz w:val="16"/>
                <w:szCs w:val="16"/>
              </w:rPr>
              <w:fldChar w:fldCharType="begin">
                <w:ffData>
                  <w:name w:val="Check24"/>
                  <w:enabled/>
                  <w:calcOnExit w:val="0"/>
                  <w:checkBox>
                    <w:sizeAuto/>
                    <w:default w:val="0"/>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Competitive </w:t>
            </w:r>
          </w:p>
          <w:p w:rsidR="00C97448" w:rsidRPr="00141F3A" w:rsidRDefault="00C97448" w:rsidP="003C0A8B">
            <w:pPr>
              <w:tabs>
                <w:tab w:val="left" w:pos="5965"/>
                <w:tab w:val="left" w:pos="8697"/>
                <w:tab w:val="right" w:pos="9692"/>
              </w:tabs>
              <w:rPr>
                <w:b/>
                <w:bCs/>
                <w:sz w:val="16"/>
                <w:szCs w:val="16"/>
              </w:rPr>
            </w:pPr>
            <w:r w:rsidRPr="00141F3A">
              <w:rPr>
                <w:sz w:val="16"/>
                <w:szCs w:val="16"/>
              </w:rPr>
              <w:fldChar w:fldCharType="begin">
                <w:ffData>
                  <w:name w:val="Check26"/>
                  <w:enabled/>
                  <w:calcOnExit w:val="0"/>
                  <w:checkBox>
                    <w:sizeAuto/>
                    <w:default w:val="1"/>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Formula</w:t>
            </w: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443"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tabs>
                <w:tab w:val="left" w:pos="5965"/>
                <w:tab w:val="left" w:pos="8697"/>
                <w:tab w:val="right" w:pos="9692"/>
              </w:tabs>
              <w:rPr>
                <w:b/>
                <w:bCs/>
                <w:sz w:val="16"/>
                <w:szCs w:val="16"/>
              </w:rPr>
            </w:pPr>
            <w:r w:rsidRPr="00141F3A">
              <w:rPr>
                <w:b/>
                <w:bCs/>
                <w:sz w:val="16"/>
                <w:szCs w:val="16"/>
              </w:rPr>
              <w:t>Business Address</w:t>
            </w:r>
          </w:p>
        </w:tc>
        <w:tc>
          <w:tcPr>
            <w:tcW w:w="5017" w:type="dxa"/>
            <w:gridSpan w:val="7"/>
            <w:tcBorders>
              <w:top w:val="single" w:sz="4" w:space="0" w:color="auto"/>
              <w:left w:val="single" w:sz="4" w:space="0" w:color="auto"/>
              <w:bottom w:val="single" w:sz="4" w:space="0" w:color="auto"/>
              <w:right w:val="single" w:sz="4" w:space="0" w:color="auto"/>
            </w:tcBorders>
          </w:tcPr>
          <w:p w:rsidR="00C97448" w:rsidRPr="00141F3A" w:rsidRDefault="00C97448" w:rsidP="003C0A8B">
            <w:pPr>
              <w:rPr>
                <w:sz w:val="16"/>
                <w:szCs w:val="16"/>
              </w:rPr>
            </w:pPr>
            <w:r w:rsidRPr="00141F3A">
              <w:rPr>
                <w:sz w:val="16"/>
                <w:szCs w:val="16"/>
              </w:rPr>
              <w:t>401 Adams Avenue</w:t>
            </w:r>
          </w:p>
        </w:tc>
      </w:tr>
      <w:tr w:rsidR="00C97448" w:rsidRPr="00141F3A" w:rsidTr="005C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443" w:type="dxa"/>
            <w:tcBorders>
              <w:top w:val="single" w:sz="4" w:space="0" w:color="auto"/>
              <w:left w:val="single" w:sz="4" w:space="0" w:color="auto"/>
              <w:bottom w:val="single" w:sz="4" w:space="0" w:color="auto"/>
              <w:right w:val="single" w:sz="4" w:space="0" w:color="auto"/>
            </w:tcBorders>
            <w:vAlign w:val="center"/>
          </w:tcPr>
          <w:p w:rsidR="00C97448" w:rsidRPr="00141F3A" w:rsidRDefault="00C97448" w:rsidP="003C0A8B">
            <w:pPr>
              <w:rPr>
                <w:b/>
                <w:bCs/>
                <w:sz w:val="16"/>
                <w:szCs w:val="16"/>
              </w:rPr>
            </w:pPr>
            <w:r w:rsidRPr="00141F3A">
              <w:rPr>
                <w:b/>
                <w:bCs/>
                <w:sz w:val="16"/>
                <w:szCs w:val="16"/>
              </w:rPr>
              <w:t xml:space="preserve">City, State, Zip, County </w:t>
            </w:r>
          </w:p>
        </w:tc>
        <w:tc>
          <w:tcPr>
            <w:tcW w:w="1327"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shd w:val="clear" w:color="auto" w:fill="FFFFFF"/>
              <w:rPr>
                <w:sz w:val="16"/>
                <w:szCs w:val="16"/>
              </w:rPr>
            </w:pPr>
            <w:r w:rsidRPr="00141F3A">
              <w:rPr>
                <w:sz w:val="16"/>
                <w:szCs w:val="16"/>
              </w:rPr>
              <w:t>Montgomery</w:t>
            </w:r>
          </w:p>
          <w:p w:rsidR="00C97448" w:rsidRPr="00141F3A" w:rsidRDefault="00C97448" w:rsidP="003C0A8B">
            <w:pPr>
              <w:rPr>
                <w:sz w:val="16"/>
                <w:szCs w:val="16"/>
              </w:rPr>
            </w:pPr>
          </w:p>
          <w:p w:rsidR="00C97448" w:rsidRPr="00141F3A" w:rsidRDefault="00C97448" w:rsidP="003C0A8B">
            <w:pPr>
              <w:rPr>
                <w:b/>
                <w:bCs/>
                <w:sz w:val="16"/>
                <w:szCs w:val="16"/>
              </w:rPr>
            </w:pPr>
          </w:p>
        </w:tc>
        <w:tc>
          <w:tcPr>
            <w:tcW w:w="1080" w:type="dxa"/>
            <w:gridSpan w:val="3"/>
            <w:tcBorders>
              <w:top w:val="single" w:sz="4" w:space="0" w:color="auto"/>
              <w:left w:val="single" w:sz="4" w:space="0" w:color="auto"/>
              <w:bottom w:val="single" w:sz="4" w:space="0" w:color="auto"/>
              <w:right w:val="single" w:sz="4" w:space="0" w:color="auto"/>
            </w:tcBorders>
          </w:tcPr>
          <w:p w:rsidR="00C97448" w:rsidRPr="00141F3A" w:rsidRDefault="00C97448" w:rsidP="003C0A8B">
            <w:pPr>
              <w:rPr>
                <w:sz w:val="16"/>
                <w:szCs w:val="16"/>
                <w:bdr w:val="single" w:sz="4" w:space="0" w:color="auto"/>
              </w:rPr>
            </w:pPr>
            <w:r w:rsidRPr="00141F3A">
              <w:rPr>
                <w:sz w:val="16"/>
                <w:szCs w:val="16"/>
              </w:rPr>
              <w:t>AL</w:t>
            </w:r>
          </w:p>
          <w:p w:rsidR="00C97448" w:rsidRPr="00141F3A" w:rsidRDefault="00C97448" w:rsidP="003C0A8B">
            <w:pPr>
              <w:rPr>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rPr>
                <w:sz w:val="16"/>
                <w:szCs w:val="16"/>
                <w:bdr w:val="single" w:sz="4" w:space="0" w:color="auto"/>
              </w:rPr>
            </w:pPr>
            <w:r w:rsidRPr="00141F3A">
              <w:rPr>
                <w:sz w:val="16"/>
                <w:szCs w:val="16"/>
              </w:rPr>
              <w:t>36104</w:t>
            </w:r>
          </w:p>
          <w:p w:rsidR="00C97448" w:rsidRPr="00141F3A" w:rsidRDefault="00C97448" w:rsidP="003C0A8B">
            <w:pPr>
              <w:rPr>
                <w:b/>
                <w:bCs/>
                <w:sz w:val="16"/>
                <w:szCs w:val="16"/>
              </w:rPr>
            </w:pPr>
          </w:p>
        </w:tc>
        <w:tc>
          <w:tcPr>
            <w:tcW w:w="1530" w:type="dxa"/>
            <w:gridSpan w:val="2"/>
            <w:tcBorders>
              <w:top w:val="single" w:sz="4" w:space="0" w:color="auto"/>
              <w:left w:val="single" w:sz="4" w:space="0" w:color="auto"/>
              <w:bottom w:val="single" w:sz="4" w:space="0" w:color="auto"/>
              <w:right w:val="single" w:sz="4" w:space="0" w:color="auto"/>
            </w:tcBorders>
          </w:tcPr>
          <w:p w:rsidR="00C97448" w:rsidRPr="00141F3A" w:rsidRDefault="00C97448" w:rsidP="003C0A8B">
            <w:pPr>
              <w:shd w:val="clear" w:color="auto" w:fill="FFFFFF"/>
              <w:rPr>
                <w:sz w:val="16"/>
                <w:szCs w:val="16"/>
              </w:rPr>
            </w:pPr>
            <w:r w:rsidRPr="00141F3A">
              <w:rPr>
                <w:sz w:val="16"/>
                <w:szCs w:val="16"/>
              </w:rPr>
              <w:t>Montgomery</w:t>
            </w:r>
          </w:p>
          <w:p w:rsidR="00C97448" w:rsidRPr="00141F3A" w:rsidRDefault="00C97448" w:rsidP="003C0A8B">
            <w:pPr>
              <w:rPr>
                <w:sz w:val="16"/>
                <w:szCs w:val="16"/>
                <w:bdr w:val="single" w:sz="4" w:space="0" w:color="auto"/>
              </w:rPr>
            </w:pPr>
          </w:p>
          <w:p w:rsidR="00C97448" w:rsidRPr="00141F3A" w:rsidRDefault="00C97448" w:rsidP="003C0A8B">
            <w:pPr>
              <w:rPr>
                <w:b/>
                <w:bCs/>
                <w:sz w:val="16"/>
                <w:szCs w:val="16"/>
              </w:rPr>
            </w:pP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6"/>
        </w:trPr>
        <w:tc>
          <w:tcPr>
            <w:tcW w:w="3443" w:type="dxa"/>
            <w:tcBorders>
              <w:top w:val="single" w:sz="4" w:space="0" w:color="auto"/>
              <w:left w:val="single" w:sz="4" w:space="0" w:color="auto"/>
              <w:bottom w:val="single" w:sz="4" w:space="0" w:color="auto"/>
              <w:right w:val="single" w:sz="4" w:space="0" w:color="auto"/>
            </w:tcBorders>
            <w:vAlign w:val="center"/>
          </w:tcPr>
          <w:p w:rsidR="00C97448" w:rsidRPr="00141F3A" w:rsidRDefault="00C97448" w:rsidP="003C0A8B">
            <w:pPr>
              <w:rPr>
                <w:b/>
                <w:bCs/>
                <w:sz w:val="16"/>
                <w:szCs w:val="16"/>
              </w:rPr>
            </w:pPr>
            <w:r w:rsidRPr="00141F3A">
              <w:rPr>
                <w:b/>
                <w:bCs/>
                <w:sz w:val="16"/>
                <w:szCs w:val="16"/>
              </w:rPr>
              <w:t xml:space="preserve">Employer Identification Number (EIN) or </w:t>
            </w:r>
          </w:p>
          <w:p w:rsidR="00C97448" w:rsidRPr="00141F3A" w:rsidRDefault="00C97448" w:rsidP="003C0A8B">
            <w:pPr>
              <w:rPr>
                <w:b/>
                <w:bCs/>
                <w:sz w:val="16"/>
                <w:szCs w:val="16"/>
              </w:rPr>
            </w:pPr>
            <w:r w:rsidRPr="00141F3A">
              <w:rPr>
                <w:b/>
                <w:bCs/>
                <w:sz w:val="16"/>
                <w:szCs w:val="16"/>
              </w:rPr>
              <w:t>Tax Identification Number (</w:t>
            </w:r>
            <w:smartTag w:uri="urn:schemas-microsoft-com:office:smarttags" w:element="stockticker">
              <w:r w:rsidRPr="00141F3A">
                <w:rPr>
                  <w:b/>
                  <w:bCs/>
                  <w:sz w:val="16"/>
                  <w:szCs w:val="16"/>
                </w:rPr>
                <w:t>TIN</w:t>
              </w:r>
            </w:smartTag>
            <w:r w:rsidRPr="00141F3A">
              <w:rPr>
                <w:b/>
                <w:bCs/>
                <w:sz w:val="16"/>
                <w:szCs w:val="16"/>
              </w:rPr>
              <w:t xml:space="preserve">) </w:t>
            </w:r>
          </w:p>
        </w:tc>
        <w:tc>
          <w:tcPr>
            <w:tcW w:w="5017" w:type="dxa"/>
            <w:gridSpan w:val="7"/>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sz w:val="16"/>
                <w:szCs w:val="16"/>
              </w:rPr>
              <w:t>636000619</w:t>
            </w: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4"/>
        </w:trPr>
        <w:tc>
          <w:tcPr>
            <w:tcW w:w="3443"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bCs/>
                <w:sz w:val="16"/>
                <w:szCs w:val="16"/>
              </w:rPr>
              <w:t>DUN &amp; Bradstreet Number (DUNs)</w:t>
            </w:r>
          </w:p>
        </w:tc>
        <w:tc>
          <w:tcPr>
            <w:tcW w:w="2283" w:type="dxa"/>
            <w:gridSpan w:val="3"/>
            <w:tcBorders>
              <w:top w:val="single" w:sz="4" w:space="0" w:color="auto"/>
              <w:left w:val="single" w:sz="4" w:space="0" w:color="auto"/>
              <w:bottom w:val="single" w:sz="4" w:space="0" w:color="auto"/>
              <w:right w:val="single" w:sz="4" w:space="0" w:color="auto"/>
            </w:tcBorders>
          </w:tcPr>
          <w:p w:rsidR="00C97448" w:rsidRPr="00141F3A" w:rsidRDefault="00C97448" w:rsidP="003C0A8B">
            <w:pPr>
              <w:tabs>
                <w:tab w:val="left" w:pos="5965"/>
                <w:tab w:val="left" w:pos="8697"/>
                <w:tab w:val="right" w:pos="9692"/>
              </w:tabs>
              <w:rPr>
                <w:b/>
                <w:bCs/>
                <w:sz w:val="16"/>
                <w:szCs w:val="16"/>
              </w:rPr>
            </w:pPr>
            <w:r w:rsidRPr="00141F3A">
              <w:rPr>
                <w:sz w:val="16"/>
                <w:szCs w:val="16"/>
              </w:rPr>
              <w:t>062620604</w:t>
            </w:r>
          </w:p>
        </w:tc>
        <w:tc>
          <w:tcPr>
            <w:tcW w:w="2734" w:type="dxa"/>
            <w:gridSpan w:val="4"/>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bCs/>
                <w:sz w:val="16"/>
                <w:szCs w:val="16"/>
              </w:rPr>
              <w:t>Central Contractor Registration (CCR):</w:t>
            </w:r>
          </w:p>
          <w:p w:rsidR="00C97448" w:rsidRPr="00141F3A" w:rsidRDefault="00C97448" w:rsidP="003C0A8B">
            <w:pPr>
              <w:rPr>
                <w:b/>
                <w:bCs/>
                <w:sz w:val="16"/>
                <w:szCs w:val="16"/>
              </w:rPr>
            </w:pPr>
            <w:r w:rsidRPr="00141F3A">
              <w:rPr>
                <w:b/>
                <w:bCs/>
                <w:sz w:val="16"/>
                <w:szCs w:val="16"/>
              </w:rPr>
              <w:t>Is the grantee’s CCR status currently active?</w:t>
            </w:r>
          </w:p>
          <w:p w:rsidR="00C97448" w:rsidRPr="00141F3A" w:rsidRDefault="00C97448" w:rsidP="003C0A8B">
            <w:pPr>
              <w:rPr>
                <w:b/>
                <w:bCs/>
                <w:sz w:val="16"/>
                <w:szCs w:val="16"/>
              </w:rPr>
            </w:pPr>
            <w:r w:rsidRPr="00141F3A">
              <w:rPr>
                <w:b/>
                <w:bCs/>
                <w:sz w:val="16"/>
                <w:szCs w:val="16"/>
              </w:rPr>
              <w:fldChar w:fldCharType="begin">
                <w:ffData>
                  <w:name w:val=""/>
                  <w:enabled/>
                  <w:calcOnExit w:val="0"/>
                  <w:checkBox>
                    <w:sizeAuto/>
                    <w:default w:val="1"/>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Yes</w:t>
            </w:r>
            <w:r w:rsidRPr="00141F3A">
              <w:rPr>
                <w:sz w:val="16"/>
                <w:szCs w:val="16"/>
              </w:rPr>
              <w:t xml:space="preserve">       </w:t>
            </w:r>
            <w:r w:rsidRPr="00141F3A">
              <w:rPr>
                <w:b/>
                <w:bCs/>
                <w:sz w:val="16"/>
                <w:szCs w:val="16"/>
              </w:rPr>
              <w:fldChar w:fldCharType="begin">
                <w:ffData>
                  <w:name w:val="Check35"/>
                  <w:enabled/>
                  <w:calcOnExit w:val="0"/>
                  <w:checkBox>
                    <w:sizeAuto/>
                    <w:default w:val="0"/>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No</w:t>
            </w:r>
          </w:p>
          <w:p w:rsidR="00C97448" w:rsidRPr="00141F3A" w:rsidRDefault="00C97448" w:rsidP="003C0A8B">
            <w:pPr>
              <w:shd w:val="clear" w:color="auto" w:fill="FFFFFF"/>
              <w:rPr>
                <w:b/>
                <w:bCs/>
                <w:sz w:val="16"/>
                <w:szCs w:val="16"/>
              </w:rPr>
            </w:pPr>
            <w:r w:rsidRPr="00141F3A">
              <w:rPr>
                <w:b/>
                <w:bCs/>
                <w:sz w:val="16"/>
                <w:szCs w:val="16"/>
              </w:rPr>
              <w:t xml:space="preserve">If yes, provide CCR Number:   </w:t>
            </w:r>
          </w:p>
          <w:p w:rsidR="00C97448" w:rsidRPr="00141F3A" w:rsidRDefault="00C97448" w:rsidP="003C0A8B">
            <w:pPr>
              <w:rPr>
                <w:b/>
                <w:bCs/>
                <w:sz w:val="16"/>
                <w:szCs w:val="16"/>
              </w:rPr>
            </w:pPr>
            <w:r w:rsidRPr="00141F3A">
              <w:rPr>
                <w:bCs/>
                <w:sz w:val="16"/>
                <w:szCs w:val="16"/>
              </w:rPr>
              <w:t>Not listed</w:t>
            </w: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3443"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bCs/>
                <w:sz w:val="16"/>
                <w:szCs w:val="16"/>
              </w:rPr>
              <w:t>Congressional District of Grantee’s Business Address</w:t>
            </w:r>
          </w:p>
        </w:tc>
        <w:tc>
          <w:tcPr>
            <w:tcW w:w="5017" w:type="dxa"/>
            <w:gridSpan w:val="7"/>
            <w:tcBorders>
              <w:top w:val="single" w:sz="4" w:space="0" w:color="auto"/>
              <w:left w:val="single" w:sz="4" w:space="0" w:color="auto"/>
              <w:bottom w:val="single" w:sz="4" w:space="0" w:color="auto"/>
              <w:right w:val="single" w:sz="4" w:space="0" w:color="auto"/>
            </w:tcBorders>
            <w:vAlign w:val="center"/>
          </w:tcPr>
          <w:p w:rsidR="00C97448" w:rsidRPr="00141F3A" w:rsidRDefault="00C97448" w:rsidP="003C0A8B">
            <w:pPr>
              <w:rPr>
                <w:sz w:val="16"/>
                <w:szCs w:val="16"/>
                <w:bdr w:val="single" w:sz="4" w:space="0" w:color="auto"/>
              </w:rPr>
            </w:pPr>
            <w:r w:rsidRPr="00141F3A">
              <w:rPr>
                <w:sz w:val="16"/>
                <w:szCs w:val="16"/>
              </w:rPr>
              <w:t>Statewide Alabama</w:t>
            </w:r>
          </w:p>
          <w:p w:rsidR="00C97448" w:rsidRPr="00141F3A" w:rsidRDefault="00C97448" w:rsidP="003C0A8B">
            <w:pPr>
              <w:rPr>
                <w:b/>
                <w:bCs/>
                <w:sz w:val="16"/>
                <w:szCs w:val="16"/>
              </w:rPr>
            </w:pP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3443" w:type="dxa"/>
            <w:tcBorders>
              <w:top w:val="single" w:sz="4" w:space="0" w:color="auto"/>
              <w:left w:val="single" w:sz="4" w:space="0" w:color="auto"/>
              <w:bottom w:val="single" w:sz="4" w:space="0" w:color="auto"/>
              <w:right w:val="single" w:sz="4" w:space="0" w:color="auto"/>
            </w:tcBorders>
            <w:vAlign w:val="center"/>
          </w:tcPr>
          <w:p w:rsidR="00C97448" w:rsidRPr="00141F3A" w:rsidRDefault="00C97448" w:rsidP="003C0A8B">
            <w:pPr>
              <w:rPr>
                <w:b/>
                <w:bCs/>
                <w:sz w:val="16"/>
                <w:szCs w:val="16"/>
              </w:rPr>
            </w:pPr>
            <w:r w:rsidRPr="00141F3A">
              <w:rPr>
                <w:b/>
                <w:bCs/>
                <w:sz w:val="16"/>
                <w:szCs w:val="16"/>
              </w:rPr>
              <w:t>*Congressional District(s) of Primary Service Area</w:t>
            </w:r>
          </w:p>
        </w:tc>
        <w:tc>
          <w:tcPr>
            <w:tcW w:w="5017" w:type="dxa"/>
            <w:gridSpan w:val="7"/>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sz w:val="16"/>
                <w:szCs w:val="16"/>
              </w:rPr>
              <w:t xml:space="preserve">Statewide Alabama      </w:t>
            </w: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3443"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bCs/>
                <w:sz w:val="16"/>
                <w:szCs w:val="16"/>
              </w:rPr>
              <w:t xml:space="preserve">*City(ies) </w:t>
            </w:r>
            <w:r w:rsidRPr="00141F3A">
              <w:rPr>
                <w:b/>
                <w:bCs/>
                <w:sz w:val="16"/>
                <w:szCs w:val="16"/>
                <w:u w:val="single"/>
              </w:rPr>
              <w:t xml:space="preserve">and </w:t>
            </w:r>
            <w:r w:rsidRPr="00141F3A">
              <w:rPr>
                <w:b/>
                <w:bCs/>
                <w:sz w:val="16"/>
                <w:szCs w:val="16"/>
              </w:rPr>
              <w:t>County(ies) of Primary Service Area</w:t>
            </w:r>
          </w:p>
        </w:tc>
        <w:tc>
          <w:tcPr>
            <w:tcW w:w="3515" w:type="dxa"/>
            <w:gridSpan w:val="6"/>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sz w:val="16"/>
                <w:szCs w:val="16"/>
              </w:rPr>
              <w:t>Cities:</w:t>
            </w:r>
            <w:r w:rsidRPr="00141F3A">
              <w:rPr>
                <w:sz w:val="16"/>
                <w:szCs w:val="16"/>
              </w:rPr>
              <w:t xml:space="preserve"> Statewide Alabama      </w:t>
            </w:r>
          </w:p>
        </w:tc>
        <w:tc>
          <w:tcPr>
            <w:tcW w:w="1502"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sz w:val="16"/>
                <w:szCs w:val="16"/>
              </w:rPr>
              <w:t xml:space="preserve">Counties: </w:t>
            </w:r>
            <w:r w:rsidRPr="00141F3A">
              <w:rPr>
                <w:sz w:val="16"/>
                <w:szCs w:val="16"/>
              </w:rPr>
              <w:t xml:space="preserve">Statewide Alabama    </w:t>
            </w:r>
          </w:p>
        </w:tc>
      </w:tr>
      <w:tr w:rsidR="00C97448" w:rsidRPr="00141F3A" w:rsidTr="009F2178">
        <w:trPr>
          <w:cantSplit/>
          <w:trHeight w:val="957"/>
        </w:trPr>
        <w:tc>
          <w:tcPr>
            <w:tcW w:w="5155" w:type="dxa"/>
            <w:gridSpan w:val="3"/>
            <w:tcBorders>
              <w:top w:val="single" w:sz="6" w:space="0" w:color="auto"/>
              <w:left w:val="single" w:sz="6" w:space="0" w:color="auto"/>
              <w:bottom w:val="single" w:sz="6" w:space="0" w:color="auto"/>
              <w:right w:val="single" w:sz="6" w:space="0" w:color="auto"/>
            </w:tcBorders>
          </w:tcPr>
          <w:p w:rsidR="00C97448" w:rsidRPr="00141F3A" w:rsidRDefault="00C97448" w:rsidP="003C0A8B">
            <w:pPr>
              <w:rPr>
                <w:b/>
                <w:bCs/>
                <w:sz w:val="16"/>
                <w:szCs w:val="16"/>
              </w:rPr>
            </w:pPr>
            <w:r w:rsidRPr="00141F3A">
              <w:rPr>
                <w:b/>
                <w:bCs/>
                <w:sz w:val="16"/>
                <w:szCs w:val="16"/>
              </w:rPr>
              <w:t>Organization’s Website Address</w:t>
            </w:r>
          </w:p>
          <w:p w:rsidR="00C97448" w:rsidRPr="00141F3A" w:rsidRDefault="00C97448" w:rsidP="003C0A8B">
            <w:pPr>
              <w:pStyle w:val="BalloonText"/>
              <w:widowControl/>
              <w:rPr>
                <w:rFonts w:ascii="Arial" w:hAnsi="Arial" w:cs="Arial"/>
              </w:rPr>
            </w:pPr>
          </w:p>
          <w:p w:rsidR="00C97448" w:rsidRPr="00141F3A" w:rsidRDefault="00C97448" w:rsidP="003C0A8B">
            <w:pPr>
              <w:shd w:val="clear" w:color="auto" w:fill="FFFFFF"/>
              <w:rPr>
                <w:b/>
                <w:bCs/>
                <w:sz w:val="16"/>
                <w:szCs w:val="16"/>
              </w:rPr>
            </w:pPr>
            <w:r w:rsidRPr="00141F3A">
              <w:rPr>
                <w:sz w:val="16"/>
                <w:szCs w:val="16"/>
              </w:rPr>
              <w:t>www.adeca.alabama.gov</w:t>
            </w:r>
          </w:p>
          <w:p w:rsidR="00C97448" w:rsidRPr="00141F3A" w:rsidRDefault="00C97448" w:rsidP="003C0A8B">
            <w:pPr>
              <w:rPr>
                <w:b/>
                <w:bCs/>
                <w:sz w:val="16"/>
                <w:szCs w:val="16"/>
              </w:rPr>
            </w:pPr>
          </w:p>
        </w:tc>
        <w:tc>
          <w:tcPr>
            <w:tcW w:w="3305" w:type="dxa"/>
            <w:gridSpan w:val="5"/>
            <w:tcBorders>
              <w:top w:val="single" w:sz="6" w:space="0" w:color="auto"/>
              <w:left w:val="single" w:sz="6" w:space="0" w:color="auto"/>
              <w:right w:val="single" w:sz="6" w:space="0" w:color="auto"/>
            </w:tcBorders>
          </w:tcPr>
          <w:p w:rsidR="00C97448" w:rsidRPr="00141F3A" w:rsidRDefault="00C97448" w:rsidP="003C0A8B">
            <w:pPr>
              <w:rPr>
                <w:b/>
                <w:bCs/>
                <w:sz w:val="16"/>
                <w:szCs w:val="16"/>
              </w:rPr>
            </w:pPr>
            <w:r w:rsidRPr="00141F3A">
              <w:rPr>
                <w:b/>
                <w:bCs/>
                <w:sz w:val="16"/>
                <w:szCs w:val="16"/>
              </w:rPr>
              <w:t xml:space="preserve">Is there a waiting list(s) for HOPWA Housing Subsidy Assistance Services in the Grantee service Area?    </w:t>
            </w:r>
            <w:r w:rsidRPr="00141F3A">
              <w:rPr>
                <w:b/>
                <w:bCs/>
                <w:sz w:val="16"/>
                <w:szCs w:val="16"/>
              </w:rPr>
              <w:fldChar w:fldCharType="begin">
                <w:ffData>
                  <w:name w:val=""/>
                  <w:enabled/>
                  <w:calcOnExit w:val="0"/>
                  <w:checkBox>
                    <w:sizeAuto/>
                    <w:default w:val="1"/>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Yes       </w:t>
            </w:r>
            <w:r w:rsidRPr="00141F3A">
              <w:rPr>
                <w:b/>
                <w:bCs/>
                <w:sz w:val="16"/>
                <w:szCs w:val="16"/>
              </w:rPr>
              <w:fldChar w:fldCharType="begin">
                <w:ffData>
                  <w:name w:val="Check35"/>
                  <w:enabled/>
                  <w:calcOnExit w:val="0"/>
                  <w:checkBox>
                    <w:sizeAuto/>
                    <w:default w:val="0"/>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No</w:t>
            </w:r>
          </w:p>
          <w:p w:rsidR="00C97448" w:rsidRPr="00141F3A" w:rsidRDefault="00C97448" w:rsidP="003C0A8B">
            <w:pPr>
              <w:rPr>
                <w:b/>
                <w:bCs/>
                <w:sz w:val="16"/>
                <w:szCs w:val="16"/>
              </w:rPr>
            </w:pPr>
            <w:r w:rsidRPr="00141F3A">
              <w:rPr>
                <w:b/>
                <w:bCs/>
                <w:sz w:val="16"/>
                <w:szCs w:val="16"/>
              </w:rPr>
              <w:t>If yes, explain in the narrative section what services maintain a waiting list and how this list is administered.</w:t>
            </w:r>
          </w:p>
        </w:tc>
      </w:tr>
      <w:tr w:rsidR="00C97448" w:rsidRPr="00141F3A" w:rsidTr="009F2178">
        <w:trPr>
          <w:cantSplit/>
          <w:trHeight w:val="879"/>
        </w:trPr>
        <w:tc>
          <w:tcPr>
            <w:tcW w:w="8460" w:type="dxa"/>
            <w:gridSpan w:val="8"/>
            <w:tcBorders>
              <w:top w:val="single" w:sz="6" w:space="0" w:color="auto"/>
              <w:left w:val="single" w:sz="6" w:space="0" w:color="auto"/>
              <w:bottom w:val="single" w:sz="6" w:space="0" w:color="auto"/>
              <w:right w:val="single" w:sz="6" w:space="0" w:color="auto"/>
            </w:tcBorders>
          </w:tcPr>
          <w:p w:rsidR="00C97448" w:rsidRPr="00141F3A" w:rsidRDefault="00C97448" w:rsidP="003C0A8B">
            <w:pPr>
              <w:rPr>
                <w:i/>
                <w:iCs/>
                <w:sz w:val="16"/>
                <w:szCs w:val="16"/>
              </w:rPr>
            </w:pPr>
            <w:r w:rsidRPr="00141F3A">
              <w:rPr>
                <w:b/>
                <w:bCs/>
                <w:sz w:val="16"/>
                <w:szCs w:val="16"/>
              </w:rPr>
              <w:t xml:space="preserve">Is the grantee a nonprofit organization? </w:t>
            </w:r>
            <w:r w:rsidRPr="00141F3A">
              <w:rPr>
                <w:sz w:val="16"/>
                <w:szCs w:val="16"/>
              </w:rPr>
              <w:t xml:space="preserve">  </w:t>
            </w:r>
            <w:r w:rsidRPr="00141F3A">
              <w:rPr>
                <w:b/>
                <w:bCs/>
                <w:sz w:val="16"/>
                <w:szCs w:val="16"/>
              </w:rPr>
              <w:t xml:space="preserve">  </w:t>
            </w:r>
            <w:r w:rsidRPr="00141F3A">
              <w:rPr>
                <w:b/>
                <w:bCs/>
                <w:sz w:val="16"/>
                <w:szCs w:val="16"/>
              </w:rPr>
              <w:fldChar w:fldCharType="begin">
                <w:ffData>
                  <w:name w:val="Check34"/>
                  <w:enabled/>
                  <w:calcOnExit w:val="0"/>
                  <w:checkBox>
                    <w:sizeAuto/>
                    <w:default w:val="0"/>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Yes</w:t>
            </w:r>
            <w:r w:rsidRPr="00141F3A">
              <w:rPr>
                <w:sz w:val="16"/>
                <w:szCs w:val="16"/>
              </w:rPr>
              <w:t xml:space="preserve">       </w:t>
            </w:r>
            <w:r w:rsidRPr="00141F3A">
              <w:rPr>
                <w:b/>
                <w:bCs/>
                <w:sz w:val="16"/>
                <w:szCs w:val="16"/>
              </w:rPr>
              <w:fldChar w:fldCharType="begin">
                <w:ffData>
                  <w:name w:val="Check35"/>
                  <w:enabled/>
                  <w:calcOnExit w:val="0"/>
                  <w:checkBox>
                    <w:sizeAuto/>
                    <w:default w:val="0"/>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No</w:t>
            </w:r>
          </w:p>
          <w:p w:rsidR="00C97448" w:rsidRPr="00141F3A" w:rsidRDefault="00C97448" w:rsidP="003C0A8B">
            <w:pPr>
              <w:rPr>
                <w:i/>
                <w:iCs/>
                <w:sz w:val="16"/>
                <w:szCs w:val="16"/>
              </w:rPr>
            </w:pPr>
          </w:p>
          <w:p w:rsidR="00C97448" w:rsidRPr="00141F3A" w:rsidRDefault="00C97448" w:rsidP="003C0A8B">
            <w:pPr>
              <w:rPr>
                <w:i/>
                <w:iCs/>
                <w:sz w:val="16"/>
                <w:szCs w:val="16"/>
              </w:rPr>
            </w:pPr>
            <w:r w:rsidRPr="00141F3A">
              <w:rPr>
                <w:i/>
                <w:iCs/>
                <w:sz w:val="16"/>
                <w:szCs w:val="16"/>
              </w:rPr>
              <w:t>Please check if yes and a faith-based organization?</w:t>
            </w:r>
            <w:r w:rsidRPr="00141F3A">
              <w:rPr>
                <w:i/>
                <w:iCs/>
                <w:sz w:val="16"/>
                <w:szCs w:val="16"/>
              </w:rPr>
              <w:fldChar w:fldCharType="begin">
                <w:ffData>
                  <w:name w:val="Check32"/>
                  <w:enabled/>
                  <w:calcOnExit w:val="0"/>
                  <w:checkBox>
                    <w:sizeAuto/>
                    <w:default w:val="0"/>
                  </w:checkBox>
                </w:ffData>
              </w:fldChar>
            </w:r>
            <w:r w:rsidRPr="00141F3A">
              <w:rPr>
                <w:i/>
                <w:iCs/>
                <w:sz w:val="16"/>
                <w:szCs w:val="16"/>
              </w:rPr>
              <w:instrText xml:space="preserve"> FORMCHECKBOX </w:instrText>
            </w:r>
            <w:r w:rsidRPr="00141F3A">
              <w:rPr>
                <w:i/>
                <w:iCs/>
                <w:sz w:val="16"/>
                <w:szCs w:val="16"/>
              </w:rPr>
            </w:r>
            <w:r w:rsidRPr="00141F3A">
              <w:rPr>
                <w:i/>
                <w:iCs/>
                <w:sz w:val="16"/>
                <w:szCs w:val="16"/>
              </w:rPr>
              <w:fldChar w:fldCharType="separate"/>
            </w:r>
            <w:r w:rsidRPr="00141F3A">
              <w:rPr>
                <w:i/>
                <w:iCs/>
                <w:sz w:val="16"/>
                <w:szCs w:val="16"/>
              </w:rPr>
              <w:fldChar w:fldCharType="end"/>
            </w:r>
            <w:r w:rsidRPr="00141F3A">
              <w:rPr>
                <w:i/>
                <w:iCs/>
                <w:sz w:val="16"/>
                <w:szCs w:val="16"/>
              </w:rPr>
              <w:t xml:space="preserve">   </w:t>
            </w:r>
          </w:p>
          <w:p w:rsidR="00C97448" w:rsidRPr="00141F3A" w:rsidRDefault="00C97448" w:rsidP="003C0A8B">
            <w:pPr>
              <w:rPr>
                <w:sz w:val="16"/>
                <w:szCs w:val="16"/>
              </w:rPr>
            </w:pPr>
            <w:r w:rsidRPr="00141F3A">
              <w:rPr>
                <w:i/>
                <w:iCs/>
                <w:sz w:val="16"/>
                <w:szCs w:val="16"/>
              </w:rPr>
              <w:t xml:space="preserve">Please check if yes and a grassroots organization?    </w:t>
            </w:r>
            <w:r w:rsidRPr="00141F3A">
              <w:rPr>
                <w:i/>
                <w:iCs/>
                <w:sz w:val="16"/>
                <w:szCs w:val="16"/>
              </w:rPr>
              <w:fldChar w:fldCharType="begin">
                <w:ffData>
                  <w:name w:val="Check33"/>
                  <w:enabled/>
                  <w:calcOnExit w:val="0"/>
                  <w:checkBox>
                    <w:sizeAuto/>
                    <w:default w:val="0"/>
                  </w:checkBox>
                </w:ffData>
              </w:fldChar>
            </w:r>
            <w:r w:rsidRPr="00141F3A">
              <w:rPr>
                <w:i/>
                <w:iCs/>
                <w:sz w:val="16"/>
                <w:szCs w:val="16"/>
              </w:rPr>
              <w:instrText xml:space="preserve"> FORMCHECKBOX </w:instrText>
            </w:r>
            <w:r w:rsidRPr="00141F3A">
              <w:rPr>
                <w:i/>
                <w:iCs/>
                <w:sz w:val="16"/>
                <w:szCs w:val="16"/>
              </w:rPr>
            </w:r>
            <w:r w:rsidRPr="00141F3A">
              <w:rPr>
                <w:i/>
                <w:iCs/>
                <w:sz w:val="16"/>
                <w:szCs w:val="16"/>
              </w:rPr>
              <w:fldChar w:fldCharType="separate"/>
            </w:r>
            <w:r w:rsidRPr="00141F3A">
              <w:rPr>
                <w:i/>
                <w:iCs/>
                <w:sz w:val="16"/>
                <w:szCs w:val="16"/>
              </w:rPr>
              <w:fldChar w:fldCharType="end"/>
            </w:r>
          </w:p>
          <w:p w:rsidR="00C97448" w:rsidRPr="00141F3A" w:rsidRDefault="00C97448" w:rsidP="003C0A8B">
            <w:pPr>
              <w:rPr>
                <w:b/>
                <w:bCs/>
                <w:sz w:val="16"/>
                <w:szCs w:val="16"/>
              </w:rPr>
            </w:pPr>
          </w:p>
        </w:tc>
      </w:tr>
    </w:tbl>
    <w:p w:rsidR="00EF50A4" w:rsidRDefault="00C97448" w:rsidP="00C97448">
      <w:pPr>
        <w:ind w:left="-90"/>
        <w:rPr>
          <w:b/>
          <w:sz w:val="16"/>
          <w:szCs w:val="16"/>
        </w:rPr>
      </w:pPr>
      <w:r w:rsidRPr="00141F3A">
        <w:rPr>
          <w:sz w:val="16"/>
          <w:szCs w:val="16"/>
        </w:rPr>
        <w:t xml:space="preserve">* </w:t>
      </w:r>
      <w:r w:rsidRPr="00141F3A">
        <w:rPr>
          <w:b/>
          <w:sz w:val="16"/>
          <w:szCs w:val="16"/>
        </w:rPr>
        <w:t>Service delivery area information only needed for program activities being directly carried out by the grantee.</w:t>
      </w:r>
    </w:p>
    <w:p w:rsidR="00C97448" w:rsidRPr="00141F3A" w:rsidRDefault="00EF50A4" w:rsidP="00C97448">
      <w:pPr>
        <w:ind w:left="-90"/>
        <w:rPr>
          <w:b/>
          <w:sz w:val="16"/>
          <w:szCs w:val="16"/>
        </w:rPr>
      </w:pPr>
      <w:r>
        <w:rPr>
          <w:b/>
          <w:sz w:val="16"/>
          <w:szCs w:val="16"/>
        </w:rPr>
        <w:br w:type="page"/>
      </w:r>
    </w:p>
    <w:tbl>
      <w:tblPr>
        <w:tblW w:w="4776"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326"/>
        <w:gridCol w:w="4133"/>
      </w:tblGrid>
      <w:tr w:rsidR="00C97448" w:rsidRPr="00141F3A" w:rsidTr="005C0867">
        <w:trPr>
          <w:trHeight w:val="332"/>
        </w:trPr>
        <w:tc>
          <w:tcPr>
            <w:tcW w:w="5000" w:type="pct"/>
            <w:gridSpan w:val="2"/>
            <w:tcBorders>
              <w:top w:val="single" w:sz="6" w:space="0" w:color="auto"/>
              <w:left w:val="single" w:sz="6" w:space="0" w:color="auto"/>
              <w:bottom w:val="nil"/>
              <w:right w:val="single" w:sz="6" w:space="0" w:color="auto"/>
            </w:tcBorders>
          </w:tcPr>
          <w:p w:rsidR="00C97448" w:rsidRPr="00141F3A" w:rsidRDefault="00C97448" w:rsidP="003C0A8B">
            <w:pPr>
              <w:tabs>
                <w:tab w:val="left" w:pos="5965"/>
                <w:tab w:val="left" w:pos="8697"/>
                <w:tab w:val="right" w:pos="9692"/>
              </w:tabs>
              <w:rPr>
                <w:b/>
                <w:bCs/>
                <w:sz w:val="16"/>
                <w:szCs w:val="16"/>
              </w:rPr>
            </w:pPr>
            <w:r w:rsidRPr="00141F3A">
              <w:rPr>
                <w:i/>
                <w:iCs/>
                <w:sz w:val="16"/>
                <w:szCs w:val="16"/>
              </w:rPr>
              <w:t>I hereby certify that all the information stated herein, as well as any information provided in the accompaniment herewith, is true and</w:t>
            </w:r>
            <w:r w:rsidRPr="00141F3A">
              <w:rPr>
                <w:b/>
                <w:bCs/>
                <w:i/>
                <w:iCs/>
                <w:sz w:val="16"/>
                <w:szCs w:val="16"/>
              </w:rPr>
              <w:t xml:space="preserve"> </w:t>
            </w:r>
            <w:r w:rsidRPr="00141F3A">
              <w:rPr>
                <w:i/>
                <w:iCs/>
                <w:sz w:val="16"/>
                <w:szCs w:val="16"/>
              </w:rPr>
              <w:t>accurate.</w:t>
            </w:r>
            <w:r w:rsidRPr="00141F3A">
              <w:rPr>
                <w:b/>
                <w:bCs/>
                <w:sz w:val="16"/>
                <w:szCs w:val="16"/>
              </w:rPr>
              <w:t xml:space="preserve">   </w:t>
            </w:r>
            <w:r w:rsidRPr="00141F3A">
              <w:rPr>
                <w:b/>
                <w:bCs/>
                <w:sz w:val="16"/>
                <w:szCs w:val="16"/>
              </w:rPr>
              <w:br/>
              <w:t xml:space="preserve">Warning: </w:t>
            </w:r>
            <w:r w:rsidRPr="00141F3A">
              <w:rPr>
                <w:sz w:val="16"/>
                <w:szCs w:val="16"/>
              </w:rPr>
              <w:t>HUD will refer for prosecution false claims and statements.  Conviction may result in criminal and/or</w:t>
            </w:r>
            <w:r w:rsidRPr="00141F3A">
              <w:rPr>
                <w:b/>
                <w:bCs/>
                <w:sz w:val="16"/>
                <w:szCs w:val="16"/>
              </w:rPr>
              <w:t xml:space="preserve"> </w:t>
            </w:r>
            <w:r w:rsidRPr="00141F3A">
              <w:rPr>
                <w:sz w:val="16"/>
                <w:szCs w:val="16"/>
              </w:rPr>
              <w:t>civil penalties.</w:t>
            </w:r>
            <w:r w:rsidRPr="00141F3A">
              <w:rPr>
                <w:b/>
                <w:bCs/>
                <w:sz w:val="16"/>
                <w:szCs w:val="16"/>
              </w:rPr>
              <w:t xml:space="preserve"> </w:t>
            </w:r>
            <w:r w:rsidRPr="00141F3A">
              <w:rPr>
                <w:sz w:val="16"/>
                <w:szCs w:val="16"/>
              </w:rPr>
              <w:t>(18 U.S.C. 1001, 1010, 1012, 31 U.S.C. 3729, 3802)</w:t>
            </w:r>
          </w:p>
        </w:tc>
      </w:tr>
      <w:tr w:rsidR="00C97448" w:rsidRPr="00217D67" w:rsidTr="005C0867">
        <w:trPr>
          <w:trHeight w:val="385"/>
        </w:trPr>
        <w:tc>
          <w:tcPr>
            <w:tcW w:w="2557"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tabs>
                <w:tab w:val="left" w:pos="5965"/>
                <w:tab w:val="left" w:pos="8697"/>
                <w:tab w:val="right" w:pos="9692"/>
              </w:tabs>
              <w:rPr>
                <w:b/>
                <w:bCs/>
                <w:sz w:val="16"/>
                <w:szCs w:val="16"/>
              </w:rPr>
            </w:pPr>
            <w:bookmarkStart w:id="0" w:name="Jim_signs_here"/>
            <w:bookmarkEnd w:id="0"/>
            <w:r w:rsidRPr="00217D67">
              <w:rPr>
                <w:b/>
                <w:bCs/>
                <w:sz w:val="16"/>
                <w:szCs w:val="16"/>
              </w:rPr>
              <w:t>Name and Title of Authorized Official</w:t>
            </w:r>
          </w:p>
          <w:p w:rsidR="00C97448" w:rsidRPr="00217D67" w:rsidRDefault="00C97448" w:rsidP="003C0A8B">
            <w:pPr>
              <w:tabs>
                <w:tab w:val="left" w:pos="5965"/>
                <w:tab w:val="left" w:pos="8697"/>
                <w:tab w:val="right" w:pos="9692"/>
              </w:tabs>
              <w:rPr>
                <w:b/>
                <w:bCs/>
                <w:sz w:val="16"/>
                <w:szCs w:val="16"/>
              </w:rPr>
            </w:pPr>
          </w:p>
          <w:p w:rsidR="00C97448" w:rsidRPr="00217D67" w:rsidRDefault="00C97448" w:rsidP="003C0A8B">
            <w:pPr>
              <w:tabs>
                <w:tab w:val="left" w:pos="5965"/>
                <w:tab w:val="left" w:pos="8697"/>
                <w:tab w:val="right" w:pos="9692"/>
              </w:tabs>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tc>
        <w:tc>
          <w:tcPr>
            <w:tcW w:w="2443"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tabs>
                <w:tab w:val="left" w:pos="5905"/>
                <w:tab w:val="left" w:pos="8643"/>
                <w:tab w:val="right" w:pos="10660"/>
              </w:tabs>
              <w:rPr>
                <w:b/>
                <w:bCs/>
                <w:sz w:val="16"/>
                <w:szCs w:val="16"/>
              </w:rPr>
            </w:pPr>
            <w:r w:rsidRPr="00217D67">
              <w:rPr>
                <w:b/>
                <w:bCs/>
                <w:sz w:val="16"/>
                <w:szCs w:val="16"/>
              </w:rPr>
              <w:t>Signature &amp; Date (mm/dd/yy)</w:t>
            </w:r>
          </w:p>
          <w:p w:rsidR="00C97448" w:rsidRPr="00217D67" w:rsidRDefault="00C97448" w:rsidP="003C0A8B">
            <w:pPr>
              <w:tabs>
                <w:tab w:val="left" w:pos="5965"/>
                <w:tab w:val="left" w:pos="8697"/>
                <w:tab w:val="right" w:pos="9692"/>
              </w:tabs>
              <w:rPr>
                <w:b/>
                <w:bCs/>
                <w:sz w:val="16"/>
                <w:szCs w:val="16"/>
              </w:rPr>
            </w:pPr>
          </w:p>
          <w:p w:rsidR="00C97448" w:rsidRPr="00217D67" w:rsidRDefault="00C97448" w:rsidP="003C0A8B">
            <w:pPr>
              <w:tabs>
                <w:tab w:val="left" w:pos="5965"/>
                <w:tab w:val="left" w:pos="8697"/>
                <w:tab w:val="right" w:pos="9692"/>
              </w:tabs>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p w:rsidR="00C97448" w:rsidRPr="00217D67" w:rsidRDefault="00C97448" w:rsidP="003C0A8B">
            <w:pPr>
              <w:tabs>
                <w:tab w:val="left" w:pos="5965"/>
                <w:tab w:val="left" w:pos="8697"/>
                <w:tab w:val="right" w:pos="9692"/>
              </w:tabs>
              <w:rPr>
                <w:b/>
                <w:bCs/>
                <w:sz w:val="16"/>
                <w:szCs w:val="16"/>
              </w:rPr>
            </w:pPr>
          </w:p>
        </w:tc>
      </w:tr>
      <w:tr w:rsidR="00C97448" w:rsidRPr="00217D67" w:rsidTr="005C0867">
        <w:trPr>
          <w:trHeight w:val="482"/>
        </w:trPr>
        <w:tc>
          <w:tcPr>
            <w:tcW w:w="2557"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tabs>
                <w:tab w:val="left" w:pos="5965"/>
                <w:tab w:val="left" w:pos="8697"/>
                <w:tab w:val="right" w:pos="9692"/>
              </w:tabs>
              <w:rPr>
                <w:i/>
                <w:iCs/>
                <w:sz w:val="16"/>
                <w:szCs w:val="16"/>
              </w:rPr>
            </w:pPr>
            <w:r w:rsidRPr="00217D67">
              <w:rPr>
                <w:b/>
                <w:bCs/>
                <w:sz w:val="16"/>
                <w:szCs w:val="16"/>
              </w:rPr>
              <w:t>Name and Title of Contact at Grantee Agency</w:t>
            </w:r>
            <w:r w:rsidRPr="00217D67">
              <w:rPr>
                <w:b/>
                <w:bCs/>
                <w:sz w:val="16"/>
                <w:szCs w:val="16"/>
              </w:rPr>
              <w:br/>
            </w:r>
            <w:r w:rsidRPr="00217D67">
              <w:rPr>
                <w:i/>
                <w:iCs/>
                <w:sz w:val="16"/>
                <w:szCs w:val="16"/>
              </w:rPr>
              <w:t>(person who can answer questions about the report and program)</w:t>
            </w:r>
          </w:p>
          <w:p w:rsidR="00C97448" w:rsidRPr="00217D67" w:rsidRDefault="00C97448" w:rsidP="003C0A8B">
            <w:pPr>
              <w:tabs>
                <w:tab w:val="left" w:pos="5965"/>
                <w:tab w:val="left" w:pos="8697"/>
                <w:tab w:val="right" w:pos="9692"/>
              </w:tabs>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tc>
        <w:tc>
          <w:tcPr>
            <w:tcW w:w="2443"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tabs>
                <w:tab w:val="left" w:pos="5905"/>
                <w:tab w:val="left" w:pos="8643"/>
                <w:tab w:val="right" w:pos="10660"/>
              </w:tabs>
              <w:rPr>
                <w:b/>
                <w:bCs/>
                <w:sz w:val="16"/>
                <w:szCs w:val="16"/>
              </w:rPr>
            </w:pPr>
            <w:r w:rsidRPr="00217D67">
              <w:rPr>
                <w:b/>
                <w:bCs/>
                <w:sz w:val="16"/>
                <w:szCs w:val="16"/>
              </w:rPr>
              <w:t>Email Address</w:t>
            </w:r>
          </w:p>
          <w:p w:rsidR="00C97448" w:rsidRPr="00217D67" w:rsidRDefault="00C97448" w:rsidP="003C0A8B">
            <w:pPr>
              <w:tabs>
                <w:tab w:val="left" w:pos="5965"/>
                <w:tab w:val="left" w:pos="8697"/>
                <w:tab w:val="right" w:pos="9692"/>
              </w:tabs>
              <w:rPr>
                <w:b/>
                <w:bCs/>
                <w:sz w:val="16"/>
                <w:szCs w:val="16"/>
              </w:rPr>
            </w:pPr>
          </w:p>
          <w:p w:rsidR="00C97448" w:rsidRPr="00217D67" w:rsidRDefault="00C97448" w:rsidP="003C0A8B">
            <w:pPr>
              <w:tabs>
                <w:tab w:val="left" w:pos="5965"/>
                <w:tab w:val="left" w:pos="8697"/>
                <w:tab w:val="right" w:pos="9692"/>
              </w:tabs>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tc>
      </w:tr>
      <w:tr w:rsidR="00C97448" w:rsidRPr="00141F3A" w:rsidTr="005C0867">
        <w:trPr>
          <w:cantSplit/>
          <w:trHeight w:val="68"/>
        </w:trPr>
        <w:tc>
          <w:tcPr>
            <w:tcW w:w="2557"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rPr>
                <w:b/>
                <w:bCs/>
                <w:sz w:val="16"/>
                <w:szCs w:val="16"/>
              </w:rPr>
            </w:pPr>
            <w:r w:rsidRPr="00217D67">
              <w:rPr>
                <w:b/>
                <w:bCs/>
                <w:sz w:val="16"/>
                <w:szCs w:val="16"/>
              </w:rPr>
              <w:t>Phone Number (include area code)</w:t>
            </w:r>
          </w:p>
          <w:p w:rsidR="00C97448" w:rsidRPr="00217D67" w:rsidRDefault="00C97448" w:rsidP="003C0A8B">
            <w:pPr>
              <w:rPr>
                <w:b/>
                <w:bCs/>
                <w:sz w:val="16"/>
                <w:szCs w:val="16"/>
              </w:rPr>
            </w:pPr>
          </w:p>
          <w:p w:rsidR="00C97448" w:rsidRPr="00217D67" w:rsidRDefault="00C97448" w:rsidP="003C0A8B">
            <w:pPr>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p w:rsidR="00C97448" w:rsidRPr="00217D67" w:rsidRDefault="00C97448" w:rsidP="003C0A8B">
            <w:pPr>
              <w:rPr>
                <w:b/>
                <w:bCs/>
                <w:sz w:val="16"/>
                <w:szCs w:val="16"/>
              </w:rPr>
            </w:pPr>
          </w:p>
        </w:tc>
        <w:tc>
          <w:tcPr>
            <w:tcW w:w="2443"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rPr>
                <w:b/>
                <w:bCs/>
                <w:sz w:val="16"/>
                <w:szCs w:val="16"/>
              </w:rPr>
            </w:pPr>
            <w:r w:rsidRPr="00217D67">
              <w:rPr>
                <w:b/>
                <w:bCs/>
                <w:sz w:val="16"/>
                <w:szCs w:val="16"/>
              </w:rPr>
              <w:t>Fax Number (include area code)</w:t>
            </w:r>
          </w:p>
          <w:p w:rsidR="00C97448" w:rsidRPr="00217D67" w:rsidRDefault="00C97448" w:rsidP="003C0A8B">
            <w:pPr>
              <w:rPr>
                <w:b/>
                <w:bCs/>
                <w:sz w:val="16"/>
                <w:szCs w:val="16"/>
              </w:rPr>
            </w:pPr>
          </w:p>
          <w:p w:rsidR="00C97448" w:rsidRPr="00141F3A" w:rsidRDefault="00C97448" w:rsidP="003C0A8B">
            <w:pPr>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tc>
      </w:tr>
    </w:tbl>
    <w:p w:rsidR="00C97448" w:rsidRPr="00307F44" w:rsidRDefault="00C97448" w:rsidP="00C97448">
      <w:pPr>
        <w:rPr>
          <w:b/>
          <w:bCs/>
          <w:color w:val="000000"/>
          <w:sz w:val="16"/>
          <w:szCs w:val="16"/>
        </w:rPr>
      </w:pPr>
      <w:r>
        <w:rPr>
          <w:b/>
          <w:bCs/>
          <w:color w:val="000000"/>
          <w:sz w:val="16"/>
          <w:szCs w:val="16"/>
          <w:highlight w:val="yellow"/>
        </w:rPr>
        <w:br w:type="page"/>
      </w:r>
      <w:r w:rsidRPr="00307F44">
        <w:rPr>
          <w:b/>
          <w:bCs/>
          <w:color w:val="000000"/>
          <w:sz w:val="16"/>
          <w:szCs w:val="16"/>
        </w:rPr>
        <w:lastRenderedPageBreak/>
        <w:t>2.</w:t>
      </w:r>
      <w:r w:rsidRPr="00307F44">
        <w:rPr>
          <w:bCs/>
          <w:color w:val="000000"/>
          <w:sz w:val="16"/>
          <w:szCs w:val="16"/>
        </w:rPr>
        <w:t xml:space="preserve"> </w:t>
      </w:r>
      <w:r w:rsidRPr="00307F44">
        <w:rPr>
          <w:b/>
          <w:bCs/>
          <w:color w:val="000000"/>
          <w:sz w:val="16"/>
          <w:szCs w:val="16"/>
        </w:rPr>
        <w:t xml:space="preserve"> Administrative </w:t>
      </w:r>
      <w:r w:rsidRPr="00307F44">
        <w:rPr>
          <w:b/>
          <w:bCs/>
          <w:sz w:val="16"/>
          <w:szCs w:val="16"/>
        </w:rPr>
        <w:t xml:space="preserve">Subrecipient Information </w:t>
      </w:r>
    </w:p>
    <w:p w:rsidR="00C97448" w:rsidRPr="00307F44" w:rsidRDefault="00C97448" w:rsidP="00C97448">
      <w:pPr>
        <w:rPr>
          <w:color w:val="000000"/>
          <w:sz w:val="16"/>
          <w:szCs w:val="16"/>
        </w:rPr>
      </w:pPr>
      <w:r w:rsidRPr="00307F44">
        <w:rPr>
          <w:sz w:val="16"/>
          <w:szCs w:val="16"/>
        </w:rPr>
        <w:t xml:space="preserve">Provide information on each Subrecipient organization with a contract/agreement of $25,000 or greater to assist </w:t>
      </w:r>
      <w:r w:rsidRPr="00307F44">
        <w:rPr>
          <w:color w:val="000000"/>
          <w:sz w:val="16"/>
          <w:szCs w:val="16"/>
        </w:rPr>
        <w:t xml:space="preserve">the project sponsor with evaluations or other administrative services but no services directly to client households.  </w:t>
      </w:r>
      <w:r w:rsidRPr="00307F44">
        <w:rPr>
          <w:b/>
          <w:color w:val="000000"/>
          <w:sz w:val="16"/>
          <w:szCs w:val="16"/>
        </w:rPr>
        <w:t>Agreements include</w:t>
      </w:r>
      <w:r w:rsidRPr="00307F44">
        <w:rPr>
          <w:color w:val="000000"/>
          <w:sz w:val="16"/>
          <w:szCs w:val="16"/>
        </w:rPr>
        <w:t xml:space="preserve">: grants, subgrants, loans, awards, cooperative agreements, and other forms of financial assistance; and contracts, subcontracts, purchase orders, task orders, and delivery orders.  </w:t>
      </w:r>
      <w:r w:rsidRPr="00307F44">
        <w:rPr>
          <w:sz w:val="16"/>
          <w:szCs w:val="16"/>
        </w:rPr>
        <w:t>These elements address requirements in the Federal Financial Accountability and Transparency Act of 2006 (Public Law 109-282).</w:t>
      </w:r>
      <w:r w:rsidRPr="00307F44">
        <w:rPr>
          <w:color w:val="000000"/>
          <w:sz w:val="16"/>
          <w:szCs w:val="16"/>
        </w:rPr>
        <w:t xml:space="preserve">  </w:t>
      </w:r>
    </w:p>
    <w:p w:rsidR="00C97448" w:rsidRPr="00307F44" w:rsidRDefault="00C97448" w:rsidP="00C97448">
      <w:pPr>
        <w:rPr>
          <w:i/>
          <w:color w:val="000000"/>
          <w:sz w:val="16"/>
          <w:szCs w:val="16"/>
        </w:rPr>
      </w:pPr>
      <w:r w:rsidRPr="00307F44">
        <w:rPr>
          <w:b/>
          <w:i/>
          <w:color w:val="000000"/>
          <w:sz w:val="16"/>
          <w:szCs w:val="16"/>
        </w:rPr>
        <w:t>Note:</w:t>
      </w:r>
      <w:r w:rsidRPr="00307F44">
        <w:rPr>
          <w:i/>
          <w:color w:val="000000"/>
          <w:sz w:val="16"/>
          <w:szCs w:val="16"/>
        </w:rPr>
        <w:t xml:space="preserve"> This chart does not apply to organizations that provide direct services to clients, defined by </w:t>
      </w:r>
      <w:smartTag w:uri="urn:schemas-microsoft-com:office:smarttags" w:element="stockticker">
        <w:r w:rsidRPr="00307F44">
          <w:rPr>
            <w:i/>
            <w:color w:val="000000"/>
            <w:sz w:val="16"/>
            <w:szCs w:val="16"/>
          </w:rPr>
          <w:t>CFR</w:t>
        </w:r>
      </w:smartTag>
      <w:r w:rsidRPr="00307F44">
        <w:rPr>
          <w:i/>
          <w:color w:val="000000"/>
          <w:sz w:val="16"/>
          <w:szCs w:val="16"/>
        </w:rPr>
        <w:t xml:space="preserve"> 574.3, in providing housing and other support to beneficiaries.</w:t>
      </w:r>
      <w:r w:rsidRPr="00307F44">
        <w:rPr>
          <w:sz w:val="16"/>
          <w:szCs w:val="16"/>
        </w:rPr>
        <w:t xml:space="preserve"> </w:t>
      </w:r>
      <w:r w:rsidRPr="00307F44">
        <w:rPr>
          <w:i/>
          <w:color w:val="000000"/>
          <w:sz w:val="16"/>
          <w:szCs w:val="16"/>
        </w:rPr>
        <w:t xml:space="preserve"> Subrecipients who provide direct services should complete the Subrecipient Chart in  Part 5A: Summary of Project Sponsor/Subrecipient Information.  Additionally, if the grantee undertakes service delivery activities directly, complete the respective performance sections (Part 5A-5E) for all activities conducted by the grantee</w:t>
      </w:r>
    </w:p>
    <w:p w:rsidR="00C97448" w:rsidRPr="00307F44" w:rsidRDefault="00C97448" w:rsidP="00C97448">
      <w:pPr>
        <w:rPr>
          <w:sz w:val="16"/>
          <w:szCs w:val="16"/>
        </w:rPr>
      </w:pPr>
      <w:r w:rsidRPr="00307F44">
        <w:rPr>
          <w:b/>
          <w:i/>
          <w:sz w:val="16"/>
          <w:szCs w:val="16"/>
        </w:rPr>
        <w:t>Note:</w:t>
      </w:r>
      <w:r w:rsidRPr="00307F44">
        <w:rPr>
          <w:i/>
          <w:sz w:val="16"/>
          <w:szCs w:val="16"/>
        </w:rPr>
        <w:t xml:space="preserve"> If any information is not applicable to your organization, please report N/A in the appropriate box. </w:t>
      </w:r>
    </w:p>
    <w:p w:rsidR="00C97448" w:rsidRPr="00307F44" w:rsidRDefault="00C97448" w:rsidP="00C97448">
      <w:pPr>
        <w:rPr>
          <w:bCs/>
          <w:color w:val="000000"/>
          <w:sz w:val="16"/>
          <w:szCs w:val="16"/>
        </w:rPr>
      </w:pPr>
      <w:r w:rsidRPr="00307F44">
        <w:rPr>
          <w:b/>
          <w:i/>
          <w:sz w:val="16"/>
          <w:szCs w:val="16"/>
        </w:rPr>
        <w:t xml:space="preserve">Note:  </w:t>
      </w:r>
      <w:r w:rsidRPr="00307F44">
        <w:rPr>
          <w:i/>
          <w:sz w:val="16"/>
          <w:szCs w:val="16"/>
        </w:rPr>
        <w:t>Please see the definitions for project sponsor and subrecipient for distinction.</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700"/>
        <w:gridCol w:w="270"/>
        <w:gridCol w:w="486"/>
        <w:gridCol w:w="144"/>
        <w:gridCol w:w="612"/>
        <w:gridCol w:w="810"/>
      </w:tblGrid>
      <w:tr w:rsidR="00C97448" w:rsidRPr="00307F44" w:rsidTr="005C0867">
        <w:tc>
          <w:tcPr>
            <w:tcW w:w="6318" w:type="dxa"/>
            <w:gridSpan w:val="3"/>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tabs>
                <w:tab w:val="left" w:pos="5965"/>
                <w:tab w:val="left" w:pos="8697"/>
                <w:tab w:val="right" w:pos="9692"/>
              </w:tabs>
              <w:rPr>
                <w:b/>
                <w:bCs/>
                <w:sz w:val="16"/>
                <w:szCs w:val="16"/>
              </w:rPr>
            </w:pPr>
            <w:r w:rsidRPr="00307F44">
              <w:rPr>
                <w:b/>
                <w:bCs/>
                <w:sz w:val="16"/>
                <w:szCs w:val="16"/>
              </w:rPr>
              <w:t>Organization</w:t>
            </w:r>
          </w:p>
          <w:p w:rsidR="00C97448" w:rsidRPr="00307F44" w:rsidRDefault="00C97448" w:rsidP="003C0A8B">
            <w:pPr>
              <w:tabs>
                <w:tab w:val="left" w:pos="5965"/>
                <w:tab w:val="left" w:pos="8697"/>
                <w:tab w:val="right" w:pos="9692"/>
              </w:tabs>
              <w:rPr>
                <w:b/>
                <w:bCs/>
                <w:sz w:val="16"/>
                <w:szCs w:val="16"/>
              </w:rPr>
            </w:pPr>
          </w:p>
          <w:p w:rsidR="00C97448" w:rsidRPr="00307F44" w:rsidRDefault="00C97448" w:rsidP="003C0A8B">
            <w:pPr>
              <w:rPr>
                <w:b/>
                <w:sz w:val="16"/>
                <w:szCs w:val="16"/>
              </w:rPr>
            </w:pPr>
            <w:r w:rsidRPr="00307F44">
              <w:rPr>
                <w:sz w:val="16"/>
                <w:szCs w:val="16"/>
              </w:rPr>
              <w:t>N/A</w:t>
            </w:r>
          </w:p>
          <w:p w:rsidR="00C97448" w:rsidRPr="00307F44" w:rsidRDefault="00C97448" w:rsidP="003C0A8B">
            <w:pPr>
              <w:rPr>
                <w:b/>
                <w:sz w:val="16"/>
                <w:szCs w:val="16"/>
              </w:rPr>
            </w:pPr>
          </w:p>
        </w:tc>
        <w:tc>
          <w:tcPr>
            <w:tcW w:w="2052" w:type="dxa"/>
            <w:gridSpan w:val="4"/>
            <w:tcBorders>
              <w:top w:val="single" w:sz="4" w:space="0" w:color="auto"/>
              <w:left w:val="single" w:sz="4" w:space="0" w:color="auto"/>
              <w:bottom w:val="single" w:sz="4" w:space="0" w:color="auto"/>
              <w:right w:val="single" w:sz="4" w:space="0" w:color="auto"/>
            </w:tcBorders>
          </w:tcPr>
          <w:p w:rsidR="00C97448" w:rsidRPr="00307F44" w:rsidRDefault="00C97448" w:rsidP="003C0A8B">
            <w:pPr>
              <w:tabs>
                <w:tab w:val="left" w:pos="5965"/>
                <w:tab w:val="left" w:pos="8697"/>
                <w:tab w:val="right" w:pos="9692"/>
              </w:tabs>
              <w:rPr>
                <w:bCs/>
                <w:sz w:val="16"/>
                <w:szCs w:val="16"/>
              </w:rPr>
            </w:pPr>
            <w:r w:rsidRPr="00307F44">
              <w:rPr>
                <w:b/>
                <w:bCs/>
                <w:sz w:val="16"/>
                <w:szCs w:val="16"/>
              </w:rPr>
              <w:t>Parent Company (if applicable)</w:t>
            </w:r>
            <w:r w:rsidRPr="00307F44">
              <w:rPr>
                <w:bCs/>
                <w:sz w:val="16"/>
                <w:szCs w:val="16"/>
              </w:rPr>
              <w:t xml:space="preserve">   </w:t>
            </w:r>
          </w:p>
          <w:p w:rsidR="00C97448" w:rsidRPr="00307F44" w:rsidRDefault="00C97448" w:rsidP="003C0A8B">
            <w:pPr>
              <w:tabs>
                <w:tab w:val="left" w:pos="5965"/>
                <w:tab w:val="left" w:pos="8697"/>
                <w:tab w:val="right" w:pos="9692"/>
              </w:tabs>
              <w:rPr>
                <w:bCs/>
                <w:sz w:val="16"/>
                <w:szCs w:val="16"/>
              </w:rPr>
            </w:pPr>
          </w:p>
          <w:p w:rsidR="00C97448" w:rsidRPr="00307F44" w:rsidRDefault="00C97448" w:rsidP="003C0A8B">
            <w:pPr>
              <w:rPr>
                <w:b/>
                <w:sz w:val="16"/>
                <w:szCs w:val="16"/>
              </w:rPr>
            </w:pPr>
            <w:r w:rsidRPr="00307F44">
              <w:rPr>
                <w:sz w:val="16"/>
                <w:szCs w:val="16"/>
              </w:rPr>
              <w:t>N/A</w:t>
            </w:r>
          </w:p>
          <w:p w:rsidR="00C97448" w:rsidRPr="00307F44" w:rsidRDefault="00C97448" w:rsidP="003C0A8B">
            <w:pPr>
              <w:tabs>
                <w:tab w:val="left" w:pos="5965"/>
                <w:tab w:val="left" w:pos="8697"/>
                <w:tab w:val="right" w:pos="9692"/>
              </w:tabs>
              <w:rPr>
                <w:b/>
                <w:bCs/>
                <w:sz w:val="16"/>
                <w:szCs w:val="16"/>
              </w:rPr>
            </w:pPr>
          </w:p>
        </w:tc>
      </w:tr>
      <w:tr w:rsidR="00C97448" w:rsidRPr="00307F44" w:rsidTr="005C0867">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tabs>
                <w:tab w:val="left" w:pos="5965"/>
                <w:tab w:val="left" w:pos="8697"/>
                <w:tab w:val="right" w:pos="9692"/>
              </w:tabs>
              <w:rPr>
                <w:b/>
                <w:bCs/>
                <w:sz w:val="16"/>
                <w:szCs w:val="16"/>
              </w:rPr>
            </w:pPr>
            <w:r w:rsidRPr="00307F44">
              <w:rPr>
                <w:b/>
                <w:bCs/>
                <w:sz w:val="16"/>
                <w:szCs w:val="16"/>
              </w:rPr>
              <w:t xml:space="preserve">Name </w:t>
            </w:r>
            <w:r w:rsidRPr="00307F44">
              <w:rPr>
                <w:b/>
                <w:bCs/>
                <w:sz w:val="16"/>
                <w:szCs w:val="16"/>
                <w:u w:val="single"/>
              </w:rPr>
              <w:t>and</w:t>
            </w:r>
            <w:r w:rsidRPr="00307F44">
              <w:rPr>
                <w:b/>
                <w:bCs/>
                <w:sz w:val="16"/>
                <w:szCs w:val="16"/>
              </w:rPr>
              <w:t xml:space="preserve"> Title of Contact at Sub-recipient Organization</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b/>
                <w:bCs/>
                <w:sz w:val="16"/>
                <w:szCs w:val="16"/>
              </w:rPr>
            </w:pPr>
          </w:p>
        </w:tc>
      </w:tr>
      <w:tr w:rsidR="00C97448" w:rsidRPr="00307F44" w:rsidTr="005C0867">
        <w:trPr>
          <w:trHeight w:val="32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tabs>
                <w:tab w:val="left" w:pos="5965"/>
                <w:tab w:val="left" w:pos="8697"/>
                <w:tab w:val="right" w:pos="9692"/>
              </w:tabs>
              <w:rPr>
                <w:b/>
                <w:bCs/>
                <w:sz w:val="16"/>
                <w:szCs w:val="16"/>
              </w:rPr>
            </w:pPr>
            <w:r w:rsidRPr="00307F44">
              <w:rPr>
                <w:b/>
                <w:bCs/>
                <w:sz w:val="16"/>
                <w:szCs w:val="16"/>
              </w:rPr>
              <w:t>Email Address</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r>
      <w:tr w:rsidR="00C97448" w:rsidRPr="00307F44" w:rsidTr="005C0867">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tabs>
                <w:tab w:val="left" w:pos="5965"/>
                <w:tab w:val="left" w:pos="8697"/>
                <w:tab w:val="right" w:pos="9692"/>
              </w:tabs>
              <w:rPr>
                <w:b/>
                <w:bCs/>
                <w:sz w:val="16"/>
                <w:szCs w:val="16"/>
              </w:rPr>
            </w:pPr>
            <w:r w:rsidRPr="00307F44">
              <w:rPr>
                <w:b/>
                <w:bCs/>
                <w:sz w:val="16"/>
                <w:szCs w:val="16"/>
              </w:rPr>
              <w:t>Business Address</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r>
      <w:tr w:rsidR="00C97448" w:rsidRPr="00307F44" w:rsidTr="005C0867">
        <w:trPr>
          <w:trHeight w:val="36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City, State, Zip, County</w:t>
            </w:r>
          </w:p>
        </w:tc>
        <w:tc>
          <w:tcPr>
            <w:tcW w:w="2700"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r>
      <w:tr w:rsidR="00C97448" w:rsidRPr="00307F44" w:rsidTr="005C0867">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Phone Number (include area code)</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p>
          <w:p w:rsidR="00C97448" w:rsidRPr="00307F44" w:rsidRDefault="00C97448" w:rsidP="003C0A8B">
            <w:pPr>
              <w:rPr>
                <w:b/>
                <w:sz w:val="16"/>
                <w:szCs w:val="16"/>
              </w:rPr>
            </w:pPr>
            <w:r w:rsidRPr="00307F44">
              <w:rPr>
                <w:sz w:val="16"/>
                <w:szCs w:val="16"/>
              </w:rPr>
              <w:t>N/A</w:t>
            </w:r>
          </w:p>
          <w:p w:rsidR="00C97448" w:rsidRPr="00307F44" w:rsidRDefault="00C97448" w:rsidP="003C0A8B">
            <w:pPr>
              <w:rPr>
                <w:b/>
                <w:bCs/>
                <w:sz w:val="16"/>
                <w:szCs w:val="16"/>
              </w:rPr>
            </w:pPr>
          </w:p>
          <w:p w:rsidR="00C97448" w:rsidRPr="00307F44" w:rsidRDefault="00C97448" w:rsidP="003C0A8B">
            <w:pPr>
              <w:rPr>
                <w:sz w:val="16"/>
                <w:szCs w:val="16"/>
              </w:rPr>
            </w:pP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Fax Number (include area code)</w:t>
            </w:r>
          </w:p>
          <w:p w:rsidR="00C97448" w:rsidRPr="00307F44" w:rsidRDefault="00C97448" w:rsidP="003C0A8B">
            <w:pPr>
              <w:rPr>
                <w:b/>
                <w:bCs/>
                <w:sz w:val="16"/>
                <w:szCs w:val="16"/>
              </w:rPr>
            </w:pPr>
          </w:p>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r>
      <w:tr w:rsidR="00C97448" w:rsidRPr="00307F44" w:rsidTr="005C0867">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 xml:space="preserve">Employer Identification Number (EIN) or </w:t>
            </w:r>
          </w:p>
          <w:p w:rsidR="00C97448" w:rsidRPr="00307F44" w:rsidRDefault="00C97448" w:rsidP="003C0A8B">
            <w:pPr>
              <w:rPr>
                <w:b/>
                <w:bCs/>
                <w:sz w:val="16"/>
                <w:szCs w:val="16"/>
              </w:rPr>
            </w:pPr>
            <w:r w:rsidRPr="00307F44">
              <w:rPr>
                <w:b/>
                <w:bCs/>
                <w:sz w:val="16"/>
                <w:szCs w:val="16"/>
              </w:rPr>
              <w:t>Tax Identification Number (</w:t>
            </w:r>
            <w:smartTag w:uri="urn:schemas-microsoft-com:office:smarttags" w:element="stockticker">
              <w:r w:rsidRPr="00307F44">
                <w:rPr>
                  <w:b/>
                  <w:bCs/>
                  <w:sz w:val="16"/>
                  <w:szCs w:val="16"/>
                </w:rPr>
                <w:t>TIN</w:t>
              </w:r>
            </w:smartTag>
            <w:r w:rsidRPr="00307F44">
              <w:rPr>
                <w:b/>
                <w:bCs/>
                <w:sz w:val="16"/>
                <w:szCs w:val="16"/>
              </w:rPr>
              <w:t xml:space="preserve">) </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bdr w:val="single" w:sz="4" w:space="0" w:color="auto"/>
              </w:rPr>
            </w:pPr>
          </w:p>
        </w:tc>
      </w:tr>
      <w:tr w:rsidR="00C97448" w:rsidRPr="00307F44" w:rsidTr="005C0867">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DUN &amp; Bradstreet Number (DUNs)</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tabs>
                <w:tab w:val="left" w:pos="5965"/>
                <w:tab w:val="left" w:pos="8697"/>
                <w:tab w:val="right" w:pos="9692"/>
              </w:tabs>
              <w:rPr>
                <w:b/>
                <w:bCs/>
                <w:sz w:val="16"/>
                <w:szCs w:val="16"/>
              </w:rPr>
            </w:pPr>
          </w:p>
          <w:p w:rsidR="00C97448" w:rsidRPr="00307F44" w:rsidRDefault="00C97448" w:rsidP="003C0A8B">
            <w:pPr>
              <w:rPr>
                <w:b/>
                <w:bCs/>
                <w:sz w:val="16"/>
                <w:szCs w:val="16"/>
              </w:rPr>
            </w:pPr>
          </w:p>
        </w:tc>
      </w:tr>
      <w:tr w:rsidR="00C97448" w:rsidRPr="00307F44" w:rsidTr="005C0867">
        <w:trPr>
          <w:trHeight w:val="512"/>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tabs>
                <w:tab w:val="left" w:pos="5965"/>
                <w:tab w:val="left" w:pos="8697"/>
                <w:tab w:val="right" w:pos="9692"/>
              </w:tabs>
              <w:rPr>
                <w:b/>
                <w:bCs/>
                <w:sz w:val="16"/>
                <w:szCs w:val="16"/>
              </w:rPr>
            </w:pPr>
            <w:r w:rsidRPr="00307F44">
              <w:rPr>
                <w:b/>
                <w:bCs/>
                <w:sz w:val="16"/>
                <w:szCs w:val="16"/>
              </w:rPr>
              <w:t>North American Industry Classification System (NAICS) Code</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bdr w:val="single" w:sz="4" w:space="0" w:color="auto"/>
              </w:rPr>
            </w:pPr>
          </w:p>
        </w:tc>
      </w:tr>
      <w:tr w:rsidR="00C97448" w:rsidRPr="00307F44" w:rsidTr="005C0867">
        <w:trPr>
          <w:cantSplit/>
          <w:trHeight w:val="485"/>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Congressional District of Sub-recipient’s Business Address</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bdr w:val="single" w:sz="4" w:space="0" w:color="auto"/>
              </w:rPr>
            </w:pPr>
            <w:r w:rsidRPr="00307F44">
              <w:rPr>
                <w:sz w:val="16"/>
                <w:szCs w:val="16"/>
                <w:bdr w:val="single" w:sz="4" w:space="0" w:color="auto"/>
              </w:rPr>
              <w:t xml:space="preserve"> </w:t>
            </w:r>
          </w:p>
          <w:p w:rsidR="00C97448" w:rsidRPr="00307F44" w:rsidRDefault="00C97448" w:rsidP="003C0A8B">
            <w:pPr>
              <w:rPr>
                <w:b/>
                <w:bCs/>
                <w:sz w:val="16"/>
                <w:szCs w:val="16"/>
              </w:rPr>
            </w:pPr>
          </w:p>
        </w:tc>
      </w:tr>
      <w:tr w:rsidR="00C97448" w:rsidRPr="00307F44" w:rsidTr="005C0867">
        <w:trPr>
          <w:cantSplit/>
          <w:trHeight w:val="46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Congressional District(s) of Primary Service Area</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bdr w:val="single" w:sz="4" w:space="0" w:color="auto"/>
              </w:rPr>
            </w:pPr>
          </w:p>
          <w:p w:rsidR="00C97448" w:rsidRPr="00307F44" w:rsidRDefault="00C97448" w:rsidP="003C0A8B">
            <w:pPr>
              <w:rPr>
                <w:b/>
                <w:bCs/>
                <w:sz w:val="16"/>
                <w:szCs w:val="16"/>
              </w:rPr>
            </w:pPr>
          </w:p>
        </w:tc>
      </w:tr>
      <w:tr w:rsidR="00C97448" w:rsidRPr="00307F44" w:rsidTr="005C0867">
        <w:trPr>
          <w:cantSplit/>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 xml:space="preserve">City(ies) </w:t>
            </w:r>
            <w:r w:rsidRPr="00307F44">
              <w:rPr>
                <w:b/>
                <w:bCs/>
                <w:sz w:val="16"/>
                <w:szCs w:val="16"/>
                <w:u w:val="single"/>
              </w:rPr>
              <w:t xml:space="preserve">and </w:t>
            </w:r>
            <w:r w:rsidRPr="00307F44">
              <w:rPr>
                <w:b/>
                <w:bCs/>
                <w:sz w:val="16"/>
                <w:szCs w:val="16"/>
              </w:rPr>
              <w:t>County(ies) of Primary Service Area</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b/>
                <w:sz w:val="16"/>
                <w:szCs w:val="16"/>
              </w:rPr>
              <w:t>Cities</w:t>
            </w:r>
            <w:r w:rsidRPr="00307F44">
              <w:rPr>
                <w:sz w:val="16"/>
                <w:szCs w:val="16"/>
              </w:rPr>
              <w:t>: N/A</w:t>
            </w:r>
          </w:p>
          <w:p w:rsidR="00C97448" w:rsidRPr="00307F44" w:rsidRDefault="00C97448" w:rsidP="003C0A8B">
            <w:pPr>
              <w:rPr>
                <w:b/>
                <w:bCs/>
                <w:sz w:val="16"/>
                <w:szCs w:val="16"/>
              </w:rPr>
            </w:pPr>
            <w:r w:rsidRPr="00307F44">
              <w:rPr>
                <w:sz w:val="16"/>
                <w:szCs w:val="16"/>
              </w:rPr>
              <w:t xml:space="preserve">      </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b/>
                <w:sz w:val="16"/>
                <w:szCs w:val="16"/>
              </w:rPr>
              <w:t xml:space="preserve">Counties: </w:t>
            </w:r>
            <w:r w:rsidRPr="00307F44">
              <w:rPr>
                <w:sz w:val="16"/>
                <w:szCs w:val="16"/>
              </w:rPr>
              <w:t>N/A</w:t>
            </w:r>
          </w:p>
          <w:p w:rsidR="00C97448" w:rsidRPr="00307F44" w:rsidRDefault="00C97448" w:rsidP="003C0A8B">
            <w:pPr>
              <w:rPr>
                <w:sz w:val="16"/>
                <w:szCs w:val="16"/>
                <w:bdr w:val="single" w:sz="4" w:space="0" w:color="auto"/>
              </w:rPr>
            </w:pPr>
            <w:r w:rsidRPr="00307F44">
              <w:rPr>
                <w:sz w:val="16"/>
                <w:szCs w:val="16"/>
              </w:rPr>
              <w:t xml:space="preserve">     </w:t>
            </w:r>
          </w:p>
        </w:tc>
      </w:tr>
      <w:tr w:rsidR="00C97448" w:rsidRPr="00307F44" w:rsidTr="005C0867">
        <w:trPr>
          <w:cantSplit/>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Total HOPWA Subcontract Amount of this Organization for the operating year</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bdr w:val="single" w:sz="4" w:space="0" w:color="auto"/>
              </w:rPr>
            </w:pPr>
            <w:r w:rsidRPr="00307F44">
              <w:rPr>
                <w:sz w:val="16"/>
                <w:szCs w:val="16"/>
                <w:bdr w:val="single" w:sz="4" w:space="0" w:color="auto"/>
              </w:rPr>
              <w:t xml:space="preserve">   </w:t>
            </w:r>
          </w:p>
          <w:p w:rsidR="00C97448" w:rsidRPr="00307F44" w:rsidRDefault="00C97448" w:rsidP="003C0A8B">
            <w:pPr>
              <w:rPr>
                <w:sz w:val="16"/>
                <w:szCs w:val="16"/>
              </w:rPr>
            </w:pPr>
          </w:p>
        </w:tc>
      </w:tr>
    </w:tbl>
    <w:p w:rsidR="00C97448" w:rsidRPr="00307F44" w:rsidRDefault="00C97448" w:rsidP="00C97448">
      <w:pPr>
        <w:keepNext/>
        <w:suppressLineNumbers/>
        <w:shd w:val="clear" w:color="auto" w:fill="FFFFFF"/>
        <w:suppressAutoHyphens/>
        <w:rPr>
          <w:bCs/>
          <w:sz w:val="16"/>
          <w:szCs w:val="16"/>
        </w:rPr>
      </w:pPr>
    </w:p>
    <w:p w:rsidR="00C97448" w:rsidRDefault="00C97448" w:rsidP="00C97448">
      <w:pPr>
        <w:keepNext/>
        <w:suppressLineNumbers/>
        <w:shd w:val="clear" w:color="auto" w:fill="FFFFFF"/>
        <w:suppressAutoHyphens/>
        <w:rPr>
          <w:bCs/>
          <w:sz w:val="16"/>
          <w:szCs w:val="16"/>
          <w:highlight w:val="yellow"/>
        </w:rPr>
      </w:pPr>
      <w:r>
        <w:rPr>
          <w:bCs/>
          <w:sz w:val="16"/>
          <w:szCs w:val="16"/>
          <w:highlight w:val="yellow"/>
        </w:rPr>
        <w:br w:type="page"/>
      </w:r>
    </w:p>
    <w:p w:rsidR="00C97448" w:rsidRPr="003E616D" w:rsidRDefault="00C97448" w:rsidP="00C97448">
      <w:pPr>
        <w:pBdr>
          <w:top w:val="single" w:sz="4" w:space="0" w:color="auto"/>
          <w:left w:val="single" w:sz="4" w:space="4" w:color="auto"/>
          <w:bottom w:val="single" w:sz="4" w:space="1" w:color="auto"/>
          <w:right w:val="single" w:sz="4" w:space="0" w:color="auto"/>
        </w:pBdr>
        <w:shd w:val="clear" w:color="auto" w:fill="E0E0E0"/>
        <w:rPr>
          <w:b/>
          <w:bCs/>
          <w:sz w:val="16"/>
          <w:szCs w:val="16"/>
        </w:rPr>
      </w:pPr>
      <w:r w:rsidRPr="003E616D">
        <w:rPr>
          <w:b/>
          <w:bCs/>
          <w:sz w:val="16"/>
          <w:szCs w:val="16"/>
        </w:rPr>
        <w:t>Part 2:  Grantee Narrative and Performance Assessment</w:t>
      </w:r>
    </w:p>
    <w:p w:rsidR="00C97448" w:rsidRPr="003E616D" w:rsidRDefault="00C97448" w:rsidP="00C97448">
      <w:pPr>
        <w:pStyle w:val="Header"/>
        <w:tabs>
          <w:tab w:val="clear" w:pos="4320"/>
          <w:tab w:val="clear" w:pos="8640"/>
        </w:tabs>
        <w:rPr>
          <w:sz w:val="16"/>
          <w:szCs w:val="16"/>
        </w:rPr>
      </w:pPr>
    </w:p>
    <w:p w:rsidR="00C97448" w:rsidRPr="003E616D" w:rsidRDefault="00C97448" w:rsidP="00C97448">
      <w:pPr>
        <w:tabs>
          <w:tab w:val="left" w:pos="5100"/>
        </w:tabs>
        <w:rPr>
          <w:sz w:val="16"/>
          <w:szCs w:val="16"/>
        </w:rPr>
      </w:pPr>
      <w:r w:rsidRPr="003E616D">
        <w:rPr>
          <w:sz w:val="16"/>
          <w:szCs w:val="16"/>
        </w:rPr>
        <w:t xml:space="preserve">Use the Grantee Narrative and Performance Assessment (items A through D) to succinctly describe in a one to three page narrative how activities enabled client households to improve housing stability, increased access to care and support, and reduced their risk of homelessness.  Describe the organization of the HOPWA Program and how the program interacts with other housing and supportive service programs in the community and/or state. The narrative should detail program accomplishments, barriers to achieving stated performance goals, technical assistance needs and innovative outreach and support strategies utilized by project sponsors or partner organizations to achieve program goals.  In addition, provide information on any evaluations of the project’s accomplishments conducted during the operating year.  This narrative will be used for public information, including posting on HUD’s web page.  </w:t>
      </w:r>
    </w:p>
    <w:p w:rsidR="00C97448" w:rsidRPr="003E616D" w:rsidRDefault="00C97448" w:rsidP="00C97448">
      <w:pPr>
        <w:tabs>
          <w:tab w:val="left" w:pos="5100"/>
        </w:tabs>
        <w:rPr>
          <w:i/>
          <w:sz w:val="16"/>
          <w:szCs w:val="16"/>
        </w:rPr>
      </w:pPr>
    </w:p>
    <w:p w:rsidR="00C97448" w:rsidRPr="003E616D" w:rsidRDefault="00C97448" w:rsidP="00C97448">
      <w:pPr>
        <w:tabs>
          <w:tab w:val="left" w:pos="5100"/>
        </w:tabs>
        <w:rPr>
          <w:b/>
          <w:sz w:val="16"/>
          <w:szCs w:val="16"/>
          <w:u w:val="single"/>
        </w:rPr>
      </w:pPr>
      <w:r w:rsidRPr="003E616D">
        <w:rPr>
          <w:b/>
          <w:sz w:val="16"/>
          <w:szCs w:val="16"/>
          <w:u w:val="single"/>
        </w:rPr>
        <w:t>**Narrative can be found in CAPER</w:t>
      </w:r>
    </w:p>
    <w:p w:rsidR="00C97448" w:rsidRPr="003E616D" w:rsidRDefault="00C97448" w:rsidP="00C97448">
      <w:pPr>
        <w:pStyle w:val="Header"/>
        <w:tabs>
          <w:tab w:val="clear" w:pos="4320"/>
          <w:tab w:val="clear" w:pos="8640"/>
          <w:tab w:val="left" w:pos="5100"/>
        </w:tabs>
        <w:rPr>
          <w:sz w:val="16"/>
          <w:szCs w:val="16"/>
        </w:rPr>
      </w:pPr>
    </w:p>
    <w:p w:rsidR="00C97448" w:rsidRPr="003E616D" w:rsidRDefault="00C97448" w:rsidP="00C97448">
      <w:pPr>
        <w:rPr>
          <w:color w:val="000000"/>
          <w:sz w:val="16"/>
          <w:szCs w:val="16"/>
        </w:rPr>
      </w:pPr>
      <w:r w:rsidRPr="003E616D">
        <w:rPr>
          <w:b/>
          <w:sz w:val="16"/>
          <w:szCs w:val="16"/>
        </w:rPr>
        <w:t>A.  Outputs Reported</w:t>
      </w:r>
      <w:r w:rsidRPr="003E616D">
        <w:rPr>
          <w:b/>
          <w:bCs/>
          <w:color w:val="000000"/>
          <w:sz w:val="16"/>
          <w:szCs w:val="16"/>
        </w:rPr>
        <w:t>.</w:t>
      </w:r>
      <w:r w:rsidRPr="003E616D">
        <w:rPr>
          <w:color w:val="000000"/>
          <w:sz w:val="16"/>
          <w:szCs w:val="16"/>
        </w:rPr>
        <w:t xml:space="preserve">  Describe program accomplishments including the number of housing units supported and the number households assisted with HOPWA funds during this operating year.  </w:t>
      </w:r>
      <w:r w:rsidRPr="003E616D">
        <w:rPr>
          <w:color w:val="000000"/>
          <w:sz w:val="16"/>
          <w:szCs w:val="16"/>
          <w:u w:val="single"/>
        </w:rPr>
        <w:t>Include a comparison between proposed (as approved in the grant agreement) and actual accomplishments,</w:t>
      </w:r>
      <w:r w:rsidRPr="003E616D">
        <w:rPr>
          <w:color w:val="000000"/>
          <w:sz w:val="16"/>
          <w:szCs w:val="16"/>
        </w:rPr>
        <w:t xml:space="preserve"> as demonstrated in Part 3: Overview of Grant Activities.  In the narrative, describe how the different types of housing assistance are coordinated to serve clients. If your organization has a waiting list, please explain how it is administered.  </w:t>
      </w:r>
    </w:p>
    <w:p w:rsidR="00C97448" w:rsidRPr="003E616D" w:rsidRDefault="00C97448" w:rsidP="00C97448">
      <w:pPr>
        <w:jc w:val="both"/>
        <w:rPr>
          <w:bCs/>
          <w:sz w:val="16"/>
          <w:szCs w:val="16"/>
        </w:rPr>
      </w:pPr>
    </w:p>
    <w:p w:rsidR="00C97448" w:rsidRPr="003E616D" w:rsidRDefault="00C97448" w:rsidP="00C97448">
      <w:pPr>
        <w:pStyle w:val="Header"/>
        <w:tabs>
          <w:tab w:val="clear" w:pos="4320"/>
          <w:tab w:val="clear" w:pos="8640"/>
          <w:tab w:val="left" w:pos="5100"/>
        </w:tabs>
        <w:rPr>
          <w:sz w:val="16"/>
          <w:szCs w:val="16"/>
        </w:rPr>
      </w:pPr>
    </w:p>
    <w:p w:rsidR="00C97448" w:rsidRPr="003E616D" w:rsidRDefault="00C97448" w:rsidP="00C97448">
      <w:pPr>
        <w:tabs>
          <w:tab w:val="left" w:pos="5100"/>
        </w:tabs>
        <w:rPr>
          <w:sz w:val="16"/>
          <w:szCs w:val="16"/>
        </w:rPr>
      </w:pPr>
      <w:r w:rsidRPr="003E616D">
        <w:rPr>
          <w:b/>
          <w:sz w:val="16"/>
          <w:szCs w:val="16"/>
        </w:rPr>
        <w:t>B.  Outcomes Assessed</w:t>
      </w:r>
      <w:r w:rsidRPr="003E616D">
        <w:rPr>
          <w:b/>
          <w:bCs/>
          <w:color w:val="000000"/>
          <w:sz w:val="16"/>
          <w:szCs w:val="16"/>
        </w:rPr>
        <w:t>.</w:t>
      </w:r>
      <w:r w:rsidRPr="003E616D">
        <w:rPr>
          <w:sz w:val="16"/>
          <w:szCs w:val="16"/>
        </w:rPr>
        <w:t xml:space="preserve">  Assess your program’s success in enabling HOPWA beneficiaries </w:t>
      </w:r>
      <w:r w:rsidRPr="003E616D">
        <w:rPr>
          <w:color w:val="000000"/>
          <w:sz w:val="16"/>
          <w:szCs w:val="16"/>
        </w:rPr>
        <w:t xml:space="preserve">to establish and/or better maintain a stable living environment in housing that is safe, decent, and sanitary, and improve access to care.  Compare current year results 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w:t>
      </w:r>
      <w:r w:rsidRPr="003E616D">
        <w:rPr>
          <w:sz w:val="16"/>
          <w:szCs w:val="16"/>
        </w:rPr>
        <w:t>If your program exceeded program targets, please describe strategies the program utilized and how those contributed to program successes.</w:t>
      </w:r>
    </w:p>
    <w:p w:rsidR="00C97448" w:rsidRPr="003E616D" w:rsidRDefault="00C97448" w:rsidP="00C97448">
      <w:pPr>
        <w:tabs>
          <w:tab w:val="left" w:pos="5100"/>
        </w:tabs>
        <w:rPr>
          <w:sz w:val="16"/>
          <w:szCs w:val="16"/>
        </w:rPr>
      </w:pPr>
    </w:p>
    <w:p w:rsidR="00C97448" w:rsidRPr="003E616D" w:rsidRDefault="00C97448" w:rsidP="00C97448">
      <w:pPr>
        <w:jc w:val="both"/>
        <w:rPr>
          <w:bCs/>
          <w:sz w:val="16"/>
          <w:szCs w:val="16"/>
        </w:rPr>
      </w:pPr>
    </w:p>
    <w:p w:rsidR="00C97448" w:rsidRPr="003E616D" w:rsidRDefault="00C97448" w:rsidP="00C97448">
      <w:pPr>
        <w:tabs>
          <w:tab w:val="left" w:pos="5100"/>
        </w:tabs>
        <w:rPr>
          <w:sz w:val="16"/>
          <w:szCs w:val="16"/>
        </w:rPr>
      </w:pPr>
      <w:r w:rsidRPr="003E616D">
        <w:rPr>
          <w:b/>
          <w:sz w:val="16"/>
          <w:szCs w:val="16"/>
        </w:rPr>
        <w:t xml:space="preserve">C.  </w:t>
      </w:r>
      <w:r w:rsidRPr="003E616D">
        <w:rPr>
          <w:b/>
          <w:bCs/>
          <w:sz w:val="16"/>
          <w:szCs w:val="16"/>
        </w:rPr>
        <w:t>Barriers and Recommendations.</w:t>
      </w:r>
      <w:r w:rsidRPr="003E616D">
        <w:rPr>
          <w:sz w:val="16"/>
          <w:szCs w:val="16"/>
        </w:rPr>
        <w:t xml:space="preserve">  Describe any barriers (including regulatory and non-regulatory) encountered in the administration or implementation of the HOPWA program, how they affected your program’s ability to achieve the objectives and outcomes discussed, and actions taken in response to barriers, as well as recommendations for program improvement.  You may select more than one from the following list.  </w:t>
      </w:r>
      <w:r w:rsidRPr="003E616D">
        <w:rPr>
          <w:sz w:val="16"/>
          <w:szCs w:val="16"/>
          <w:u w:val="single"/>
        </w:rPr>
        <w:t>Specify a barrier for each explanation or description</w:t>
      </w:r>
      <w:r w:rsidRPr="003E616D">
        <w:rPr>
          <w:sz w:val="16"/>
          <w:szCs w:val="16"/>
        </w:rPr>
        <w:t xml:space="preserve">. </w:t>
      </w:r>
    </w:p>
    <w:p w:rsidR="00C97448" w:rsidRPr="003E616D" w:rsidRDefault="00C97448" w:rsidP="00C97448">
      <w:pPr>
        <w:tabs>
          <w:tab w:val="left" w:pos="510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1750"/>
        <w:gridCol w:w="2001"/>
        <w:gridCol w:w="2584"/>
      </w:tblGrid>
      <w:tr w:rsidR="00C97448" w:rsidRPr="003E616D" w:rsidTr="003C0A8B">
        <w:trPr>
          <w:trHeight w:val="780"/>
        </w:trPr>
        <w:tc>
          <w:tcPr>
            <w:tcW w:w="2646" w:type="dxa"/>
            <w:vMerge w:val="restart"/>
            <w:tcBorders>
              <w:right w:val="nil"/>
            </w:tcBorders>
          </w:tcPr>
          <w:p w:rsidR="00C97448" w:rsidRPr="003E616D" w:rsidRDefault="00C97448" w:rsidP="003C0A8B">
            <w:pPr>
              <w:tabs>
                <w:tab w:val="left" w:pos="5100"/>
              </w:tabs>
              <w:rPr>
                <w:sz w:val="16"/>
                <w:szCs w:val="16"/>
              </w:rPr>
            </w:pPr>
            <w:r w:rsidRPr="003E616D">
              <w:rPr>
                <w:sz w:val="16"/>
                <w:szCs w:val="16"/>
              </w:rPr>
              <w:fldChar w:fldCharType="begin">
                <w:ffData>
                  <w:name w:val="Check36"/>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HOPWA/HUD Regulations</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39"/>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Discrimination/Confidentiality</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3"/>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Supportive Services</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Housing Affordability                    </w:t>
            </w:r>
          </w:p>
        </w:tc>
        <w:tc>
          <w:tcPr>
            <w:tcW w:w="2142" w:type="dxa"/>
            <w:tcBorders>
              <w:left w:val="nil"/>
              <w:bottom w:val="nil"/>
              <w:right w:val="nil"/>
            </w:tcBorders>
          </w:tcPr>
          <w:p w:rsidR="00C97448" w:rsidRPr="003E616D" w:rsidRDefault="00C97448" w:rsidP="003C0A8B">
            <w:pPr>
              <w:tabs>
                <w:tab w:val="left" w:pos="5100"/>
              </w:tabs>
              <w:rPr>
                <w:sz w:val="16"/>
                <w:szCs w:val="16"/>
              </w:rPr>
            </w:pPr>
            <w:r w:rsidRPr="003E616D">
              <w:rPr>
                <w:sz w:val="16"/>
                <w:szCs w:val="16"/>
              </w:rPr>
              <w:fldChar w:fldCharType="begin">
                <w:ffData>
                  <w:name w:val="Check37"/>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Planning</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Multiple Diagnoses</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Credit History</w:t>
            </w:r>
          </w:p>
          <w:p w:rsidR="00C97448" w:rsidRPr="003E616D" w:rsidRDefault="00C97448" w:rsidP="003C0A8B">
            <w:pPr>
              <w:tabs>
                <w:tab w:val="left" w:pos="5100"/>
              </w:tabs>
              <w:rPr>
                <w:sz w:val="16"/>
                <w:szCs w:val="16"/>
              </w:rPr>
            </w:pPr>
          </w:p>
        </w:tc>
        <w:tc>
          <w:tcPr>
            <w:tcW w:w="2520" w:type="dxa"/>
            <w:tcBorders>
              <w:left w:val="nil"/>
              <w:bottom w:val="nil"/>
              <w:right w:val="nil"/>
            </w:tcBorders>
          </w:tcPr>
          <w:p w:rsidR="00C97448" w:rsidRPr="003E616D" w:rsidRDefault="00C97448" w:rsidP="003C0A8B">
            <w:pPr>
              <w:tabs>
                <w:tab w:val="left" w:pos="5100"/>
              </w:tabs>
              <w:rPr>
                <w:sz w:val="16"/>
                <w:szCs w:val="16"/>
              </w:rPr>
            </w:pPr>
            <w:r w:rsidRPr="003E616D">
              <w:rPr>
                <w:sz w:val="16"/>
                <w:szCs w:val="16"/>
              </w:rPr>
              <w:fldChar w:fldCharType="begin">
                <w:ffData>
                  <w:name w:val="Check38"/>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Housing Availability</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0"/>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Eligibility </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Rental History                    </w:t>
            </w:r>
          </w:p>
        </w:tc>
        <w:tc>
          <w:tcPr>
            <w:tcW w:w="3276" w:type="dxa"/>
            <w:tcBorders>
              <w:left w:val="nil"/>
              <w:bottom w:val="nil"/>
            </w:tcBorders>
          </w:tcPr>
          <w:p w:rsidR="00C97448" w:rsidRPr="003E616D" w:rsidRDefault="00C97448" w:rsidP="003C0A8B">
            <w:pPr>
              <w:tabs>
                <w:tab w:val="left" w:pos="5100"/>
              </w:tabs>
              <w:rPr>
                <w:sz w:val="16"/>
                <w:szCs w:val="16"/>
              </w:rPr>
            </w:pPr>
            <w:r w:rsidRPr="003E616D">
              <w:rPr>
                <w:sz w:val="16"/>
                <w:szCs w:val="16"/>
              </w:rPr>
              <w:fldChar w:fldCharType="begin">
                <w:ffData>
                  <w:name w:val="Check44"/>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Rent Determination and Fair Market Rents</w:t>
            </w:r>
          </w:p>
          <w:p w:rsidR="00C97448" w:rsidRPr="003E616D" w:rsidRDefault="00C97448" w:rsidP="003C0A8B">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sz w:val="16"/>
                <w:szCs w:val="16"/>
              </w:rPr>
            </w:pPr>
          </w:p>
          <w:p w:rsidR="00C97448" w:rsidRPr="003E616D" w:rsidRDefault="00C97448" w:rsidP="003C0A8B">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sz w:val="16"/>
                <w:szCs w:val="16"/>
              </w:rPr>
            </w:pPr>
            <w:r w:rsidRPr="003E616D">
              <w:rPr>
                <w:sz w:val="16"/>
                <w:szCs w:val="16"/>
              </w:rPr>
              <w:fldChar w:fldCharType="begin">
                <w:ffData>
                  <w:name w:val="Check42"/>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Technical Assistance or Training</w:t>
            </w:r>
          </w:p>
          <w:p w:rsidR="00C97448" w:rsidRPr="003E616D" w:rsidRDefault="00C97448" w:rsidP="003C0A8B">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sz w:val="16"/>
                <w:szCs w:val="16"/>
              </w:rPr>
            </w:pPr>
          </w:p>
          <w:p w:rsidR="00C97448" w:rsidRPr="003E616D" w:rsidRDefault="00C97448" w:rsidP="003C0A8B">
            <w:pPr>
              <w:pStyle w:val="tabletextarial"/>
              <w:spacing w:before="0" w:after="0"/>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Criminal Justice History</w:t>
            </w:r>
          </w:p>
        </w:tc>
      </w:tr>
      <w:tr w:rsidR="00C97448" w:rsidRPr="003E616D" w:rsidTr="003C0A8B">
        <w:trPr>
          <w:trHeight w:val="458"/>
        </w:trPr>
        <w:tc>
          <w:tcPr>
            <w:tcW w:w="2646" w:type="dxa"/>
            <w:vMerge/>
            <w:tcBorders>
              <w:right w:val="nil"/>
            </w:tcBorders>
          </w:tcPr>
          <w:p w:rsidR="00C97448" w:rsidRPr="003E616D" w:rsidRDefault="00C97448" w:rsidP="003C0A8B">
            <w:pPr>
              <w:tabs>
                <w:tab w:val="left" w:pos="5100"/>
              </w:tabs>
              <w:rPr>
                <w:sz w:val="16"/>
                <w:szCs w:val="16"/>
              </w:rPr>
            </w:pPr>
          </w:p>
        </w:tc>
        <w:tc>
          <w:tcPr>
            <w:tcW w:w="7938" w:type="dxa"/>
            <w:gridSpan w:val="3"/>
            <w:tcBorders>
              <w:top w:val="nil"/>
              <w:left w:val="nil"/>
            </w:tcBorders>
          </w:tcPr>
          <w:p w:rsidR="00C97448" w:rsidRPr="003E616D" w:rsidRDefault="00C97448" w:rsidP="003C0A8B">
            <w:pPr>
              <w:tabs>
                <w:tab w:val="left" w:pos="5100"/>
              </w:tabs>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Geography/Rural Access        </w:t>
            </w: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Other, please explain further </w:t>
            </w: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p>
        </w:tc>
      </w:tr>
    </w:tbl>
    <w:p w:rsidR="00C97448" w:rsidRPr="003E616D" w:rsidRDefault="00C97448" w:rsidP="00C97448">
      <w:pPr>
        <w:tabs>
          <w:tab w:val="left" w:pos="5100"/>
        </w:tabs>
        <w:rPr>
          <w:sz w:val="16"/>
          <w:szCs w:val="16"/>
        </w:rPr>
      </w:pPr>
    </w:p>
    <w:p w:rsidR="00C97448" w:rsidRPr="003E616D" w:rsidRDefault="00C97448" w:rsidP="00C97448">
      <w:pPr>
        <w:pStyle w:val="Header"/>
        <w:tabs>
          <w:tab w:val="clear" w:pos="4320"/>
          <w:tab w:val="clear" w:pos="8640"/>
          <w:tab w:val="left" w:pos="5100"/>
        </w:tabs>
        <w:rPr>
          <w:sz w:val="16"/>
          <w:szCs w:val="16"/>
        </w:rPr>
      </w:pPr>
    </w:p>
    <w:p w:rsidR="00C97448" w:rsidRPr="003E616D" w:rsidRDefault="00C97448" w:rsidP="00C97448">
      <w:pPr>
        <w:keepNext/>
        <w:suppressLineNumbers/>
        <w:shd w:val="clear" w:color="auto" w:fill="FFFFFF"/>
        <w:suppressAutoHyphens/>
        <w:rPr>
          <w:sz w:val="16"/>
          <w:szCs w:val="16"/>
        </w:rPr>
      </w:pPr>
      <w:r w:rsidRPr="003E616D">
        <w:rPr>
          <w:b/>
          <w:sz w:val="16"/>
          <w:szCs w:val="16"/>
        </w:rPr>
        <w:t xml:space="preserve">D.  </w:t>
      </w:r>
      <w:r w:rsidRPr="003E616D">
        <w:rPr>
          <w:b/>
          <w:bCs/>
          <w:sz w:val="16"/>
          <w:szCs w:val="16"/>
        </w:rPr>
        <w:t>Technical Assistance.</w:t>
      </w:r>
      <w:r w:rsidRPr="003E616D">
        <w:rPr>
          <w:sz w:val="16"/>
          <w:szCs w:val="16"/>
        </w:rPr>
        <w:t xml:space="preserve">  Describe any technical assistance needs and how they will benefit program beneficiaries. </w:t>
      </w:r>
    </w:p>
    <w:p w:rsidR="00C97448" w:rsidRPr="003E616D" w:rsidRDefault="00C97448" w:rsidP="00C97448">
      <w:pPr>
        <w:keepNext/>
        <w:suppressLineNumbers/>
        <w:shd w:val="clear" w:color="auto" w:fill="FFFFFF"/>
        <w:suppressAutoHyphens/>
        <w:rPr>
          <w:bCs/>
          <w:sz w:val="16"/>
          <w:szCs w:val="16"/>
        </w:rPr>
      </w:pPr>
    </w:p>
    <w:p w:rsidR="00C97448" w:rsidRPr="003E616D" w:rsidRDefault="00C97448" w:rsidP="00C97448">
      <w:pPr>
        <w:rPr>
          <w:b/>
          <w:bCs/>
          <w:sz w:val="16"/>
          <w:szCs w:val="16"/>
        </w:rPr>
      </w:pPr>
      <w:r w:rsidRPr="003E616D">
        <w:rPr>
          <w:b/>
          <w:bCs/>
          <w:sz w:val="16"/>
          <w:szCs w:val="16"/>
        </w:rPr>
        <w:t xml:space="preserve">E.  Unmet Housing Need: Assessment of Unmet Housing Needs for HOPWA eligible Households.  </w:t>
      </w:r>
    </w:p>
    <w:p w:rsidR="00C97448" w:rsidRPr="003E616D" w:rsidRDefault="00C97448" w:rsidP="00C97448">
      <w:pPr>
        <w:rPr>
          <w:sz w:val="16"/>
          <w:szCs w:val="16"/>
        </w:rPr>
      </w:pPr>
      <w:r w:rsidRPr="003E616D">
        <w:rPr>
          <w:sz w:val="16"/>
          <w:szCs w:val="16"/>
        </w:rPr>
        <w:t xml:space="preserve">In Chart 1, please identify your service area.  If your service area operates within an area also served by HOPWA formula funds, check the box in Row a.  If your service area is </w:t>
      </w:r>
      <w:r w:rsidRPr="003E616D">
        <w:rPr>
          <w:b/>
          <w:sz w:val="16"/>
          <w:szCs w:val="16"/>
        </w:rPr>
        <w:t>not</w:t>
      </w:r>
      <w:r w:rsidRPr="003E616D">
        <w:rPr>
          <w:sz w:val="16"/>
          <w:szCs w:val="16"/>
        </w:rPr>
        <w:t xml:space="preserve"> also served by HOPWA formula funds, check the box in Row b.  </w:t>
      </w:r>
    </w:p>
    <w:p w:rsidR="00C97448" w:rsidRPr="003E616D" w:rsidRDefault="00C97448" w:rsidP="00C97448">
      <w:pPr>
        <w:rPr>
          <w:sz w:val="16"/>
          <w:szCs w:val="16"/>
        </w:rPr>
      </w:pPr>
      <w:r w:rsidRPr="003E616D">
        <w:rPr>
          <w:b/>
          <w:sz w:val="16"/>
          <w:szCs w:val="16"/>
        </w:rPr>
        <w:t xml:space="preserve">Note:  </w:t>
      </w:r>
      <w:r w:rsidRPr="003E616D">
        <w:rPr>
          <w:sz w:val="16"/>
          <w:szCs w:val="16"/>
        </w:rPr>
        <w:t>For help determining whether or not a formula HOPWA programs operates within your service area, go to [</w:t>
      </w:r>
      <w:r w:rsidRPr="003E616D">
        <w:rPr>
          <w:sz w:val="16"/>
          <w:szCs w:val="16"/>
          <w:u w:val="single"/>
        </w:rPr>
        <w:t>http://portal.hud.gov/hudportal/HUD?src=/program_offices/comm_planning/aidshousing/programs/formula</w:t>
      </w:r>
      <w:r w:rsidRPr="003E616D">
        <w:rPr>
          <w:sz w:val="16"/>
          <w:szCs w:val="16"/>
        </w:rPr>
        <w:t xml:space="preserve">].  </w:t>
      </w:r>
    </w:p>
    <w:p w:rsidR="00C97448" w:rsidRPr="003E616D" w:rsidRDefault="00C97448" w:rsidP="00C97448">
      <w:pPr>
        <w:rPr>
          <w:i/>
          <w:iCs/>
          <w:sz w:val="16"/>
          <w:szCs w:val="16"/>
        </w:rPr>
      </w:pPr>
    </w:p>
    <w:p w:rsidR="00C97448" w:rsidRPr="003E616D" w:rsidRDefault="00C97448" w:rsidP="00C97448">
      <w:pPr>
        <w:pStyle w:val="BodyText"/>
        <w:rPr>
          <w:sz w:val="16"/>
          <w:szCs w:val="16"/>
        </w:rPr>
      </w:pPr>
      <w:r w:rsidRPr="003E616D">
        <w:rPr>
          <w:sz w:val="16"/>
          <w:szCs w:val="16"/>
        </w:rPr>
        <w:t>1.  Service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1"/>
        <w:gridCol w:w="2505"/>
      </w:tblGrid>
      <w:tr w:rsidR="00C97448" w:rsidRPr="003E616D" w:rsidTr="003C0A8B">
        <w:tc>
          <w:tcPr>
            <w:tcW w:w="7578" w:type="dxa"/>
          </w:tcPr>
          <w:p w:rsidR="00C97448" w:rsidRPr="003E616D" w:rsidRDefault="00C97448" w:rsidP="003C0A8B">
            <w:pPr>
              <w:pStyle w:val="BodyText"/>
              <w:rPr>
                <w:rFonts w:cs="Arial"/>
                <w:b w:val="0"/>
                <w:i w:val="0"/>
                <w:sz w:val="16"/>
                <w:szCs w:val="16"/>
              </w:rPr>
            </w:pPr>
            <w:r w:rsidRPr="003E616D">
              <w:rPr>
                <w:rFonts w:cs="Arial"/>
                <w:b w:val="0"/>
                <w:i w:val="0"/>
                <w:sz w:val="16"/>
                <w:szCs w:val="16"/>
              </w:rPr>
              <w:t xml:space="preserve">a. Program operates within an area also served with HOPWA formula funds </w:t>
            </w:r>
          </w:p>
          <w:p w:rsidR="00C97448" w:rsidRPr="003E616D" w:rsidRDefault="00C97448" w:rsidP="003C0A8B">
            <w:pPr>
              <w:pStyle w:val="BodyText"/>
              <w:rPr>
                <w:rFonts w:cs="Arial"/>
                <w:b w:val="0"/>
                <w:sz w:val="16"/>
                <w:szCs w:val="16"/>
              </w:rPr>
            </w:pPr>
            <w:r w:rsidRPr="003E616D">
              <w:rPr>
                <w:rFonts w:cs="Arial"/>
                <w:b w:val="0"/>
                <w:sz w:val="16"/>
                <w:szCs w:val="16"/>
              </w:rPr>
              <w:t>[Completing Chart 2, Planning Estimate for Area’s Unmet Needs for HOPWA-eligible households is optional for this group of competitive grantees]</w:t>
            </w:r>
          </w:p>
        </w:tc>
        <w:tc>
          <w:tcPr>
            <w:tcW w:w="3006" w:type="dxa"/>
          </w:tcPr>
          <w:p w:rsidR="00C97448" w:rsidRPr="003E616D" w:rsidRDefault="00C97448" w:rsidP="003C0A8B">
            <w:pPr>
              <w:pStyle w:val="BodyText"/>
              <w:rPr>
                <w:rFonts w:cs="Arial"/>
                <w:sz w:val="16"/>
                <w:szCs w:val="16"/>
              </w:rPr>
            </w:pPr>
          </w:p>
          <w:p w:rsidR="00C97448" w:rsidRPr="003E616D" w:rsidRDefault="00C97448" w:rsidP="003C0A8B">
            <w:pPr>
              <w:pStyle w:val="BodyText"/>
              <w:rPr>
                <w:rFonts w:cs="Arial"/>
                <w:b w:val="0"/>
                <w:sz w:val="16"/>
                <w:szCs w:val="16"/>
              </w:rPr>
            </w:pPr>
            <w:r w:rsidRPr="003E616D">
              <w:rPr>
                <w:rFonts w:cs="Arial"/>
                <w:sz w:val="16"/>
                <w:szCs w:val="16"/>
              </w:rPr>
              <w:fldChar w:fldCharType="begin">
                <w:ffData>
                  <w:name w:val="Check41"/>
                  <w:enabled/>
                  <w:calcOnExit w:val="0"/>
                  <w:checkBox>
                    <w:sizeAuto/>
                    <w:default w:val="1"/>
                  </w:checkBox>
                </w:ffData>
              </w:fldChar>
            </w:r>
            <w:r w:rsidRPr="003E616D">
              <w:rPr>
                <w:rFonts w:cs="Arial"/>
                <w:sz w:val="16"/>
                <w:szCs w:val="16"/>
              </w:rPr>
              <w:instrText xml:space="preserve"> FORMCHECKBOX </w:instrText>
            </w:r>
            <w:r w:rsidRPr="003E616D">
              <w:rPr>
                <w:rFonts w:cs="Arial"/>
                <w:sz w:val="16"/>
                <w:szCs w:val="16"/>
              </w:rPr>
            </w:r>
            <w:r w:rsidRPr="003E616D">
              <w:rPr>
                <w:rFonts w:cs="Arial"/>
                <w:sz w:val="16"/>
                <w:szCs w:val="16"/>
              </w:rPr>
              <w:fldChar w:fldCharType="separate"/>
            </w:r>
            <w:r w:rsidRPr="003E616D">
              <w:rPr>
                <w:rFonts w:cs="Arial"/>
                <w:sz w:val="16"/>
                <w:szCs w:val="16"/>
              </w:rPr>
              <w:fldChar w:fldCharType="end"/>
            </w:r>
          </w:p>
        </w:tc>
      </w:tr>
      <w:tr w:rsidR="00C97448" w:rsidRPr="003E616D" w:rsidTr="003C0A8B">
        <w:tc>
          <w:tcPr>
            <w:tcW w:w="7578" w:type="dxa"/>
          </w:tcPr>
          <w:p w:rsidR="00C97448" w:rsidRPr="003E616D" w:rsidRDefault="00C97448" w:rsidP="003C0A8B">
            <w:pPr>
              <w:pStyle w:val="BodyText"/>
              <w:numPr>
                <w:ilvl w:val="0"/>
                <w:numId w:val="28"/>
              </w:numPr>
              <w:overflowPunct w:val="0"/>
              <w:autoSpaceDE w:val="0"/>
              <w:autoSpaceDN w:val="0"/>
              <w:adjustRightInd w:val="0"/>
              <w:ind w:left="360"/>
              <w:jc w:val="left"/>
              <w:textAlignment w:val="baseline"/>
              <w:rPr>
                <w:rFonts w:cs="Arial"/>
                <w:b w:val="0"/>
                <w:i w:val="0"/>
                <w:sz w:val="16"/>
                <w:szCs w:val="16"/>
              </w:rPr>
            </w:pPr>
            <w:r w:rsidRPr="003E616D">
              <w:rPr>
                <w:rFonts w:cs="Arial"/>
                <w:b w:val="0"/>
                <w:i w:val="0"/>
                <w:sz w:val="16"/>
                <w:szCs w:val="16"/>
              </w:rPr>
              <w:t>Program operates in an area that is not eligible for HOPWA formula funds</w:t>
            </w:r>
          </w:p>
          <w:p w:rsidR="00C97448" w:rsidRPr="003E616D" w:rsidRDefault="00C97448" w:rsidP="003C0A8B">
            <w:pPr>
              <w:pStyle w:val="BodyText"/>
              <w:rPr>
                <w:rFonts w:cs="Arial"/>
                <w:b w:val="0"/>
                <w:sz w:val="16"/>
                <w:szCs w:val="16"/>
              </w:rPr>
            </w:pPr>
            <w:r w:rsidRPr="003E616D">
              <w:rPr>
                <w:rFonts w:cs="Arial"/>
                <w:b w:val="0"/>
                <w:sz w:val="16"/>
                <w:szCs w:val="16"/>
              </w:rPr>
              <w:t>[This group of competitive grantees must complete Chart 2]</w:t>
            </w:r>
          </w:p>
        </w:tc>
        <w:tc>
          <w:tcPr>
            <w:tcW w:w="3006" w:type="dxa"/>
          </w:tcPr>
          <w:p w:rsidR="00C97448" w:rsidRPr="003E616D" w:rsidRDefault="00C97448" w:rsidP="003C0A8B">
            <w:pPr>
              <w:pStyle w:val="BodyText"/>
              <w:rPr>
                <w:rFonts w:cs="Arial"/>
                <w:i w:val="0"/>
                <w:sz w:val="16"/>
                <w:szCs w:val="16"/>
              </w:rPr>
            </w:pPr>
          </w:p>
          <w:p w:rsidR="00C97448" w:rsidRPr="003E616D" w:rsidRDefault="00C97448" w:rsidP="003C0A8B">
            <w:pPr>
              <w:pStyle w:val="BodyText"/>
              <w:rPr>
                <w:rFonts w:cs="Arial"/>
                <w:b w:val="0"/>
                <w:i w:val="0"/>
                <w:sz w:val="16"/>
                <w:szCs w:val="16"/>
              </w:rPr>
            </w:pPr>
            <w:r w:rsidRPr="003E616D">
              <w:rPr>
                <w:rFonts w:cs="Arial"/>
                <w:i w:val="0"/>
                <w:sz w:val="16"/>
                <w:szCs w:val="16"/>
              </w:rPr>
              <w:fldChar w:fldCharType="begin">
                <w:ffData>
                  <w:name w:val="Check41"/>
                  <w:enabled/>
                  <w:calcOnExit w:val="0"/>
                  <w:checkBox>
                    <w:sizeAuto/>
                    <w:default w:val="0"/>
                  </w:checkBox>
                </w:ffData>
              </w:fldChar>
            </w:r>
            <w:r w:rsidRPr="003E616D">
              <w:rPr>
                <w:rFonts w:cs="Arial"/>
                <w:i w:val="0"/>
                <w:sz w:val="16"/>
                <w:szCs w:val="16"/>
              </w:rPr>
              <w:instrText xml:space="preserve"> FORMCHECKBOX </w:instrText>
            </w:r>
            <w:r w:rsidRPr="003E616D">
              <w:rPr>
                <w:rFonts w:cs="Arial"/>
                <w:i w:val="0"/>
                <w:sz w:val="16"/>
                <w:szCs w:val="16"/>
              </w:rPr>
            </w:r>
            <w:r w:rsidRPr="003E616D">
              <w:rPr>
                <w:rFonts w:cs="Arial"/>
                <w:i w:val="0"/>
                <w:sz w:val="16"/>
                <w:szCs w:val="16"/>
              </w:rPr>
              <w:fldChar w:fldCharType="separate"/>
            </w:r>
            <w:r w:rsidRPr="003E616D">
              <w:rPr>
                <w:rFonts w:cs="Arial"/>
                <w:i w:val="0"/>
                <w:sz w:val="16"/>
                <w:szCs w:val="16"/>
              </w:rPr>
              <w:fldChar w:fldCharType="end"/>
            </w:r>
          </w:p>
        </w:tc>
      </w:tr>
    </w:tbl>
    <w:p w:rsidR="00C97448" w:rsidRPr="003E616D" w:rsidRDefault="00C97448" w:rsidP="00C97448">
      <w:pPr>
        <w:pStyle w:val="BodyText"/>
        <w:rPr>
          <w:b w:val="0"/>
          <w:sz w:val="16"/>
          <w:szCs w:val="16"/>
        </w:rPr>
      </w:pPr>
    </w:p>
    <w:p w:rsidR="00C97448" w:rsidRPr="003E616D" w:rsidRDefault="00C97448" w:rsidP="00C97448">
      <w:pPr>
        <w:pStyle w:val="BodyText"/>
        <w:rPr>
          <w:sz w:val="16"/>
          <w:szCs w:val="16"/>
        </w:rPr>
      </w:pPr>
      <w:r w:rsidRPr="003E616D">
        <w:rPr>
          <w:sz w:val="16"/>
          <w:szCs w:val="16"/>
        </w:rPr>
        <w:t>2.  Planning Estimate of Area’s Unmet Needs for HOPWA-eligible Households</w:t>
      </w:r>
    </w:p>
    <w:p w:rsidR="00C97448" w:rsidRPr="003E616D" w:rsidRDefault="00C97448" w:rsidP="00C97448">
      <w:pPr>
        <w:rPr>
          <w:sz w:val="16"/>
          <w:szCs w:val="16"/>
        </w:rPr>
      </w:pPr>
      <w:r w:rsidRPr="003E616D">
        <w:rPr>
          <w:sz w:val="16"/>
          <w:szCs w:val="16"/>
        </w:rPr>
        <w:t>In Chart 2 Row 1, provide an assessment of the total number of HOPWA-eligible households that require housing subsidy assistance, but are not served by any HOPWA-funded housing subsidy assistance programs in this service area.  In Rows a. through c. enter the total number of HOPWA-eligible households by type of housing subsidy assistance needed.  Do not include clients who are already receiving HOPWA-funded housing subsidy assistance.</w:t>
      </w:r>
    </w:p>
    <w:p w:rsidR="00C97448" w:rsidRPr="003E616D" w:rsidRDefault="00C97448" w:rsidP="00C97448">
      <w:pPr>
        <w:rPr>
          <w:sz w:val="16"/>
          <w:szCs w:val="16"/>
        </w:rPr>
      </w:pPr>
    </w:p>
    <w:p w:rsidR="00C97448" w:rsidRPr="003E616D" w:rsidRDefault="00C97448" w:rsidP="00C97448">
      <w:pPr>
        <w:pStyle w:val="BodyText"/>
        <w:widowControl w:val="0"/>
        <w:rPr>
          <w:b w:val="0"/>
          <w:bCs/>
          <w:i w:val="0"/>
          <w:sz w:val="16"/>
          <w:szCs w:val="16"/>
        </w:rPr>
      </w:pPr>
      <w:r>
        <w:rPr>
          <w:b w:val="0"/>
          <w:bCs/>
          <w:i w:val="0"/>
          <w:sz w:val="16"/>
          <w:szCs w:val="16"/>
        </w:rPr>
        <w:br w:type="page"/>
      </w:r>
      <w:r w:rsidRPr="003E616D">
        <w:rPr>
          <w:b w:val="0"/>
          <w:bCs/>
          <w:i w:val="0"/>
          <w:sz w:val="16"/>
          <w:szCs w:val="16"/>
        </w:rPr>
        <w:lastRenderedPageBreak/>
        <w:t>Refer to Chart 3, and check all sources consulted to calculate unmet need.  Reference any data from neighboring states’ or municipalities’ Consolidated Plan or other planning efforts that informed the assessment of Unmet Need in your service area.</w:t>
      </w:r>
    </w:p>
    <w:p w:rsidR="00C97448" w:rsidRPr="003E616D" w:rsidRDefault="00C97448" w:rsidP="00C97448">
      <w:pPr>
        <w:rPr>
          <w:i/>
          <w:iCs/>
          <w:sz w:val="16"/>
          <w:szCs w:val="16"/>
        </w:rPr>
      </w:pPr>
    </w:p>
    <w:p w:rsidR="00C97448" w:rsidRPr="003E616D" w:rsidRDefault="00C97448" w:rsidP="00C97448">
      <w:pPr>
        <w:pStyle w:val="BodyText"/>
        <w:rPr>
          <w:sz w:val="16"/>
          <w:szCs w:val="16"/>
        </w:rPr>
      </w:pPr>
    </w:p>
    <w:tbl>
      <w:tblPr>
        <w:tblW w:w="88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4497"/>
        <w:gridCol w:w="4323"/>
      </w:tblGrid>
      <w:tr w:rsidR="00C97448" w:rsidRPr="003E616D" w:rsidTr="009B7045">
        <w:trPr>
          <w:cantSplit/>
          <w:trHeight w:val="475"/>
        </w:trPr>
        <w:tc>
          <w:tcPr>
            <w:tcW w:w="4497" w:type="dxa"/>
          </w:tcPr>
          <w:p w:rsidR="00C97448" w:rsidRPr="003E616D" w:rsidRDefault="00C97448" w:rsidP="003C0A8B">
            <w:pPr>
              <w:tabs>
                <w:tab w:val="center" w:pos="1360"/>
              </w:tabs>
              <w:spacing w:before="60"/>
              <w:rPr>
                <w:bCs/>
                <w:sz w:val="16"/>
                <w:szCs w:val="16"/>
              </w:rPr>
            </w:pPr>
            <w:r w:rsidRPr="003E616D">
              <w:rPr>
                <w:bCs/>
                <w:sz w:val="16"/>
                <w:szCs w:val="16"/>
              </w:rPr>
              <w:t xml:space="preserve"> </w:t>
            </w:r>
            <w:r w:rsidRPr="003E616D">
              <w:rPr>
                <w:sz w:val="16"/>
                <w:szCs w:val="16"/>
              </w:rPr>
              <w:t xml:space="preserve">1.  Total number of households that have unmet housing subsidy assistance need.  </w:t>
            </w:r>
          </w:p>
        </w:tc>
        <w:tc>
          <w:tcPr>
            <w:tcW w:w="4323" w:type="dxa"/>
          </w:tcPr>
          <w:p w:rsidR="00C97448" w:rsidRPr="003E616D" w:rsidRDefault="00C97448" w:rsidP="003C0A8B">
            <w:pPr>
              <w:tabs>
                <w:tab w:val="center" w:pos="1360"/>
              </w:tabs>
              <w:spacing w:before="60" w:after="60"/>
              <w:jc w:val="center"/>
              <w:rPr>
                <w:i/>
                <w:iCs/>
                <w:sz w:val="16"/>
                <w:szCs w:val="16"/>
              </w:rPr>
            </w:pPr>
            <w:r w:rsidRPr="003E616D">
              <w:rPr>
                <w:sz w:val="16"/>
                <w:szCs w:val="16"/>
              </w:rPr>
              <w:t>4,340</w:t>
            </w:r>
          </w:p>
        </w:tc>
      </w:tr>
      <w:tr w:rsidR="00C97448" w:rsidRPr="003E616D" w:rsidTr="009B7045">
        <w:trPr>
          <w:cantSplit/>
          <w:trHeight w:val="475"/>
        </w:trPr>
        <w:tc>
          <w:tcPr>
            <w:tcW w:w="4497" w:type="dxa"/>
          </w:tcPr>
          <w:p w:rsidR="00C97448" w:rsidRPr="003E616D" w:rsidRDefault="00C97448" w:rsidP="003C0A8B">
            <w:pPr>
              <w:tabs>
                <w:tab w:val="center" w:pos="1360"/>
              </w:tabs>
              <w:spacing w:before="60"/>
              <w:rPr>
                <w:sz w:val="16"/>
                <w:szCs w:val="16"/>
              </w:rPr>
            </w:pPr>
            <w:r w:rsidRPr="003E616D">
              <w:rPr>
                <w:sz w:val="16"/>
                <w:szCs w:val="16"/>
              </w:rPr>
              <w:t xml:space="preserve">2.  From the total reported in #1, identify the number of households with unmet housing needs by type of housing subsidy assistance: </w:t>
            </w:r>
          </w:p>
          <w:p w:rsidR="00C97448" w:rsidRPr="003E616D" w:rsidRDefault="00C97448" w:rsidP="003C0A8B">
            <w:pPr>
              <w:tabs>
                <w:tab w:val="center" w:pos="1360"/>
              </w:tabs>
              <w:spacing w:before="60"/>
              <w:ind w:left="720"/>
              <w:rPr>
                <w:sz w:val="16"/>
                <w:szCs w:val="16"/>
              </w:rPr>
            </w:pPr>
          </w:p>
          <w:p w:rsidR="00C97448" w:rsidRPr="003E616D" w:rsidRDefault="00C97448" w:rsidP="003C0A8B">
            <w:pPr>
              <w:pStyle w:val="ListParagraph"/>
              <w:widowControl w:val="0"/>
              <w:numPr>
                <w:ilvl w:val="0"/>
                <w:numId w:val="22"/>
              </w:numPr>
              <w:tabs>
                <w:tab w:val="center" w:pos="1360"/>
              </w:tabs>
              <w:overflowPunct w:val="0"/>
              <w:autoSpaceDE w:val="0"/>
              <w:autoSpaceDN w:val="0"/>
              <w:adjustRightInd w:val="0"/>
              <w:spacing w:before="60"/>
              <w:ind w:left="900" w:hanging="180"/>
              <w:contextualSpacing/>
              <w:textAlignment w:val="baseline"/>
              <w:rPr>
                <w:bCs/>
                <w:sz w:val="16"/>
                <w:szCs w:val="16"/>
              </w:rPr>
            </w:pPr>
            <w:r w:rsidRPr="003E616D">
              <w:rPr>
                <w:bCs/>
                <w:sz w:val="16"/>
                <w:szCs w:val="16"/>
              </w:rPr>
              <w:t xml:space="preserve">Tenant-Based Rental Assistance (TBRA) </w:t>
            </w:r>
          </w:p>
          <w:p w:rsidR="00C97448" w:rsidRPr="003E616D" w:rsidRDefault="00C97448" w:rsidP="003C0A8B">
            <w:pPr>
              <w:tabs>
                <w:tab w:val="center" w:pos="1360"/>
              </w:tabs>
              <w:spacing w:before="60"/>
              <w:ind w:left="720"/>
              <w:rPr>
                <w:bCs/>
                <w:sz w:val="16"/>
                <w:szCs w:val="16"/>
              </w:rPr>
            </w:pPr>
            <w:r w:rsidRPr="003E616D">
              <w:rPr>
                <w:bCs/>
                <w:sz w:val="16"/>
                <w:szCs w:val="16"/>
              </w:rPr>
              <w:t>b.  Short-Term Rent, Mortgage and Utility payments (STRMU)</w:t>
            </w:r>
          </w:p>
          <w:p w:rsidR="00C97448" w:rsidRPr="003E616D" w:rsidRDefault="00C97448" w:rsidP="003C0A8B">
            <w:pPr>
              <w:widowControl w:val="0"/>
              <w:numPr>
                <w:ilvl w:val="0"/>
                <w:numId w:val="21"/>
              </w:numPr>
              <w:tabs>
                <w:tab w:val="center" w:pos="630"/>
              </w:tabs>
              <w:overflowPunct w:val="0"/>
              <w:autoSpaceDE w:val="0"/>
              <w:autoSpaceDN w:val="0"/>
              <w:adjustRightInd w:val="0"/>
              <w:ind w:left="1440"/>
              <w:textAlignment w:val="baseline"/>
              <w:rPr>
                <w:bCs/>
                <w:sz w:val="16"/>
                <w:szCs w:val="16"/>
              </w:rPr>
            </w:pPr>
            <w:r w:rsidRPr="003E616D">
              <w:rPr>
                <w:bCs/>
                <w:sz w:val="16"/>
                <w:szCs w:val="16"/>
              </w:rPr>
              <w:t>Assistance with rental costs</w:t>
            </w:r>
          </w:p>
          <w:p w:rsidR="00C97448" w:rsidRPr="003E616D" w:rsidRDefault="00C97448" w:rsidP="003C0A8B">
            <w:pPr>
              <w:widowControl w:val="0"/>
              <w:numPr>
                <w:ilvl w:val="0"/>
                <w:numId w:val="21"/>
              </w:numPr>
              <w:tabs>
                <w:tab w:val="center" w:pos="630"/>
              </w:tabs>
              <w:overflowPunct w:val="0"/>
              <w:autoSpaceDE w:val="0"/>
              <w:autoSpaceDN w:val="0"/>
              <w:adjustRightInd w:val="0"/>
              <w:ind w:left="1440"/>
              <w:textAlignment w:val="baseline"/>
              <w:rPr>
                <w:bCs/>
                <w:sz w:val="16"/>
                <w:szCs w:val="16"/>
              </w:rPr>
            </w:pPr>
            <w:r w:rsidRPr="003E616D">
              <w:rPr>
                <w:bCs/>
                <w:sz w:val="16"/>
                <w:szCs w:val="16"/>
              </w:rPr>
              <w:t>Assistance with mortgage payments</w:t>
            </w:r>
          </w:p>
          <w:p w:rsidR="00C97448" w:rsidRPr="003E616D" w:rsidRDefault="00C97448" w:rsidP="003C0A8B">
            <w:pPr>
              <w:widowControl w:val="0"/>
              <w:numPr>
                <w:ilvl w:val="0"/>
                <w:numId w:val="21"/>
              </w:numPr>
              <w:tabs>
                <w:tab w:val="center" w:pos="630"/>
              </w:tabs>
              <w:overflowPunct w:val="0"/>
              <w:autoSpaceDE w:val="0"/>
              <w:autoSpaceDN w:val="0"/>
              <w:adjustRightInd w:val="0"/>
              <w:ind w:left="1440"/>
              <w:textAlignment w:val="baseline"/>
              <w:rPr>
                <w:bCs/>
                <w:sz w:val="16"/>
                <w:szCs w:val="16"/>
              </w:rPr>
            </w:pPr>
            <w:r w:rsidRPr="003E616D">
              <w:rPr>
                <w:bCs/>
                <w:sz w:val="16"/>
                <w:szCs w:val="16"/>
              </w:rPr>
              <w:t>Assistance with utility costs</w:t>
            </w:r>
          </w:p>
          <w:p w:rsidR="00C97448" w:rsidRPr="003E616D" w:rsidRDefault="00C97448" w:rsidP="003C0A8B">
            <w:pPr>
              <w:tabs>
                <w:tab w:val="center" w:pos="630"/>
              </w:tabs>
              <w:ind w:left="720"/>
              <w:rPr>
                <w:bCs/>
                <w:sz w:val="16"/>
                <w:szCs w:val="16"/>
              </w:rPr>
            </w:pPr>
          </w:p>
          <w:p w:rsidR="00C97448" w:rsidRPr="003E616D" w:rsidRDefault="00C97448" w:rsidP="003C0A8B">
            <w:pPr>
              <w:tabs>
                <w:tab w:val="center" w:pos="630"/>
              </w:tabs>
              <w:ind w:left="720"/>
              <w:rPr>
                <w:bCs/>
                <w:sz w:val="16"/>
                <w:szCs w:val="16"/>
              </w:rPr>
            </w:pPr>
            <w:r w:rsidRPr="003E616D">
              <w:rPr>
                <w:bCs/>
                <w:sz w:val="16"/>
                <w:szCs w:val="16"/>
              </w:rPr>
              <w:t>c.  Housing Facilities, such as community residences, SRO dwellings, other housing facilities</w:t>
            </w:r>
          </w:p>
          <w:p w:rsidR="00C97448" w:rsidRPr="003E616D" w:rsidRDefault="00C97448" w:rsidP="003C0A8B">
            <w:pPr>
              <w:tabs>
                <w:tab w:val="center" w:pos="630"/>
              </w:tabs>
              <w:ind w:left="1440"/>
              <w:rPr>
                <w:bCs/>
                <w:sz w:val="16"/>
                <w:szCs w:val="16"/>
              </w:rPr>
            </w:pPr>
          </w:p>
        </w:tc>
        <w:tc>
          <w:tcPr>
            <w:tcW w:w="4323" w:type="dxa"/>
          </w:tcPr>
          <w:p w:rsidR="00C97448" w:rsidRPr="003E616D" w:rsidRDefault="00C97448" w:rsidP="003C0A8B">
            <w:pPr>
              <w:tabs>
                <w:tab w:val="center" w:pos="1360"/>
              </w:tabs>
              <w:spacing w:before="60" w:after="60"/>
              <w:jc w:val="center"/>
              <w:rPr>
                <w:iCs/>
                <w:sz w:val="16"/>
                <w:szCs w:val="16"/>
              </w:rPr>
            </w:pPr>
          </w:p>
          <w:p w:rsidR="00C97448" w:rsidRPr="003E616D" w:rsidRDefault="00C97448" w:rsidP="003C0A8B">
            <w:pPr>
              <w:tabs>
                <w:tab w:val="center" w:pos="1360"/>
              </w:tabs>
              <w:spacing w:before="60" w:after="60"/>
              <w:jc w:val="center"/>
              <w:rPr>
                <w:iCs/>
                <w:sz w:val="16"/>
                <w:szCs w:val="16"/>
              </w:rPr>
            </w:pPr>
          </w:p>
          <w:p w:rsidR="00C97448" w:rsidRPr="003E616D" w:rsidRDefault="00C97448" w:rsidP="003C0A8B">
            <w:pPr>
              <w:tabs>
                <w:tab w:val="center" w:pos="1360"/>
              </w:tabs>
              <w:spacing w:before="60" w:after="60"/>
              <w:jc w:val="center"/>
              <w:rPr>
                <w:iCs/>
                <w:sz w:val="16"/>
                <w:szCs w:val="16"/>
              </w:rPr>
            </w:pPr>
          </w:p>
          <w:p w:rsidR="00C97448" w:rsidRPr="003E616D" w:rsidRDefault="00C97448" w:rsidP="003C0A8B">
            <w:pPr>
              <w:tabs>
                <w:tab w:val="center" w:pos="1360"/>
              </w:tabs>
              <w:spacing w:before="60" w:after="60"/>
              <w:jc w:val="center"/>
              <w:rPr>
                <w:sz w:val="16"/>
                <w:szCs w:val="16"/>
              </w:rPr>
            </w:pPr>
            <w:r w:rsidRPr="003E616D">
              <w:rPr>
                <w:sz w:val="16"/>
                <w:szCs w:val="16"/>
              </w:rPr>
              <w:t>1,297</w:t>
            </w:r>
          </w:p>
          <w:p w:rsidR="00C97448" w:rsidRPr="003E616D" w:rsidRDefault="00C97448" w:rsidP="003C0A8B">
            <w:pPr>
              <w:tabs>
                <w:tab w:val="center" w:pos="1360"/>
              </w:tabs>
              <w:spacing w:before="60" w:after="60"/>
              <w:jc w:val="center"/>
              <w:rPr>
                <w:sz w:val="16"/>
                <w:szCs w:val="16"/>
              </w:rPr>
            </w:pPr>
          </w:p>
          <w:p w:rsidR="00C97448" w:rsidRPr="003E616D" w:rsidRDefault="00C97448" w:rsidP="003C0A8B">
            <w:pPr>
              <w:tabs>
                <w:tab w:val="center" w:pos="1360"/>
              </w:tabs>
              <w:spacing w:before="60" w:after="60"/>
              <w:jc w:val="center"/>
              <w:rPr>
                <w:sz w:val="16"/>
                <w:szCs w:val="16"/>
              </w:rPr>
            </w:pPr>
            <w:r w:rsidRPr="003E616D">
              <w:rPr>
                <w:sz w:val="16"/>
                <w:szCs w:val="16"/>
              </w:rPr>
              <w:t>1,770</w:t>
            </w:r>
          </w:p>
          <w:p w:rsidR="00C97448" w:rsidRPr="003E616D" w:rsidRDefault="00C97448" w:rsidP="003C0A8B">
            <w:pPr>
              <w:tabs>
                <w:tab w:val="center" w:pos="1360"/>
              </w:tabs>
              <w:spacing w:before="60" w:after="60"/>
              <w:jc w:val="center"/>
              <w:rPr>
                <w:sz w:val="16"/>
                <w:szCs w:val="16"/>
              </w:rPr>
            </w:pPr>
            <w:r w:rsidRPr="003E616D">
              <w:rPr>
                <w:sz w:val="16"/>
                <w:szCs w:val="16"/>
              </w:rPr>
              <w:t>443</w:t>
            </w:r>
          </w:p>
          <w:p w:rsidR="00C97448" w:rsidRPr="003E616D" w:rsidRDefault="00C97448" w:rsidP="003C0A8B">
            <w:pPr>
              <w:tabs>
                <w:tab w:val="center" w:pos="1360"/>
              </w:tabs>
              <w:spacing w:before="60" w:after="60"/>
              <w:jc w:val="center"/>
              <w:rPr>
                <w:sz w:val="16"/>
                <w:szCs w:val="16"/>
              </w:rPr>
            </w:pPr>
            <w:r w:rsidRPr="003E616D">
              <w:rPr>
                <w:sz w:val="16"/>
                <w:szCs w:val="16"/>
              </w:rPr>
              <w:t>n/a</w:t>
            </w:r>
          </w:p>
          <w:p w:rsidR="00C97448" w:rsidRPr="003E616D" w:rsidRDefault="00C97448" w:rsidP="003C0A8B">
            <w:pPr>
              <w:tabs>
                <w:tab w:val="center" w:pos="1360"/>
              </w:tabs>
              <w:spacing w:before="60" w:after="60"/>
              <w:jc w:val="center"/>
              <w:rPr>
                <w:sz w:val="16"/>
                <w:szCs w:val="16"/>
              </w:rPr>
            </w:pPr>
          </w:p>
          <w:p w:rsidR="00C97448" w:rsidRPr="003E616D" w:rsidRDefault="00C97448" w:rsidP="003C0A8B">
            <w:pPr>
              <w:tabs>
                <w:tab w:val="center" w:pos="1360"/>
              </w:tabs>
              <w:spacing w:before="60" w:after="60"/>
              <w:jc w:val="center"/>
              <w:rPr>
                <w:iCs/>
                <w:sz w:val="16"/>
                <w:szCs w:val="16"/>
              </w:rPr>
            </w:pPr>
            <w:r w:rsidRPr="003E616D">
              <w:rPr>
                <w:sz w:val="16"/>
                <w:szCs w:val="16"/>
              </w:rPr>
              <w:t>830</w:t>
            </w:r>
          </w:p>
        </w:tc>
      </w:tr>
    </w:tbl>
    <w:p w:rsidR="00C97448" w:rsidRPr="003E616D" w:rsidRDefault="00C97448" w:rsidP="00C97448">
      <w:pPr>
        <w:rPr>
          <w:sz w:val="16"/>
          <w:szCs w:val="16"/>
        </w:rPr>
      </w:pPr>
    </w:p>
    <w:p w:rsidR="00C97448" w:rsidRPr="003E616D" w:rsidRDefault="00C97448" w:rsidP="00C97448">
      <w:pPr>
        <w:pStyle w:val="Heading4"/>
        <w:rPr>
          <w:sz w:val="16"/>
          <w:szCs w:val="16"/>
        </w:rPr>
      </w:pPr>
      <w:r w:rsidRPr="003E616D">
        <w:rPr>
          <w:b w:val="0"/>
          <w:sz w:val="16"/>
          <w:szCs w:val="16"/>
        </w:rPr>
        <w:t>3.  Recommended Data Sources for Assessing Unmet Need (check all sources used)</w:t>
      </w:r>
    </w:p>
    <w:tbl>
      <w:tblPr>
        <w:tblW w:w="88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8820"/>
      </w:tblGrid>
      <w:tr w:rsidR="00C97448" w:rsidRPr="003E616D" w:rsidTr="009B7045">
        <w:trPr>
          <w:cantSplit/>
          <w:trHeight w:val="70"/>
        </w:trPr>
        <w:tc>
          <w:tcPr>
            <w:tcW w:w="8820" w:type="dxa"/>
            <w:shd w:val="clear" w:color="auto" w:fill="FFFFFF"/>
          </w:tcPr>
          <w:p w:rsidR="00C97448" w:rsidRPr="003E616D" w:rsidRDefault="00C97448" w:rsidP="003C0A8B">
            <w:pPr>
              <w:tabs>
                <w:tab w:val="center" w:pos="1360"/>
              </w:tabs>
              <w:spacing w:before="60" w:after="60"/>
              <w:rPr>
                <w:b/>
                <w:bCs/>
                <w:i/>
                <w:iCs/>
                <w:sz w:val="16"/>
                <w:szCs w:val="16"/>
              </w:rPr>
            </w:pPr>
            <w:r w:rsidRPr="003E616D">
              <w:rPr>
                <w:b/>
                <w:sz w:val="16"/>
                <w:szCs w:val="16"/>
              </w:rPr>
              <w:fldChar w:fldCharType="begin">
                <w:ffData>
                  <w:name w:val="Text4"/>
                  <w:enabled/>
                  <w:calcOnExit w:val="0"/>
                  <w:textInput/>
                </w:ffData>
              </w:fldChar>
            </w:r>
            <w:r w:rsidRPr="003E616D">
              <w:rPr>
                <w:b/>
                <w:sz w:val="16"/>
                <w:szCs w:val="16"/>
              </w:rPr>
              <w:instrText xml:space="preserve"> FORMTEXT </w:instrText>
            </w:r>
            <w:r w:rsidRPr="003E616D">
              <w:rPr>
                <w:b/>
                <w:sz w:val="16"/>
                <w:szCs w:val="16"/>
              </w:rPr>
            </w:r>
            <w:r w:rsidRPr="003E616D">
              <w:rPr>
                <w:b/>
                <w:sz w:val="16"/>
                <w:szCs w:val="16"/>
              </w:rPr>
              <w:fldChar w:fldCharType="separate"/>
            </w:r>
            <w:r w:rsidRPr="003E616D">
              <w:rPr>
                <w:b/>
                <w:noProof/>
                <w:sz w:val="16"/>
                <w:szCs w:val="16"/>
              </w:rPr>
              <w:t> </w:t>
            </w:r>
            <w:r w:rsidRPr="003E616D">
              <w:rPr>
                <w:b/>
                <w:noProof/>
                <w:sz w:val="16"/>
                <w:szCs w:val="16"/>
              </w:rPr>
              <w:t> </w:t>
            </w:r>
            <w:r w:rsidRPr="003E616D">
              <w:rPr>
                <w:b/>
                <w:noProof/>
                <w:sz w:val="16"/>
                <w:szCs w:val="16"/>
              </w:rPr>
              <w:t> </w:t>
            </w:r>
            <w:r w:rsidRPr="003E616D">
              <w:rPr>
                <w:b/>
                <w:noProof/>
                <w:sz w:val="16"/>
                <w:szCs w:val="16"/>
              </w:rPr>
              <w:t> </w:t>
            </w:r>
            <w:r w:rsidRPr="003E616D">
              <w:rPr>
                <w:b/>
                <w:noProof/>
                <w:sz w:val="16"/>
                <w:szCs w:val="16"/>
              </w:rPr>
              <w:t> </w:t>
            </w:r>
            <w:r w:rsidRPr="003E616D">
              <w:rPr>
                <w:b/>
                <w:sz w:val="16"/>
                <w:szCs w:val="16"/>
              </w:rPr>
              <w:fldChar w:fldCharType="end"/>
            </w:r>
            <w:r w:rsidRPr="003E616D">
              <w:rPr>
                <w:bCs/>
                <w:sz w:val="16"/>
                <w:szCs w:val="16"/>
              </w:rPr>
              <w:t xml:space="preserve">  </w:t>
            </w:r>
            <w:r w:rsidRPr="003E616D">
              <w:rPr>
                <w:b/>
                <w:bCs/>
                <w:sz w:val="16"/>
                <w:szCs w:val="16"/>
              </w:rPr>
              <w:t>=</w:t>
            </w:r>
            <w:r w:rsidRPr="003E616D">
              <w:rPr>
                <w:bCs/>
                <w:sz w:val="16"/>
                <w:szCs w:val="16"/>
              </w:rPr>
              <w:t xml:space="preserve">   </w:t>
            </w:r>
            <w:r w:rsidRPr="003E616D">
              <w:rPr>
                <w:sz w:val="16"/>
                <w:szCs w:val="16"/>
              </w:rPr>
              <w:t xml:space="preserve">Data as reported in the area Consolidated Plan, e.g. in Table 1B, CPMP charts, and related narratives    </w:t>
            </w:r>
          </w:p>
        </w:tc>
      </w:tr>
      <w:tr w:rsidR="00C97448" w:rsidRPr="003E616D" w:rsidTr="009B7045">
        <w:trPr>
          <w:cantSplit/>
          <w:trHeight w:val="70"/>
        </w:trPr>
        <w:tc>
          <w:tcPr>
            <w:tcW w:w="8820" w:type="dxa"/>
          </w:tcPr>
          <w:p w:rsidR="00C97448" w:rsidRPr="003E616D" w:rsidRDefault="00C97448" w:rsidP="003C0A8B">
            <w:pPr>
              <w:tabs>
                <w:tab w:val="center" w:pos="1360"/>
              </w:tabs>
              <w:spacing w:before="60" w:after="60"/>
              <w:rPr>
                <w:i/>
                <w:iCs/>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r w:rsidRPr="003E616D">
              <w:rPr>
                <w:sz w:val="16"/>
                <w:szCs w:val="16"/>
              </w:rPr>
              <w:t xml:space="preserve">  =   Data established by area HIV/AIDS housing planning and coordination efforts, e.g. Continuum of Care                                           </w:t>
            </w:r>
          </w:p>
        </w:tc>
      </w:tr>
      <w:tr w:rsidR="00C97448" w:rsidRPr="003E616D" w:rsidTr="009B7045">
        <w:trPr>
          <w:cantSplit/>
          <w:trHeight w:val="70"/>
        </w:trPr>
        <w:tc>
          <w:tcPr>
            <w:tcW w:w="8820" w:type="dxa"/>
          </w:tcPr>
          <w:p w:rsidR="00C97448" w:rsidRPr="003E616D" w:rsidRDefault="00C97448" w:rsidP="003C0A8B">
            <w:pPr>
              <w:tabs>
                <w:tab w:val="center" w:pos="1360"/>
              </w:tabs>
              <w:spacing w:before="60" w:after="60"/>
              <w:rPr>
                <w:i/>
                <w:iCs/>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r w:rsidRPr="003E616D">
              <w:rPr>
                <w:sz w:val="16"/>
                <w:szCs w:val="16"/>
              </w:rPr>
              <w:t xml:space="preserve">  =   Data from client information provided in Homeless Management Information Systems (HMIS)                                          </w:t>
            </w:r>
          </w:p>
        </w:tc>
      </w:tr>
      <w:tr w:rsidR="00C97448" w:rsidRPr="003E616D" w:rsidTr="009B7045">
        <w:trPr>
          <w:cantSplit/>
          <w:trHeight w:val="70"/>
        </w:trPr>
        <w:tc>
          <w:tcPr>
            <w:tcW w:w="8820" w:type="dxa"/>
          </w:tcPr>
          <w:p w:rsidR="00C97448" w:rsidRPr="003E616D" w:rsidRDefault="00C97448" w:rsidP="003C0A8B">
            <w:pPr>
              <w:tabs>
                <w:tab w:val="center" w:pos="1360"/>
              </w:tabs>
              <w:spacing w:before="60" w:after="60"/>
              <w:rPr>
                <w:i/>
                <w:iCs/>
                <w:sz w:val="16"/>
                <w:szCs w:val="16"/>
              </w:rPr>
            </w:pPr>
            <w:r w:rsidRPr="003E616D">
              <w:rPr>
                <w:sz w:val="16"/>
                <w:szCs w:val="16"/>
              </w:rPr>
              <w:sym w:font="Wingdings" w:char="F0FC"/>
            </w:r>
            <w:r w:rsidRPr="003E616D">
              <w:rPr>
                <w:sz w:val="16"/>
                <w:szCs w:val="16"/>
              </w:rPr>
              <w:t xml:space="preserve">          =   Data from project sponsors or housing providers, including waiting lists for assistance or other assessments on needs</w:t>
            </w:r>
          </w:p>
        </w:tc>
      </w:tr>
      <w:tr w:rsidR="00C97448" w:rsidRPr="003E616D" w:rsidTr="009B7045">
        <w:trPr>
          <w:cantSplit/>
          <w:trHeight w:val="70"/>
        </w:trPr>
        <w:tc>
          <w:tcPr>
            <w:tcW w:w="8820" w:type="dxa"/>
          </w:tcPr>
          <w:p w:rsidR="00C97448" w:rsidRPr="003E616D" w:rsidRDefault="00C97448" w:rsidP="003C0A8B">
            <w:pPr>
              <w:tabs>
                <w:tab w:val="center" w:pos="1360"/>
              </w:tabs>
              <w:spacing w:before="60" w:after="60"/>
              <w:rPr>
                <w:i/>
                <w:iCs/>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r w:rsidRPr="003E616D">
              <w:rPr>
                <w:sz w:val="16"/>
                <w:szCs w:val="16"/>
              </w:rPr>
              <w:t xml:space="preserve">  =   Data from prisons or jails in the community on persons being discharged with HIV/AIDS, if mandatory testing is conducted</w:t>
            </w:r>
          </w:p>
        </w:tc>
      </w:tr>
      <w:tr w:rsidR="00C97448" w:rsidRPr="003E616D" w:rsidTr="009B7045">
        <w:trPr>
          <w:cantSplit/>
          <w:trHeight w:val="70"/>
        </w:trPr>
        <w:tc>
          <w:tcPr>
            <w:tcW w:w="8820" w:type="dxa"/>
          </w:tcPr>
          <w:p w:rsidR="00C97448" w:rsidRPr="003E616D" w:rsidRDefault="00C97448" w:rsidP="003C0A8B">
            <w:pPr>
              <w:tabs>
                <w:tab w:val="center" w:pos="677"/>
              </w:tabs>
              <w:spacing w:before="60" w:after="60"/>
              <w:rPr>
                <w:iCs/>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r w:rsidRPr="003E616D">
              <w:rPr>
                <w:sz w:val="16"/>
                <w:szCs w:val="16"/>
              </w:rPr>
              <w:t xml:space="preserve">  =   Data from local Ryan White Planning Councils or reported in </w:t>
            </w:r>
            <w:smartTag w:uri="urn:schemas-microsoft-com:office:smarttags" w:element="stockticker">
              <w:r w:rsidRPr="003E616D">
                <w:rPr>
                  <w:sz w:val="16"/>
                  <w:szCs w:val="16"/>
                </w:rPr>
                <w:t>CARE</w:t>
              </w:r>
            </w:smartTag>
            <w:r w:rsidRPr="003E616D">
              <w:rPr>
                <w:sz w:val="16"/>
                <w:szCs w:val="16"/>
              </w:rPr>
              <w:t xml:space="preserve"> Act Data Reports, e.g. number of clients with permanent housing      </w:t>
            </w:r>
            <w:r w:rsidRPr="003E616D">
              <w:rPr>
                <w:i/>
                <w:iCs/>
                <w:sz w:val="16"/>
                <w:szCs w:val="16"/>
              </w:rPr>
              <w:t xml:space="preserve"> </w:t>
            </w:r>
          </w:p>
        </w:tc>
      </w:tr>
      <w:tr w:rsidR="00C97448" w:rsidRPr="003E616D" w:rsidTr="009B7045">
        <w:trPr>
          <w:cantSplit/>
          <w:trHeight w:val="70"/>
        </w:trPr>
        <w:tc>
          <w:tcPr>
            <w:tcW w:w="8820" w:type="dxa"/>
          </w:tcPr>
          <w:p w:rsidR="00C97448" w:rsidRPr="003E616D" w:rsidRDefault="00C97448" w:rsidP="003C0A8B">
            <w:pPr>
              <w:tabs>
                <w:tab w:val="center" w:pos="1360"/>
              </w:tabs>
              <w:spacing w:before="60" w:after="60"/>
              <w:rPr>
                <w:i/>
                <w:iCs/>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r w:rsidRPr="003E616D">
              <w:rPr>
                <w:sz w:val="16"/>
                <w:szCs w:val="16"/>
              </w:rPr>
              <w:t xml:space="preserve">  =   Data collected for HIV/AIDS surveillance reporting or related care assessments, e.g. local health department or CDC surveillance data </w:t>
            </w:r>
          </w:p>
        </w:tc>
      </w:tr>
    </w:tbl>
    <w:p w:rsidR="00C97448" w:rsidRDefault="00C97448" w:rsidP="00C97448">
      <w:pPr>
        <w:jc w:val="center"/>
        <w:rPr>
          <w:b/>
          <w:sz w:val="16"/>
          <w:szCs w:val="16"/>
          <w:highlight w:val="yellow"/>
        </w:rPr>
      </w:pPr>
    </w:p>
    <w:p w:rsidR="00C97448" w:rsidRPr="003E616D" w:rsidRDefault="00C97448" w:rsidP="00C97448">
      <w:pPr>
        <w:jc w:val="center"/>
        <w:rPr>
          <w:b/>
          <w:sz w:val="16"/>
          <w:szCs w:val="16"/>
        </w:rPr>
      </w:pPr>
    </w:p>
    <w:p w:rsidR="00C97448" w:rsidRPr="003E616D" w:rsidRDefault="00C97448" w:rsidP="00C97448">
      <w:pPr>
        <w:jc w:val="center"/>
        <w:rPr>
          <w:b/>
          <w:sz w:val="16"/>
          <w:szCs w:val="16"/>
        </w:rPr>
      </w:pPr>
    </w:p>
    <w:p w:rsidR="00C97448" w:rsidRPr="003E616D" w:rsidRDefault="00C97448" w:rsidP="00C97448">
      <w:pPr>
        <w:jc w:val="center"/>
        <w:rPr>
          <w:b/>
          <w:sz w:val="16"/>
          <w:szCs w:val="16"/>
        </w:rPr>
      </w:pPr>
      <w:r w:rsidRPr="003E616D">
        <w:rPr>
          <w:b/>
          <w:sz w:val="16"/>
          <w:szCs w:val="16"/>
        </w:rPr>
        <w:t>End of Part 2</w:t>
      </w:r>
    </w:p>
    <w:p w:rsidR="00C97448" w:rsidRPr="003E616D" w:rsidRDefault="00C97448" w:rsidP="00C97448">
      <w:pPr>
        <w:jc w:val="center"/>
        <w:rPr>
          <w:b/>
          <w:sz w:val="16"/>
          <w:szCs w:val="16"/>
        </w:rPr>
      </w:pPr>
      <w:r w:rsidRPr="003E616D">
        <w:rPr>
          <w:b/>
          <w:sz w:val="16"/>
          <w:szCs w:val="16"/>
        </w:rPr>
        <w:br w:type="page"/>
      </w:r>
    </w:p>
    <w:p w:rsidR="00C97448" w:rsidRPr="003E616D"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3E616D">
        <w:rPr>
          <w:b/>
          <w:bCs/>
          <w:sz w:val="16"/>
          <w:szCs w:val="16"/>
        </w:rPr>
        <w:t xml:space="preserve">Part 3:  Summary Overview of Grant Activities </w:t>
      </w:r>
    </w:p>
    <w:p w:rsidR="00C97448" w:rsidRPr="003E616D"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3E616D">
        <w:rPr>
          <w:b/>
          <w:bCs/>
          <w:sz w:val="16"/>
          <w:szCs w:val="16"/>
        </w:rPr>
        <w:t>A.  Information on Individuals, Beneficiaries, and Households Receiving HOPWA Housing Subsidy Assistance (TBRA, STRMU, Facility-Based Units, Permanent Housing Placement and Master Leased Units Only.  Do not count Supportive Services in this section)</w:t>
      </w:r>
    </w:p>
    <w:p w:rsidR="00C97448" w:rsidRPr="003E616D" w:rsidRDefault="00C97448" w:rsidP="00C97448">
      <w:pPr>
        <w:rPr>
          <w:i/>
          <w:sz w:val="16"/>
          <w:szCs w:val="16"/>
        </w:rPr>
      </w:pPr>
      <w:r w:rsidRPr="003E616D">
        <w:rPr>
          <w:b/>
          <w:i/>
          <w:sz w:val="16"/>
          <w:szCs w:val="16"/>
        </w:rPr>
        <w:t>Note:</w:t>
      </w:r>
      <w:r w:rsidRPr="003E616D">
        <w:rPr>
          <w:i/>
          <w:sz w:val="16"/>
          <w:szCs w:val="16"/>
        </w:rPr>
        <w:t xml:space="preserve"> Reporting for this section should include ONLY those individuals, beneficiaries, or households that received and/or resided in a household that received HOPWA Housing Subsidy Assistance as reported in Part 3C, Chart 1, Row 7  (e.g., do not include households that received HOPWA supportive services ONLY).  </w:t>
      </w:r>
    </w:p>
    <w:p w:rsidR="00C97448" w:rsidRPr="003E616D" w:rsidRDefault="00C97448" w:rsidP="00C97448">
      <w:pPr>
        <w:ind w:left="88"/>
        <w:rPr>
          <w:b/>
          <w:bCs/>
          <w:sz w:val="16"/>
          <w:szCs w:val="16"/>
        </w:rPr>
      </w:pPr>
    </w:p>
    <w:p w:rsidR="00C97448" w:rsidRPr="003E616D" w:rsidRDefault="00C97448" w:rsidP="00C97448">
      <w:pPr>
        <w:rPr>
          <w:sz w:val="16"/>
          <w:szCs w:val="16"/>
        </w:rPr>
      </w:pPr>
      <w:r w:rsidRPr="003E616D">
        <w:rPr>
          <w:b/>
          <w:bCs/>
          <w:sz w:val="16"/>
          <w:szCs w:val="16"/>
        </w:rPr>
        <w:t>Section 1. Individuals</w:t>
      </w:r>
    </w:p>
    <w:p w:rsidR="00C97448" w:rsidRPr="003E616D" w:rsidRDefault="00C97448" w:rsidP="00C97448">
      <w:pPr>
        <w:rPr>
          <w:sz w:val="16"/>
          <w:szCs w:val="16"/>
        </w:rPr>
      </w:pPr>
      <w:r w:rsidRPr="003E616D">
        <w:rPr>
          <w:b/>
          <w:bCs/>
          <w:sz w:val="16"/>
          <w:szCs w:val="16"/>
        </w:rPr>
        <w:t xml:space="preserve">a. Total HOPWA eligible individuals*receiving HOPWA Housing Subsidy Assistance </w:t>
      </w:r>
      <w:r w:rsidRPr="003E616D">
        <w:rPr>
          <w:sz w:val="16"/>
          <w:szCs w:val="16"/>
        </w:rPr>
        <w:t xml:space="preserve">  </w:t>
      </w:r>
    </w:p>
    <w:p w:rsidR="00C97448" w:rsidRPr="003E616D" w:rsidRDefault="00C97448" w:rsidP="00C97448">
      <w:pPr>
        <w:rPr>
          <w:b/>
          <w:sz w:val="16"/>
          <w:szCs w:val="16"/>
        </w:rPr>
      </w:pPr>
      <w:r w:rsidRPr="003E616D">
        <w:rPr>
          <w:sz w:val="16"/>
          <w:szCs w:val="16"/>
        </w:rPr>
        <w:t xml:space="preserve">In Chart a., provide the total number of eligible (and unduplicated) </w:t>
      </w:r>
      <w:r w:rsidRPr="003E616D">
        <w:rPr>
          <w:sz w:val="16"/>
          <w:szCs w:val="16"/>
          <w:u w:val="single"/>
        </w:rPr>
        <w:t>low-income individuals living with HIV/AIDS</w:t>
      </w:r>
      <w:r w:rsidRPr="003E616D">
        <w:rPr>
          <w:sz w:val="16"/>
          <w:szCs w:val="16"/>
        </w:rPr>
        <w:t xml:space="preserve"> who qualified their household to receive HOPWA housing subsidy assistance during the operating year.  This total should include only the individual who qualified the household for HOPWA housing subsidy assistance but NOT all HIV positive individuals in the household.  </w:t>
      </w:r>
    </w:p>
    <w:tbl>
      <w:tblPr>
        <w:tblW w:w="8838" w:type="dxa"/>
        <w:shd w:val="clear" w:color="auto" w:fill="D9D9D9"/>
        <w:tblLayout w:type="fixed"/>
        <w:tblLook w:val="0000"/>
      </w:tblPr>
      <w:tblGrid>
        <w:gridCol w:w="7380"/>
        <w:gridCol w:w="1458"/>
      </w:tblGrid>
      <w:tr w:rsidR="00C97448" w:rsidRPr="003E616D" w:rsidTr="009B7045">
        <w:trPr>
          <w:cantSplit/>
        </w:trPr>
        <w:tc>
          <w:tcPr>
            <w:tcW w:w="7380" w:type="dxa"/>
            <w:tcBorders>
              <w:top w:val="single" w:sz="4" w:space="0" w:color="auto"/>
              <w:left w:val="single" w:sz="4" w:space="0" w:color="auto"/>
              <w:bottom w:val="single" w:sz="6" w:space="0" w:color="auto"/>
              <w:right w:val="single" w:sz="4" w:space="0" w:color="auto"/>
            </w:tcBorders>
            <w:shd w:val="clear" w:color="auto" w:fill="F2F2F2"/>
            <w:vAlign w:val="center"/>
          </w:tcPr>
          <w:p w:rsidR="00C97448" w:rsidRPr="003E616D" w:rsidRDefault="00C97448" w:rsidP="003C0A8B">
            <w:pPr>
              <w:tabs>
                <w:tab w:val="right" w:pos="3323"/>
              </w:tabs>
              <w:rPr>
                <w:b/>
                <w:bCs/>
                <w:sz w:val="16"/>
                <w:szCs w:val="16"/>
              </w:rPr>
            </w:pPr>
            <w:r w:rsidRPr="003E616D">
              <w:rPr>
                <w:b/>
                <w:bCs/>
                <w:sz w:val="16"/>
                <w:szCs w:val="16"/>
              </w:rPr>
              <w:t>Individuals Served with HOPWA Housing Subsidy Assistance</w:t>
            </w:r>
          </w:p>
        </w:tc>
        <w:tc>
          <w:tcPr>
            <w:tcW w:w="1458" w:type="dxa"/>
            <w:tcBorders>
              <w:top w:val="single" w:sz="6" w:space="0" w:color="auto"/>
              <w:left w:val="single" w:sz="4" w:space="0" w:color="auto"/>
              <w:bottom w:val="single" w:sz="6" w:space="0" w:color="auto"/>
              <w:right w:val="single" w:sz="6" w:space="0" w:color="auto"/>
            </w:tcBorders>
            <w:shd w:val="clear" w:color="auto" w:fill="F2F2F2"/>
            <w:vAlign w:val="center"/>
          </w:tcPr>
          <w:p w:rsidR="00C97448" w:rsidRPr="003E616D" w:rsidRDefault="00C97448" w:rsidP="003C0A8B">
            <w:pPr>
              <w:tabs>
                <w:tab w:val="right" w:pos="3323"/>
              </w:tabs>
              <w:jc w:val="center"/>
              <w:rPr>
                <w:b/>
                <w:bCs/>
                <w:sz w:val="16"/>
                <w:szCs w:val="16"/>
              </w:rPr>
            </w:pPr>
            <w:r w:rsidRPr="003E616D">
              <w:rPr>
                <w:b/>
                <w:bCs/>
                <w:sz w:val="16"/>
                <w:szCs w:val="16"/>
              </w:rPr>
              <w:t>Total Number</w:t>
            </w:r>
          </w:p>
        </w:tc>
      </w:tr>
      <w:tr w:rsidR="00C97448" w:rsidRPr="003E616D" w:rsidTr="009B7045">
        <w:trPr>
          <w:trHeight w:val="300"/>
        </w:trPr>
        <w:tc>
          <w:tcPr>
            <w:tcW w:w="7380" w:type="dxa"/>
            <w:tcBorders>
              <w:top w:val="single" w:sz="6" w:space="0" w:color="auto"/>
              <w:left w:val="single" w:sz="6" w:space="0" w:color="auto"/>
              <w:bottom w:val="single" w:sz="6" w:space="0" w:color="auto"/>
              <w:right w:val="single" w:sz="6" w:space="0" w:color="auto"/>
            </w:tcBorders>
            <w:vAlign w:val="center"/>
          </w:tcPr>
          <w:p w:rsidR="00C97448" w:rsidRPr="003E616D" w:rsidRDefault="00C97448" w:rsidP="003C0A8B">
            <w:pPr>
              <w:rPr>
                <w:sz w:val="16"/>
                <w:szCs w:val="16"/>
              </w:rPr>
            </w:pPr>
            <w:r w:rsidRPr="003E616D">
              <w:rPr>
                <w:sz w:val="16"/>
                <w:szCs w:val="16"/>
              </w:rPr>
              <w:t xml:space="preserve">Number of individuals with HIV/AIDS who qualified their household to receive HOPWA housing subsidy assistance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C97448" w:rsidRPr="003E616D" w:rsidRDefault="00C97448" w:rsidP="003C0A8B">
            <w:pPr>
              <w:rPr>
                <w:sz w:val="16"/>
                <w:szCs w:val="16"/>
              </w:rPr>
            </w:pPr>
            <w:r w:rsidRPr="003E616D">
              <w:rPr>
                <w:sz w:val="16"/>
                <w:szCs w:val="16"/>
              </w:rPr>
              <w:t>213</w:t>
            </w:r>
          </w:p>
        </w:tc>
      </w:tr>
    </w:tbl>
    <w:p w:rsidR="00C97448" w:rsidRPr="003E616D" w:rsidRDefault="00C97448" w:rsidP="00C97448">
      <w:pPr>
        <w:pStyle w:val="Header"/>
        <w:tabs>
          <w:tab w:val="clear" w:pos="4320"/>
          <w:tab w:val="clear" w:pos="8640"/>
        </w:tabs>
        <w:rPr>
          <w:i/>
          <w:sz w:val="16"/>
          <w:szCs w:val="16"/>
        </w:rPr>
      </w:pPr>
      <w:r w:rsidRPr="003E616D">
        <w:rPr>
          <w:i/>
          <w:sz w:val="16"/>
          <w:szCs w:val="16"/>
        </w:rPr>
        <w:t>*See definition section for clarification on HOPWA eligible individuals</w:t>
      </w:r>
    </w:p>
    <w:p w:rsidR="00C97448" w:rsidRDefault="00C97448" w:rsidP="00C97448">
      <w:pPr>
        <w:jc w:val="both"/>
        <w:rPr>
          <w:sz w:val="16"/>
          <w:szCs w:val="16"/>
        </w:rPr>
      </w:pPr>
    </w:p>
    <w:p w:rsidR="00C97448" w:rsidRPr="003E616D" w:rsidRDefault="00C97448" w:rsidP="00C97448">
      <w:pPr>
        <w:tabs>
          <w:tab w:val="left" w:pos="10170"/>
        </w:tabs>
        <w:rPr>
          <w:bCs/>
          <w:sz w:val="16"/>
          <w:szCs w:val="16"/>
        </w:rPr>
      </w:pPr>
      <w:r w:rsidRPr="003E616D">
        <w:rPr>
          <w:b/>
          <w:bCs/>
          <w:sz w:val="16"/>
          <w:szCs w:val="16"/>
        </w:rPr>
        <w:t>b. Prior Living Situation</w:t>
      </w:r>
    </w:p>
    <w:p w:rsidR="00C97448" w:rsidRPr="003E616D" w:rsidRDefault="00C97448" w:rsidP="00C97448">
      <w:pPr>
        <w:tabs>
          <w:tab w:val="left" w:pos="10170"/>
        </w:tabs>
        <w:rPr>
          <w:sz w:val="16"/>
          <w:szCs w:val="16"/>
        </w:rPr>
      </w:pPr>
      <w:r w:rsidRPr="003E616D">
        <w:rPr>
          <w:bCs/>
          <w:sz w:val="16"/>
          <w:szCs w:val="16"/>
        </w:rPr>
        <w:t xml:space="preserve">In chart b., Indicate the prior living arrangements for all the individuals reported in Chart a.  In Row 1, </w:t>
      </w:r>
      <w:r w:rsidRPr="003E616D">
        <w:rPr>
          <w:iCs/>
          <w:sz w:val="16"/>
          <w:szCs w:val="16"/>
        </w:rPr>
        <w:t>report the total number of individuals who continued to receive HOPWA housing subsidy assistance from the prior operating year into this operating year.</w:t>
      </w:r>
      <w:r w:rsidRPr="003E616D">
        <w:rPr>
          <w:bCs/>
          <w:sz w:val="16"/>
          <w:szCs w:val="16"/>
        </w:rPr>
        <w:t xml:space="preserve">  In Rows 2 through 17, indicate the prior living arrangements for all new HOPWA housing subsidy assistance recipients during </w:t>
      </w:r>
      <w:r w:rsidRPr="003E616D">
        <w:rPr>
          <w:iCs/>
          <w:sz w:val="16"/>
          <w:szCs w:val="16"/>
        </w:rPr>
        <w:t xml:space="preserve">the operating year. </w:t>
      </w:r>
      <w:r w:rsidRPr="003E616D">
        <w:rPr>
          <w:sz w:val="16"/>
          <w:szCs w:val="16"/>
        </w:rPr>
        <w:t xml:space="preserve"> </w:t>
      </w:r>
    </w:p>
    <w:p w:rsidR="00C97448" w:rsidRPr="003E616D" w:rsidRDefault="00C97448" w:rsidP="00C97448">
      <w:pPr>
        <w:tabs>
          <w:tab w:val="left" w:pos="10170"/>
        </w:tabs>
        <w:rPr>
          <w:iCs/>
          <w:sz w:val="16"/>
          <w:szCs w:val="16"/>
        </w:rPr>
      </w:pPr>
      <w:r w:rsidRPr="003E616D">
        <w:rPr>
          <w:b/>
          <w:i/>
          <w:sz w:val="16"/>
          <w:szCs w:val="16"/>
        </w:rPr>
        <w:t xml:space="preserve">Data Check: </w:t>
      </w:r>
      <w:r w:rsidRPr="003E616D">
        <w:rPr>
          <w:i/>
          <w:iCs/>
          <w:sz w:val="16"/>
          <w:szCs w:val="16"/>
        </w:rPr>
        <w:t>The total number of eligible individuals served in Row 18 equals the total number of individuals served through HOPWA housing subsidy assistance reported in Chart a. above.</w:t>
      </w:r>
      <w:r w:rsidRPr="003E616D">
        <w:rPr>
          <w:iCs/>
          <w:sz w:val="16"/>
          <w:szCs w:val="16"/>
        </w:rPr>
        <w:t xml:space="preserve"> </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6322"/>
        <w:gridCol w:w="1980"/>
      </w:tblGrid>
      <w:tr w:rsidR="00C97448" w:rsidRPr="003E616D" w:rsidTr="009B7045">
        <w:trPr>
          <w:cantSplit/>
          <w:trHeight w:val="447"/>
        </w:trPr>
        <w:tc>
          <w:tcPr>
            <w:tcW w:w="6840" w:type="dxa"/>
            <w:gridSpan w:val="2"/>
            <w:tcBorders>
              <w:top w:val="single" w:sz="4" w:space="0" w:color="auto"/>
              <w:left w:val="single" w:sz="4" w:space="0" w:color="auto"/>
              <w:bottom w:val="single" w:sz="4" w:space="0" w:color="auto"/>
              <w:right w:val="single" w:sz="4" w:space="0" w:color="auto"/>
            </w:tcBorders>
            <w:shd w:val="clear" w:color="auto" w:fill="F2F2F2"/>
          </w:tcPr>
          <w:p w:rsidR="00C97448" w:rsidRPr="003E616D" w:rsidRDefault="00C97448" w:rsidP="003C0A8B">
            <w:pPr>
              <w:spacing w:before="120"/>
              <w:jc w:val="center"/>
              <w:rPr>
                <w:b/>
                <w:bCs/>
                <w:sz w:val="16"/>
                <w:szCs w:val="16"/>
              </w:rPr>
            </w:pPr>
            <w:r w:rsidRPr="003E616D">
              <w:rPr>
                <w:b/>
                <w:bCs/>
                <w:sz w:val="16"/>
                <w:szCs w:val="16"/>
              </w:rPr>
              <w:t>Category</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C97448" w:rsidRPr="003E616D" w:rsidRDefault="00C97448" w:rsidP="003C0A8B">
            <w:pPr>
              <w:jc w:val="center"/>
              <w:rPr>
                <w:b/>
                <w:bCs/>
                <w:sz w:val="16"/>
                <w:szCs w:val="16"/>
              </w:rPr>
            </w:pPr>
            <w:r w:rsidRPr="003E616D">
              <w:rPr>
                <w:b/>
                <w:bCs/>
                <w:sz w:val="16"/>
                <w:szCs w:val="16"/>
              </w:rPr>
              <w:t>Total HOPWA Eligible Individuals Receiving HOPWA Housing Subsidy Assistance</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jc w:val="both"/>
              <w:rPr>
                <w:sz w:val="16"/>
                <w:szCs w:val="16"/>
              </w:rPr>
            </w:pPr>
            <w:r w:rsidRPr="003E616D">
              <w:rPr>
                <w:sz w:val="16"/>
                <w:szCs w:val="16"/>
              </w:rPr>
              <w:t>1.</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pStyle w:val="BalloonText"/>
              <w:widowControl/>
              <w:spacing w:before="120"/>
              <w:rPr>
                <w:rFonts w:ascii="Arial" w:hAnsi="Arial" w:cs="Arial"/>
              </w:rPr>
            </w:pPr>
            <w:r w:rsidRPr="003E616D">
              <w:rPr>
                <w:rFonts w:ascii="Arial" w:hAnsi="Arial" w:cs="Arial"/>
                <w:u w:val="single"/>
              </w:rPr>
              <w:t>Continuing</w:t>
            </w:r>
            <w:r w:rsidRPr="003E616D">
              <w:rPr>
                <w:rFonts w:ascii="Arial" w:hAnsi="Arial" w:cs="Arial"/>
              </w:rPr>
              <w:t xml:space="preserve"> to receive HOPWA housing subsidy assistance from the prior operating year</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 xml:space="preserve">120    </w:t>
            </w:r>
          </w:p>
        </w:tc>
      </w:tr>
      <w:tr w:rsidR="00C97448" w:rsidRPr="003E616D" w:rsidTr="009B7045">
        <w:trPr>
          <w:cantSplit/>
          <w:trHeight w:val="82"/>
        </w:trPr>
        <w:tc>
          <w:tcPr>
            <w:tcW w:w="6840" w:type="dxa"/>
            <w:gridSpan w:val="2"/>
            <w:tcBorders>
              <w:top w:val="single" w:sz="4" w:space="0" w:color="auto"/>
              <w:left w:val="single" w:sz="4" w:space="0" w:color="auto"/>
              <w:bottom w:val="single" w:sz="4" w:space="0" w:color="auto"/>
              <w:right w:val="nil"/>
            </w:tcBorders>
            <w:vAlign w:val="bottom"/>
          </w:tcPr>
          <w:p w:rsidR="00C97448" w:rsidRPr="003E616D" w:rsidRDefault="00C97448" w:rsidP="003C0A8B">
            <w:pPr>
              <w:spacing w:before="120"/>
              <w:jc w:val="center"/>
              <w:rPr>
                <w:b/>
                <w:bCs/>
                <w:sz w:val="16"/>
                <w:szCs w:val="16"/>
              </w:rPr>
            </w:pPr>
            <w:r w:rsidRPr="003E616D">
              <w:rPr>
                <w:b/>
                <w:bCs/>
                <w:sz w:val="16"/>
                <w:szCs w:val="16"/>
              </w:rPr>
              <w:t>New Individuals who received HOPWA Housing Subsidy Assistance  support during Operating Year</w:t>
            </w:r>
          </w:p>
        </w:tc>
        <w:tc>
          <w:tcPr>
            <w:tcW w:w="1980" w:type="dxa"/>
            <w:tcBorders>
              <w:top w:val="single" w:sz="4" w:space="0" w:color="auto"/>
              <w:left w:val="nil"/>
              <w:bottom w:val="single" w:sz="4" w:space="0" w:color="auto"/>
              <w:right w:val="single" w:sz="4" w:space="0" w:color="auto"/>
            </w:tcBorders>
          </w:tcPr>
          <w:p w:rsidR="00C97448" w:rsidRPr="003E616D" w:rsidRDefault="00C97448" w:rsidP="003C0A8B">
            <w:pPr>
              <w:spacing w:before="120"/>
              <w:rPr>
                <w:sz w:val="16"/>
                <w:szCs w:val="16"/>
              </w:rPr>
            </w:pPr>
          </w:p>
        </w:tc>
      </w:tr>
      <w:tr w:rsidR="00C97448" w:rsidRPr="003E616D" w:rsidTr="009B7045">
        <w:trPr>
          <w:trHeight w:val="113"/>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2.</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Place not meant for human habitation (such as a vehicle, abandoned building, bus/train/subway station/airport, or outside)</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5    </w:t>
            </w:r>
          </w:p>
        </w:tc>
      </w:tr>
      <w:tr w:rsidR="00C97448" w:rsidRPr="003E616D" w:rsidTr="009B7045">
        <w:trPr>
          <w:trHeight w:val="83"/>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3.</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spacing w:before="120"/>
              <w:rPr>
                <w:sz w:val="16"/>
                <w:szCs w:val="16"/>
              </w:rPr>
            </w:pPr>
            <w:r w:rsidRPr="003E616D">
              <w:rPr>
                <w:sz w:val="16"/>
                <w:szCs w:val="16"/>
              </w:rPr>
              <w:t>Emergency shelter (including hotel, motel, or campground paid for with emergency shelter voucher)</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4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4.</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Transitional housing for homeless persons</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18    </w:t>
            </w:r>
          </w:p>
        </w:tc>
      </w:tr>
      <w:tr w:rsidR="00C97448" w:rsidRPr="003E616D" w:rsidTr="009B7045">
        <w:trPr>
          <w:trHeight w:val="101"/>
        </w:trPr>
        <w:tc>
          <w:tcPr>
            <w:tcW w:w="518" w:type="dxa"/>
            <w:tcBorders>
              <w:top w:val="single" w:sz="4" w:space="0" w:color="auto"/>
              <w:left w:val="single" w:sz="4" w:space="0" w:color="auto"/>
              <w:bottom w:val="single" w:sz="4" w:space="0" w:color="auto"/>
              <w:right w:val="single" w:sz="4" w:space="0" w:color="auto"/>
            </w:tcBorders>
            <w:shd w:val="clear" w:color="auto" w:fill="DDD9C3"/>
          </w:tcPr>
          <w:p w:rsidR="00C97448" w:rsidRPr="003E616D" w:rsidRDefault="00C97448" w:rsidP="003C0A8B">
            <w:pPr>
              <w:spacing w:before="120"/>
              <w:rPr>
                <w:sz w:val="16"/>
                <w:szCs w:val="16"/>
              </w:rPr>
            </w:pPr>
            <w:r w:rsidRPr="003E616D">
              <w:rPr>
                <w:sz w:val="16"/>
                <w:szCs w:val="16"/>
              </w:rPr>
              <w:t>5.</w:t>
            </w:r>
          </w:p>
        </w:tc>
        <w:tc>
          <w:tcPr>
            <w:tcW w:w="6322" w:type="dxa"/>
            <w:tcBorders>
              <w:top w:val="single" w:sz="4" w:space="0" w:color="auto"/>
              <w:left w:val="single" w:sz="4" w:space="0" w:color="auto"/>
              <w:bottom w:val="single" w:sz="4" w:space="0" w:color="auto"/>
              <w:right w:val="single" w:sz="4" w:space="0" w:color="auto"/>
            </w:tcBorders>
            <w:shd w:val="clear" w:color="auto" w:fill="DDD9C3"/>
            <w:vAlign w:val="bottom"/>
          </w:tcPr>
          <w:p w:rsidR="00C97448" w:rsidRPr="003E616D" w:rsidRDefault="00C97448" w:rsidP="003C0A8B">
            <w:pPr>
              <w:jc w:val="right"/>
              <w:rPr>
                <w:sz w:val="16"/>
                <w:szCs w:val="16"/>
              </w:rPr>
            </w:pPr>
            <w:r w:rsidRPr="003E616D">
              <w:rPr>
                <w:b/>
                <w:sz w:val="16"/>
                <w:szCs w:val="16"/>
              </w:rPr>
              <w:t>Total number new individuals who received HOPWA Housing Subsidy Assistance with a Prior Living Situation that meets HUD definition of homelessness (Sum of Rows 2 – 4)</w:t>
            </w:r>
          </w:p>
        </w:tc>
        <w:tc>
          <w:tcPr>
            <w:tcW w:w="1980" w:type="dxa"/>
            <w:tcBorders>
              <w:top w:val="single" w:sz="4" w:space="0" w:color="auto"/>
              <w:left w:val="single" w:sz="4" w:space="0" w:color="auto"/>
              <w:bottom w:val="single" w:sz="4" w:space="0" w:color="auto"/>
              <w:right w:val="single" w:sz="4" w:space="0" w:color="auto"/>
            </w:tcBorders>
            <w:shd w:val="clear" w:color="auto" w:fill="DDD9C3"/>
          </w:tcPr>
          <w:p w:rsidR="00C97448" w:rsidRPr="003E616D" w:rsidRDefault="00C97448" w:rsidP="003C0A8B">
            <w:pPr>
              <w:spacing w:line="360" w:lineRule="auto"/>
              <w:rPr>
                <w:sz w:val="16"/>
                <w:szCs w:val="16"/>
              </w:rPr>
            </w:pPr>
            <w:r w:rsidRPr="003E616D">
              <w:rPr>
                <w:sz w:val="16"/>
                <w:szCs w:val="16"/>
              </w:rPr>
              <w:t>27</w:t>
            </w:r>
          </w:p>
        </w:tc>
      </w:tr>
      <w:tr w:rsidR="00C97448" w:rsidRPr="003E616D" w:rsidTr="009B7045">
        <w:trPr>
          <w:trHeight w:val="101"/>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6.</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Permanent housing for formerly homeless persons (such as Shelter Plus Care, SHP, or SRO Mod Rehab)</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2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7.</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Psychiatric hospital or other psychiatric facility</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1    </w:t>
            </w:r>
          </w:p>
        </w:tc>
      </w:tr>
      <w:tr w:rsidR="00C97448" w:rsidRPr="003E616D" w:rsidTr="009B7045">
        <w:trPr>
          <w:trHeight w:val="83"/>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8.</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Substance abuse treatment facility or detox center</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1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9.</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Hospital (non-psychiatric facility)</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0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10.</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Foster care home or foster care group home</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0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 xml:space="preserve">11. </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Jail, prison or juvenile detention facility</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1    </w:t>
            </w:r>
          </w:p>
        </w:tc>
      </w:tr>
      <w:tr w:rsidR="00C97448" w:rsidRPr="003E616D" w:rsidTr="009B7045">
        <w:trPr>
          <w:trHeight w:val="83"/>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12.</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pStyle w:val="Header"/>
              <w:tabs>
                <w:tab w:val="clear" w:pos="4320"/>
                <w:tab w:val="clear" w:pos="8640"/>
              </w:tabs>
              <w:spacing w:before="120"/>
              <w:rPr>
                <w:sz w:val="16"/>
                <w:szCs w:val="16"/>
              </w:rPr>
            </w:pPr>
            <w:r w:rsidRPr="003E616D">
              <w:rPr>
                <w:sz w:val="16"/>
                <w:szCs w:val="16"/>
              </w:rPr>
              <w:t>Rented room, apartment, or house</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47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13.</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spacing w:before="120"/>
              <w:rPr>
                <w:sz w:val="16"/>
                <w:szCs w:val="16"/>
              </w:rPr>
            </w:pPr>
            <w:r w:rsidRPr="003E616D">
              <w:rPr>
                <w:sz w:val="16"/>
                <w:szCs w:val="16"/>
              </w:rPr>
              <w:t>House you own</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7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14.</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Staying or living in someone else’s (family and friends) room, apartment, or house</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7    </w:t>
            </w:r>
          </w:p>
        </w:tc>
      </w:tr>
      <w:tr w:rsidR="00C97448" w:rsidRPr="003E616D" w:rsidTr="009B7045">
        <w:trPr>
          <w:trHeight w:val="77"/>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15..</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pStyle w:val="BalloonText"/>
              <w:widowControl/>
              <w:spacing w:before="120"/>
              <w:rPr>
                <w:rFonts w:ascii="Arial" w:hAnsi="Arial" w:cs="Arial"/>
              </w:rPr>
            </w:pPr>
            <w:r w:rsidRPr="003E616D">
              <w:rPr>
                <w:rFonts w:ascii="Arial" w:hAnsi="Arial" w:cs="Arial"/>
              </w:rPr>
              <w:t>Hotel or motel paid for by  individual</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0    </w:t>
            </w:r>
          </w:p>
        </w:tc>
      </w:tr>
      <w:tr w:rsidR="00C97448" w:rsidRPr="003E616D" w:rsidTr="009B7045">
        <w:trPr>
          <w:trHeight w:val="71"/>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16.</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pStyle w:val="BalloonText"/>
              <w:widowControl/>
              <w:spacing w:before="120"/>
              <w:rPr>
                <w:rFonts w:ascii="Arial" w:hAnsi="Arial" w:cs="Arial"/>
              </w:rPr>
            </w:pPr>
            <w:r w:rsidRPr="003E616D">
              <w:rPr>
                <w:rFonts w:ascii="Arial" w:hAnsi="Arial" w:cs="Arial"/>
              </w:rPr>
              <w:t>Other</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xml:space="preserve">     </w:t>
            </w:r>
            <w:r w:rsidRPr="003E616D">
              <w:rPr>
                <w:sz w:val="16"/>
                <w:szCs w:val="16"/>
              </w:rPr>
              <w:fldChar w:fldCharType="end"/>
            </w:r>
            <w:r w:rsidRPr="003E616D">
              <w:rPr>
                <w:sz w:val="16"/>
                <w:szCs w:val="16"/>
              </w:rPr>
              <w:t xml:space="preserve">    </w:t>
            </w:r>
          </w:p>
        </w:tc>
      </w:tr>
      <w:tr w:rsidR="00C97448" w:rsidRPr="003E616D" w:rsidTr="009B7045">
        <w:trPr>
          <w:trHeight w:val="71"/>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 xml:space="preserve">17. </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Don’t Know or Refused</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xml:space="preserve">     </w:t>
            </w:r>
            <w:r w:rsidRPr="003E616D">
              <w:rPr>
                <w:sz w:val="16"/>
                <w:szCs w:val="16"/>
              </w:rPr>
              <w:fldChar w:fldCharType="end"/>
            </w:r>
            <w:r w:rsidRPr="003E616D">
              <w:rPr>
                <w:sz w:val="16"/>
                <w:szCs w:val="16"/>
              </w:rPr>
              <w:t xml:space="preserve">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shd w:val="clear" w:color="auto" w:fill="auto"/>
          </w:tcPr>
          <w:p w:rsidR="00C97448" w:rsidRPr="003E616D" w:rsidRDefault="00C97448" w:rsidP="003C0A8B">
            <w:pPr>
              <w:spacing w:before="120"/>
              <w:rPr>
                <w:b/>
                <w:bCs/>
                <w:sz w:val="16"/>
                <w:szCs w:val="16"/>
              </w:rPr>
            </w:pPr>
            <w:r w:rsidRPr="003E616D">
              <w:rPr>
                <w:b/>
                <w:bCs/>
                <w:sz w:val="16"/>
                <w:szCs w:val="16"/>
              </w:rPr>
              <w:t>18.</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3E616D" w:rsidRDefault="00C97448" w:rsidP="003C0A8B">
            <w:pPr>
              <w:pStyle w:val="Header"/>
              <w:tabs>
                <w:tab w:val="clear" w:pos="4320"/>
                <w:tab w:val="clear" w:pos="8640"/>
              </w:tabs>
              <w:spacing w:before="120"/>
              <w:rPr>
                <w:b/>
                <w:bCs/>
                <w:sz w:val="16"/>
                <w:szCs w:val="16"/>
              </w:rPr>
            </w:pPr>
            <w:r w:rsidRPr="003E616D">
              <w:rPr>
                <w:b/>
                <w:bCs/>
                <w:sz w:val="16"/>
                <w:szCs w:val="16"/>
              </w:rPr>
              <w:t>TOTAL of HOPWA Eligible Individuals( Sum of Rows 1 and 5-17)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97448" w:rsidRPr="003E616D" w:rsidRDefault="00C97448" w:rsidP="003C0A8B">
            <w:pPr>
              <w:spacing w:line="360" w:lineRule="auto"/>
              <w:rPr>
                <w:sz w:val="16"/>
                <w:szCs w:val="16"/>
              </w:rPr>
            </w:pPr>
            <w:r w:rsidRPr="003E616D">
              <w:rPr>
                <w:sz w:val="16"/>
                <w:szCs w:val="16"/>
              </w:rPr>
              <w:t xml:space="preserve">213    </w:t>
            </w:r>
          </w:p>
        </w:tc>
      </w:tr>
    </w:tbl>
    <w:p w:rsidR="00C97448" w:rsidRPr="003E616D" w:rsidRDefault="00C97448" w:rsidP="00C97448">
      <w:pPr>
        <w:rPr>
          <w:sz w:val="16"/>
          <w:szCs w:val="16"/>
        </w:rPr>
      </w:pPr>
      <w:r>
        <w:rPr>
          <w:b/>
          <w:bCs/>
          <w:sz w:val="16"/>
          <w:szCs w:val="16"/>
        </w:rPr>
        <w:br w:type="page"/>
      </w:r>
      <w:r w:rsidRPr="003E616D">
        <w:rPr>
          <w:b/>
          <w:bCs/>
          <w:sz w:val="16"/>
          <w:szCs w:val="16"/>
        </w:rPr>
        <w:lastRenderedPageBreak/>
        <w:t>c. Homeless Individuals Summary</w:t>
      </w:r>
      <w:r w:rsidRPr="003E616D">
        <w:rPr>
          <w:sz w:val="16"/>
          <w:szCs w:val="16"/>
        </w:rPr>
        <w:t xml:space="preserve">  </w:t>
      </w:r>
    </w:p>
    <w:p w:rsidR="00C97448" w:rsidRPr="003E616D" w:rsidRDefault="00C97448" w:rsidP="00C97448">
      <w:pPr>
        <w:rPr>
          <w:sz w:val="16"/>
          <w:szCs w:val="16"/>
        </w:rPr>
      </w:pPr>
      <w:r w:rsidRPr="003E616D">
        <w:rPr>
          <w:sz w:val="16"/>
          <w:szCs w:val="16"/>
        </w:rPr>
        <w:t xml:space="preserve">In Chart c., indicate the number of HOPWA eligible individuals reported as homeless in Chart b., Row 5 who are also identified as homeless Veterans and/or meet the definition for Chronically Homeless (See Definition section of APR).  The totals in Chart c. do </w:t>
      </w:r>
      <w:r w:rsidRPr="003E616D">
        <w:rPr>
          <w:sz w:val="16"/>
          <w:szCs w:val="16"/>
          <w:u w:val="single"/>
        </w:rPr>
        <w:t>not</w:t>
      </w:r>
      <w:r w:rsidRPr="003E616D">
        <w:rPr>
          <w:sz w:val="16"/>
          <w:szCs w:val="16"/>
        </w:rPr>
        <w:t xml:space="preserve"> need to equal the total in Chart b., Row 5.  </w:t>
      </w:r>
    </w:p>
    <w:p w:rsidR="00C97448" w:rsidRPr="00F47539" w:rsidRDefault="00C97448" w:rsidP="00C97448">
      <w:pPr>
        <w:rPr>
          <w:sz w:val="16"/>
          <w:szCs w:val="16"/>
          <w:highlight w:val="yellow"/>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3"/>
        <w:gridCol w:w="2088"/>
        <w:gridCol w:w="2169"/>
      </w:tblGrid>
      <w:tr w:rsidR="00C97448" w:rsidRPr="003E616D" w:rsidTr="009B7045">
        <w:trPr>
          <w:cantSplit/>
          <w:trHeight w:val="575"/>
        </w:trPr>
        <w:tc>
          <w:tcPr>
            <w:tcW w:w="4473" w:type="dxa"/>
            <w:tcBorders>
              <w:bottom w:val="single" w:sz="4" w:space="0" w:color="auto"/>
            </w:tcBorders>
            <w:shd w:val="clear" w:color="auto" w:fill="F2F2F2"/>
            <w:vAlign w:val="center"/>
          </w:tcPr>
          <w:p w:rsidR="00C97448" w:rsidRPr="003E616D" w:rsidRDefault="00C97448" w:rsidP="003C0A8B">
            <w:pPr>
              <w:jc w:val="center"/>
              <w:rPr>
                <w:b/>
                <w:bCs/>
                <w:sz w:val="16"/>
                <w:szCs w:val="16"/>
              </w:rPr>
            </w:pPr>
            <w:r w:rsidRPr="003E616D">
              <w:rPr>
                <w:b/>
                <w:bCs/>
                <w:sz w:val="16"/>
                <w:szCs w:val="16"/>
              </w:rPr>
              <w:t>Category</w:t>
            </w:r>
          </w:p>
        </w:tc>
        <w:tc>
          <w:tcPr>
            <w:tcW w:w="2088" w:type="dxa"/>
            <w:tcBorders>
              <w:bottom w:val="single" w:sz="4" w:space="0" w:color="auto"/>
            </w:tcBorders>
            <w:shd w:val="clear" w:color="auto" w:fill="F2F2F2"/>
            <w:vAlign w:val="center"/>
          </w:tcPr>
          <w:p w:rsidR="00C97448" w:rsidRPr="003E616D" w:rsidRDefault="00C97448" w:rsidP="003C0A8B">
            <w:pPr>
              <w:jc w:val="center"/>
              <w:rPr>
                <w:b/>
                <w:bCs/>
                <w:sz w:val="16"/>
                <w:szCs w:val="16"/>
              </w:rPr>
            </w:pPr>
            <w:r w:rsidRPr="003E616D">
              <w:rPr>
                <w:b/>
                <w:bCs/>
                <w:sz w:val="16"/>
                <w:szCs w:val="16"/>
              </w:rPr>
              <w:t>Homeless Veteran(s)</w:t>
            </w:r>
          </w:p>
        </w:tc>
        <w:tc>
          <w:tcPr>
            <w:tcW w:w="2169" w:type="dxa"/>
            <w:tcBorders>
              <w:bottom w:val="single" w:sz="4" w:space="0" w:color="auto"/>
            </w:tcBorders>
            <w:shd w:val="clear" w:color="auto" w:fill="F2F2F2"/>
            <w:vAlign w:val="center"/>
          </w:tcPr>
          <w:p w:rsidR="00C97448" w:rsidRPr="003E616D" w:rsidRDefault="00C97448" w:rsidP="003C0A8B">
            <w:pPr>
              <w:jc w:val="center"/>
              <w:rPr>
                <w:b/>
                <w:bCs/>
                <w:sz w:val="16"/>
                <w:szCs w:val="16"/>
              </w:rPr>
            </w:pPr>
            <w:r w:rsidRPr="003E616D">
              <w:rPr>
                <w:b/>
                <w:bCs/>
                <w:sz w:val="16"/>
                <w:szCs w:val="16"/>
              </w:rPr>
              <w:t>Chronically Homeless</w:t>
            </w:r>
          </w:p>
        </w:tc>
      </w:tr>
      <w:tr w:rsidR="00C97448" w:rsidRPr="003E616D" w:rsidTr="009B7045">
        <w:tc>
          <w:tcPr>
            <w:tcW w:w="4473" w:type="dxa"/>
          </w:tcPr>
          <w:p w:rsidR="00C97448" w:rsidRPr="003E616D" w:rsidRDefault="00C97448" w:rsidP="003C0A8B">
            <w:pPr>
              <w:pStyle w:val="BalloonText"/>
              <w:widowControl/>
              <w:spacing w:line="276" w:lineRule="auto"/>
              <w:rPr>
                <w:rFonts w:ascii="Arial" w:hAnsi="Arial" w:cs="Arial"/>
                <w:b/>
                <w:bCs/>
              </w:rPr>
            </w:pPr>
            <w:r w:rsidRPr="003E616D">
              <w:rPr>
                <w:rFonts w:ascii="Arial" w:hAnsi="Arial" w:cs="Arial"/>
                <w:b/>
                <w:bCs/>
              </w:rPr>
              <w:t>HOPWA eligible individuals served with HOPWA Housing Subsidy Assistance</w:t>
            </w:r>
          </w:p>
        </w:tc>
        <w:tc>
          <w:tcPr>
            <w:tcW w:w="2088" w:type="dxa"/>
            <w:vAlign w:val="center"/>
          </w:tcPr>
          <w:p w:rsidR="00C97448" w:rsidRPr="003E616D" w:rsidRDefault="00C97448" w:rsidP="003C0A8B">
            <w:pPr>
              <w:pStyle w:val="BalloonText"/>
              <w:widowControl/>
              <w:rPr>
                <w:rFonts w:ascii="Arial" w:hAnsi="Arial" w:cs="Arial"/>
              </w:rPr>
            </w:pPr>
            <w:r w:rsidRPr="003E616D">
              <w:rPr>
                <w:rFonts w:ascii="Arial" w:hAnsi="Arial" w:cs="Arial"/>
              </w:rPr>
              <w:t>2</w:t>
            </w:r>
          </w:p>
        </w:tc>
        <w:tc>
          <w:tcPr>
            <w:tcW w:w="2169" w:type="dxa"/>
            <w:vAlign w:val="center"/>
          </w:tcPr>
          <w:p w:rsidR="00C97448" w:rsidRPr="003E616D" w:rsidRDefault="00C97448" w:rsidP="003C0A8B">
            <w:pPr>
              <w:rPr>
                <w:sz w:val="16"/>
                <w:szCs w:val="16"/>
              </w:rPr>
            </w:pPr>
            <w:r w:rsidRPr="003E616D">
              <w:rPr>
                <w:sz w:val="16"/>
                <w:szCs w:val="16"/>
              </w:rPr>
              <w:t>10</w:t>
            </w:r>
          </w:p>
        </w:tc>
      </w:tr>
    </w:tbl>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sz w:val="16"/>
          <w:szCs w:val="16"/>
        </w:rPr>
      </w:pPr>
      <w:r w:rsidRPr="003E616D">
        <w:rPr>
          <w:b/>
          <w:bCs/>
          <w:sz w:val="16"/>
          <w:szCs w:val="16"/>
        </w:rPr>
        <w:t>Section 2.  Beneficiaries</w:t>
      </w:r>
    </w:p>
    <w:p w:rsidR="00C97448" w:rsidRPr="003E616D" w:rsidRDefault="00C97448" w:rsidP="00C97448">
      <w:pPr>
        <w:rPr>
          <w:sz w:val="16"/>
          <w:szCs w:val="16"/>
        </w:rPr>
      </w:pPr>
      <w:r w:rsidRPr="003E616D">
        <w:rPr>
          <w:bCs/>
          <w:sz w:val="16"/>
          <w:szCs w:val="16"/>
        </w:rPr>
        <w:t xml:space="preserve">In Chart a., </w:t>
      </w:r>
      <w:r w:rsidRPr="003E616D">
        <w:rPr>
          <w:sz w:val="16"/>
          <w:szCs w:val="16"/>
        </w:rPr>
        <w:t>report the total number of HOPWA eligible individuals living with HIV/AIDS who received HOPWA housing subsidy assistance (</w:t>
      </w:r>
      <w:r w:rsidRPr="003E616D">
        <w:rPr>
          <w:i/>
          <w:sz w:val="16"/>
          <w:szCs w:val="16"/>
        </w:rPr>
        <w:t>as reported in Part 3A, Section 1, Chart a.</w:t>
      </w:r>
      <w:r w:rsidRPr="003E616D">
        <w:rPr>
          <w:sz w:val="16"/>
          <w:szCs w:val="16"/>
        </w:rPr>
        <w:t xml:space="preserve">), and all associated members of their household who benefitted from receiving HOPWA housing subsidy assistance (resided with HOPWA eligible individuals). </w:t>
      </w:r>
    </w:p>
    <w:p w:rsidR="00C97448" w:rsidRPr="003E616D" w:rsidRDefault="00C97448" w:rsidP="00C97448">
      <w:pPr>
        <w:rPr>
          <w:i/>
          <w:sz w:val="16"/>
          <w:szCs w:val="16"/>
        </w:rPr>
      </w:pPr>
      <w:r w:rsidRPr="003E616D">
        <w:rPr>
          <w:b/>
          <w:i/>
          <w:sz w:val="16"/>
          <w:szCs w:val="16"/>
        </w:rPr>
        <w:t xml:space="preserve">Note: </w:t>
      </w:r>
      <w:r w:rsidRPr="003E616D">
        <w:rPr>
          <w:i/>
          <w:sz w:val="16"/>
          <w:szCs w:val="16"/>
        </w:rPr>
        <w:t xml:space="preserve">See definition of </w:t>
      </w:r>
      <w:r w:rsidRPr="003E616D">
        <w:rPr>
          <w:i/>
          <w:sz w:val="16"/>
          <w:szCs w:val="16"/>
          <w:u w:val="single"/>
        </w:rPr>
        <w:t>HOPWA EligibleIndividual.</w:t>
      </w:r>
    </w:p>
    <w:p w:rsidR="00C97448" w:rsidRPr="003E616D" w:rsidRDefault="00C97448" w:rsidP="00C97448">
      <w:pPr>
        <w:rPr>
          <w:i/>
          <w:sz w:val="16"/>
          <w:szCs w:val="16"/>
        </w:rPr>
      </w:pPr>
      <w:r w:rsidRPr="003E616D">
        <w:rPr>
          <w:b/>
          <w:i/>
          <w:sz w:val="16"/>
          <w:szCs w:val="16"/>
        </w:rPr>
        <w:t xml:space="preserve">Note:  </w:t>
      </w:r>
      <w:r w:rsidRPr="003E616D">
        <w:rPr>
          <w:i/>
          <w:sz w:val="16"/>
          <w:szCs w:val="16"/>
        </w:rPr>
        <w:t xml:space="preserve">See definition of </w:t>
      </w:r>
      <w:r w:rsidRPr="003E616D">
        <w:rPr>
          <w:i/>
          <w:sz w:val="16"/>
          <w:szCs w:val="16"/>
          <w:u w:val="single"/>
        </w:rPr>
        <w:t>Beneficiaries.</w:t>
      </w:r>
    </w:p>
    <w:p w:rsidR="00C97448" w:rsidRPr="003E616D" w:rsidRDefault="00C97448" w:rsidP="00C97448">
      <w:pPr>
        <w:rPr>
          <w:i/>
          <w:sz w:val="16"/>
          <w:szCs w:val="16"/>
        </w:rPr>
      </w:pPr>
      <w:r w:rsidRPr="003E616D">
        <w:rPr>
          <w:b/>
          <w:i/>
          <w:sz w:val="16"/>
          <w:szCs w:val="16"/>
        </w:rPr>
        <w:t xml:space="preserve">Note: </w:t>
      </w:r>
      <w:r w:rsidRPr="003E616D">
        <w:rPr>
          <w:i/>
          <w:sz w:val="16"/>
          <w:szCs w:val="16"/>
        </w:rPr>
        <w:t xml:space="preserve">See definition of </w:t>
      </w:r>
      <w:r w:rsidRPr="003E616D">
        <w:rPr>
          <w:i/>
          <w:sz w:val="16"/>
          <w:szCs w:val="16"/>
          <w:u w:val="single"/>
        </w:rPr>
        <w:t>Transgender.</w:t>
      </w:r>
    </w:p>
    <w:p w:rsidR="00C97448" w:rsidRPr="003E616D" w:rsidRDefault="00C97448" w:rsidP="00C97448">
      <w:pPr>
        <w:rPr>
          <w:i/>
          <w:iCs/>
          <w:color w:val="800000"/>
          <w:sz w:val="16"/>
          <w:szCs w:val="16"/>
        </w:rPr>
      </w:pPr>
      <w:r w:rsidRPr="003E616D">
        <w:rPr>
          <w:b/>
          <w:i/>
          <w:sz w:val="16"/>
          <w:szCs w:val="16"/>
        </w:rPr>
        <w:t>Note:</w:t>
      </w:r>
      <w:r w:rsidRPr="003E616D">
        <w:rPr>
          <w:i/>
          <w:sz w:val="16"/>
          <w:szCs w:val="16"/>
        </w:rPr>
        <w:t xml:space="preserve"> </w:t>
      </w:r>
      <w:r w:rsidRPr="003E616D">
        <w:rPr>
          <w:i/>
          <w:iCs/>
          <w:sz w:val="16"/>
          <w:szCs w:val="16"/>
        </w:rPr>
        <w:t xml:space="preserve">The sum of </w:t>
      </w:r>
      <w:r w:rsidRPr="003E616D">
        <w:rPr>
          <w:bCs/>
          <w:i/>
          <w:iCs/>
          <w:sz w:val="16"/>
          <w:szCs w:val="16"/>
          <w:u w:val="single"/>
        </w:rPr>
        <w:t>each</w:t>
      </w:r>
      <w:r w:rsidRPr="003E616D">
        <w:rPr>
          <w:i/>
          <w:iCs/>
          <w:sz w:val="16"/>
          <w:szCs w:val="16"/>
        </w:rPr>
        <w:t xml:space="preserve"> of the Charts b. &amp; c. on the following two pages equals the total number of beneficiaries served with HOPWA housing subsidy assistance as determined below in Chart a., Row 4 below</w:t>
      </w:r>
      <w:r w:rsidRPr="003E616D">
        <w:rPr>
          <w:i/>
          <w:iCs/>
          <w:color w:val="800000"/>
          <w:sz w:val="16"/>
          <w:szCs w:val="16"/>
        </w:rPr>
        <w:t>.</w:t>
      </w:r>
    </w:p>
    <w:p w:rsidR="00C97448" w:rsidRPr="003E616D" w:rsidRDefault="00C97448" w:rsidP="00C97448">
      <w:pPr>
        <w:rPr>
          <w:i/>
          <w:iCs/>
          <w:color w:val="800000"/>
          <w:sz w:val="16"/>
          <w:szCs w:val="16"/>
        </w:rPr>
      </w:pPr>
    </w:p>
    <w:p w:rsidR="00C97448" w:rsidRPr="003E616D" w:rsidRDefault="00C97448" w:rsidP="00C97448">
      <w:pPr>
        <w:rPr>
          <w:color w:val="800000"/>
          <w:sz w:val="16"/>
          <w:szCs w:val="16"/>
        </w:rPr>
      </w:pPr>
    </w:p>
    <w:p w:rsidR="00C97448" w:rsidRPr="003E616D" w:rsidRDefault="00C97448" w:rsidP="00C97448">
      <w:pPr>
        <w:pStyle w:val="Header"/>
        <w:tabs>
          <w:tab w:val="clear" w:pos="4320"/>
          <w:tab w:val="clear" w:pos="8640"/>
        </w:tabs>
        <w:rPr>
          <w:b/>
          <w:bCs/>
          <w:sz w:val="16"/>
          <w:szCs w:val="16"/>
        </w:rPr>
      </w:pPr>
      <w:r w:rsidRPr="003E616D">
        <w:rPr>
          <w:b/>
          <w:bCs/>
          <w:sz w:val="16"/>
          <w:szCs w:val="16"/>
        </w:rPr>
        <w:t>a. Total Number of Beneficiaries Served with HOPWA Housing Subsidy Assistance</w:t>
      </w:r>
    </w:p>
    <w:tbl>
      <w:tblPr>
        <w:tblW w:w="8730" w:type="dxa"/>
        <w:tblInd w:w="108" w:type="dxa"/>
        <w:tblLayout w:type="fixed"/>
        <w:tblLook w:val="04A0"/>
      </w:tblPr>
      <w:tblGrid>
        <w:gridCol w:w="7470"/>
        <w:gridCol w:w="1260"/>
      </w:tblGrid>
      <w:tr w:rsidR="00C97448" w:rsidRPr="003E616D" w:rsidTr="009B7045">
        <w:trPr>
          <w:trHeight w:val="255"/>
        </w:trPr>
        <w:tc>
          <w:tcPr>
            <w:tcW w:w="747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C97448" w:rsidRPr="003E616D" w:rsidRDefault="00C97448" w:rsidP="003C0A8B">
            <w:pPr>
              <w:rPr>
                <w:sz w:val="16"/>
                <w:szCs w:val="16"/>
              </w:rPr>
            </w:pPr>
            <w:r w:rsidRPr="003E616D">
              <w:rPr>
                <w:b/>
                <w:bCs/>
                <w:sz w:val="16"/>
                <w:szCs w:val="16"/>
              </w:rPr>
              <w:t>Individuals and Families Served with HOPWA Housing Subsidy Assistance</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C97448" w:rsidRPr="003E616D" w:rsidRDefault="00C97448" w:rsidP="003C0A8B">
            <w:pPr>
              <w:rPr>
                <w:sz w:val="16"/>
                <w:szCs w:val="16"/>
              </w:rPr>
            </w:pPr>
            <w:r w:rsidRPr="003E616D">
              <w:rPr>
                <w:b/>
                <w:bCs/>
                <w:sz w:val="16"/>
                <w:szCs w:val="16"/>
              </w:rPr>
              <w:t>Total Number</w:t>
            </w:r>
          </w:p>
        </w:tc>
      </w:tr>
      <w:tr w:rsidR="00C97448" w:rsidRPr="003E616D" w:rsidTr="009B7045">
        <w:trPr>
          <w:trHeight w:val="255"/>
        </w:trPr>
        <w:tc>
          <w:tcPr>
            <w:tcW w:w="747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numPr>
                <w:ilvl w:val="0"/>
                <w:numId w:val="29"/>
              </w:numPr>
              <w:overflowPunct w:val="0"/>
              <w:autoSpaceDE w:val="0"/>
              <w:autoSpaceDN w:val="0"/>
              <w:adjustRightInd w:val="0"/>
              <w:ind w:left="0" w:firstLine="0"/>
              <w:textAlignment w:val="baseline"/>
              <w:rPr>
                <w:sz w:val="16"/>
                <w:szCs w:val="16"/>
              </w:rPr>
            </w:pPr>
            <w:r w:rsidRPr="003E616D">
              <w:rPr>
                <w:sz w:val="16"/>
                <w:szCs w:val="16"/>
              </w:rPr>
              <w:t xml:space="preserve">1.  Number of individuals with HIV/AIDS who qualified the household to receive HOPWA housing subsidy assistance (equals the number of HOPWA Eligible Individuals reported in Part 7A, Section 1, Chart a.) </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rPr>
                <w:sz w:val="16"/>
                <w:szCs w:val="16"/>
              </w:rPr>
            </w:pPr>
            <w:r w:rsidRPr="003E616D">
              <w:rPr>
                <w:sz w:val="16"/>
                <w:szCs w:val="16"/>
                <w:bdr w:val="single" w:sz="4" w:space="0" w:color="auto" w:frame="1"/>
              </w:rPr>
              <w:t>213</w:t>
            </w:r>
            <w:r w:rsidRPr="003E616D">
              <w:rPr>
                <w:sz w:val="16"/>
                <w:szCs w:val="16"/>
              </w:rPr>
              <w:t xml:space="preserve">   </w:t>
            </w:r>
          </w:p>
        </w:tc>
      </w:tr>
      <w:tr w:rsidR="00C97448" w:rsidRPr="003E616D" w:rsidTr="009B7045">
        <w:trPr>
          <w:trHeight w:val="255"/>
        </w:trPr>
        <w:tc>
          <w:tcPr>
            <w:tcW w:w="747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numPr>
                <w:ilvl w:val="0"/>
                <w:numId w:val="29"/>
              </w:numPr>
              <w:overflowPunct w:val="0"/>
              <w:autoSpaceDE w:val="0"/>
              <w:autoSpaceDN w:val="0"/>
              <w:adjustRightInd w:val="0"/>
              <w:ind w:left="0" w:firstLine="0"/>
              <w:textAlignment w:val="baseline"/>
              <w:rPr>
                <w:sz w:val="16"/>
                <w:szCs w:val="16"/>
              </w:rPr>
            </w:pPr>
            <w:r w:rsidRPr="003E616D">
              <w:rPr>
                <w:sz w:val="16"/>
                <w:szCs w:val="16"/>
              </w:rPr>
              <w:t xml:space="preserve">2.  Number of ALL other persons </w:t>
            </w:r>
            <w:r w:rsidRPr="003E616D">
              <w:rPr>
                <w:b/>
                <w:sz w:val="16"/>
                <w:szCs w:val="16"/>
              </w:rPr>
              <w:t xml:space="preserve">diagnosed </w:t>
            </w:r>
            <w:r w:rsidRPr="003E616D">
              <w:rPr>
                <w:sz w:val="16"/>
                <w:szCs w:val="16"/>
              </w:rPr>
              <w:t>as</w:t>
            </w:r>
            <w:r w:rsidRPr="003E616D">
              <w:rPr>
                <w:b/>
                <w:sz w:val="16"/>
                <w:szCs w:val="16"/>
              </w:rPr>
              <w:t xml:space="preserve"> </w:t>
            </w:r>
            <w:r w:rsidRPr="003E616D">
              <w:rPr>
                <w:sz w:val="16"/>
                <w:szCs w:val="16"/>
              </w:rPr>
              <w:t xml:space="preserve">HIV positive who reside with the HOPWA eligible individuals identified in Row 1 and who benefitted from the HOPWA housing subsidy assistance </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rPr>
                <w:sz w:val="16"/>
                <w:szCs w:val="16"/>
              </w:rPr>
            </w:pPr>
            <w:r w:rsidRPr="003E616D">
              <w:rPr>
                <w:sz w:val="16"/>
                <w:szCs w:val="16"/>
              </w:rPr>
              <w:t xml:space="preserve">3    </w:t>
            </w:r>
          </w:p>
        </w:tc>
      </w:tr>
      <w:tr w:rsidR="00C97448" w:rsidRPr="003E616D" w:rsidTr="009B7045">
        <w:trPr>
          <w:trHeight w:val="462"/>
        </w:trPr>
        <w:tc>
          <w:tcPr>
            <w:tcW w:w="747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keepNext/>
              <w:numPr>
                <w:ilvl w:val="0"/>
                <w:numId w:val="29"/>
              </w:numPr>
              <w:tabs>
                <w:tab w:val="num" w:pos="-468"/>
                <w:tab w:val="num" w:pos="-198"/>
              </w:tabs>
              <w:overflowPunct w:val="0"/>
              <w:autoSpaceDE w:val="0"/>
              <w:autoSpaceDN w:val="0"/>
              <w:adjustRightInd w:val="0"/>
              <w:ind w:left="0" w:firstLine="0"/>
              <w:textAlignment w:val="baseline"/>
              <w:rPr>
                <w:sz w:val="16"/>
                <w:szCs w:val="16"/>
              </w:rPr>
            </w:pPr>
            <w:r w:rsidRPr="003E616D">
              <w:rPr>
                <w:sz w:val="16"/>
                <w:szCs w:val="16"/>
              </w:rPr>
              <w:t xml:space="preserve">3.  Number of ALL other persons </w:t>
            </w:r>
            <w:r w:rsidRPr="003E616D">
              <w:rPr>
                <w:b/>
                <w:sz w:val="16"/>
                <w:szCs w:val="16"/>
              </w:rPr>
              <w:t>NOT diagnosed</w:t>
            </w:r>
            <w:r w:rsidRPr="003E616D">
              <w:rPr>
                <w:sz w:val="16"/>
                <w:szCs w:val="16"/>
              </w:rPr>
              <w:t xml:space="preserve"> as HIV positive who reside with the HOPWA eligible individual identified in Row 1 and who benefited from the HOPWA housing subsidy</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keepNext/>
              <w:tabs>
                <w:tab w:val="num" w:pos="360"/>
              </w:tabs>
              <w:spacing w:before="60" w:after="240" w:line="220" w:lineRule="atLeast"/>
              <w:ind w:left="360" w:hanging="360"/>
              <w:rPr>
                <w:sz w:val="16"/>
                <w:szCs w:val="16"/>
              </w:rPr>
            </w:pPr>
            <w:r w:rsidRPr="003E616D">
              <w:rPr>
                <w:sz w:val="16"/>
                <w:szCs w:val="16"/>
              </w:rPr>
              <w:t xml:space="preserve">118  </w:t>
            </w:r>
          </w:p>
        </w:tc>
      </w:tr>
      <w:tr w:rsidR="00C97448" w:rsidRPr="003E616D" w:rsidTr="009B7045">
        <w:trPr>
          <w:trHeight w:val="255"/>
        </w:trPr>
        <w:tc>
          <w:tcPr>
            <w:tcW w:w="747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rPr>
                <w:b/>
                <w:bCs/>
                <w:sz w:val="16"/>
                <w:szCs w:val="16"/>
              </w:rPr>
            </w:pPr>
            <w:r w:rsidRPr="003E616D">
              <w:rPr>
                <w:b/>
                <w:bCs/>
                <w:sz w:val="16"/>
                <w:szCs w:val="16"/>
              </w:rPr>
              <w:t>4.</w:t>
            </w:r>
            <w:r w:rsidRPr="003E616D">
              <w:rPr>
                <w:sz w:val="16"/>
                <w:szCs w:val="16"/>
              </w:rPr>
              <w:t xml:space="preserve">  </w:t>
            </w:r>
            <w:r w:rsidRPr="003E616D">
              <w:rPr>
                <w:b/>
                <w:bCs/>
                <w:sz w:val="16"/>
                <w:szCs w:val="16"/>
              </w:rPr>
              <w:t xml:space="preserve">TOTAL number of ALL </w:t>
            </w:r>
            <w:r w:rsidRPr="003E616D">
              <w:rPr>
                <w:b/>
                <w:bCs/>
                <w:sz w:val="16"/>
                <w:szCs w:val="16"/>
                <w:u w:val="single"/>
              </w:rPr>
              <w:t>beneficiaries</w:t>
            </w:r>
            <w:r w:rsidRPr="003E616D">
              <w:rPr>
                <w:b/>
                <w:bCs/>
                <w:sz w:val="16"/>
                <w:szCs w:val="16"/>
              </w:rPr>
              <w:t xml:space="preserve"> served with Housing Subsidy Assistance (Sum of Rows 1,2, &amp; 3)</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rPr>
                <w:sz w:val="16"/>
                <w:szCs w:val="16"/>
              </w:rPr>
            </w:pPr>
            <w:r w:rsidRPr="003E616D">
              <w:rPr>
                <w:sz w:val="16"/>
                <w:szCs w:val="16"/>
              </w:rPr>
              <w:t xml:space="preserve">334    </w:t>
            </w:r>
          </w:p>
        </w:tc>
      </w:tr>
    </w:tbl>
    <w:p w:rsidR="00C97448" w:rsidRPr="003E616D" w:rsidRDefault="00C97448" w:rsidP="00C97448">
      <w:pPr>
        <w:rPr>
          <w:b/>
          <w:bCs/>
          <w:sz w:val="16"/>
          <w:szCs w:val="16"/>
        </w:rPr>
      </w:pPr>
    </w:p>
    <w:p w:rsidR="00C97448" w:rsidRPr="003E616D" w:rsidRDefault="00C97448" w:rsidP="00C97448">
      <w:pPr>
        <w:rPr>
          <w:b/>
          <w:bCs/>
          <w:sz w:val="16"/>
          <w:szCs w:val="16"/>
        </w:rPr>
      </w:pPr>
      <w:r>
        <w:rPr>
          <w:b/>
          <w:bCs/>
          <w:sz w:val="16"/>
          <w:szCs w:val="16"/>
          <w:highlight w:val="yellow"/>
        </w:rPr>
        <w:br w:type="page"/>
      </w:r>
      <w:r w:rsidRPr="003E616D">
        <w:rPr>
          <w:b/>
          <w:bCs/>
          <w:sz w:val="16"/>
          <w:szCs w:val="16"/>
        </w:rPr>
        <w:lastRenderedPageBreak/>
        <w:t>b. Age and Gender</w:t>
      </w:r>
    </w:p>
    <w:p w:rsidR="00C97448" w:rsidRPr="003E616D" w:rsidRDefault="00C97448" w:rsidP="00C97448">
      <w:pPr>
        <w:rPr>
          <w:bCs/>
          <w:sz w:val="16"/>
          <w:szCs w:val="16"/>
        </w:rPr>
      </w:pPr>
      <w:r w:rsidRPr="003E616D">
        <w:rPr>
          <w:bCs/>
          <w:sz w:val="16"/>
          <w:szCs w:val="16"/>
        </w:rPr>
        <w:t xml:space="preserve">In Chart b., indicate the Age and Gender of all beneficiaries as reported in Chart a. directly above.  Report the Age and Gender of all HOPWA Eligible Individuals (those reported in Chart a., Row 1) using Rows 1-5 below and the Age and Gender of all other beneficiaries (those reported in Chart a., Rows 2 and 3) using Rows 6-10 below.  The number of individuals reported in Row 11, Column E. equals the total number of beneficiaries reported in Chart a., Row 4.  </w:t>
      </w:r>
    </w:p>
    <w:p w:rsidR="00C97448" w:rsidRPr="003E616D" w:rsidRDefault="00C97448" w:rsidP="00C97448">
      <w:pPr>
        <w:rPr>
          <w:bCs/>
          <w:sz w:val="16"/>
          <w:szCs w:val="16"/>
        </w:rPr>
      </w:pPr>
    </w:p>
    <w:p w:rsidR="00C97448" w:rsidRPr="003E616D" w:rsidRDefault="00C97448" w:rsidP="00C97448">
      <w:pPr>
        <w:rPr>
          <w:sz w:val="16"/>
          <w:szCs w:val="16"/>
        </w:rPr>
      </w:pPr>
    </w:p>
    <w:tbl>
      <w:tblPr>
        <w:tblW w:w="8744" w:type="dxa"/>
        <w:tblInd w:w="94" w:type="dxa"/>
        <w:tblLook w:val="04A0"/>
      </w:tblPr>
      <w:tblGrid>
        <w:gridCol w:w="439"/>
        <w:gridCol w:w="1340"/>
        <w:gridCol w:w="755"/>
        <w:gridCol w:w="810"/>
        <w:gridCol w:w="1710"/>
        <w:gridCol w:w="1800"/>
        <w:gridCol w:w="1890"/>
      </w:tblGrid>
      <w:tr w:rsidR="00C97448" w:rsidRPr="003E616D" w:rsidTr="00230B3E">
        <w:trPr>
          <w:trHeight w:val="255"/>
        </w:trPr>
        <w:tc>
          <w:tcPr>
            <w:tcW w:w="8744" w:type="dxa"/>
            <w:gridSpan w:val="7"/>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C97448" w:rsidRPr="003E616D" w:rsidRDefault="00C97448" w:rsidP="003C0A8B">
            <w:pPr>
              <w:jc w:val="center"/>
              <w:rPr>
                <w:b/>
                <w:bCs/>
                <w:sz w:val="16"/>
                <w:szCs w:val="16"/>
              </w:rPr>
            </w:pPr>
            <w:r w:rsidRPr="003E616D">
              <w:rPr>
                <w:b/>
                <w:bCs/>
                <w:sz w:val="16"/>
                <w:szCs w:val="16"/>
              </w:rPr>
              <w:t>HOPWA Eligible Individuals (Chart a, Row 1)</w:t>
            </w:r>
          </w:p>
        </w:tc>
      </w:tr>
      <w:tr w:rsidR="00C97448" w:rsidRPr="003E616D" w:rsidTr="00230B3E">
        <w:trPr>
          <w:trHeight w:val="449"/>
        </w:trPr>
        <w:tc>
          <w:tcPr>
            <w:tcW w:w="1779" w:type="dxa"/>
            <w:gridSpan w:val="2"/>
            <w:vMerge w:val="restart"/>
            <w:tcBorders>
              <w:top w:val="nil"/>
              <w:left w:val="single" w:sz="4" w:space="0" w:color="auto"/>
              <w:right w:val="single" w:sz="4" w:space="0" w:color="auto"/>
            </w:tcBorders>
            <w:shd w:val="clear" w:color="FFFFFF" w:fill="FFFFFF"/>
            <w:noWrap/>
            <w:vAlign w:val="bottom"/>
            <w:hideMark/>
          </w:tcPr>
          <w:p w:rsidR="00C97448" w:rsidRPr="003E616D" w:rsidRDefault="00C97448" w:rsidP="003C0A8B">
            <w:pPr>
              <w:rPr>
                <w:b/>
                <w:bCs/>
                <w:sz w:val="16"/>
                <w:szCs w:val="16"/>
              </w:rPr>
            </w:pPr>
            <w:r w:rsidRPr="003E616D">
              <w:rPr>
                <w:b/>
                <w:bCs/>
                <w:sz w:val="16"/>
                <w:szCs w:val="16"/>
              </w:rPr>
              <w:t> </w:t>
            </w:r>
          </w:p>
        </w:tc>
        <w:tc>
          <w:tcPr>
            <w:tcW w:w="755" w:type="dxa"/>
            <w:tcBorders>
              <w:top w:val="nil"/>
              <w:left w:val="single" w:sz="4" w:space="0" w:color="auto"/>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A.</w:t>
            </w:r>
          </w:p>
        </w:tc>
        <w:tc>
          <w:tcPr>
            <w:tcW w:w="81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B.</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C.</w:t>
            </w:r>
          </w:p>
        </w:tc>
        <w:tc>
          <w:tcPr>
            <w:tcW w:w="180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D.</w:t>
            </w:r>
          </w:p>
        </w:tc>
        <w:tc>
          <w:tcPr>
            <w:tcW w:w="189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E.</w:t>
            </w:r>
          </w:p>
        </w:tc>
      </w:tr>
      <w:tr w:rsidR="00C97448" w:rsidRPr="003E616D" w:rsidTr="00230B3E">
        <w:trPr>
          <w:trHeight w:val="570"/>
        </w:trPr>
        <w:tc>
          <w:tcPr>
            <w:tcW w:w="1779" w:type="dxa"/>
            <w:gridSpan w:val="2"/>
            <w:vMerge/>
            <w:tcBorders>
              <w:left w:val="single" w:sz="4" w:space="0" w:color="auto"/>
              <w:bottom w:val="single" w:sz="4" w:space="0" w:color="auto"/>
              <w:right w:val="single" w:sz="4" w:space="0" w:color="auto"/>
            </w:tcBorders>
            <w:shd w:val="clear" w:color="000000" w:fill="FFFFFF"/>
            <w:vAlign w:val="bottom"/>
            <w:hideMark/>
          </w:tcPr>
          <w:p w:rsidR="00C97448" w:rsidRPr="003E616D" w:rsidRDefault="00C97448" w:rsidP="003C0A8B">
            <w:pPr>
              <w:rPr>
                <w:b/>
                <w:bCs/>
                <w:sz w:val="16"/>
                <w:szCs w:val="16"/>
              </w:rPr>
            </w:pPr>
          </w:p>
        </w:tc>
        <w:tc>
          <w:tcPr>
            <w:tcW w:w="755" w:type="dxa"/>
            <w:tcBorders>
              <w:top w:val="nil"/>
              <w:left w:val="single" w:sz="4" w:space="0" w:color="auto"/>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 xml:space="preserve"> Male</w:t>
            </w:r>
          </w:p>
        </w:tc>
        <w:tc>
          <w:tcPr>
            <w:tcW w:w="81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Female</w:t>
            </w:r>
          </w:p>
        </w:tc>
        <w:tc>
          <w:tcPr>
            <w:tcW w:w="171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Transgender M to F</w:t>
            </w:r>
          </w:p>
        </w:tc>
        <w:tc>
          <w:tcPr>
            <w:tcW w:w="180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Transgender F to M</w:t>
            </w:r>
          </w:p>
        </w:tc>
        <w:tc>
          <w:tcPr>
            <w:tcW w:w="189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TOTAL (Sum of Columns A-D)</w:t>
            </w:r>
          </w:p>
        </w:tc>
      </w:tr>
      <w:tr w:rsidR="00C97448" w:rsidRPr="003E616D" w:rsidTr="00230B3E">
        <w:trPr>
          <w:trHeight w:val="37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1.</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Under 18</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2.</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18 to 30 years</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15</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12</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27</w:t>
            </w:r>
          </w:p>
        </w:tc>
      </w:tr>
      <w:tr w:rsidR="00C97448" w:rsidRPr="003E616D" w:rsidTr="00230B3E">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3.</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31 to 50 years</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68</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51</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119</w:t>
            </w:r>
          </w:p>
        </w:tc>
      </w:tr>
      <w:tr w:rsidR="00C97448" w:rsidRPr="003E616D" w:rsidTr="00230B3E">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4.</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51 years and Older</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41</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26</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67</w:t>
            </w:r>
          </w:p>
        </w:tc>
      </w:tr>
      <w:tr w:rsidR="00C97448" w:rsidRPr="003E616D" w:rsidTr="00230B3E">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b/>
                <w:bCs/>
                <w:sz w:val="16"/>
                <w:szCs w:val="16"/>
              </w:rPr>
            </w:pPr>
            <w:r w:rsidRPr="003E616D">
              <w:rPr>
                <w:b/>
                <w:bCs/>
                <w:sz w:val="16"/>
                <w:szCs w:val="16"/>
              </w:rPr>
              <w:t>5.</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b/>
                <w:bCs/>
                <w:sz w:val="16"/>
                <w:szCs w:val="16"/>
              </w:rPr>
            </w:pPr>
            <w:r w:rsidRPr="003E616D">
              <w:rPr>
                <w:b/>
                <w:bCs/>
                <w:sz w:val="16"/>
                <w:szCs w:val="16"/>
              </w:rPr>
              <w:t>Subtotal (Sum of Rows 1-4)</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124</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89</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213</w:t>
            </w:r>
          </w:p>
        </w:tc>
      </w:tr>
      <w:tr w:rsidR="00C97448" w:rsidRPr="003E616D" w:rsidTr="00230B3E">
        <w:trPr>
          <w:trHeight w:val="285"/>
        </w:trPr>
        <w:tc>
          <w:tcPr>
            <w:tcW w:w="8744"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C97448" w:rsidRPr="003E616D" w:rsidRDefault="00C97448" w:rsidP="003C0A8B">
            <w:pPr>
              <w:jc w:val="center"/>
              <w:rPr>
                <w:b/>
                <w:bCs/>
                <w:sz w:val="16"/>
                <w:szCs w:val="16"/>
              </w:rPr>
            </w:pPr>
            <w:r w:rsidRPr="003E616D">
              <w:rPr>
                <w:b/>
                <w:bCs/>
                <w:sz w:val="16"/>
                <w:szCs w:val="16"/>
              </w:rPr>
              <w:t>All Other Beneficiaries (Chart a, Rows 2 and 3)</w:t>
            </w:r>
          </w:p>
        </w:tc>
      </w:tr>
      <w:tr w:rsidR="00C97448" w:rsidRPr="003E616D" w:rsidTr="00230B3E">
        <w:trPr>
          <w:trHeight w:val="255"/>
        </w:trPr>
        <w:tc>
          <w:tcPr>
            <w:tcW w:w="439" w:type="dxa"/>
            <w:tcBorders>
              <w:top w:val="nil"/>
              <w:left w:val="single" w:sz="4" w:space="0" w:color="auto"/>
              <w:bottom w:val="nil"/>
              <w:right w:val="nil"/>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 </w:t>
            </w:r>
          </w:p>
        </w:tc>
        <w:tc>
          <w:tcPr>
            <w:tcW w:w="1340" w:type="dxa"/>
            <w:tcBorders>
              <w:top w:val="nil"/>
              <w:left w:val="nil"/>
              <w:bottom w:val="nil"/>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 </w:t>
            </w:r>
          </w:p>
        </w:tc>
        <w:tc>
          <w:tcPr>
            <w:tcW w:w="755"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A.</w:t>
            </w:r>
          </w:p>
        </w:tc>
        <w:tc>
          <w:tcPr>
            <w:tcW w:w="81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B.</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C.</w:t>
            </w:r>
          </w:p>
        </w:tc>
        <w:tc>
          <w:tcPr>
            <w:tcW w:w="180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D.</w:t>
            </w:r>
          </w:p>
        </w:tc>
        <w:tc>
          <w:tcPr>
            <w:tcW w:w="189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E.</w:t>
            </w:r>
          </w:p>
        </w:tc>
      </w:tr>
      <w:tr w:rsidR="00C97448" w:rsidRPr="003E616D" w:rsidTr="00230B3E">
        <w:trPr>
          <w:trHeight w:val="570"/>
        </w:trPr>
        <w:tc>
          <w:tcPr>
            <w:tcW w:w="1779" w:type="dxa"/>
            <w:gridSpan w:val="2"/>
            <w:tcBorders>
              <w:top w:val="nil"/>
              <w:left w:val="single" w:sz="4" w:space="0" w:color="auto"/>
              <w:bottom w:val="single" w:sz="4" w:space="0" w:color="auto"/>
              <w:right w:val="single" w:sz="4" w:space="0" w:color="000000"/>
            </w:tcBorders>
            <w:shd w:val="clear" w:color="000000" w:fill="FFFFFF"/>
            <w:vAlign w:val="bottom"/>
            <w:hideMark/>
          </w:tcPr>
          <w:p w:rsidR="00C97448" w:rsidRPr="003E616D" w:rsidRDefault="00C97448" w:rsidP="003C0A8B">
            <w:pPr>
              <w:rPr>
                <w:b/>
                <w:bCs/>
                <w:sz w:val="16"/>
                <w:szCs w:val="16"/>
              </w:rPr>
            </w:pPr>
            <w:r w:rsidRPr="003E616D">
              <w:rPr>
                <w:b/>
                <w:bCs/>
                <w:sz w:val="16"/>
                <w:szCs w:val="16"/>
              </w:rPr>
              <w:t> </w:t>
            </w:r>
          </w:p>
        </w:tc>
        <w:tc>
          <w:tcPr>
            <w:tcW w:w="755"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 xml:space="preserve"> Male</w:t>
            </w:r>
          </w:p>
        </w:tc>
        <w:tc>
          <w:tcPr>
            <w:tcW w:w="81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Female</w:t>
            </w:r>
          </w:p>
        </w:tc>
        <w:tc>
          <w:tcPr>
            <w:tcW w:w="171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Transgender M to F</w:t>
            </w:r>
          </w:p>
        </w:tc>
        <w:tc>
          <w:tcPr>
            <w:tcW w:w="180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Transgender F to M</w:t>
            </w:r>
          </w:p>
        </w:tc>
        <w:tc>
          <w:tcPr>
            <w:tcW w:w="189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TOTAL (Sum of Columns A-D)</w:t>
            </w:r>
          </w:p>
        </w:tc>
      </w:tr>
      <w:tr w:rsidR="00C97448" w:rsidRPr="003E616D" w:rsidTr="00230B3E">
        <w:trPr>
          <w:trHeight w:val="37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6.</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Under 18</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46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44</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90</w:t>
            </w:r>
          </w:p>
        </w:tc>
      </w:tr>
      <w:tr w:rsidR="00C97448" w:rsidRPr="003E616D" w:rsidTr="00230B3E">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7.</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18 to 30 years</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7</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10</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17</w:t>
            </w:r>
          </w:p>
        </w:tc>
      </w:tr>
      <w:tr w:rsidR="00C97448" w:rsidRPr="003E616D" w:rsidTr="00230B3E">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8.</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31 to 50 years</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11</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12</w:t>
            </w:r>
          </w:p>
        </w:tc>
      </w:tr>
      <w:tr w:rsidR="00C97448" w:rsidRPr="003E616D" w:rsidTr="00230B3E">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9.</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51 years and Older</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2</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2</w:t>
            </w:r>
          </w:p>
        </w:tc>
      </w:tr>
      <w:tr w:rsidR="00C97448" w:rsidRPr="003E616D" w:rsidTr="00230B3E">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b/>
                <w:bCs/>
                <w:sz w:val="16"/>
                <w:szCs w:val="16"/>
              </w:rPr>
            </w:pPr>
            <w:r w:rsidRPr="003E616D">
              <w:rPr>
                <w:b/>
                <w:bCs/>
                <w:sz w:val="16"/>
                <w:szCs w:val="16"/>
              </w:rPr>
              <w:t>10.</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b/>
                <w:bCs/>
                <w:sz w:val="16"/>
                <w:szCs w:val="16"/>
              </w:rPr>
            </w:pPr>
            <w:r w:rsidRPr="003E616D">
              <w:rPr>
                <w:b/>
                <w:bCs/>
                <w:sz w:val="16"/>
                <w:szCs w:val="16"/>
              </w:rPr>
              <w:t>Subtotal (Sum of Rows 6-9)</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66</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55</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000000" w:fill="FFFFFF"/>
            <w:vAlign w:val="center"/>
            <w:hideMark/>
          </w:tcPr>
          <w:p w:rsidR="00C97448" w:rsidRPr="003E616D" w:rsidRDefault="00C97448" w:rsidP="003C0A8B">
            <w:pPr>
              <w:jc w:val="center"/>
              <w:rPr>
                <w:sz w:val="16"/>
                <w:szCs w:val="16"/>
              </w:rPr>
            </w:pPr>
            <w:r w:rsidRPr="003E616D">
              <w:rPr>
                <w:sz w:val="16"/>
                <w:szCs w:val="16"/>
                <w:bdr w:val="single" w:sz="4" w:space="0" w:color="auto" w:frame="1"/>
              </w:rPr>
              <w:t>121</w:t>
            </w:r>
          </w:p>
        </w:tc>
      </w:tr>
      <w:tr w:rsidR="00C97448" w:rsidRPr="003E616D" w:rsidTr="00230B3E">
        <w:trPr>
          <w:trHeight w:val="285"/>
        </w:trPr>
        <w:tc>
          <w:tcPr>
            <w:tcW w:w="8744"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C97448" w:rsidRPr="003E616D" w:rsidRDefault="00C97448" w:rsidP="003C0A8B">
            <w:pPr>
              <w:jc w:val="center"/>
              <w:rPr>
                <w:b/>
                <w:bCs/>
                <w:sz w:val="16"/>
                <w:szCs w:val="16"/>
              </w:rPr>
            </w:pPr>
            <w:r w:rsidRPr="003E616D">
              <w:rPr>
                <w:b/>
                <w:bCs/>
                <w:sz w:val="16"/>
                <w:szCs w:val="16"/>
              </w:rPr>
              <w:t>Total Beneficiaries (Chart a, Row 4)</w:t>
            </w:r>
          </w:p>
        </w:tc>
      </w:tr>
      <w:tr w:rsidR="00C97448" w:rsidRPr="003E616D" w:rsidTr="00230B3E">
        <w:trPr>
          <w:trHeight w:val="60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b/>
                <w:bCs/>
                <w:sz w:val="16"/>
                <w:szCs w:val="16"/>
              </w:rPr>
            </w:pPr>
            <w:r w:rsidRPr="003E616D">
              <w:rPr>
                <w:b/>
                <w:bCs/>
                <w:sz w:val="16"/>
                <w:szCs w:val="16"/>
              </w:rPr>
              <w:t>11.</w:t>
            </w:r>
          </w:p>
        </w:tc>
        <w:tc>
          <w:tcPr>
            <w:tcW w:w="1340" w:type="dxa"/>
            <w:tcBorders>
              <w:top w:val="nil"/>
              <w:left w:val="nil"/>
              <w:bottom w:val="single" w:sz="4" w:space="0" w:color="auto"/>
              <w:right w:val="single" w:sz="4" w:space="0" w:color="auto"/>
            </w:tcBorders>
            <w:shd w:val="clear" w:color="000000" w:fill="FFFFFF"/>
            <w:vAlign w:val="bottom"/>
            <w:hideMark/>
          </w:tcPr>
          <w:p w:rsidR="00C97448" w:rsidRPr="003E616D" w:rsidRDefault="00C97448" w:rsidP="003C0A8B">
            <w:pPr>
              <w:rPr>
                <w:b/>
                <w:bCs/>
                <w:sz w:val="16"/>
                <w:szCs w:val="16"/>
              </w:rPr>
            </w:pPr>
            <w:r w:rsidRPr="003E616D">
              <w:rPr>
                <w:b/>
                <w:bCs/>
                <w:sz w:val="16"/>
                <w:szCs w:val="16"/>
              </w:rPr>
              <w:t>TOTAL (Sum of Rows 5 &amp; 10)</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190</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144</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000000" w:fill="FFFFFF"/>
            <w:vAlign w:val="center"/>
            <w:hideMark/>
          </w:tcPr>
          <w:p w:rsidR="00C97448" w:rsidRPr="003E616D" w:rsidRDefault="00C97448" w:rsidP="003C0A8B">
            <w:pPr>
              <w:jc w:val="center"/>
              <w:rPr>
                <w:sz w:val="16"/>
                <w:szCs w:val="16"/>
              </w:rPr>
            </w:pPr>
            <w:r w:rsidRPr="003E616D">
              <w:rPr>
                <w:sz w:val="16"/>
                <w:szCs w:val="16"/>
                <w:bdr w:val="single" w:sz="4" w:space="0" w:color="auto" w:frame="1"/>
              </w:rPr>
              <w:t>334</w:t>
            </w:r>
          </w:p>
        </w:tc>
      </w:tr>
    </w:tbl>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r w:rsidRPr="003E616D">
        <w:rPr>
          <w:b/>
          <w:bCs/>
          <w:sz w:val="16"/>
          <w:szCs w:val="16"/>
        </w:rPr>
        <w:br w:type="page"/>
      </w:r>
      <w:r w:rsidRPr="003E616D">
        <w:rPr>
          <w:b/>
          <w:bCs/>
          <w:sz w:val="16"/>
          <w:szCs w:val="16"/>
        </w:rPr>
        <w:lastRenderedPageBreak/>
        <w:t>c. Race and Ethnicity*</w:t>
      </w:r>
    </w:p>
    <w:p w:rsidR="00C97448" w:rsidRPr="003E616D" w:rsidRDefault="00C97448" w:rsidP="00C97448">
      <w:pPr>
        <w:rPr>
          <w:bCs/>
          <w:sz w:val="16"/>
          <w:szCs w:val="16"/>
        </w:rPr>
      </w:pPr>
      <w:r w:rsidRPr="003E616D">
        <w:rPr>
          <w:bCs/>
          <w:sz w:val="16"/>
          <w:szCs w:val="16"/>
        </w:rPr>
        <w:t xml:space="preserve">In Chart c., indicate the Race and Ethnicity of all beneficiaries receiving HOPWA Housing Subsidy Assistance as reported in Section 2, Chart a., Row 4.  Report the </w:t>
      </w:r>
      <w:r w:rsidRPr="003E616D">
        <w:rPr>
          <w:bCs/>
          <w:sz w:val="16"/>
          <w:szCs w:val="16"/>
          <w:u w:val="single"/>
        </w:rPr>
        <w:t>race</w:t>
      </w:r>
      <w:r w:rsidRPr="003E616D">
        <w:rPr>
          <w:bCs/>
          <w:sz w:val="16"/>
          <w:szCs w:val="16"/>
        </w:rPr>
        <w:t xml:space="preserve"> of all HOPWA eligible individuals in Column [A].  Report the </w:t>
      </w:r>
      <w:r w:rsidRPr="003E616D">
        <w:rPr>
          <w:bCs/>
          <w:sz w:val="16"/>
          <w:szCs w:val="16"/>
          <w:u w:val="single"/>
        </w:rPr>
        <w:t>ethnicity</w:t>
      </w:r>
      <w:r w:rsidRPr="003E616D">
        <w:rPr>
          <w:bCs/>
          <w:sz w:val="16"/>
          <w:szCs w:val="16"/>
        </w:rPr>
        <w:t xml:space="preserve"> of all HOPWA eligible individuals in column [B].  Report the </w:t>
      </w:r>
      <w:r w:rsidRPr="003E616D">
        <w:rPr>
          <w:bCs/>
          <w:sz w:val="16"/>
          <w:szCs w:val="16"/>
          <w:u w:val="single"/>
        </w:rPr>
        <w:t>race</w:t>
      </w:r>
      <w:r w:rsidRPr="003E616D">
        <w:rPr>
          <w:bCs/>
          <w:sz w:val="16"/>
          <w:szCs w:val="16"/>
        </w:rPr>
        <w:t xml:space="preserve"> of all other individuals who benefitted from the HOPWA housing subsidy assistance in column [C].  Report the </w:t>
      </w:r>
      <w:r w:rsidRPr="003E616D">
        <w:rPr>
          <w:bCs/>
          <w:sz w:val="16"/>
          <w:szCs w:val="16"/>
          <w:u w:val="single"/>
        </w:rPr>
        <w:t>ethnicity</w:t>
      </w:r>
      <w:r w:rsidRPr="003E616D">
        <w:rPr>
          <w:bCs/>
          <w:sz w:val="16"/>
          <w:szCs w:val="16"/>
        </w:rPr>
        <w:t xml:space="preserve"> of all other individuals who benefitted from the HOPWA housing subsidy assistance in column [D].  The summed total of columns [A] and [C] equals the total number of ALL </w:t>
      </w:r>
    </w:p>
    <w:p w:rsidR="00C97448" w:rsidRPr="003E616D" w:rsidRDefault="00C97448" w:rsidP="00C97448">
      <w:pPr>
        <w:rPr>
          <w:bCs/>
          <w:sz w:val="16"/>
          <w:szCs w:val="16"/>
        </w:rPr>
      </w:pPr>
      <w:r w:rsidRPr="003E616D">
        <w:rPr>
          <w:bCs/>
          <w:sz w:val="16"/>
          <w:szCs w:val="16"/>
        </w:rPr>
        <w:t xml:space="preserve">Beneficiaries reported above in Section 2, Chart a., Row 4.  </w:t>
      </w:r>
    </w:p>
    <w:p w:rsidR="00C97448" w:rsidRPr="003E616D" w:rsidRDefault="00C97448" w:rsidP="00C97448">
      <w:pPr>
        <w:rPr>
          <w:sz w:val="16"/>
          <w:szCs w:val="16"/>
        </w:rPr>
      </w:pPr>
    </w:p>
    <w:tbl>
      <w:tblPr>
        <w:tblW w:w="8744" w:type="dxa"/>
        <w:tblInd w:w="94" w:type="dxa"/>
        <w:tblLook w:val="04A0"/>
      </w:tblPr>
      <w:tblGrid>
        <w:gridCol w:w="480"/>
        <w:gridCol w:w="3005"/>
        <w:gridCol w:w="1299"/>
        <w:gridCol w:w="1260"/>
        <w:gridCol w:w="1350"/>
        <w:gridCol w:w="1350"/>
      </w:tblGrid>
      <w:tr w:rsidR="00C97448" w:rsidRPr="003E616D" w:rsidTr="00230B3E">
        <w:trPr>
          <w:trHeight w:val="422"/>
        </w:trPr>
        <w:tc>
          <w:tcPr>
            <w:tcW w:w="3485"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97448" w:rsidRPr="003E616D" w:rsidRDefault="00C97448" w:rsidP="003C0A8B">
            <w:pPr>
              <w:jc w:val="center"/>
              <w:rPr>
                <w:b/>
                <w:bCs/>
                <w:color w:val="000000"/>
                <w:sz w:val="16"/>
                <w:szCs w:val="16"/>
              </w:rPr>
            </w:pPr>
            <w:r w:rsidRPr="003E616D">
              <w:rPr>
                <w:b/>
                <w:bCs/>
                <w:color w:val="000000"/>
                <w:sz w:val="16"/>
                <w:szCs w:val="16"/>
              </w:rPr>
              <w:t>Category</w:t>
            </w:r>
          </w:p>
        </w:tc>
        <w:tc>
          <w:tcPr>
            <w:tcW w:w="2559" w:type="dxa"/>
            <w:gridSpan w:val="2"/>
            <w:tcBorders>
              <w:top w:val="single" w:sz="4" w:space="0" w:color="auto"/>
              <w:left w:val="nil"/>
              <w:bottom w:val="single" w:sz="4" w:space="0" w:color="auto"/>
              <w:right w:val="single" w:sz="4" w:space="0" w:color="auto"/>
            </w:tcBorders>
            <w:shd w:val="clear" w:color="000000" w:fill="D8D8D8"/>
            <w:vAlign w:val="center"/>
            <w:hideMark/>
          </w:tcPr>
          <w:p w:rsidR="00C97448" w:rsidRPr="003E616D" w:rsidRDefault="00C97448" w:rsidP="003C0A8B">
            <w:pPr>
              <w:jc w:val="center"/>
              <w:rPr>
                <w:b/>
                <w:bCs/>
                <w:color w:val="000000"/>
                <w:sz w:val="16"/>
                <w:szCs w:val="16"/>
              </w:rPr>
            </w:pPr>
            <w:r w:rsidRPr="003E616D">
              <w:rPr>
                <w:b/>
                <w:bCs/>
                <w:color w:val="000000"/>
                <w:sz w:val="16"/>
                <w:szCs w:val="16"/>
              </w:rPr>
              <w:t xml:space="preserve">HOPWA Eligible Individuals </w:t>
            </w:r>
          </w:p>
        </w:tc>
        <w:tc>
          <w:tcPr>
            <w:tcW w:w="2700" w:type="dxa"/>
            <w:gridSpan w:val="2"/>
            <w:tcBorders>
              <w:top w:val="single" w:sz="4" w:space="0" w:color="auto"/>
              <w:left w:val="nil"/>
              <w:bottom w:val="single" w:sz="4" w:space="0" w:color="auto"/>
              <w:right w:val="single" w:sz="4" w:space="0" w:color="auto"/>
            </w:tcBorders>
            <w:shd w:val="clear" w:color="000000" w:fill="D8D8D8"/>
            <w:vAlign w:val="center"/>
            <w:hideMark/>
          </w:tcPr>
          <w:p w:rsidR="00C97448" w:rsidRPr="003E616D" w:rsidRDefault="00C97448" w:rsidP="003C0A8B">
            <w:pPr>
              <w:jc w:val="center"/>
              <w:rPr>
                <w:b/>
                <w:bCs/>
                <w:color w:val="000000"/>
                <w:sz w:val="16"/>
                <w:szCs w:val="16"/>
              </w:rPr>
            </w:pPr>
            <w:r w:rsidRPr="003E616D">
              <w:rPr>
                <w:b/>
                <w:bCs/>
                <w:color w:val="000000"/>
                <w:sz w:val="16"/>
                <w:szCs w:val="16"/>
              </w:rPr>
              <w:t xml:space="preserve">All Other Beneficiaries </w:t>
            </w:r>
          </w:p>
        </w:tc>
      </w:tr>
      <w:tr w:rsidR="00C97448" w:rsidRPr="003E616D" w:rsidTr="00230B3E">
        <w:trPr>
          <w:trHeight w:val="1266"/>
        </w:trPr>
        <w:tc>
          <w:tcPr>
            <w:tcW w:w="3485" w:type="dxa"/>
            <w:gridSpan w:val="2"/>
            <w:vMerge/>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rPr>
                <w:b/>
                <w:bCs/>
                <w:color w:val="000000"/>
                <w:sz w:val="16"/>
                <w:szCs w:val="16"/>
              </w:rPr>
            </w:pP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b/>
                <w:bCs/>
                <w:color w:val="000000"/>
                <w:sz w:val="16"/>
                <w:szCs w:val="16"/>
              </w:rPr>
            </w:pPr>
            <w:r w:rsidRPr="003E616D">
              <w:rPr>
                <w:b/>
                <w:bCs/>
                <w:color w:val="000000"/>
                <w:sz w:val="16"/>
                <w:szCs w:val="16"/>
              </w:rPr>
              <w:t xml:space="preserve">[A]  Race </w:t>
            </w:r>
          </w:p>
          <w:p w:rsidR="00C97448" w:rsidRPr="003E616D" w:rsidRDefault="00C97448" w:rsidP="003C0A8B">
            <w:pPr>
              <w:jc w:val="center"/>
              <w:rPr>
                <w:b/>
                <w:bCs/>
                <w:color w:val="000000"/>
                <w:sz w:val="16"/>
                <w:szCs w:val="16"/>
              </w:rPr>
            </w:pPr>
            <w:r w:rsidRPr="003E616D">
              <w:rPr>
                <w:b/>
                <w:bCs/>
                <w:color w:val="000000"/>
                <w:sz w:val="16"/>
                <w:szCs w:val="16"/>
              </w:rPr>
              <w:t>[all individuals reported in Section 2, Chart a., Row 1]</w:t>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b/>
                <w:bCs/>
                <w:color w:val="000000"/>
                <w:sz w:val="16"/>
                <w:szCs w:val="16"/>
              </w:rPr>
            </w:pPr>
            <w:r w:rsidRPr="003E616D">
              <w:rPr>
                <w:b/>
                <w:bCs/>
                <w:color w:val="000000"/>
                <w:sz w:val="16"/>
                <w:szCs w:val="16"/>
              </w:rPr>
              <w:t>[B] Ethnicity</w:t>
            </w:r>
          </w:p>
          <w:p w:rsidR="00C97448" w:rsidRPr="003E616D" w:rsidRDefault="00C97448" w:rsidP="003C0A8B">
            <w:pPr>
              <w:jc w:val="center"/>
              <w:rPr>
                <w:b/>
                <w:bCs/>
                <w:color w:val="000000"/>
                <w:sz w:val="16"/>
                <w:szCs w:val="16"/>
              </w:rPr>
            </w:pPr>
            <w:r w:rsidRPr="003E616D">
              <w:rPr>
                <w:b/>
                <w:bCs/>
                <w:color w:val="000000"/>
                <w:sz w:val="16"/>
                <w:szCs w:val="16"/>
              </w:rPr>
              <w:t>[Also identified as Hispanic or Latino]</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b/>
                <w:bCs/>
                <w:color w:val="000000"/>
                <w:sz w:val="16"/>
                <w:szCs w:val="16"/>
              </w:rPr>
            </w:pPr>
            <w:r w:rsidRPr="003E616D">
              <w:rPr>
                <w:b/>
                <w:bCs/>
                <w:color w:val="000000"/>
                <w:sz w:val="16"/>
                <w:szCs w:val="16"/>
              </w:rPr>
              <w:t>[C]  Race</w:t>
            </w:r>
          </w:p>
          <w:p w:rsidR="00C97448" w:rsidRPr="003E616D" w:rsidRDefault="00C97448" w:rsidP="003C0A8B">
            <w:pPr>
              <w:jc w:val="center"/>
              <w:rPr>
                <w:b/>
                <w:bCs/>
                <w:color w:val="000000"/>
                <w:sz w:val="16"/>
                <w:szCs w:val="16"/>
              </w:rPr>
            </w:pPr>
            <w:r w:rsidRPr="003E616D">
              <w:rPr>
                <w:b/>
                <w:bCs/>
                <w:color w:val="000000"/>
                <w:sz w:val="16"/>
                <w:szCs w:val="16"/>
              </w:rPr>
              <w:t>[total of individuals reported in Section 2, Chart a., Rows 2 &amp; 3]</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b/>
                <w:bCs/>
                <w:color w:val="000000"/>
                <w:sz w:val="16"/>
                <w:szCs w:val="16"/>
              </w:rPr>
            </w:pPr>
            <w:r w:rsidRPr="003E616D">
              <w:rPr>
                <w:b/>
                <w:bCs/>
                <w:color w:val="000000"/>
                <w:sz w:val="16"/>
                <w:szCs w:val="16"/>
              </w:rPr>
              <w:t>[D] Ethnicity</w:t>
            </w:r>
          </w:p>
          <w:p w:rsidR="00C97448" w:rsidRPr="003E616D" w:rsidRDefault="00C97448" w:rsidP="003C0A8B">
            <w:pPr>
              <w:jc w:val="center"/>
              <w:rPr>
                <w:b/>
                <w:bCs/>
                <w:color w:val="000000"/>
                <w:sz w:val="16"/>
                <w:szCs w:val="16"/>
              </w:rPr>
            </w:pPr>
            <w:r w:rsidRPr="003E616D">
              <w:rPr>
                <w:b/>
                <w:bCs/>
                <w:color w:val="000000"/>
                <w:sz w:val="16"/>
                <w:szCs w:val="16"/>
              </w:rPr>
              <w:t>[Also identified as Hispanic or Latino]</w:t>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1.</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American Indian/Alaskan Native</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2.</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Asian</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3.</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Black/African American</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146</w:t>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70</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4.</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Native Hawaiian/Other Pacific Islander</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5.</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White</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67</w:t>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51</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w:t>
            </w:r>
          </w:p>
        </w:tc>
      </w:tr>
      <w:tr w:rsidR="00C97448" w:rsidRPr="003E616D" w:rsidTr="00230B3E">
        <w:trPr>
          <w:trHeight w:val="45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6.</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American Indian/Alaskan Native &amp; White</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7.</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Asian &amp; White</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8.</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Black/African American &amp; White</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45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9.</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American Indian/Alaskan Native &amp; Black/African American</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10.</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Other Multi-Racial</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11.</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Column Totals (Sum of Rows 1-10)</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213</w:t>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121</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w:t>
            </w:r>
          </w:p>
        </w:tc>
      </w:tr>
      <w:tr w:rsidR="00C97448" w:rsidRPr="003E616D" w:rsidTr="00230B3E">
        <w:trPr>
          <w:trHeight w:val="482"/>
        </w:trPr>
        <w:tc>
          <w:tcPr>
            <w:tcW w:w="87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97448" w:rsidRPr="003E616D" w:rsidRDefault="00C97448" w:rsidP="003C0A8B">
            <w:pPr>
              <w:rPr>
                <w:i/>
                <w:color w:val="000000"/>
                <w:sz w:val="16"/>
                <w:szCs w:val="16"/>
              </w:rPr>
            </w:pPr>
            <w:r w:rsidRPr="003E616D">
              <w:rPr>
                <w:b/>
                <w:i/>
                <w:color w:val="000000"/>
                <w:sz w:val="16"/>
                <w:szCs w:val="16"/>
              </w:rPr>
              <w:t>Data Check:</w:t>
            </w:r>
            <w:r w:rsidRPr="003E616D">
              <w:rPr>
                <w:i/>
                <w:color w:val="000000"/>
                <w:sz w:val="16"/>
                <w:szCs w:val="16"/>
              </w:rPr>
              <w:t xml:space="preserve"> Sum of Row 11 Column A and Row 11 Column C equals the total number HOPWA Beneficiaries reported in Part 3A, Section 2, Chart a., Row 4. </w:t>
            </w:r>
          </w:p>
        </w:tc>
      </w:tr>
    </w:tbl>
    <w:p w:rsidR="00C97448" w:rsidRPr="003E616D" w:rsidRDefault="00C97448" w:rsidP="00C97448">
      <w:pPr>
        <w:rPr>
          <w:i/>
          <w:iCs/>
          <w:sz w:val="16"/>
          <w:szCs w:val="16"/>
        </w:rPr>
      </w:pPr>
      <w:r w:rsidRPr="003E616D">
        <w:rPr>
          <w:i/>
          <w:iCs/>
          <w:sz w:val="16"/>
          <w:szCs w:val="16"/>
        </w:rPr>
        <w:t>*Reference (data requested consistent with Form HUD-27061 Race and Ethnic Data Reporting Form)</w:t>
      </w:r>
    </w:p>
    <w:p w:rsidR="00C97448" w:rsidRPr="003E616D" w:rsidRDefault="00C97448" w:rsidP="00C97448">
      <w:pPr>
        <w:rPr>
          <w:bCs/>
          <w:sz w:val="16"/>
          <w:szCs w:val="16"/>
        </w:rPr>
      </w:pPr>
    </w:p>
    <w:p w:rsidR="00C97448" w:rsidRPr="003E616D" w:rsidRDefault="00C97448" w:rsidP="00C97448">
      <w:pPr>
        <w:pStyle w:val="Header"/>
        <w:tabs>
          <w:tab w:val="clear" w:pos="4320"/>
          <w:tab w:val="clear" w:pos="8640"/>
        </w:tabs>
        <w:rPr>
          <w:b/>
          <w:sz w:val="16"/>
          <w:szCs w:val="16"/>
        </w:rPr>
      </w:pPr>
    </w:p>
    <w:p w:rsidR="00C97448" w:rsidRPr="003E616D" w:rsidRDefault="00C97448" w:rsidP="00C97448">
      <w:pPr>
        <w:pStyle w:val="Header"/>
        <w:tabs>
          <w:tab w:val="clear" w:pos="4320"/>
          <w:tab w:val="clear" w:pos="8640"/>
        </w:tabs>
        <w:rPr>
          <w:b/>
          <w:sz w:val="16"/>
          <w:szCs w:val="16"/>
        </w:rPr>
      </w:pPr>
      <w:r w:rsidRPr="003E616D">
        <w:rPr>
          <w:b/>
          <w:sz w:val="16"/>
          <w:szCs w:val="16"/>
        </w:rPr>
        <w:t>Section 3.  Households</w:t>
      </w:r>
    </w:p>
    <w:p w:rsidR="00C97448" w:rsidRPr="003E616D" w:rsidRDefault="00C97448" w:rsidP="00C97448">
      <w:pPr>
        <w:rPr>
          <w:sz w:val="16"/>
          <w:szCs w:val="16"/>
        </w:rPr>
      </w:pPr>
      <w:r w:rsidRPr="003E616D">
        <w:rPr>
          <w:b/>
          <w:bCs/>
          <w:sz w:val="16"/>
          <w:szCs w:val="16"/>
        </w:rPr>
        <w:t>Household Area Median Income</w:t>
      </w:r>
      <w:r w:rsidRPr="003E616D">
        <w:rPr>
          <w:sz w:val="16"/>
          <w:szCs w:val="16"/>
        </w:rPr>
        <w:t xml:space="preserve">  </w:t>
      </w:r>
    </w:p>
    <w:p w:rsidR="00C97448" w:rsidRPr="003E616D" w:rsidRDefault="00C97448" w:rsidP="00C97448">
      <w:pPr>
        <w:rPr>
          <w:sz w:val="16"/>
          <w:szCs w:val="16"/>
        </w:rPr>
      </w:pPr>
      <w:r w:rsidRPr="003E616D">
        <w:rPr>
          <w:sz w:val="16"/>
          <w:szCs w:val="16"/>
        </w:rPr>
        <w:t xml:space="preserve">Report the area median income(s) for all households served with HOPWA housing subsidy assistance.  </w:t>
      </w:r>
    </w:p>
    <w:p w:rsidR="00C97448" w:rsidRPr="003E616D" w:rsidRDefault="00C97448" w:rsidP="00C97448">
      <w:pPr>
        <w:rPr>
          <w:i/>
          <w:sz w:val="16"/>
          <w:szCs w:val="16"/>
        </w:rPr>
      </w:pPr>
      <w:r w:rsidRPr="003E616D">
        <w:rPr>
          <w:b/>
          <w:i/>
          <w:sz w:val="16"/>
          <w:szCs w:val="16"/>
        </w:rPr>
        <w:t>Data Check</w:t>
      </w:r>
      <w:r w:rsidRPr="003E616D">
        <w:rPr>
          <w:i/>
          <w:sz w:val="16"/>
          <w:szCs w:val="16"/>
        </w:rPr>
        <w:t xml:space="preserve">: The total number of households served with HOPWA housing subsidy assistance should equal Part 3C, Row 7, Column [1] and Part 3A, Section 1, Chart a. (Total HOPWA Eligible Individuals Served with HOPWA Housing Subsidy Assistance).  </w:t>
      </w:r>
    </w:p>
    <w:p w:rsidR="00C97448" w:rsidRPr="003E616D" w:rsidRDefault="00C97448" w:rsidP="00C97448">
      <w:pPr>
        <w:rPr>
          <w:sz w:val="16"/>
          <w:szCs w:val="16"/>
        </w:rPr>
      </w:pPr>
      <w:r w:rsidRPr="003E616D">
        <w:rPr>
          <w:b/>
          <w:i/>
          <w:iCs/>
          <w:sz w:val="16"/>
          <w:szCs w:val="16"/>
        </w:rPr>
        <w:t>Note:</w:t>
      </w:r>
      <w:r w:rsidRPr="003E616D">
        <w:rPr>
          <w:i/>
          <w:iCs/>
          <w:sz w:val="16"/>
          <w:szCs w:val="16"/>
        </w:rPr>
        <w:t xml:space="preserve">  Refer to </w:t>
      </w:r>
      <w:hyperlink r:id="rId15" w:history="1">
        <w:r w:rsidRPr="003E616D">
          <w:rPr>
            <w:rStyle w:val="Hyperlink"/>
            <w:i/>
            <w:iCs/>
            <w:sz w:val="16"/>
            <w:szCs w:val="16"/>
          </w:rPr>
          <w:t>http://www.huduser.org/portal/datasets/il/il2010/select_Geography_mfi.odn</w:t>
        </w:r>
      </w:hyperlink>
      <w:r w:rsidRPr="003E616D">
        <w:rPr>
          <w:i/>
          <w:iCs/>
          <w:sz w:val="16"/>
          <w:szCs w:val="16"/>
        </w:rPr>
        <w:t xml:space="preserve"> for information on area median income in your community.</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482"/>
        <w:gridCol w:w="3780"/>
      </w:tblGrid>
      <w:tr w:rsidR="00C97448" w:rsidRPr="003E616D" w:rsidTr="00230B3E">
        <w:trPr>
          <w:cantSplit/>
        </w:trPr>
        <w:tc>
          <w:tcPr>
            <w:tcW w:w="4950" w:type="dxa"/>
            <w:gridSpan w:val="2"/>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keepNext/>
              <w:jc w:val="center"/>
              <w:outlineLvl w:val="0"/>
              <w:rPr>
                <w:b/>
                <w:bCs/>
                <w:sz w:val="16"/>
                <w:szCs w:val="16"/>
              </w:rPr>
            </w:pPr>
            <w:r w:rsidRPr="003E616D">
              <w:rPr>
                <w:b/>
                <w:bCs/>
                <w:sz w:val="16"/>
                <w:szCs w:val="16"/>
              </w:rPr>
              <w:t>Percentage of Area Median Income</w:t>
            </w:r>
          </w:p>
        </w:tc>
        <w:tc>
          <w:tcPr>
            <w:tcW w:w="3780" w:type="dxa"/>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jc w:val="center"/>
              <w:rPr>
                <w:b/>
                <w:bCs/>
                <w:sz w:val="16"/>
                <w:szCs w:val="16"/>
              </w:rPr>
            </w:pPr>
            <w:r w:rsidRPr="003E616D">
              <w:rPr>
                <w:b/>
                <w:bCs/>
                <w:sz w:val="16"/>
                <w:szCs w:val="16"/>
              </w:rPr>
              <w:t>Households Served with HOPWA Housing Subsidy Assistance</w:t>
            </w:r>
          </w:p>
        </w:tc>
      </w:tr>
      <w:tr w:rsidR="00C97448" w:rsidRPr="003E616D" w:rsidTr="00230B3E">
        <w:tc>
          <w:tcPr>
            <w:tcW w:w="468"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1.</w:t>
            </w:r>
          </w:p>
        </w:tc>
        <w:tc>
          <w:tcPr>
            <w:tcW w:w="4482"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0-30% of area median income (extremely low)</w:t>
            </w:r>
          </w:p>
        </w:tc>
        <w:tc>
          <w:tcPr>
            <w:tcW w:w="3780" w:type="dxa"/>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jc w:val="center"/>
              <w:rPr>
                <w:sz w:val="16"/>
                <w:szCs w:val="16"/>
              </w:rPr>
            </w:pPr>
            <w:r w:rsidRPr="003E616D">
              <w:rPr>
                <w:sz w:val="16"/>
                <w:szCs w:val="16"/>
              </w:rPr>
              <w:t>187</w:t>
            </w:r>
          </w:p>
        </w:tc>
      </w:tr>
      <w:tr w:rsidR="00C97448" w:rsidRPr="003E616D" w:rsidTr="00230B3E">
        <w:tc>
          <w:tcPr>
            <w:tcW w:w="468"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2.</w:t>
            </w:r>
          </w:p>
        </w:tc>
        <w:tc>
          <w:tcPr>
            <w:tcW w:w="4482"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31-50% of area median income (very low)</w:t>
            </w:r>
          </w:p>
        </w:tc>
        <w:tc>
          <w:tcPr>
            <w:tcW w:w="3780" w:type="dxa"/>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jc w:val="center"/>
              <w:rPr>
                <w:sz w:val="16"/>
                <w:szCs w:val="16"/>
              </w:rPr>
            </w:pPr>
            <w:r w:rsidRPr="003E616D">
              <w:rPr>
                <w:sz w:val="16"/>
                <w:szCs w:val="16"/>
              </w:rPr>
              <w:t>19</w:t>
            </w:r>
          </w:p>
        </w:tc>
      </w:tr>
      <w:tr w:rsidR="00C97448" w:rsidRPr="003E616D" w:rsidTr="00230B3E">
        <w:tc>
          <w:tcPr>
            <w:tcW w:w="468"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3.</w:t>
            </w:r>
          </w:p>
        </w:tc>
        <w:tc>
          <w:tcPr>
            <w:tcW w:w="4482"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51-80% of area median income (low)</w:t>
            </w:r>
          </w:p>
        </w:tc>
        <w:tc>
          <w:tcPr>
            <w:tcW w:w="3780" w:type="dxa"/>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jc w:val="center"/>
              <w:rPr>
                <w:sz w:val="16"/>
                <w:szCs w:val="16"/>
              </w:rPr>
            </w:pPr>
            <w:r w:rsidRPr="003E616D">
              <w:rPr>
                <w:sz w:val="16"/>
                <w:szCs w:val="16"/>
              </w:rPr>
              <w:t>7</w:t>
            </w:r>
          </w:p>
        </w:tc>
      </w:tr>
      <w:tr w:rsidR="00C97448" w:rsidRPr="003E616D" w:rsidTr="00230B3E">
        <w:tc>
          <w:tcPr>
            <w:tcW w:w="468"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b/>
                <w:sz w:val="16"/>
                <w:szCs w:val="16"/>
              </w:rPr>
            </w:pPr>
            <w:r w:rsidRPr="003E616D">
              <w:rPr>
                <w:b/>
                <w:sz w:val="16"/>
                <w:szCs w:val="16"/>
              </w:rPr>
              <w:t xml:space="preserve">4. </w:t>
            </w:r>
          </w:p>
        </w:tc>
        <w:tc>
          <w:tcPr>
            <w:tcW w:w="4482"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jc w:val="right"/>
              <w:rPr>
                <w:b/>
                <w:sz w:val="16"/>
                <w:szCs w:val="16"/>
              </w:rPr>
            </w:pPr>
            <w:r w:rsidRPr="003E616D">
              <w:rPr>
                <w:b/>
                <w:sz w:val="16"/>
                <w:szCs w:val="16"/>
              </w:rPr>
              <w:t>Total (Sum of Rows 1-3)</w:t>
            </w:r>
          </w:p>
        </w:tc>
        <w:tc>
          <w:tcPr>
            <w:tcW w:w="3780" w:type="dxa"/>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jc w:val="center"/>
              <w:rPr>
                <w:b/>
                <w:sz w:val="16"/>
                <w:szCs w:val="16"/>
              </w:rPr>
            </w:pPr>
            <w:r w:rsidRPr="003E616D">
              <w:rPr>
                <w:sz w:val="16"/>
                <w:szCs w:val="16"/>
              </w:rPr>
              <w:t>213</w:t>
            </w:r>
          </w:p>
        </w:tc>
      </w:tr>
    </w:tbl>
    <w:p w:rsidR="00C97448" w:rsidRPr="003E616D" w:rsidRDefault="00C97448" w:rsidP="00C97448">
      <w:pPr>
        <w:rPr>
          <w:b/>
          <w:bCs/>
          <w:sz w:val="16"/>
          <w:szCs w:val="16"/>
        </w:rPr>
      </w:pPr>
      <w:r w:rsidRPr="003E616D">
        <w:rPr>
          <w:b/>
          <w:bCs/>
          <w:sz w:val="16"/>
          <w:szCs w:val="16"/>
        </w:rPr>
        <w:br/>
      </w:r>
      <w:r w:rsidRPr="003E616D">
        <w:rPr>
          <w:b/>
          <w:bCs/>
          <w:sz w:val="16"/>
          <w:szCs w:val="16"/>
        </w:rPr>
        <w:br/>
      </w: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F47539" w:rsidRDefault="00C97448" w:rsidP="00C97448">
      <w:pPr>
        <w:rPr>
          <w:b/>
          <w:bCs/>
          <w:sz w:val="16"/>
          <w:szCs w:val="16"/>
          <w:highlight w:val="yellow"/>
        </w:rPr>
      </w:pPr>
      <w:r>
        <w:rPr>
          <w:b/>
          <w:bCs/>
          <w:sz w:val="16"/>
          <w:szCs w:val="16"/>
          <w:highlight w:val="yellow"/>
        </w:rPr>
        <w:br w:type="page"/>
      </w:r>
    </w:p>
    <w:p w:rsidR="00C97448" w:rsidRPr="003E616D"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3E616D">
        <w:rPr>
          <w:b/>
          <w:bCs/>
          <w:sz w:val="16"/>
          <w:szCs w:val="16"/>
        </w:rPr>
        <w:t>Part 3:  Summary Overview of Grant Activities</w:t>
      </w:r>
    </w:p>
    <w:p w:rsidR="00C97448" w:rsidRPr="003E616D"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3E616D">
        <w:rPr>
          <w:b/>
          <w:bCs/>
          <w:sz w:val="16"/>
          <w:szCs w:val="16"/>
        </w:rPr>
        <w:t>B.  Sources of Leveraging and Program Income</w:t>
      </w:r>
    </w:p>
    <w:p w:rsidR="00C97448" w:rsidRPr="003E616D" w:rsidRDefault="00C97448" w:rsidP="00C97448">
      <w:pPr>
        <w:tabs>
          <w:tab w:val="left" w:pos="5170"/>
          <w:tab w:val="left" w:pos="8885"/>
          <w:tab w:val="right" w:pos="10800"/>
        </w:tabs>
        <w:rPr>
          <w:b/>
          <w:bCs/>
          <w:sz w:val="16"/>
          <w:szCs w:val="16"/>
        </w:rPr>
      </w:pPr>
    </w:p>
    <w:p w:rsidR="00C97448" w:rsidRPr="003E616D" w:rsidRDefault="00C97448" w:rsidP="00C97448">
      <w:pPr>
        <w:pStyle w:val="Header"/>
        <w:widowControl w:val="0"/>
        <w:numPr>
          <w:ilvl w:val="0"/>
          <w:numId w:val="30"/>
        </w:numPr>
        <w:tabs>
          <w:tab w:val="clear" w:pos="4320"/>
          <w:tab w:val="clear" w:pos="8640"/>
        </w:tabs>
        <w:overflowPunct w:val="0"/>
        <w:autoSpaceDE w:val="0"/>
        <w:autoSpaceDN w:val="0"/>
        <w:adjustRightInd w:val="0"/>
        <w:textAlignment w:val="baseline"/>
        <w:rPr>
          <w:b/>
          <w:sz w:val="16"/>
          <w:szCs w:val="16"/>
        </w:rPr>
      </w:pPr>
      <w:r w:rsidRPr="003E616D">
        <w:rPr>
          <w:b/>
          <w:sz w:val="16"/>
          <w:szCs w:val="16"/>
        </w:rPr>
        <w:t>Sources of Leveraging</w:t>
      </w:r>
    </w:p>
    <w:p w:rsidR="00C97448" w:rsidRPr="003E616D" w:rsidRDefault="00C97448" w:rsidP="00C97448">
      <w:pPr>
        <w:rPr>
          <w:sz w:val="16"/>
          <w:szCs w:val="16"/>
        </w:rPr>
      </w:pPr>
      <w:r w:rsidRPr="003E616D">
        <w:rPr>
          <w:sz w:val="16"/>
          <w:szCs w:val="16"/>
        </w:rPr>
        <w:t xml:space="preserve">Report the source(s) of cash or in-kind leveraged federal, state, local or private resources identified in the Consolidated or Annual Plan, or grant proposal/renewal application and used in the delivery of the HOPWA program and the amount of leveraged dollars.   In Column [1], identify the type of leveraging.  Some common sources of leveraged funds have been provided as a reference point.  You may add Rows as necessary to report all sources of leveraged funds.  Include Resident Rent payments paid by clients directly to private landlords.  Do NOT include rents paid directly to a HOPWA program as this will be reported in the next section. In Column [2] report the amount of leveraged funds expended during the operating year.  Use Column [3] to provide some detail about the type of leveraged contribution (e.g., case management services or clothing donations).  In Column [4], check the appropriate box to indicate whether the leveraged contribution was a housing subsidy assistance or another form of support.  </w:t>
      </w:r>
    </w:p>
    <w:p w:rsidR="00C97448" w:rsidRPr="003E616D" w:rsidRDefault="00C97448" w:rsidP="00C97448">
      <w:pPr>
        <w:spacing w:after="200" w:line="276" w:lineRule="auto"/>
        <w:rPr>
          <w:b/>
          <w:bCs/>
          <w:sz w:val="16"/>
          <w:szCs w:val="16"/>
        </w:rPr>
      </w:pPr>
      <w:r w:rsidRPr="003E616D">
        <w:rPr>
          <w:b/>
          <w:sz w:val="16"/>
          <w:szCs w:val="16"/>
          <w:u w:val="single"/>
        </w:rPr>
        <w:t>a.   Source of Leveraging Chart</w:t>
      </w:r>
    </w:p>
    <w:tbl>
      <w:tblPr>
        <w:tblW w:w="4980" w:type="pct"/>
        <w:tblLayout w:type="fixed"/>
        <w:tblLook w:val="04A0"/>
      </w:tblPr>
      <w:tblGrid>
        <w:gridCol w:w="3151"/>
        <w:gridCol w:w="1781"/>
        <w:gridCol w:w="1397"/>
        <w:gridCol w:w="2256"/>
        <w:gridCol w:w="236"/>
      </w:tblGrid>
      <w:tr w:rsidR="00C97448" w:rsidRPr="003E616D" w:rsidTr="003C0A8B">
        <w:trPr>
          <w:gridAfter w:val="1"/>
          <w:wAfter w:w="112" w:type="pct"/>
          <w:trHeight w:val="459"/>
        </w:trPr>
        <w:tc>
          <w:tcPr>
            <w:tcW w:w="17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b/>
                <w:bCs/>
                <w:color w:val="000000"/>
                <w:sz w:val="16"/>
                <w:szCs w:val="16"/>
              </w:rPr>
            </w:pPr>
            <w:r w:rsidRPr="003E616D" w:rsidDel="00B55C8C">
              <w:rPr>
                <w:bCs/>
                <w:sz w:val="16"/>
                <w:szCs w:val="16"/>
              </w:rPr>
              <w:t xml:space="preserve"> </w:t>
            </w:r>
            <w:r w:rsidRPr="003E616D">
              <w:rPr>
                <w:b/>
                <w:bCs/>
                <w:color w:val="000000"/>
                <w:sz w:val="16"/>
                <w:szCs w:val="16"/>
              </w:rPr>
              <w:t>[1] Source of Leveraging</w:t>
            </w:r>
          </w:p>
        </w:tc>
        <w:tc>
          <w:tcPr>
            <w:tcW w:w="1015" w:type="pct"/>
            <w:tcBorders>
              <w:top w:val="single" w:sz="4" w:space="0" w:color="auto"/>
              <w:left w:val="nil"/>
              <w:bottom w:val="single" w:sz="4" w:space="0" w:color="auto"/>
              <w:right w:val="single" w:sz="4" w:space="0" w:color="auto"/>
            </w:tcBorders>
            <w:shd w:val="clear" w:color="auto" w:fill="auto"/>
            <w:vAlign w:val="bottom"/>
            <w:hideMark/>
          </w:tcPr>
          <w:p w:rsidR="00C97448" w:rsidRPr="003E616D" w:rsidRDefault="00C97448" w:rsidP="003C0A8B">
            <w:pPr>
              <w:jc w:val="center"/>
              <w:rPr>
                <w:b/>
                <w:bCs/>
                <w:color w:val="000000"/>
                <w:sz w:val="16"/>
                <w:szCs w:val="16"/>
              </w:rPr>
            </w:pPr>
            <w:r w:rsidRPr="003E616D">
              <w:rPr>
                <w:b/>
                <w:bCs/>
                <w:color w:val="000000"/>
                <w:sz w:val="16"/>
                <w:szCs w:val="16"/>
              </w:rPr>
              <w:t>[2] Amount of Leveraged Funds</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C97448" w:rsidRPr="003E616D" w:rsidRDefault="00C97448" w:rsidP="003C0A8B">
            <w:pPr>
              <w:jc w:val="center"/>
              <w:rPr>
                <w:b/>
                <w:bCs/>
                <w:color w:val="000000"/>
                <w:sz w:val="16"/>
                <w:szCs w:val="16"/>
              </w:rPr>
            </w:pPr>
            <w:r w:rsidRPr="003E616D">
              <w:rPr>
                <w:b/>
                <w:bCs/>
                <w:color w:val="000000"/>
                <w:sz w:val="16"/>
                <w:szCs w:val="16"/>
              </w:rPr>
              <w:t>[3] Type of Contribution</w:t>
            </w:r>
          </w:p>
        </w:tc>
        <w:tc>
          <w:tcPr>
            <w:tcW w:w="1284" w:type="pct"/>
            <w:tcBorders>
              <w:top w:val="single" w:sz="4" w:space="0" w:color="auto"/>
              <w:left w:val="nil"/>
              <w:bottom w:val="single" w:sz="4" w:space="0" w:color="auto"/>
              <w:right w:val="single" w:sz="4" w:space="0" w:color="auto"/>
            </w:tcBorders>
            <w:shd w:val="clear" w:color="auto" w:fill="auto"/>
            <w:vAlign w:val="bottom"/>
            <w:hideMark/>
          </w:tcPr>
          <w:p w:rsidR="00C97448" w:rsidRPr="003E616D" w:rsidRDefault="00C97448" w:rsidP="003C0A8B">
            <w:pPr>
              <w:jc w:val="center"/>
              <w:rPr>
                <w:b/>
                <w:bCs/>
                <w:color w:val="000000"/>
                <w:sz w:val="16"/>
                <w:szCs w:val="16"/>
              </w:rPr>
            </w:pPr>
            <w:r w:rsidRPr="003E616D">
              <w:rPr>
                <w:b/>
                <w:bCs/>
                <w:color w:val="000000"/>
                <w:sz w:val="16"/>
                <w:szCs w:val="16"/>
              </w:rPr>
              <w:t>[4] Housing Subsidy Assistance or Other Support</w:t>
            </w:r>
          </w:p>
        </w:tc>
      </w:tr>
      <w:tr w:rsidR="00C97448" w:rsidRPr="003E616D" w:rsidTr="003C0A8B">
        <w:trPr>
          <w:gridAfter w:val="1"/>
          <w:wAfter w:w="112" w:type="pct"/>
          <w:trHeight w:val="230"/>
        </w:trPr>
        <w:tc>
          <w:tcPr>
            <w:tcW w:w="2807" w:type="pct"/>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7448" w:rsidRPr="003E616D" w:rsidRDefault="00C97448" w:rsidP="003C0A8B">
            <w:pPr>
              <w:rPr>
                <w:color w:val="000000"/>
                <w:sz w:val="16"/>
                <w:szCs w:val="16"/>
              </w:rPr>
            </w:pPr>
            <w:r w:rsidRPr="003E616D">
              <w:rPr>
                <w:color w:val="000000"/>
                <w:sz w:val="16"/>
                <w:szCs w:val="16"/>
              </w:rPr>
              <w:t>Public Funding </w:t>
            </w:r>
          </w:p>
        </w:tc>
        <w:tc>
          <w:tcPr>
            <w:tcW w:w="797" w:type="pct"/>
            <w:tcBorders>
              <w:top w:val="single" w:sz="4" w:space="0" w:color="auto"/>
              <w:left w:val="nil"/>
              <w:bottom w:val="single" w:sz="4" w:space="0" w:color="auto"/>
              <w:right w:val="single" w:sz="4" w:space="0" w:color="auto"/>
            </w:tcBorders>
            <w:shd w:val="clear" w:color="000000" w:fill="D8D8D8"/>
            <w:noWrap/>
            <w:vAlign w:val="bottom"/>
            <w:hideMark/>
          </w:tcPr>
          <w:p w:rsidR="00C97448" w:rsidRPr="003E616D" w:rsidRDefault="00C97448" w:rsidP="003C0A8B">
            <w:pPr>
              <w:rPr>
                <w:color w:val="000000"/>
                <w:sz w:val="16"/>
                <w:szCs w:val="16"/>
              </w:rPr>
            </w:pPr>
            <w:r w:rsidRPr="003E616D">
              <w:rPr>
                <w:color w:val="000000"/>
                <w:sz w:val="16"/>
                <w:szCs w:val="16"/>
              </w:rPr>
              <w:t> </w:t>
            </w:r>
          </w:p>
        </w:tc>
        <w:tc>
          <w:tcPr>
            <w:tcW w:w="1284" w:type="pct"/>
            <w:tcBorders>
              <w:top w:val="single" w:sz="4" w:space="0" w:color="auto"/>
              <w:left w:val="nil"/>
              <w:bottom w:val="single" w:sz="4" w:space="0" w:color="auto"/>
              <w:right w:val="single" w:sz="4" w:space="0" w:color="auto"/>
            </w:tcBorders>
            <w:shd w:val="clear" w:color="000000" w:fill="D8D8D8"/>
            <w:noWrap/>
            <w:vAlign w:val="bottom"/>
            <w:hideMark/>
          </w:tcPr>
          <w:p w:rsidR="00C97448" w:rsidRPr="003E616D" w:rsidRDefault="00C97448" w:rsidP="003C0A8B">
            <w:pPr>
              <w:rPr>
                <w:color w:val="000000"/>
                <w:sz w:val="16"/>
                <w:szCs w:val="16"/>
              </w:rPr>
            </w:pPr>
            <w:r w:rsidRPr="003E616D">
              <w:rPr>
                <w:color w:val="000000"/>
                <w:sz w:val="16"/>
                <w:szCs w:val="16"/>
              </w:rPr>
              <w:t> </w:t>
            </w:r>
          </w:p>
        </w:tc>
      </w:tr>
      <w:tr w:rsidR="00C97448" w:rsidRPr="003E616D" w:rsidTr="003C0A8B">
        <w:trPr>
          <w:gridAfter w:val="1"/>
          <w:wAfter w:w="112" w:type="pct"/>
          <w:trHeight w:val="42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Ryan White-Housing Assistance</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 </w:t>
            </w:r>
          </w:p>
        </w:tc>
        <w:tc>
          <w:tcPr>
            <w:tcW w:w="797" w:type="pct"/>
            <w:tcBorders>
              <w:top w:val="nil"/>
              <w:left w:val="nil"/>
              <w:bottom w:val="nil"/>
              <w:right w:val="nil"/>
            </w:tcBorders>
            <w:shd w:val="clear" w:color="auto" w:fill="auto"/>
            <w:noWrap/>
            <w:vAlign w:val="bottom"/>
            <w:hideMark/>
          </w:tcPr>
          <w:p w:rsidR="00C97448" w:rsidRPr="003E616D" w:rsidRDefault="00C97448" w:rsidP="003C0A8B">
            <w:pPr>
              <w:rPr>
                <w:color w:val="000000"/>
                <w:sz w:val="16"/>
                <w:szCs w:val="16"/>
              </w:rPr>
            </w:pPr>
          </w:p>
        </w:tc>
        <w:tc>
          <w:tcPr>
            <w:tcW w:w="1284" w:type="pct"/>
            <w:tcBorders>
              <w:top w:val="nil"/>
              <w:left w:val="single" w:sz="4" w:space="0" w:color="auto"/>
              <w:bottom w:val="single" w:sz="4" w:space="0" w:color="auto"/>
              <w:right w:val="single" w:sz="4" w:space="0" w:color="auto"/>
            </w:tcBorders>
            <w:shd w:val="clear" w:color="auto" w:fill="auto"/>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96"/>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Ryan White-Other</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r w:rsidRPr="003E616D">
              <w:rPr>
                <w:color w:val="000000"/>
                <w:sz w:val="16"/>
                <w:szCs w:val="16"/>
              </w:rPr>
              <w:t>7,651.11</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r w:rsidRPr="003E616D">
              <w:rPr>
                <w:color w:val="000000"/>
                <w:sz w:val="16"/>
                <w:szCs w:val="16"/>
              </w:rPr>
              <w:t>Case Management</w:t>
            </w: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1"/>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8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Housing Choice Voucher Program</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56"/>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Low Income Housing Tax Credit</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2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HOME</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12"/>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Shelter Plus Care</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96"/>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Emergency Solutions Grant</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2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Public:  Medicaid Targeted Case Management</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r w:rsidRPr="003E616D">
              <w:rPr>
                <w:color w:val="000000"/>
                <w:sz w:val="16"/>
                <w:szCs w:val="16"/>
              </w:rPr>
              <w:t>3,713.87</w:t>
            </w: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r w:rsidRPr="003E616D">
              <w:rPr>
                <w:color w:val="000000"/>
                <w:sz w:val="16"/>
                <w:szCs w:val="16"/>
              </w:rPr>
              <w:t>Case Management</w:t>
            </w: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1"/>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88"/>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Public:  Refunds</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r w:rsidRPr="003E616D">
              <w:rPr>
                <w:color w:val="000000"/>
                <w:sz w:val="16"/>
                <w:szCs w:val="16"/>
              </w:rPr>
              <w:t>267.36</w:t>
            </w: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r w:rsidRPr="003E616D">
              <w:rPr>
                <w:color w:val="000000"/>
                <w:sz w:val="16"/>
                <w:szCs w:val="16"/>
              </w:rPr>
              <w:t>Utility Refunds</w:t>
            </w: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1"/>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53"/>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Public</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96"/>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Public:</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61"/>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Public:</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230"/>
        </w:trPr>
        <w:tc>
          <w:tcPr>
            <w:tcW w:w="1792" w:type="pct"/>
            <w:tcBorders>
              <w:top w:val="nil"/>
              <w:left w:val="single" w:sz="4" w:space="0" w:color="auto"/>
              <w:bottom w:val="single" w:sz="4" w:space="0" w:color="auto"/>
              <w:right w:val="nil"/>
            </w:tcBorders>
            <w:shd w:val="clear" w:color="000000" w:fill="D8D8D8"/>
            <w:noWrap/>
            <w:vAlign w:val="bottom"/>
            <w:hideMark/>
          </w:tcPr>
          <w:p w:rsidR="00C97448" w:rsidRPr="003E616D" w:rsidRDefault="00C97448" w:rsidP="003C0A8B">
            <w:pPr>
              <w:rPr>
                <w:color w:val="000000"/>
                <w:sz w:val="16"/>
                <w:szCs w:val="16"/>
              </w:rPr>
            </w:pPr>
            <w:r w:rsidRPr="003E616D">
              <w:rPr>
                <w:color w:val="000000"/>
                <w:sz w:val="16"/>
                <w:szCs w:val="16"/>
              </w:rPr>
              <w:t>Private Funding</w:t>
            </w:r>
          </w:p>
        </w:tc>
        <w:tc>
          <w:tcPr>
            <w:tcW w:w="1015" w:type="pct"/>
            <w:tcBorders>
              <w:top w:val="nil"/>
              <w:left w:val="nil"/>
              <w:bottom w:val="single" w:sz="4" w:space="0" w:color="auto"/>
              <w:right w:val="single" w:sz="4" w:space="0" w:color="auto"/>
            </w:tcBorders>
            <w:shd w:val="clear" w:color="000000" w:fill="D8D8D8"/>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000000" w:fill="D8D8D8"/>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000000" w:fill="D8D8D8"/>
            <w:noWrap/>
            <w:hideMark/>
          </w:tcPr>
          <w:p w:rsidR="00C97448" w:rsidRPr="003E616D" w:rsidRDefault="00C97448" w:rsidP="003C0A8B">
            <w:pPr>
              <w:jc w:val="center"/>
              <w:rPr>
                <w:color w:val="000000"/>
                <w:sz w:val="16"/>
                <w:szCs w:val="16"/>
              </w:rPr>
            </w:pPr>
          </w:p>
        </w:tc>
      </w:tr>
      <w:tr w:rsidR="00C97448" w:rsidRPr="003E616D" w:rsidTr="003C0A8B">
        <w:trPr>
          <w:gridAfter w:val="1"/>
          <w:wAfter w:w="112" w:type="pct"/>
          <w:trHeight w:val="477"/>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Grants</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96"/>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In-kind Resources</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8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 xml:space="preserve">Other Private:  </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53"/>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lastRenderedPageBreak/>
              <w:t>Other Private:</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trHeight w:val="230"/>
        </w:trPr>
        <w:tc>
          <w:tcPr>
            <w:tcW w:w="1792" w:type="pct"/>
            <w:tcBorders>
              <w:top w:val="nil"/>
              <w:left w:val="single" w:sz="4" w:space="0" w:color="auto"/>
              <w:bottom w:val="single" w:sz="4" w:space="0" w:color="auto"/>
              <w:right w:val="nil"/>
            </w:tcBorders>
            <w:shd w:val="clear" w:color="000000" w:fill="D8D8D8"/>
            <w:noWrap/>
            <w:vAlign w:val="bottom"/>
            <w:hideMark/>
          </w:tcPr>
          <w:p w:rsidR="00C97448" w:rsidRPr="003E616D" w:rsidRDefault="00C97448" w:rsidP="003C0A8B">
            <w:pPr>
              <w:rPr>
                <w:color w:val="000000"/>
                <w:sz w:val="16"/>
                <w:szCs w:val="16"/>
              </w:rPr>
            </w:pPr>
            <w:r w:rsidRPr="003E616D">
              <w:rPr>
                <w:color w:val="000000"/>
                <w:sz w:val="16"/>
                <w:szCs w:val="16"/>
              </w:rPr>
              <w:t>Other Funding</w:t>
            </w:r>
          </w:p>
        </w:tc>
        <w:tc>
          <w:tcPr>
            <w:tcW w:w="1015" w:type="pct"/>
            <w:tcBorders>
              <w:top w:val="nil"/>
              <w:left w:val="nil"/>
              <w:bottom w:val="single" w:sz="4" w:space="0" w:color="auto"/>
              <w:right w:val="single" w:sz="4" w:space="0" w:color="auto"/>
            </w:tcBorders>
            <w:shd w:val="clear" w:color="000000" w:fill="D8D8D8"/>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000000" w:fill="D8D8D8"/>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000000" w:fill="D8D8D8"/>
            <w:noWrap/>
            <w:hideMark/>
          </w:tcPr>
          <w:p w:rsidR="00C97448" w:rsidRPr="003E616D" w:rsidRDefault="00C97448" w:rsidP="003C0A8B">
            <w:pPr>
              <w:jc w:val="center"/>
              <w:rPr>
                <w:color w:val="000000"/>
                <w:sz w:val="16"/>
                <w:szCs w:val="16"/>
              </w:rPr>
            </w:pPr>
          </w:p>
        </w:tc>
        <w:tc>
          <w:tcPr>
            <w:tcW w:w="112" w:type="pct"/>
            <w:tcBorders>
              <w:top w:val="nil"/>
              <w:left w:val="nil"/>
              <w:bottom w:val="nil"/>
              <w:right w:val="nil"/>
            </w:tcBorders>
            <w:shd w:val="clear" w:color="auto" w:fill="auto"/>
            <w:noWrap/>
            <w:vAlign w:val="bottom"/>
            <w:hideMark/>
          </w:tcPr>
          <w:p w:rsidR="00C97448" w:rsidRPr="003E616D" w:rsidRDefault="00C97448" w:rsidP="003C0A8B">
            <w:pPr>
              <w:rPr>
                <w:color w:val="000000"/>
                <w:sz w:val="16"/>
                <w:szCs w:val="16"/>
              </w:rPr>
            </w:pPr>
          </w:p>
        </w:tc>
      </w:tr>
      <w:tr w:rsidR="00C97448" w:rsidRPr="003E616D" w:rsidTr="003C0A8B">
        <w:trPr>
          <w:trHeight w:val="388"/>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Grantee/Project Sponsor/Subrecipient (Agency) Cash</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c>
          <w:tcPr>
            <w:tcW w:w="112" w:type="pct"/>
            <w:tcBorders>
              <w:top w:val="nil"/>
              <w:left w:val="nil"/>
              <w:bottom w:val="nil"/>
              <w:right w:val="nil"/>
            </w:tcBorders>
            <w:shd w:val="clear" w:color="auto" w:fill="auto"/>
            <w:noWrap/>
            <w:vAlign w:val="bottom"/>
            <w:hideMark/>
          </w:tcPr>
          <w:p w:rsidR="00C97448" w:rsidRPr="003E616D" w:rsidRDefault="00C97448" w:rsidP="003C0A8B">
            <w:pPr>
              <w:rPr>
                <w:color w:val="000000"/>
                <w:sz w:val="16"/>
                <w:szCs w:val="16"/>
              </w:rPr>
            </w:pPr>
          </w:p>
        </w:tc>
      </w:tr>
      <w:tr w:rsidR="00C97448" w:rsidRPr="003E616D" w:rsidTr="003C0A8B">
        <w:trPr>
          <w:trHeight w:val="372"/>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Resident Rent Payments by Client to Private Landlord</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single" w:sz="4" w:space="0" w:color="auto"/>
              <w:left w:val="nil"/>
              <w:bottom w:val="single" w:sz="4" w:space="0" w:color="auto"/>
              <w:right w:val="single" w:sz="4" w:space="0" w:color="auto"/>
            </w:tcBorders>
            <w:shd w:val="pct70" w:color="auto" w:fill="auto"/>
            <w:vAlign w:val="bottom"/>
            <w:hideMark/>
          </w:tcPr>
          <w:p w:rsidR="00C97448" w:rsidRPr="003E616D" w:rsidRDefault="00C97448" w:rsidP="003C0A8B">
            <w:pPr>
              <w:rPr>
                <w:color w:val="000000"/>
                <w:sz w:val="16"/>
                <w:szCs w:val="16"/>
              </w:rPr>
            </w:pPr>
          </w:p>
        </w:tc>
        <w:tc>
          <w:tcPr>
            <w:tcW w:w="1284" w:type="pct"/>
            <w:tcBorders>
              <w:top w:val="single" w:sz="4" w:space="0" w:color="auto"/>
              <w:left w:val="nil"/>
              <w:bottom w:val="single" w:sz="4" w:space="0" w:color="auto"/>
              <w:right w:val="single" w:sz="4" w:space="0" w:color="auto"/>
            </w:tcBorders>
            <w:shd w:val="pct70" w:color="auto" w:fill="auto"/>
            <w:noWrap/>
            <w:hideMark/>
          </w:tcPr>
          <w:p w:rsidR="00C97448" w:rsidRPr="003E616D" w:rsidRDefault="00C97448" w:rsidP="003C0A8B">
            <w:pPr>
              <w:jc w:val="center"/>
              <w:rPr>
                <w:color w:val="000000"/>
                <w:sz w:val="16"/>
                <w:szCs w:val="16"/>
              </w:rPr>
            </w:pPr>
          </w:p>
        </w:tc>
        <w:tc>
          <w:tcPr>
            <w:tcW w:w="112" w:type="pct"/>
            <w:tcBorders>
              <w:top w:val="nil"/>
              <w:left w:val="nil"/>
              <w:bottom w:val="nil"/>
              <w:right w:val="nil"/>
            </w:tcBorders>
            <w:shd w:val="clear" w:color="auto" w:fill="auto"/>
            <w:noWrap/>
            <w:vAlign w:val="bottom"/>
            <w:hideMark/>
          </w:tcPr>
          <w:p w:rsidR="00C97448" w:rsidRPr="003E616D" w:rsidRDefault="00C97448" w:rsidP="003C0A8B">
            <w:pPr>
              <w:rPr>
                <w:color w:val="000000"/>
                <w:sz w:val="16"/>
                <w:szCs w:val="16"/>
              </w:rPr>
            </w:pPr>
          </w:p>
        </w:tc>
      </w:tr>
      <w:tr w:rsidR="00C97448" w:rsidRPr="003E616D" w:rsidTr="003C0A8B">
        <w:trPr>
          <w:trHeight w:val="323"/>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b/>
                <w:bCs/>
                <w:color w:val="000000"/>
                <w:sz w:val="16"/>
                <w:szCs w:val="16"/>
              </w:rPr>
            </w:pPr>
            <w:r w:rsidRPr="003E616D">
              <w:rPr>
                <w:b/>
                <w:bCs/>
                <w:color w:val="000000"/>
                <w:sz w:val="16"/>
                <w:szCs w:val="16"/>
              </w:rPr>
              <w:t>TOTAL (Sum of all Rows)</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b/>
                <w:bCs/>
                <w:color w:val="000000"/>
                <w:sz w:val="16"/>
                <w:szCs w:val="16"/>
              </w:rPr>
            </w:pPr>
            <w:r w:rsidRPr="003E616D">
              <w:rPr>
                <w:b/>
                <w:bCs/>
                <w:color w:val="000000"/>
                <w:sz w:val="16"/>
                <w:szCs w:val="16"/>
              </w:rPr>
              <w:t>11,632.34</w:t>
            </w:r>
          </w:p>
        </w:tc>
        <w:tc>
          <w:tcPr>
            <w:tcW w:w="797" w:type="pct"/>
            <w:tcBorders>
              <w:top w:val="single" w:sz="4" w:space="0" w:color="auto"/>
              <w:left w:val="nil"/>
              <w:bottom w:val="single" w:sz="4" w:space="0" w:color="auto"/>
              <w:right w:val="single" w:sz="4" w:space="0" w:color="auto"/>
            </w:tcBorders>
            <w:shd w:val="pct70" w:color="auto" w:fill="auto"/>
            <w:vAlign w:val="bottom"/>
            <w:hideMark/>
          </w:tcPr>
          <w:p w:rsidR="00C97448" w:rsidRPr="003E616D" w:rsidRDefault="00C97448" w:rsidP="003C0A8B">
            <w:pPr>
              <w:rPr>
                <w:color w:val="000000"/>
                <w:sz w:val="16"/>
                <w:szCs w:val="16"/>
              </w:rPr>
            </w:pPr>
          </w:p>
        </w:tc>
        <w:tc>
          <w:tcPr>
            <w:tcW w:w="1284" w:type="pct"/>
            <w:tcBorders>
              <w:top w:val="single" w:sz="4" w:space="0" w:color="auto"/>
              <w:left w:val="nil"/>
              <w:bottom w:val="single" w:sz="4" w:space="0" w:color="auto"/>
              <w:right w:val="single" w:sz="4" w:space="0" w:color="auto"/>
            </w:tcBorders>
            <w:shd w:val="pct70" w:color="auto" w:fill="auto"/>
            <w:noWrap/>
            <w:vAlign w:val="bottom"/>
            <w:hideMark/>
          </w:tcPr>
          <w:p w:rsidR="00C97448" w:rsidRPr="003E616D" w:rsidRDefault="00C97448" w:rsidP="003C0A8B">
            <w:pPr>
              <w:rPr>
                <w:color w:val="000000"/>
                <w:sz w:val="16"/>
                <w:szCs w:val="16"/>
              </w:rPr>
            </w:pPr>
            <w:r w:rsidRPr="003E616D">
              <w:rPr>
                <w:color w:val="000000"/>
                <w:sz w:val="16"/>
                <w:szCs w:val="16"/>
              </w:rPr>
              <w:t> </w:t>
            </w:r>
          </w:p>
        </w:tc>
        <w:tc>
          <w:tcPr>
            <w:tcW w:w="112" w:type="pct"/>
            <w:tcBorders>
              <w:top w:val="nil"/>
              <w:left w:val="nil"/>
              <w:bottom w:val="nil"/>
              <w:right w:val="nil"/>
            </w:tcBorders>
            <w:shd w:val="clear" w:color="auto" w:fill="auto"/>
            <w:noWrap/>
            <w:vAlign w:val="bottom"/>
            <w:hideMark/>
          </w:tcPr>
          <w:p w:rsidR="00C97448" w:rsidRPr="003E616D" w:rsidRDefault="00C97448" w:rsidP="003C0A8B">
            <w:pPr>
              <w:rPr>
                <w:color w:val="000000"/>
                <w:sz w:val="16"/>
                <w:szCs w:val="16"/>
              </w:rPr>
            </w:pPr>
          </w:p>
        </w:tc>
      </w:tr>
    </w:tbl>
    <w:p w:rsidR="00C97448" w:rsidRPr="003E616D" w:rsidRDefault="00C97448" w:rsidP="00C97448">
      <w:pPr>
        <w:rPr>
          <w:b/>
          <w:sz w:val="16"/>
          <w:szCs w:val="16"/>
          <w:u w:val="single"/>
        </w:rPr>
      </w:pPr>
    </w:p>
    <w:p w:rsidR="00C97448" w:rsidRPr="003E616D" w:rsidRDefault="00C97448" w:rsidP="00C97448">
      <w:pPr>
        <w:pStyle w:val="Header"/>
        <w:tabs>
          <w:tab w:val="clear" w:pos="4320"/>
          <w:tab w:val="clear" w:pos="8640"/>
        </w:tabs>
        <w:rPr>
          <w:b/>
          <w:sz w:val="16"/>
          <w:szCs w:val="16"/>
        </w:rPr>
      </w:pPr>
    </w:p>
    <w:p w:rsidR="00C97448" w:rsidRPr="003E616D" w:rsidRDefault="00C97448" w:rsidP="00C97448">
      <w:pPr>
        <w:rPr>
          <w:b/>
          <w:bCs/>
          <w:sz w:val="16"/>
          <w:szCs w:val="16"/>
        </w:rPr>
      </w:pPr>
    </w:p>
    <w:p w:rsidR="00C97448" w:rsidRPr="003E616D" w:rsidRDefault="00C97448" w:rsidP="00C97448">
      <w:pPr>
        <w:pStyle w:val="Header"/>
        <w:tabs>
          <w:tab w:val="clear" w:pos="4320"/>
          <w:tab w:val="clear" w:pos="8640"/>
        </w:tabs>
        <w:rPr>
          <w:b/>
          <w:sz w:val="16"/>
          <w:szCs w:val="16"/>
        </w:rPr>
      </w:pPr>
    </w:p>
    <w:p w:rsidR="00C97448" w:rsidRPr="00E854B2" w:rsidRDefault="00C97448" w:rsidP="00C97448">
      <w:pPr>
        <w:pStyle w:val="Header"/>
        <w:widowControl w:val="0"/>
        <w:numPr>
          <w:ilvl w:val="0"/>
          <w:numId w:val="30"/>
        </w:numPr>
        <w:tabs>
          <w:tab w:val="clear" w:pos="4320"/>
          <w:tab w:val="clear" w:pos="8640"/>
        </w:tabs>
        <w:overflowPunct w:val="0"/>
        <w:autoSpaceDE w:val="0"/>
        <w:autoSpaceDN w:val="0"/>
        <w:adjustRightInd w:val="0"/>
        <w:textAlignment w:val="baseline"/>
        <w:rPr>
          <w:b/>
          <w:sz w:val="16"/>
          <w:szCs w:val="16"/>
        </w:rPr>
      </w:pPr>
      <w:r w:rsidRPr="00E854B2">
        <w:rPr>
          <w:b/>
          <w:sz w:val="16"/>
          <w:szCs w:val="16"/>
        </w:rPr>
        <w:t xml:space="preserve"> Program Income and Resident Rent Payments</w:t>
      </w:r>
    </w:p>
    <w:p w:rsidR="00C97448" w:rsidRPr="00E854B2" w:rsidRDefault="00C97448" w:rsidP="00C97448">
      <w:pPr>
        <w:pStyle w:val="BodyText"/>
        <w:tabs>
          <w:tab w:val="left" w:pos="5170"/>
          <w:tab w:val="left" w:pos="8885"/>
          <w:tab w:val="right" w:pos="10800"/>
        </w:tabs>
        <w:rPr>
          <w:b w:val="0"/>
          <w:bCs/>
          <w:i w:val="0"/>
          <w:sz w:val="16"/>
          <w:szCs w:val="16"/>
        </w:rPr>
      </w:pPr>
      <w:r w:rsidRPr="00E854B2">
        <w:rPr>
          <w:b w:val="0"/>
          <w:bCs/>
          <w:i w:val="0"/>
          <w:sz w:val="16"/>
          <w:szCs w:val="16"/>
        </w:rPr>
        <w:t xml:space="preserve">In Section 2, Chart a., report the total amount of program income and resident rent payments directly generated from the use of HOPWA funds, including repayments. Include resident rent payments collected or paid directly to the HOPWA program.  Do NOT include payments made directly from a client household to a private landlord. </w:t>
      </w:r>
    </w:p>
    <w:p w:rsidR="00C97448" w:rsidRPr="00E854B2" w:rsidRDefault="00C97448" w:rsidP="00C97448">
      <w:pPr>
        <w:pStyle w:val="BodyText"/>
        <w:tabs>
          <w:tab w:val="left" w:pos="5170"/>
          <w:tab w:val="left" w:pos="8885"/>
          <w:tab w:val="right" w:pos="10800"/>
        </w:tabs>
        <w:rPr>
          <w:b w:val="0"/>
          <w:bCs/>
          <w:i w:val="0"/>
          <w:sz w:val="16"/>
          <w:szCs w:val="16"/>
        </w:rPr>
      </w:pPr>
    </w:p>
    <w:p w:rsidR="00C97448" w:rsidRPr="00E854B2" w:rsidRDefault="00C97448" w:rsidP="00C97448">
      <w:pPr>
        <w:pStyle w:val="BodyText"/>
        <w:tabs>
          <w:tab w:val="left" w:pos="5170"/>
          <w:tab w:val="left" w:pos="8885"/>
          <w:tab w:val="right" w:pos="10800"/>
        </w:tabs>
        <w:rPr>
          <w:b w:val="0"/>
          <w:bCs/>
          <w:sz w:val="16"/>
          <w:szCs w:val="16"/>
        </w:rPr>
      </w:pPr>
      <w:r w:rsidRPr="00E854B2">
        <w:rPr>
          <w:b w:val="0"/>
          <w:bCs/>
          <w:sz w:val="16"/>
          <w:szCs w:val="16"/>
        </w:rPr>
        <w:t xml:space="preserve">Note: Please see report directions section for definition of </w:t>
      </w:r>
      <w:r w:rsidRPr="00E854B2">
        <w:rPr>
          <w:b w:val="0"/>
          <w:bCs/>
          <w:sz w:val="16"/>
          <w:szCs w:val="16"/>
          <w:u w:val="single"/>
        </w:rPr>
        <w:t>program income</w:t>
      </w:r>
      <w:r w:rsidRPr="00E854B2">
        <w:rPr>
          <w:b w:val="0"/>
          <w:bCs/>
          <w:sz w:val="16"/>
          <w:szCs w:val="16"/>
        </w:rPr>
        <w:t>. (Additional information on program income is available in the HOPWA Grantee Oversight Resource Guide).</w:t>
      </w:r>
    </w:p>
    <w:p w:rsidR="00C97448" w:rsidRPr="00E854B2" w:rsidRDefault="00C97448" w:rsidP="00C97448">
      <w:pPr>
        <w:pStyle w:val="BodyText"/>
        <w:tabs>
          <w:tab w:val="left" w:pos="5170"/>
          <w:tab w:val="left" w:pos="8885"/>
          <w:tab w:val="right" w:pos="10800"/>
        </w:tabs>
        <w:rPr>
          <w:b w:val="0"/>
          <w:bCs/>
          <w:i w:val="0"/>
          <w:sz w:val="16"/>
          <w:szCs w:val="16"/>
        </w:rPr>
      </w:pPr>
    </w:p>
    <w:p w:rsidR="00C97448" w:rsidRPr="00E854B2" w:rsidRDefault="00C97448" w:rsidP="00C97448">
      <w:pPr>
        <w:pStyle w:val="Header"/>
        <w:tabs>
          <w:tab w:val="clear" w:pos="4320"/>
          <w:tab w:val="clear" w:pos="8640"/>
        </w:tabs>
        <w:rPr>
          <w:b/>
          <w:sz w:val="16"/>
          <w:szCs w:val="16"/>
        </w:rPr>
      </w:pPr>
      <w:r w:rsidRPr="00E854B2">
        <w:rPr>
          <w:b/>
          <w:sz w:val="16"/>
          <w:szCs w:val="16"/>
        </w:rPr>
        <w:t xml:space="preserve">a.   Total Amount Program Income and Resident Rent Payment Collected During the Operating Year </w:t>
      </w:r>
    </w:p>
    <w:tbl>
      <w:tblPr>
        <w:tblpPr w:leftFromText="180" w:rightFromText="180" w:vertAnchor="text" w:horzAnchor="margin" w:tblpY="300"/>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
        <w:gridCol w:w="6480"/>
        <w:gridCol w:w="1710"/>
      </w:tblGrid>
      <w:tr w:rsidR="00C97448" w:rsidRPr="00E854B2" w:rsidTr="00230B3E">
        <w:trPr>
          <w:cantSplit/>
          <w:trHeight w:val="1275"/>
        </w:trPr>
        <w:tc>
          <w:tcPr>
            <w:tcW w:w="6858" w:type="dxa"/>
            <w:gridSpan w:val="2"/>
            <w:vAlign w:val="center"/>
          </w:tcPr>
          <w:p w:rsidR="00C97448" w:rsidRPr="00E854B2" w:rsidRDefault="00C97448" w:rsidP="003C0A8B">
            <w:pPr>
              <w:jc w:val="center"/>
              <w:rPr>
                <w:b/>
                <w:bCs/>
                <w:sz w:val="16"/>
                <w:szCs w:val="16"/>
              </w:rPr>
            </w:pPr>
            <w:r w:rsidRPr="00E854B2">
              <w:rPr>
                <w:b/>
                <w:bCs/>
                <w:sz w:val="16"/>
                <w:szCs w:val="16"/>
              </w:rPr>
              <w:t>Program Income and Resident Rent Payments Collected</w:t>
            </w:r>
          </w:p>
        </w:tc>
        <w:tc>
          <w:tcPr>
            <w:tcW w:w="1710" w:type="dxa"/>
          </w:tcPr>
          <w:p w:rsidR="00C97448" w:rsidRPr="00E854B2" w:rsidRDefault="00C97448" w:rsidP="003C0A8B">
            <w:pPr>
              <w:jc w:val="center"/>
              <w:rPr>
                <w:b/>
                <w:bCs/>
                <w:sz w:val="16"/>
                <w:szCs w:val="16"/>
              </w:rPr>
            </w:pPr>
            <w:r w:rsidRPr="00E854B2">
              <w:rPr>
                <w:b/>
                <w:bCs/>
                <w:sz w:val="16"/>
                <w:szCs w:val="16"/>
              </w:rPr>
              <w:t xml:space="preserve">Total Amount of Program Income </w:t>
            </w:r>
          </w:p>
          <w:p w:rsidR="00C97448" w:rsidRPr="00E854B2" w:rsidRDefault="00C97448" w:rsidP="003C0A8B">
            <w:pPr>
              <w:jc w:val="center"/>
              <w:rPr>
                <w:b/>
                <w:bCs/>
                <w:sz w:val="16"/>
                <w:szCs w:val="16"/>
              </w:rPr>
            </w:pPr>
            <w:r w:rsidRPr="00E854B2">
              <w:rPr>
                <w:b/>
                <w:bCs/>
                <w:sz w:val="16"/>
                <w:szCs w:val="16"/>
              </w:rPr>
              <w:t xml:space="preserve">(for this operating year) </w:t>
            </w:r>
          </w:p>
          <w:p w:rsidR="00C97448" w:rsidRPr="00E854B2" w:rsidRDefault="00C97448" w:rsidP="003C0A8B">
            <w:pPr>
              <w:spacing w:line="360" w:lineRule="auto"/>
              <w:jc w:val="center"/>
              <w:rPr>
                <w:b/>
                <w:bCs/>
                <w:sz w:val="16"/>
                <w:szCs w:val="16"/>
              </w:rPr>
            </w:pPr>
          </w:p>
        </w:tc>
      </w:tr>
      <w:tr w:rsidR="00C97448" w:rsidRPr="00E854B2" w:rsidTr="00230B3E">
        <w:trPr>
          <w:cantSplit/>
        </w:trPr>
        <w:tc>
          <w:tcPr>
            <w:tcW w:w="378" w:type="dxa"/>
          </w:tcPr>
          <w:p w:rsidR="00C97448" w:rsidRPr="00E854B2" w:rsidRDefault="00C97448" w:rsidP="003C0A8B">
            <w:pPr>
              <w:jc w:val="both"/>
              <w:rPr>
                <w:sz w:val="16"/>
                <w:szCs w:val="16"/>
              </w:rPr>
            </w:pPr>
            <w:r w:rsidRPr="00E854B2">
              <w:rPr>
                <w:sz w:val="16"/>
                <w:szCs w:val="16"/>
              </w:rPr>
              <w:t>1.</w:t>
            </w:r>
          </w:p>
        </w:tc>
        <w:tc>
          <w:tcPr>
            <w:tcW w:w="6480" w:type="dxa"/>
          </w:tcPr>
          <w:p w:rsidR="00C97448" w:rsidRPr="00E854B2" w:rsidRDefault="00C97448" w:rsidP="003C0A8B">
            <w:pPr>
              <w:rPr>
                <w:sz w:val="16"/>
                <w:szCs w:val="16"/>
              </w:rPr>
            </w:pPr>
            <w:r w:rsidRPr="00E854B2">
              <w:rPr>
                <w:sz w:val="16"/>
                <w:szCs w:val="16"/>
              </w:rPr>
              <w:t>Program income (e.g. repayments)</w:t>
            </w:r>
          </w:p>
        </w:tc>
        <w:tc>
          <w:tcPr>
            <w:tcW w:w="1710" w:type="dxa"/>
          </w:tcPr>
          <w:p w:rsidR="00C97448" w:rsidRPr="00E854B2" w:rsidRDefault="00C97448" w:rsidP="003C0A8B">
            <w:pPr>
              <w:spacing w:line="360" w:lineRule="auto"/>
              <w:jc w:val="center"/>
              <w:rPr>
                <w:sz w:val="16"/>
                <w:szCs w:val="16"/>
              </w:rPr>
            </w:pPr>
            <w:r w:rsidRPr="00E854B2">
              <w:rPr>
                <w:sz w:val="16"/>
                <w:szCs w:val="16"/>
              </w:rPr>
              <w:t>$11,632.34</w:t>
            </w:r>
          </w:p>
        </w:tc>
      </w:tr>
      <w:tr w:rsidR="00C97448" w:rsidRPr="00E854B2" w:rsidTr="00230B3E">
        <w:trPr>
          <w:cantSplit/>
        </w:trPr>
        <w:tc>
          <w:tcPr>
            <w:tcW w:w="378" w:type="dxa"/>
          </w:tcPr>
          <w:p w:rsidR="00C97448" w:rsidRPr="00E854B2" w:rsidRDefault="00C97448" w:rsidP="003C0A8B">
            <w:pPr>
              <w:jc w:val="both"/>
              <w:rPr>
                <w:sz w:val="16"/>
                <w:szCs w:val="16"/>
              </w:rPr>
            </w:pPr>
            <w:r w:rsidRPr="00E854B2">
              <w:rPr>
                <w:sz w:val="16"/>
                <w:szCs w:val="16"/>
              </w:rPr>
              <w:t>2.</w:t>
            </w:r>
          </w:p>
        </w:tc>
        <w:tc>
          <w:tcPr>
            <w:tcW w:w="6480" w:type="dxa"/>
          </w:tcPr>
          <w:p w:rsidR="00C97448" w:rsidRPr="00E854B2" w:rsidRDefault="00C97448" w:rsidP="003C0A8B">
            <w:pPr>
              <w:rPr>
                <w:sz w:val="16"/>
                <w:szCs w:val="16"/>
              </w:rPr>
            </w:pPr>
            <w:r w:rsidRPr="00E854B2">
              <w:rPr>
                <w:sz w:val="16"/>
                <w:szCs w:val="16"/>
              </w:rPr>
              <w:t>Resident Rent Payments made directly to HOPWA Program</w:t>
            </w:r>
          </w:p>
        </w:tc>
        <w:tc>
          <w:tcPr>
            <w:tcW w:w="1710" w:type="dxa"/>
          </w:tcPr>
          <w:p w:rsidR="00C97448" w:rsidRPr="00E854B2" w:rsidRDefault="00C97448" w:rsidP="003C0A8B">
            <w:pPr>
              <w:spacing w:line="360" w:lineRule="auto"/>
              <w:jc w:val="center"/>
              <w:rPr>
                <w:sz w:val="16"/>
                <w:szCs w:val="16"/>
              </w:rPr>
            </w:pPr>
            <w:r w:rsidRPr="00E854B2">
              <w:rPr>
                <w:sz w:val="16"/>
                <w:szCs w:val="16"/>
              </w:rPr>
              <w:t>$11,394.00</w:t>
            </w:r>
          </w:p>
        </w:tc>
      </w:tr>
      <w:tr w:rsidR="00C97448" w:rsidRPr="00E854B2" w:rsidTr="00230B3E">
        <w:trPr>
          <w:cantSplit/>
        </w:trPr>
        <w:tc>
          <w:tcPr>
            <w:tcW w:w="378" w:type="dxa"/>
          </w:tcPr>
          <w:p w:rsidR="00C97448" w:rsidRPr="00E854B2" w:rsidRDefault="00C97448" w:rsidP="003C0A8B">
            <w:pPr>
              <w:jc w:val="both"/>
              <w:rPr>
                <w:b/>
                <w:sz w:val="16"/>
                <w:szCs w:val="16"/>
              </w:rPr>
            </w:pPr>
            <w:r w:rsidRPr="00E854B2">
              <w:rPr>
                <w:b/>
                <w:sz w:val="16"/>
                <w:szCs w:val="16"/>
              </w:rPr>
              <w:t>3.</w:t>
            </w:r>
          </w:p>
        </w:tc>
        <w:tc>
          <w:tcPr>
            <w:tcW w:w="6480" w:type="dxa"/>
          </w:tcPr>
          <w:p w:rsidR="00C97448" w:rsidRPr="00E854B2" w:rsidRDefault="00C97448" w:rsidP="003C0A8B">
            <w:pPr>
              <w:rPr>
                <w:b/>
                <w:sz w:val="16"/>
                <w:szCs w:val="16"/>
              </w:rPr>
            </w:pPr>
            <w:r w:rsidRPr="00E854B2">
              <w:rPr>
                <w:b/>
                <w:sz w:val="16"/>
                <w:szCs w:val="16"/>
              </w:rPr>
              <w:t>Total Program Income and Resident Rent Payments (Sum of Rows 1 and 2)</w:t>
            </w:r>
          </w:p>
        </w:tc>
        <w:tc>
          <w:tcPr>
            <w:tcW w:w="1710" w:type="dxa"/>
          </w:tcPr>
          <w:p w:rsidR="00C97448" w:rsidRPr="00E854B2" w:rsidRDefault="00C97448" w:rsidP="003C0A8B">
            <w:pPr>
              <w:spacing w:line="360" w:lineRule="auto"/>
              <w:jc w:val="center"/>
              <w:rPr>
                <w:sz w:val="16"/>
                <w:szCs w:val="16"/>
              </w:rPr>
            </w:pPr>
            <w:r w:rsidRPr="00E854B2">
              <w:rPr>
                <w:sz w:val="16"/>
                <w:szCs w:val="16"/>
              </w:rPr>
              <w:t>$23,026.34</w:t>
            </w:r>
          </w:p>
        </w:tc>
      </w:tr>
    </w:tbl>
    <w:p w:rsidR="00C97448" w:rsidRPr="00E854B2" w:rsidRDefault="00C97448" w:rsidP="00C97448">
      <w:pPr>
        <w:rPr>
          <w:b/>
          <w:sz w:val="16"/>
          <w:szCs w:val="16"/>
        </w:rPr>
      </w:pPr>
    </w:p>
    <w:p w:rsidR="00C97448" w:rsidRPr="00E854B2" w:rsidRDefault="00C97448" w:rsidP="00C97448">
      <w:pPr>
        <w:ind w:left="1080"/>
        <w:rPr>
          <w:b/>
          <w:sz w:val="16"/>
          <w:szCs w:val="16"/>
        </w:rPr>
      </w:pPr>
    </w:p>
    <w:p w:rsidR="00C97448" w:rsidRPr="00E854B2" w:rsidRDefault="00C97448" w:rsidP="00C97448">
      <w:pPr>
        <w:ind w:left="1080"/>
        <w:rPr>
          <w:b/>
          <w:sz w:val="16"/>
          <w:szCs w:val="16"/>
        </w:rPr>
      </w:pPr>
    </w:p>
    <w:p w:rsidR="00C97448" w:rsidRPr="00E854B2" w:rsidRDefault="00C97448" w:rsidP="00C97448">
      <w:pPr>
        <w:pStyle w:val="ListParagraph"/>
        <w:widowControl w:val="0"/>
        <w:overflowPunct w:val="0"/>
        <w:autoSpaceDE w:val="0"/>
        <w:autoSpaceDN w:val="0"/>
        <w:adjustRightInd w:val="0"/>
        <w:ind w:left="0"/>
        <w:contextualSpacing/>
        <w:textAlignment w:val="baseline"/>
        <w:rPr>
          <w:b/>
          <w:sz w:val="16"/>
          <w:szCs w:val="16"/>
        </w:rPr>
      </w:pPr>
      <w:r w:rsidRPr="00E854B2">
        <w:rPr>
          <w:b/>
          <w:sz w:val="16"/>
          <w:szCs w:val="16"/>
        </w:rPr>
        <w:t>b.   Program Income and Resident Rent Payments Expended To Assist HOPWA Households</w:t>
      </w:r>
    </w:p>
    <w:p w:rsidR="00C97448" w:rsidRPr="00E854B2" w:rsidRDefault="00C97448" w:rsidP="00C97448">
      <w:pPr>
        <w:rPr>
          <w:color w:val="800000"/>
          <w:sz w:val="16"/>
          <w:szCs w:val="16"/>
        </w:rPr>
      </w:pPr>
      <w:r w:rsidRPr="00E854B2">
        <w:rPr>
          <w:bCs/>
          <w:sz w:val="16"/>
          <w:szCs w:val="16"/>
        </w:rPr>
        <w:t>In Chart b., report on the total program income and resident rent payments (as reported above in Chart a.) expended during the operating year.   Use Row 1 to report Program Income and Resident Rent Payments expended on Housing Subsidy Assistance Programs (i.e., TBRA, STRMU, PHP, Master Leased Units, and Facility-Based Housing).  Use Row 2 to report on the Program Income and Resident Rent Payment expended on Supportive Services and other non-direct Housing Costs.</w:t>
      </w:r>
    </w:p>
    <w:tbl>
      <w:tblPr>
        <w:tblpPr w:leftFromText="180" w:rightFromText="180" w:vertAnchor="text" w:horzAnchor="margin" w:tblpY="300"/>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5518"/>
        <w:gridCol w:w="2430"/>
      </w:tblGrid>
      <w:tr w:rsidR="00C97448" w:rsidRPr="00E854B2" w:rsidTr="00230B3E">
        <w:trPr>
          <w:cantSplit/>
          <w:trHeight w:val="1202"/>
        </w:trPr>
        <w:tc>
          <w:tcPr>
            <w:tcW w:w="6138" w:type="dxa"/>
            <w:gridSpan w:val="2"/>
            <w:vAlign w:val="center"/>
          </w:tcPr>
          <w:p w:rsidR="00C97448" w:rsidRPr="00E854B2" w:rsidRDefault="00C97448" w:rsidP="003C0A8B">
            <w:pPr>
              <w:rPr>
                <w:b/>
                <w:bCs/>
                <w:sz w:val="16"/>
                <w:szCs w:val="16"/>
              </w:rPr>
            </w:pPr>
            <w:r w:rsidRPr="00E854B2">
              <w:rPr>
                <w:b/>
                <w:bCs/>
                <w:sz w:val="16"/>
                <w:szCs w:val="16"/>
              </w:rPr>
              <w:t>Program Income and Resident Rent Payment Expended on HOPWA programs</w:t>
            </w:r>
          </w:p>
        </w:tc>
        <w:tc>
          <w:tcPr>
            <w:tcW w:w="2430" w:type="dxa"/>
          </w:tcPr>
          <w:p w:rsidR="00C97448" w:rsidRPr="00E854B2" w:rsidRDefault="00C97448" w:rsidP="003C0A8B">
            <w:pPr>
              <w:jc w:val="center"/>
              <w:rPr>
                <w:b/>
                <w:bCs/>
                <w:sz w:val="16"/>
                <w:szCs w:val="16"/>
              </w:rPr>
            </w:pPr>
            <w:r w:rsidRPr="00E854B2">
              <w:rPr>
                <w:b/>
                <w:bCs/>
                <w:sz w:val="16"/>
                <w:szCs w:val="16"/>
              </w:rPr>
              <w:t>Total Amount of Program Income Expended</w:t>
            </w:r>
          </w:p>
          <w:p w:rsidR="00C97448" w:rsidRPr="00E854B2" w:rsidRDefault="00C97448" w:rsidP="003C0A8B">
            <w:pPr>
              <w:jc w:val="center"/>
              <w:rPr>
                <w:b/>
                <w:bCs/>
                <w:sz w:val="16"/>
                <w:szCs w:val="16"/>
              </w:rPr>
            </w:pPr>
            <w:r w:rsidRPr="00E854B2">
              <w:rPr>
                <w:b/>
                <w:bCs/>
                <w:sz w:val="16"/>
                <w:szCs w:val="16"/>
              </w:rPr>
              <w:t xml:space="preserve">(for this operating year) </w:t>
            </w:r>
          </w:p>
          <w:p w:rsidR="00C97448" w:rsidRPr="00E854B2" w:rsidRDefault="00C97448" w:rsidP="003C0A8B">
            <w:pPr>
              <w:jc w:val="center"/>
              <w:rPr>
                <w:b/>
                <w:bCs/>
                <w:sz w:val="16"/>
                <w:szCs w:val="16"/>
              </w:rPr>
            </w:pPr>
          </w:p>
          <w:p w:rsidR="00C97448" w:rsidRPr="00E854B2" w:rsidRDefault="00C97448" w:rsidP="003C0A8B">
            <w:pPr>
              <w:spacing w:line="360" w:lineRule="auto"/>
              <w:jc w:val="center"/>
              <w:rPr>
                <w:b/>
                <w:bCs/>
                <w:sz w:val="16"/>
                <w:szCs w:val="16"/>
              </w:rPr>
            </w:pPr>
          </w:p>
          <w:p w:rsidR="00C97448" w:rsidRPr="00E854B2" w:rsidRDefault="00C97448" w:rsidP="003C0A8B">
            <w:pPr>
              <w:jc w:val="center"/>
              <w:rPr>
                <w:b/>
                <w:bCs/>
                <w:sz w:val="16"/>
                <w:szCs w:val="16"/>
              </w:rPr>
            </w:pPr>
          </w:p>
        </w:tc>
      </w:tr>
      <w:tr w:rsidR="00C97448" w:rsidRPr="00E854B2" w:rsidTr="00230B3E">
        <w:trPr>
          <w:cantSplit/>
          <w:trHeight w:val="353"/>
        </w:trPr>
        <w:tc>
          <w:tcPr>
            <w:tcW w:w="620" w:type="dxa"/>
          </w:tcPr>
          <w:p w:rsidR="00C97448" w:rsidRPr="00E854B2" w:rsidRDefault="00C97448" w:rsidP="003C0A8B">
            <w:pPr>
              <w:jc w:val="both"/>
              <w:rPr>
                <w:sz w:val="16"/>
                <w:szCs w:val="16"/>
              </w:rPr>
            </w:pPr>
            <w:r w:rsidRPr="00E854B2">
              <w:rPr>
                <w:sz w:val="16"/>
                <w:szCs w:val="16"/>
              </w:rPr>
              <w:t>1.</w:t>
            </w:r>
          </w:p>
        </w:tc>
        <w:tc>
          <w:tcPr>
            <w:tcW w:w="5518" w:type="dxa"/>
          </w:tcPr>
          <w:p w:rsidR="00C97448" w:rsidRPr="00E854B2" w:rsidRDefault="00C97448" w:rsidP="003C0A8B">
            <w:pPr>
              <w:rPr>
                <w:sz w:val="16"/>
                <w:szCs w:val="16"/>
              </w:rPr>
            </w:pPr>
            <w:r w:rsidRPr="00E854B2">
              <w:rPr>
                <w:sz w:val="16"/>
                <w:szCs w:val="16"/>
              </w:rPr>
              <w:t>Program Income and Resident Rent Payment Expended on Housing Subsidy Assistance costs</w:t>
            </w:r>
          </w:p>
        </w:tc>
        <w:tc>
          <w:tcPr>
            <w:tcW w:w="2430" w:type="dxa"/>
          </w:tcPr>
          <w:p w:rsidR="00C97448" w:rsidRPr="00E854B2" w:rsidRDefault="00C97448" w:rsidP="003C0A8B">
            <w:pPr>
              <w:spacing w:line="360" w:lineRule="auto"/>
              <w:jc w:val="center"/>
              <w:rPr>
                <w:sz w:val="16"/>
                <w:szCs w:val="16"/>
              </w:rPr>
            </w:pPr>
            <w:r w:rsidRPr="00E854B2">
              <w:rPr>
                <w:sz w:val="16"/>
                <w:szCs w:val="16"/>
              </w:rPr>
              <w:t>23,026.34</w:t>
            </w:r>
          </w:p>
        </w:tc>
      </w:tr>
      <w:tr w:rsidR="00C97448" w:rsidRPr="00E854B2" w:rsidTr="00230B3E">
        <w:trPr>
          <w:cantSplit/>
          <w:trHeight w:val="353"/>
        </w:trPr>
        <w:tc>
          <w:tcPr>
            <w:tcW w:w="620" w:type="dxa"/>
          </w:tcPr>
          <w:p w:rsidR="00C97448" w:rsidRPr="00E854B2" w:rsidRDefault="00C97448" w:rsidP="003C0A8B">
            <w:pPr>
              <w:jc w:val="both"/>
              <w:rPr>
                <w:sz w:val="16"/>
                <w:szCs w:val="16"/>
              </w:rPr>
            </w:pPr>
            <w:r w:rsidRPr="00E854B2">
              <w:rPr>
                <w:sz w:val="16"/>
                <w:szCs w:val="16"/>
              </w:rPr>
              <w:t>2.</w:t>
            </w:r>
          </w:p>
        </w:tc>
        <w:tc>
          <w:tcPr>
            <w:tcW w:w="5518" w:type="dxa"/>
          </w:tcPr>
          <w:p w:rsidR="00C97448" w:rsidRPr="00E854B2" w:rsidDel="0014798F" w:rsidRDefault="00C97448" w:rsidP="003C0A8B">
            <w:pPr>
              <w:rPr>
                <w:sz w:val="16"/>
                <w:szCs w:val="16"/>
              </w:rPr>
            </w:pPr>
            <w:r w:rsidRPr="00E854B2">
              <w:rPr>
                <w:sz w:val="16"/>
                <w:szCs w:val="16"/>
              </w:rPr>
              <w:t>Program Income and Resident Rent Payment Expended on Supportive Services and other non-direct housing costs</w:t>
            </w:r>
          </w:p>
        </w:tc>
        <w:tc>
          <w:tcPr>
            <w:tcW w:w="2430" w:type="dxa"/>
          </w:tcPr>
          <w:p w:rsidR="00C97448" w:rsidRPr="00E854B2" w:rsidRDefault="00C97448" w:rsidP="003C0A8B">
            <w:pPr>
              <w:spacing w:line="360" w:lineRule="auto"/>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r w:rsidRPr="00E854B2">
              <w:rPr>
                <w:sz w:val="16"/>
                <w:szCs w:val="16"/>
              </w:rPr>
              <w:t xml:space="preserve"> </w:t>
            </w:r>
          </w:p>
        </w:tc>
      </w:tr>
      <w:tr w:rsidR="00C97448" w:rsidRPr="00E854B2" w:rsidTr="00230B3E">
        <w:trPr>
          <w:cantSplit/>
          <w:trHeight w:val="353"/>
        </w:trPr>
        <w:tc>
          <w:tcPr>
            <w:tcW w:w="620" w:type="dxa"/>
          </w:tcPr>
          <w:p w:rsidR="00C97448" w:rsidRPr="00E854B2" w:rsidRDefault="00C97448" w:rsidP="003C0A8B">
            <w:pPr>
              <w:jc w:val="both"/>
              <w:rPr>
                <w:b/>
                <w:sz w:val="16"/>
                <w:szCs w:val="16"/>
              </w:rPr>
            </w:pPr>
            <w:r w:rsidRPr="00E854B2">
              <w:rPr>
                <w:b/>
                <w:sz w:val="16"/>
                <w:szCs w:val="16"/>
              </w:rPr>
              <w:t>3.</w:t>
            </w:r>
          </w:p>
        </w:tc>
        <w:tc>
          <w:tcPr>
            <w:tcW w:w="5518" w:type="dxa"/>
          </w:tcPr>
          <w:p w:rsidR="00C97448" w:rsidRPr="00E854B2" w:rsidRDefault="00C97448" w:rsidP="003C0A8B">
            <w:pPr>
              <w:rPr>
                <w:b/>
                <w:sz w:val="16"/>
                <w:szCs w:val="16"/>
              </w:rPr>
            </w:pPr>
            <w:r w:rsidRPr="00E854B2">
              <w:rPr>
                <w:b/>
                <w:sz w:val="16"/>
                <w:szCs w:val="16"/>
              </w:rPr>
              <w:t>Total Program Income Expended (Sum of Rows 1 and 2)</w:t>
            </w:r>
          </w:p>
        </w:tc>
        <w:tc>
          <w:tcPr>
            <w:tcW w:w="2430" w:type="dxa"/>
          </w:tcPr>
          <w:p w:rsidR="00C97448" w:rsidRPr="00E854B2" w:rsidRDefault="00C97448" w:rsidP="003C0A8B">
            <w:pPr>
              <w:spacing w:line="360" w:lineRule="auto"/>
              <w:jc w:val="center"/>
              <w:rPr>
                <w:sz w:val="16"/>
                <w:szCs w:val="16"/>
              </w:rPr>
            </w:pPr>
            <w:r w:rsidRPr="00E854B2">
              <w:rPr>
                <w:sz w:val="16"/>
                <w:szCs w:val="16"/>
              </w:rPr>
              <w:t xml:space="preserve">23,026.34 </w:t>
            </w:r>
          </w:p>
        </w:tc>
      </w:tr>
    </w:tbl>
    <w:p w:rsidR="00C97448" w:rsidRPr="00E854B2" w:rsidRDefault="00C97448" w:rsidP="00C97448">
      <w:pPr>
        <w:rPr>
          <w:b/>
          <w:bCs/>
          <w:sz w:val="16"/>
          <w:szCs w:val="16"/>
        </w:rPr>
      </w:pPr>
    </w:p>
    <w:p w:rsidR="00C97448" w:rsidRPr="00E854B2" w:rsidRDefault="00C97448" w:rsidP="00C97448">
      <w:pPr>
        <w:rPr>
          <w:sz w:val="16"/>
          <w:szCs w:val="16"/>
        </w:rPr>
      </w:pPr>
      <w:r w:rsidRPr="00E854B2">
        <w:rPr>
          <w:sz w:val="16"/>
          <w:szCs w:val="16"/>
        </w:rPr>
        <w:br w:type="page"/>
      </w:r>
    </w:p>
    <w:p w:rsidR="00C97448" w:rsidRPr="00E854B2" w:rsidRDefault="00C97448" w:rsidP="00C97448">
      <w:pPr>
        <w:pBdr>
          <w:top w:val="single" w:sz="4" w:space="1" w:color="auto"/>
          <w:left w:val="single" w:sz="4" w:space="1" w:color="auto"/>
          <w:bottom w:val="single" w:sz="4" w:space="1" w:color="auto"/>
          <w:right w:val="single" w:sz="4" w:space="1" w:color="auto"/>
        </w:pBdr>
        <w:shd w:val="clear" w:color="auto" w:fill="D9D9D9"/>
        <w:rPr>
          <w:b/>
          <w:bCs/>
          <w:sz w:val="16"/>
          <w:szCs w:val="16"/>
        </w:rPr>
      </w:pPr>
      <w:r w:rsidRPr="00E854B2">
        <w:rPr>
          <w:b/>
          <w:bCs/>
          <w:sz w:val="16"/>
          <w:szCs w:val="16"/>
        </w:rPr>
        <w:t xml:space="preserve">Part 3:  Summary Overview of Grant Activities </w:t>
      </w:r>
    </w:p>
    <w:p w:rsidR="00C97448" w:rsidRPr="00E854B2" w:rsidRDefault="00C97448" w:rsidP="00C97448">
      <w:pPr>
        <w:pBdr>
          <w:top w:val="single" w:sz="4" w:space="1" w:color="auto"/>
          <w:left w:val="single" w:sz="4" w:space="1" w:color="auto"/>
          <w:bottom w:val="single" w:sz="4" w:space="1" w:color="auto"/>
          <w:right w:val="single" w:sz="4" w:space="1" w:color="auto"/>
        </w:pBdr>
        <w:shd w:val="clear" w:color="auto" w:fill="D9D9D9"/>
        <w:rPr>
          <w:b/>
          <w:bCs/>
          <w:sz w:val="16"/>
          <w:szCs w:val="16"/>
        </w:rPr>
      </w:pPr>
      <w:r w:rsidRPr="00E854B2">
        <w:rPr>
          <w:b/>
          <w:bCs/>
          <w:sz w:val="16"/>
          <w:szCs w:val="16"/>
        </w:rPr>
        <w:t>C. Performance and Expenditure Information</w:t>
      </w:r>
    </w:p>
    <w:p w:rsidR="00C97448" w:rsidRPr="00E854B2" w:rsidRDefault="00C97448" w:rsidP="00C97448">
      <w:pPr>
        <w:pStyle w:val="Header"/>
        <w:tabs>
          <w:tab w:val="clear" w:pos="4320"/>
          <w:tab w:val="clear" w:pos="8640"/>
        </w:tabs>
        <w:rPr>
          <w:sz w:val="16"/>
          <w:szCs w:val="16"/>
        </w:rPr>
      </w:pPr>
      <w:r w:rsidRPr="00E854B2">
        <w:rPr>
          <w:sz w:val="16"/>
          <w:szCs w:val="16"/>
        </w:rPr>
        <w:t xml:space="preserve">Report the total number of households that received HOPWA assistance and the amount of HOPWA funds expended for each program activity provided.  In each activity section, the total Row must contain an </w:t>
      </w:r>
      <w:r w:rsidRPr="00E854B2">
        <w:rPr>
          <w:b/>
          <w:sz w:val="16"/>
          <w:szCs w:val="16"/>
          <w:u w:val="single"/>
        </w:rPr>
        <w:t>unduplicated</w:t>
      </w:r>
      <w:r w:rsidRPr="00E854B2">
        <w:rPr>
          <w:sz w:val="16"/>
          <w:szCs w:val="16"/>
        </w:rPr>
        <w:t xml:space="preserve"> total number of households assisted. An adjustment for duplication Row is provided in each section to ensure that the total is correct.</w:t>
      </w:r>
    </w:p>
    <w:p w:rsidR="00C97448" w:rsidRPr="00E854B2" w:rsidRDefault="00C97448" w:rsidP="00C97448">
      <w:pPr>
        <w:pStyle w:val="Header"/>
        <w:tabs>
          <w:tab w:val="clear" w:pos="4320"/>
          <w:tab w:val="clear" w:pos="8640"/>
        </w:tabs>
        <w:rPr>
          <w:i/>
          <w:sz w:val="16"/>
          <w:szCs w:val="16"/>
        </w:rPr>
      </w:pPr>
      <w:r w:rsidRPr="00E854B2">
        <w:rPr>
          <w:b/>
          <w:i/>
          <w:sz w:val="16"/>
          <w:szCs w:val="16"/>
        </w:rPr>
        <w:t xml:space="preserve">Note:  </w:t>
      </w:r>
      <w:r w:rsidRPr="00E854B2">
        <w:rPr>
          <w:i/>
          <w:sz w:val="16"/>
          <w:szCs w:val="16"/>
        </w:rPr>
        <w:t xml:space="preserve">See definition section for more information about </w:t>
      </w:r>
      <w:r w:rsidRPr="00E854B2">
        <w:rPr>
          <w:i/>
          <w:sz w:val="16"/>
          <w:szCs w:val="16"/>
          <w:u w:val="single"/>
        </w:rPr>
        <w:t>Adjustment for Duplication</w:t>
      </w:r>
      <w:r w:rsidRPr="00E854B2">
        <w:rPr>
          <w:i/>
          <w:sz w:val="16"/>
          <w:szCs w:val="16"/>
        </w:rPr>
        <w:t>.</w:t>
      </w:r>
    </w:p>
    <w:p w:rsidR="00C97448" w:rsidRPr="00E854B2" w:rsidRDefault="00C97448" w:rsidP="00C97448">
      <w:pPr>
        <w:pStyle w:val="Header"/>
        <w:tabs>
          <w:tab w:val="clear" w:pos="4320"/>
          <w:tab w:val="clear" w:pos="8640"/>
        </w:tabs>
        <w:rPr>
          <w:i/>
          <w:sz w:val="16"/>
          <w:szCs w:val="16"/>
        </w:rPr>
      </w:pPr>
      <w:r w:rsidRPr="00E854B2">
        <w:rPr>
          <w:b/>
          <w:i/>
          <w:sz w:val="16"/>
          <w:szCs w:val="16"/>
        </w:rPr>
        <w:t>Data Check:</w:t>
      </w:r>
      <w:r w:rsidRPr="00E854B2">
        <w:rPr>
          <w:i/>
          <w:sz w:val="16"/>
          <w:szCs w:val="16"/>
        </w:rPr>
        <w:t xml:space="preserve"> Data in this section is summarized from all project sponsors/subrecipients PART 5A-E submissions and therefore should match the combined total for those submissions.  HOPWA housing subsidy assistance, supportive services, and housing placement activities are measured in households served while housing development activities are measured in units developed.  </w:t>
      </w:r>
    </w:p>
    <w:p w:rsidR="00C97448" w:rsidRPr="00E854B2" w:rsidRDefault="00C97448" w:rsidP="00C97448">
      <w:pPr>
        <w:pStyle w:val="Header"/>
        <w:tabs>
          <w:tab w:val="clear" w:pos="4320"/>
          <w:tab w:val="clear" w:pos="8640"/>
        </w:tabs>
        <w:rPr>
          <w:sz w:val="16"/>
          <w:szCs w:val="16"/>
        </w:rPr>
      </w:pPr>
    </w:p>
    <w:p w:rsidR="00C97448" w:rsidRPr="00E854B2" w:rsidRDefault="00C97448" w:rsidP="00C97448">
      <w:pPr>
        <w:pStyle w:val="Header"/>
        <w:tabs>
          <w:tab w:val="clear" w:pos="4320"/>
          <w:tab w:val="clear" w:pos="8640"/>
        </w:tabs>
        <w:rPr>
          <w:i/>
          <w:sz w:val="16"/>
          <w:szCs w:val="16"/>
        </w:rPr>
      </w:pPr>
    </w:p>
    <w:p w:rsidR="00C97448" w:rsidRPr="00E854B2" w:rsidRDefault="00C97448" w:rsidP="00C97448">
      <w:pPr>
        <w:pStyle w:val="Header"/>
        <w:tabs>
          <w:tab w:val="clear" w:pos="4320"/>
          <w:tab w:val="clear" w:pos="8640"/>
        </w:tabs>
        <w:rPr>
          <w:b/>
          <w:bCs/>
          <w:sz w:val="16"/>
          <w:szCs w:val="16"/>
          <w:u w:val="single"/>
        </w:rPr>
      </w:pPr>
      <w:r w:rsidRPr="00E854B2">
        <w:rPr>
          <w:b/>
          <w:bCs/>
          <w:sz w:val="16"/>
          <w:szCs w:val="16"/>
        </w:rPr>
        <w:t>1.  Performance and Expenditure Information by Activity Type</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60"/>
        <w:gridCol w:w="2340"/>
        <w:gridCol w:w="2520"/>
      </w:tblGrid>
      <w:tr w:rsidR="00C97448" w:rsidRPr="00E854B2" w:rsidTr="00AD60FC">
        <w:trPr>
          <w:cantSplit/>
        </w:trPr>
        <w:tc>
          <w:tcPr>
            <w:tcW w:w="3600" w:type="dxa"/>
            <w:gridSpan w:val="2"/>
            <w:shd w:val="clear" w:color="auto" w:fill="EEECE1"/>
            <w:vAlign w:val="center"/>
          </w:tcPr>
          <w:p w:rsidR="00C97448" w:rsidRPr="00E854B2" w:rsidRDefault="00C97448" w:rsidP="003C0A8B">
            <w:pPr>
              <w:jc w:val="center"/>
              <w:rPr>
                <w:b/>
                <w:bCs/>
                <w:sz w:val="16"/>
                <w:szCs w:val="16"/>
              </w:rPr>
            </w:pPr>
            <w:r w:rsidRPr="00E854B2">
              <w:rPr>
                <w:b/>
                <w:bCs/>
                <w:sz w:val="16"/>
                <w:szCs w:val="16"/>
              </w:rPr>
              <w:t>HOPWA Housing Subsidy Assistance</w:t>
            </w:r>
          </w:p>
        </w:tc>
        <w:tc>
          <w:tcPr>
            <w:tcW w:w="2340" w:type="dxa"/>
            <w:shd w:val="clear" w:color="auto" w:fill="EEECE1"/>
            <w:vAlign w:val="center"/>
          </w:tcPr>
          <w:p w:rsidR="00C97448" w:rsidRPr="00E854B2" w:rsidRDefault="00C97448" w:rsidP="003C0A8B">
            <w:pPr>
              <w:jc w:val="center"/>
              <w:rPr>
                <w:sz w:val="16"/>
                <w:szCs w:val="16"/>
              </w:rPr>
            </w:pPr>
            <w:r w:rsidRPr="00E854B2">
              <w:rPr>
                <w:b/>
                <w:bCs/>
                <w:sz w:val="16"/>
                <w:szCs w:val="16"/>
              </w:rPr>
              <w:t>[1]  Outputs: Number of Households</w:t>
            </w:r>
          </w:p>
        </w:tc>
        <w:tc>
          <w:tcPr>
            <w:tcW w:w="2520" w:type="dxa"/>
            <w:shd w:val="clear" w:color="auto" w:fill="EEECE1"/>
            <w:vAlign w:val="center"/>
          </w:tcPr>
          <w:p w:rsidR="00C97448" w:rsidRPr="00E854B2" w:rsidRDefault="00C97448" w:rsidP="003C0A8B">
            <w:pPr>
              <w:jc w:val="center"/>
              <w:rPr>
                <w:b/>
                <w:bCs/>
                <w:sz w:val="16"/>
                <w:szCs w:val="16"/>
              </w:rPr>
            </w:pPr>
            <w:r w:rsidRPr="00E854B2">
              <w:rPr>
                <w:b/>
                <w:bCs/>
                <w:sz w:val="16"/>
                <w:szCs w:val="16"/>
              </w:rPr>
              <w:t>[2] Outputs:  Amount of HOPWA Funds Expended</w:t>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1.</w:t>
            </w:r>
          </w:p>
        </w:tc>
        <w:tc>
          <w:tcPr>
            <w:tcW w:w="3060" w:type="dxa"/>
            <w:vAlign w:val="center"/>
          </w:tcPr>
          <w:p w:rsidR="00C97448" w:rsidRPr="00E854B2" w:rsidRDefault="00C97448" w:rsidP="003C0A8B">
            <w:pPr>
              <w:rPr>
                <w:sz w:val="16"/>
                <w:szCs w:val="16"/>
              </w:rPr>
            </w:pPr>
            <w:r w:rsidRPr="00E854B2">
              <w:rPr>
                <w:sz w:val="16"/>
                <w:szCs w:val="16"/>
              </w:rPr>
              <w:t>Tenant-Based Rental Assistance</w:t>
            </w:r>
          </w:p>
        </w:tc>
        <w:tc>
          <w:tcPr>
            <w:tcW w:w="2340" w:type="dxa"/>
            <w:vAlign w:val="center"/>
          </w:tcPr>
          <w:p w:rsidR="00C97448" w:rsidRPr="00E854B2" w:rsidRDefault="00C97448" w:rsidP="003C0A8B">
            <w:pPr>
              <w:spacing w:before="120"/>
              <w:rPr>
                <w:sz w:val="16"/>
                <w:szCs w:val="16"/>
              </w:rPr>
            </w:pPr>
            <w:r w:rsidRPr="00E854B2">
              <w:rPr>
                <w:sz w:val="16"/>
                <w:szCs w:val="16"/>
              </w:rPr>
              <w:t>48</w:t>
            </w:r>
          </w:p>
        </w:tc>
        <w:tc>
          <w:tcPr>
            <w:tcW w:w="2520" w:type="dxa"/>
            <w:vAlign w:val="center"/>
          </w:tcPr>
          <w:p w:rsidR="00C97448" w:rsidRPr="00E854B2" w:rsidRDefault="00C97448" w:rsidP="003C0A8B">
            <w:pPr>
              <w:rPr>
                <w:sz w:val="16"/>
                <w:szCs w:val="16"/>
              </w:rPr>
            </w:pPr>
          </w:p>
          <w:p w:rsidR="00C97448" w:rsidRPr="00E854B2" w:rsidRDefault="00C97448" w:rsidP="003C0A8B">
            <w:pPr>
              <w:rPr>
                <w:rFonts w:eastAsia="Arial Unicode MS"/>
                <w:sz w:val="16"/>
                <w:szCs w:val="16"/>
              </w:rPr>
            </w:pPr>
            <w:r w:rsidRPr="00E854B2">
              <w:rPr>
                <w:sz w:val="16"/>
                <w:szCs w:val="16"/>
              </w:rPr>
              <w:t>$179,816.30</w:t>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2a.</w:t>
            </w:r>
          </w:p>
        </w:tc>
        <w:tc>
          <w:tcPr>
            <w:tcW w:w="3060" w:type="dxa"/>
            <w:vAlign w:val="center"/>
          </w:tcPr>
          <w:p w:rsidR="00C97448" w:rsidRPr="00E854B2" w:rsidRDefault="00C97448" w:rsidP="003C0A8B">
            <w:pPr>
              <w:pStyle w:val="BalloonText"/>
              <w:widowControl/>
              <w:rPr>
                <w:rFonts w:ascii="Arial" w:hAnsi="Arial" w:cs="Arial"/>
                <w:b/>
              </w:rPr>
            </w:pPr>
            <w:r w:rsidRPr="00E854B2">
              <w:rPr>
                <w:rFonts w:ascii="Arial" w:hAnsi="Arial" w:cs="Arial"/>
                <w:b/>
              </w:rPr>
              <w:t>Permanent Housing Facilities:</w:t>
            </w:r>
          </w:p>
          <w:p w:rsidR="00C97448" w:rsidRPr="00E854B2" w:rsidRDefault="00C97448" w:rsidP="003C0A8B">
            <w:pPr>
              <w:pStyle w:val="BalloonText"/>
              <w:widowControl/>
              <w:rPr>
                <w:rFonts w:ascii="Arial" w:hAnsi="Arial" w:cs="Arial"/>
              </w:rPr>
            </w:pPr>
            <w:r w:rsidRPr="00E854B2">
              <w:rPr>
                <w:rFonts w:ascii="Arial" w:hAnsi="Arial" w:cs="Arial"/>
              </w:rPr>
              <w:t xml:space="preserve">Received Operating Subsidies/Leased units </w:t>
            </w:r>
          </w:p>
        </w:tc>
        <w:tc>
          <w:tcPr>
            <w:tcW w:w="2340" w:type="dxa"/>
            <w:vAlign w:val="center"/>
          </w:tcPr>
          <w:p w:rsidR="00C97448" w:rsidRPr="00E854B2" w:rsidRDefault="00C97448" w:rsidP="003C0A8B">
            <w:pPr>
              <w:spacing w:before="120"/>
              <w:rPr>
                <w:sz w:val="16"/>
                <w:szCs w:val="16"/>
              </w:rPr>
            </w:pPr>
            <w:r w:rsidRPr="00E854B2">
              <w:rPr>
                <w:sz w:val="16"/>
                <w:szCs w:val="16"/>
              </w:rPr>
              <w:t>89</w:t>
            </w:r>
          </w:p>
        </w:tc>
        <w:tc>
          <w:tcPr>
            <w:tcW w:w="2520" w:type="dxa"/>
            <w:vAlign w:val="center"/>
          </w:tcPr>
          <w:p w:rsidR="00C97448" w:rsidRPr="00E854B2" w:rsidRDefault="00C97448" w:rsidP="003C0A8B">
            <w:pPr>
              <w:spacing w:before="120"/>
              <w:rPr>
                <w:sz w:val="16"/>
                <w:szCs w:val="16"/>
              </w:rPr>
            </w:pPr>
            <w:r w:rsidRPr="00E854B2">
              <w:rPr>
                <w:sz w:val="16"/>
                <w:szCs w:val="16"/>
              </w:rPr>
              <w:t>$254,647.42</w:t>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2b.</w:t>
            </w:r>
          </w:p>
        </w:tc>
        <w:tc>
          <w:tcPr>
            <w:tcW w:w="3060" w:type="dxa"/>
            <w:vAlign w:val="center"/>
          </w:tcPr>
          <w:p w:rsidR="00C97448" w:rsidRPr="00E854B2" w:rsidRDefault="00C97448" w:rsidP="003C0A8B">
            <w:pPr>
              <w:pStyle w:val="BalloonText"/>
              <w:widowControl/>
              <w:rPr>
                <w:rFonts w:ascii="Arial" w:hAnsi="Arial" w:cs="Arial"/>
                <w:b/>
              </w:rPr>
            </w:pPr>
            <w:r w:rsidRPr="00E854B2">
              <w:rPr>
                <w:rFonts w:ascii="Arial" w:hAnsi="Arial" w:cs="Arial"/>
                <w:b/>
              </w:rPr>
              <w:t>Transitional/Short-term Facilities:</w:t>
            </w:r>
          </w:p>
          <w:p w:rsidR="00C97448" w:rsidRPr="00E854B2" w:rsidRDefault="00C97448" w:rsidP="003C0A8B">
            <w:pPr>
              <w:pStyle w:val="BalloonText"/>
              <w:widowControl/>
              <w:rPr>
                <w:rFonts w:ascii="Arial" w:hAnsi="Arial" w:cs="Arial"/>
              </w:rPr>
            </w:pPr>
            <w:r w:rsidRPr="00E854B2">
              <w:rPr>
                <w:rFonts w:ascii="Arial" w:hAnsi="Arial" w:cs="Arial"/>
              </w:rPr>
              <w:t>Received Operating Subsidies/Leased units</w:t>
            </w:r>
          </w:p>
          <w:p w:rsidR="00C97448" w:rsidRPr="00E854B2" w:rsidRDefault="00C97448" w:rsidP="003C0A8B">
            <w:pPr>
              <w:pStyle w:val="BalloonText"/>
              <w:widowControl/>
              <w:rPr>
                <w:rFonts w:ascii="Arial" w:hAnsi="Arial" w:cs="Arial"/>
              </w:rPr>
            </w:pPr>
          </w:p>
        </w:tc>
        <w:tc>
          <w:tcPr>
            <w:tcW w:w="2340" w:type="dxa"/>
            <w:vAlign w:val="center"/>
          </w:tcPr>
          <w:p w:rsidR="00C97448" w:rsidRPr="00E854B2" w:rsidRDefault="00C97448" w:rsidP="003C0A8B">
            <w:pPr>
              <w:spacing w:before="120"/>
              <w:rPr>
                <w:sz w:val="16"/>
                <w:szCs w:val="16"/>
              </w:rPr>
            </w:pPr>
            <w:r w:rsidRPr="00E854B2">
              <w:rPr>
                <w:sz w:val="16"/>
                <w:szCs w:val="16"/>
              </w:rPr>
              <w:t>27</w:t>
            </w:r>
          </w:p>
        </w:tc>
        <w:tc>
          <w:tcPr>
            <w:tcW w:w="2520" w:type="dxa"/>
            <w:vAlign w:val="center"/>
          </w:tcPr>
          <w:p w:rsidR="00C97448" w:rsidRPr="00E854B2" w:rsidRDefault="00C97448" w:rsidP="003C0A8B">
            <w:pPr>
              <w:spacing w:before="120"/>
              <w:rPr>
                <w:sz w:val="16"/>
                <w:szCs w:val="16"/>
              </w:rPr>
            </w:pPr>
            <w:r w:rsidRPr="00E854B2">
              <w:rPr>
                <w:rFonts w:eastAsia="Arial Unicode MS"/>
                <w:sz w:val="16"/>
                <w:szCs w:val="16"/>
              </w:rPr>
              <w:t>$241,248.93</w:t>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3a.</w:t>
            </w:r>
          </w:p>
        </w:tc>
        <w:tc>
          <w:tcPr>
            <w:tcW w:w="3060" w:type="dxa"/>
            <w:vAlign w:val="center"/>
          </w:tcPr>
          <w:p w:rsidR="00C97448" w:rsidRPr="00E854B2" w:rsidRDefault="00C97448" w:rsidP="003C0A8B">
            <w:pPr>
              <w:pStyle w:val="BalloonText"/>
              <w:widowControl/>
              <w:rPr>
                <w:rFonts w:ascii="Arial" w:hAnsi="Arial" w:cs="Arial"/>
                <w:b/>
              </w:rPr>
            </w:pPr>
            <w:r w:rsidRPr="00E854B2">
              <w:rPr>
                <w:rFonts w:ascii="Arial" w:hAnsi="Arial" w:cs="Arial"/>
                <w:b/>
              </w:rPr>
              <w:t>Permanent Housing Facilities:</w:t>
            </w:r>
          </w:p>
          <w:p w:rsidR="00C97448" w:rsidRPr="00E854B2" w:rsidRDefault="00C97448" w:rsidP="003C0A8B">
            <w:pPr>
              <w:pStyle w:val="BalloonText"/>
              <w:widowControl/>
              <w:rPr>
                <w:rFonts w:ascii="Arial" w:hAnsi="Arial" w:cs="Arial"/>
              </w:rPr>
            </w:pPr>
            <w:r w:rsidRPr="00E854B2">
              <w:rPr>
                <w:rFonts w:ascii="Arial" w:hAnsi="Arial" w:cs="Arial"/>
              </w:rPr>
              <w:t>Capital Development Projects placed in service during the operating year</w:t>
            </w:r>
          </w:p>
          <w:p w:rsidR="00C97448" w:rsidRPr="00E854B2" w:rsidRDefault="00C97448" w:rsidP="003C0A8B">
            <w:pPr>
              <w:pStyle w:val="BalloonText"/>
              <w:widowControl/>
              <w:rPr>
                <w:rFonts w:ascii="Arial" w:hAnsi="Arial" w:cs="Arial"/>
              </w:rPr>
            </w:pPr>
          </w:p>
        </w:tc>
        <w:tc>
          <w:tcPr>
            <w:tcW w:w="2340" w:type="dxa"/>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3b.</w:t>
            </w:r>
          </w:p>
        </w:tc>
        <w:tc>
          <w:tcPr>
            <w:tcW w:w="3060" w:type="dxa"/>
            <w:vAlign w:val="center"/>
          </w:tcPr>
          <w:p w:rsidR="00C97448" w:rsidRPr="00E854B2" w:rsidRDefault="00C97448" w:rsidP="003C0A8B">
            <w:pPr>
              <w:pStyle w:val="BalloonText"/>
              <w:widowControl/>
              <w:rPr>
                <w:rFonts w:ascii="Arial" w:hAnsi="Arial" w:cs="Arial"/>
                <w:b/>
              </w:rPr>
            </w:pPr>
            <w:r w:rsidRPr="00E854B2">
              <w:rPr>
                <w:rFonts w:ascii="Arial" w:hAnsi="Arial" w:cs="Arial"/>
                <w:b/>
              </w:rPr>
              <w:t>Transitional/Short-term Facilities:</w:t>
            </w:r>
          </w:p>
          <w:p w:rsidR="00C97448" w:rsidRPr="00E854B2" w:rsidRDefault="00C97448" w:rsidP="003C0A8B">
            <w:pPr>
              <w:pStyle w:val="BalloonText"/>
              <w:widowControl/>
              <w:rPr>
                <w:rFonts w:ascii="Arial" w:hAnsi="Arial" w:cs="Arial"/>
              </w:rPr>
            </w:pPr>
            <w:r w:rsidRPr="00E854B2">
              <w:rPr>
                <w:rFonts w:ascii="Arial" w:hAnsi="Arial" w:cs="Arial"/>
              </w:rPr>
              <w:t>Capital Development Projects placed in service during the operating year</w:t>
            </w:r>
          </w:p>
          <w:p w:rsidR="00C97448" w:rsidRPr="00E854B2" w:rsidRDefault="00C97448" w:rsidP="003C0A8B">
            <w:pPr>
              <w:pStyle w:val="BalloonText"/>
              <w:widowControl/>
              <w:rPr>
                <w:rFonts w:ascii="Arial" w:hAnsi="Arial" w:cs="Arial"/>
              </w:rPr>
            </w:pPr>
          </w:p>
        </w:tc>
        <w:tc>
          <w:tcPr>
            <w:tcW w:w="2340" w:type="dxa"/>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4.</w:t>
            </w:r>
          </w:p>
        </w:tc>
        <w:tc>
          <w:tcPr>
            <w:tcW w:w="3060" w:type="dxa"/>
            <w:vAlign w:val="center"/>
          </w:tcPr>
          <w:p w:rsidR="00C97448" w:rsidRPr="00E854B2" w:rsidRDefault="00C97448" w:rsidP="003C0A8B">
            <w:pPr>
              <w:pStyle w:val="BalloonText"/>
              <w:widowControl/>
              <w:rPr>
                <w:rFonts w:ascii="Arial" w:hAnsi="Arial" w:cs="Arial"/>
              </w:rPr>
            </w:pPr>
            <w:r w:rsidRPr="00E854B2">
              <w:rPr>
                <w:rFonts w:ascii="Arial" w:hAnsi="Arial" w:cs="Arial"/>
              </w:rPr>
              <w:t>Short-term Rent, Mortgage, and Utility Assistance</w:t>
            </w:r>
          </w:p>
        </w:tc>
        <w:tc>
          <w:tcPr>
            <w:tcW w:w="2340" w:type="dxa"/>
            <w:vAlign w:val="center"/>
          </w:tcPr>
          <w:p w:rsidR="00C97448" w:rsidRPr="00E854B2" w:rsidRDefault="00C97448" w:rsidP="003C0A8B">
            <w:pPr>
              <w:spacing w:before="120"/>
              <w:rPr>
                <w:sz w:val="16"/>
                <w:szCs w:val="16"/>
              </w:rPr>
            </w:pPr>
            <w:r w:rsidRPr="00E854B2">
              <w:rPr>
                <w:sz w:val="16"/>
                <w:szCs w:val="16"/>
              </w:rPr>
              <w:t>49</w:t>
            </w:r>
          </w:p>
        </w:tc>
        <w:tc>
          <w:tcPr>
            <w:tcW w:w="2520" w:type="dxa"/>
            <w:tcBorders>
              <w:bottom w:val="single" w:sz="4" w:space="0" w:color="auto"/>
            </w:tcBorders>
            <w:vAlign w:val="center"/>
          </w:tcPr>
          <w:p w:rsidR="00C97448" w:rsidRPr="00E854B2" w:rsidRDefault="00C97448" w:rsidP="003C0A8B">
            <w:pPr>
              <w:spacing w:before="120"/>
              <w:rPr>
                <w:sz w:val="16"/>
                <w:szCs w:val="16"/>
              </w:rPr>
            </w:pPr>
            <w:r w:rsidRPr="00E854B2">
              <w:rPr>
                <w:sz w:val="16"/>
                <w:szCs w:val="16"/>
              </w:rPr>
              <w:t>$52,251.56</w:t>
            </w:r>
          </w:p>
        </w:tc>
      </w:tr>
      <w:tr w:rsidR="00C97448" w:rsidRPr="00E854B2" w:rsidTr="00AD60FC">
        <w:trPr>
          <w:trHeight w:val="350"/>
        </w:trPr>
        <w:tc>
          <w:tcPr>
            <w:tcW w:w="540" w:type="dxa"/>
            <w:tcBorders>
              <w:bottom w:val="single" w:sz="4" w:space="0" w:color="auto"/>
            </w:tcBorders>
            <w:vAlign w:val="center"/>
          </w:tcPr>
          <w:p w:rsidR="00C97448" w:rsidRPr="00E854B2" w:rsidRDefault="00C97448" w:rsidP="003C0A8B">
            <w:pPr>
              <w:rPr>
                <w:sz w:val="16"/>
                <w:szCs w:val="16"/>
              </w:rPr>
            </w:pPr>
            <w:r w:rsidRPr="00E854B2">
              <w:rPr>
                <w:sz w:val="16"/>
                <w:szCs w:val="16"/>
              </w:rPr>
              <w:t>5.</w:t>
            </w:r>
          </w:p>
        </w:tc>
        <w:tc>
          <w:tcPr>
            <w:tcW w:w="3060" w:type="dxa"/>
            <w:tcBorders>
              <w:bottom w:val="single" w:sz="4" w:space="0" w:color="auto"/>
            </w:tcBorders>
            <w:vAlign w:val="center"/>
          </w:tcPr>
          <w:p w:rsidR="00C97448" w:rsidRPr="00E854B2" w:rsidRDefault="00C97448" w:rsidP="003C0A8B">
            <w:pPr>
              <w:rPr>
                <w:bCs/>
                <w:sz w:val="16"/>
                <w:szCs w:val="16"/>
              </w:rPr>
            </w:pPr>
            <w:r w:rsidRPr="00E854B2">
              <w:rPr>
                <w:sz w:val="16"/>
                <w:szCs w:val="16"/>
              </w:rPr>
              <w:t>Permanent Housing Placement Services</w:t>
            </w:r>
          </w:p>
        </w:tc>
        <w:tc>
          <w:tcPr>
            <w:tcW w:w="2340" w:type="dxa"/>
            <w:tcBorders>
              <w:bottom w:val="single" w:sz="4" w:space="0" w:color="auto"/>
            </w:tcBorders>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clear" w:color="auto" w:fill="FFFFFF"/>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rPr>
          <w:trHeight w:val="350"/>
        </w:trPr>
        <w:tc>
          <w:tcPr>
            <w:tcW w:w="540" w:type="dxa"/>
            <w:tcBorders>
              <w:bottom w:val="single" w:sz="4" w:space="0" w:color="auto"/>
            </w:tcBorders>
            <w:vAlign w:val="center"/>
          </w:tcPr>
          <w:p w:rsidR="00C97448" w:rsidRPr="00E854B2" w:rsidRDefault="00C97448" w:rsidP="003C0A8B">
            <w:pPr>
              <w:rPr>
                <w:sz w:val="16"/>
                <w:szCs w:val="16"/>
              </w:rPr>
            </w:pPr>
            <w:r w:rsidRPr="00E854B2">
              <w:rPr>
                <w:sz w:val="16"/>
                <w:szCs w:val="16"/>
              </w:rPr>
              <w:t>6.</w:t>
            </w:r>
          </w:p>
        </w:tc>
        <w:tc>
          <w:tcPr>
            <w:tcW w:w="3060" w:type="dxa"/>
            <w:tcBorders>
              <w:bottom w:val="single" w:sz="4" w:space="0" w:color="auto"/>
            </w:tcBorders>
            <w:vAlign w:val="center"/>
          </w:tcPr>
          <w:p w:rsidR="00C97448" w:rsidRPr="00E854B2" w:rsidRDefault="00C97448" w:rsidP="003C0A8B">
            <w:pPr>
              <w:rPr>
                <w:bCs/>
                <w:sz w:val="16"/>
                <w:szCs w:val="16"/>
              </w:rPr>
            </w:pPr>
            <w:r w:rsidRPr="00E854B2">
              <w:rPr>
                <w:bCs/>
                <w:sz w:val="16"/>
                <w:szCs w:val="16"/>
              </w:rPr>
              <w:t>Adjustment for duplication (subtract)</w:t>
            </w:r>
          </w:p>
        </w:tc>
        <w:tc>
          <w:tcPr>
            <w:tcW w:w="2340" w:type="dxa"/>
            <w:tcBorders>
              <w:bottom w:val="single" w:sz="4" w:space="0" w:color="auto"/>
            </w:tcBorders>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diagCross" w:color="auto" w:fill="A6A6A6"/>
            <w:vAlign w:val="center"/>
          </w:tcPr>
          <w:p w:rsidR="00C97448" w:rsidRPr="00E854B2" w:rsidRDefault="00C97448" w:rsidP="003C0A8B">
            <w:pPr>
              <w:spacing w:before="120"/>
              <w:rPr>
                <w:sz w:val="16"/>
                <w:szCs w:val="16"/>
              </w:rPr>
            </w:pPr>
          </w:p>
        </w:tc>
      </w:tr>
      <w:tr w:rsidR="00C97448" w:rsidRPr="00E854B2" w:rsidTr="00AD60FC">
        <w:trPr>
          <w:trHeight w:val="395"/>
        </w:trPr>
        <w:tc>
          <w:tcPr>
            <w:tcW w:w="540" w:type="dxa"/>
            <w:tcBorders>
              <w:bottom w:val="single" w:sz="4" w:space="0" w:color="auto"/>
            </w:tcBorders>
            <w:shd w:val="clear" w:color="auto" w:fill="auto"/>
            <w:vAlign w:val="center"/>
          </w:tcPr>
          <w:p w:rsidR="00C97448" w:rsidRPr="00E854B2" w:rsidRDefault="00C97448" w:rsidP="003C0A8B">
            <w:pPr>
              <w:rPr>
                <w:b/>
                <w:bCs/>
                <w:sz w:val="16"/>
                <w:szCs w:val="16"/>
              </w:rPr>
            </w:pPr>
            <w:r w:rsidRPr="00E854B2">
              <w:rPr>
                <w:b/>
                <w:bCs/>
                <w:sz w:val="16"/>
                <w:szCs w:val="16"/>
              </w:rPr>
              <w:t>7.</w:t>
            </w:r>
          </w:p>
        </w:tc>
        <w:tc>
          <w:tcPr>
            <w:tcW w:w="3060" w:type="dxa"/>
            <w:tcBorders>
              <w:bottom w:val="single" w:sz="4" w:space="0" w:color="auto"/>
            </w:tcBorders>
            <w:shd w:val="clear" w:color="auto" w:fill="auto"/>
            <w:vAlign w:val="center"/>
          </w:tcPr>
          <w:p w:rsidR="00C97448" w:rsidRPr="00E854B2" w:rsidRDefault="00C97448" w:rsidP="003C0A8B">
            <w:pPr>
              <w:pStyle w:val="BalloonText"/>
              <w:widowControl/>
              <w:rPr>
                <w:rFonts w:ascii="Arial" w:hAnsi="Arial" w:cs="Arial"/>
                <w:b/>
                <w:bCs/>
              </w:rPr>
            </w:pPr>
            <w:r w:rsidRPr="00E854B2">
              <w:rPr>
                <w:rFonts w:ascii="Arial" w:hAnsi="Arial" w:cs="Arial"/>
                <w:b/>
                <w:bCs/>
              </w:rPr>
              <w:t>TOTAL HOPWA Housing Subsidy Assistance (Column 1 equals sum of Rows 1-5 minus Row 6; Column 2 equals the sum of Rows 1-5)</w:t>
            </w:r>
          </w:p>
        </w:tc>
        <w:tc>
          <w:tcPr>
            <w:tcW w:w="2340" w:type="dxa"/>
            <w:tcBorders>
              <w:bottom w:val="single" w:sz="4" w:space="0" w:color="auto"/>
            </w:tcBorders>
            <w:shd w:val="clear" w:color="auto" w:fill="auto"/>
            <w:vAlign w:val="center"/>
          </w:tcPr>
          <w:p w:rsidR="00C97448" w:rsidRPr="00E854B2" w:rsidRDefault="00C97448" w:rsidP="003C0A8B">
            <w:pPr>
              <w:spacing w:before="120"/>
              <w:rPr>
                <w:sz w:val="16"/>
                <w:szCs w:val="16"/>
              </w:rPr>
            </w:pPr>
            <w:r w:rsidRPr="00E854B2">
              <w:rPr>
                <w:sz w:val="16"/>
                <w:szCs w:val="16"/>
              </w:rPr>
              <w:t>213</w:t>
            </w:r>
          </w:p>
        </w:tc>
        <w:tc>
          <w:tcPr>
            <w:tcW w:w="2520" w:type="dxa"/>
            <w:tcBorders>
              <w:bottom w:val="single" w:sz="4" w:space="0" w:color="auto"/>
            </w:tcBorders>
            <w:shd w:val="clear" w:color="auto" w:fill="auto"/>
            <w:vAlign w:val="center"/>
          </w:tcPr>
          <w:p w:rsidR="00C97448" w:rsidRPr="00E854B2" w:rsidRDefault="00C97448" w:rsidP="003C0A8B">
            <w:pPr>
              <w:spacing w:before="120"/>
              <w:rPr>
                <w:sz w:val="16"/>
                <w:szCs w:val="16"/>
              </w:rPr>
            </w:pPr>
            <w:r w:rsidRPr="00E854B2">
              <w:rPr>
                <w:sz w:val="16"/>
                <w:szCs w:val="16"/>
              </w:rPr>
              <w:t>$727,964.21</w:t>
            </w:r>
          </w:p>
        </w:tc>
      </w:tr>
      <w:tr w:rsidR="00C97448" w:rsidRPr="00E854B2" w:rsidTr="00AD60FC">
        <w:trPr>
          <w:cantSplit/>
          <w:trHeight w:val="215"/>
        </w:trPr>
        <w:tc>
          <w:tcPr>
            <w:tcW w:w="8460" w:type="dxa"/>
            <w:gridSpan w:val="4"/>
            <w:tcBorders>
              <w:bottom w:val="single" w:sz="4" w:space="0" w:color="auto"/>
            </w:tcBorders>
            <w:shd w:val="clear" w:color="auto" w:fill="000000"/>
          </w:tcPr>
          <w:p w:rsidR="00C97448" w:rsidRPr="00E854B2" w:rsidRDefault="00C97448" w:rsidP="003C0A8B">
            <w:pPr>
              <w:rPr>
                <w:sz w:val="16"/>
                <w:szCs w:val="16"/>
              </w:rPr>
            </w:pPr>
          </w:p>
        </w:tc>
      </w:tr>
      <w:tr w:rsidR="00C97448" w:rsidRPr="00E854B2" w:rsidTr="00AD60FC">
        <w:trPr>
          <w:cantSplit/>
        </w:trPr>
        <w:tc>
          <w:tcPr>
            <w:tcW w:w="3600" w:type="dxa"/>
            <w:gridSpan w:val="2"/>
            <w:shd w:val="clear" w:color="auto" w:fill="EEECE1"/>
            <w:vAlign w:val="center"/>
          </w:tcPr>
          <w:p w:rsidR="00C97448" w:rsidRPr="00E854B2" w:rsidRDefault="00C97448" w:rsidP="003C0A8B">
            <w:pPr>
              <w:pStyle w:val="BalloonText"/>
              <w:widowControl/>
              <w:spacing w:before="120"/>
              <w:jc w:val="center"/>
              <w:rPr>
                <w:rFonts w:ascii="Arial" w:hAnsi="Arial" w:cs="Arial"/>
                <w:b/>
                <w:bCs/>
              </w:rPr>
            </w:pPr>
            <w:r w:rsidRPr="00E854B2">
              <w:rPr>
                <w:rFonts w:ascii="Arial" w:hAnsi="Arial" w:cs="Arial"/>
                <w:b/>
                <w:bCs/>
              </w:rPr>
              <w:t>Housing Development</w:t>
            </w:r>
          </w:p>
          <w:p w:rsidR="00C97448" w:rsidRPr="00E854B2" w:rsidRDefault="00C97448" w:rsidP="003C0A8B">
            <w:pPr>
              <w:pStyle w:val="BalloonText"/>
              <w:widowControl/>
              <w:jc w:val="center"/>
              <w:rPr>
                <w:rFonts w:ascii="Arial" w:hAnsi="Arial" w:cs="Arial"/>
                <w:b/>
                <w:bCs/>
              </w:rPr>
            </w:pPr>
            <w:r w:rsidRPr="00E854B2">
              <w:rPr>
                <w:rFonts w:ascii="Arial" w:hAnsi="Arial" w:cs="Arial"/>
                <w:b/>
                <w:bCs/>
              </w:rPr>
              <w:t>(Construction and Stewardship of Facility-Based Housing)</w:t>
            </w:r>
          </w:p>
        </w:tc>
        <w:tc>
          <w:tcPr>
            <w:tcW w:w="2340" w:type="dxa"/>
            <w:shd w:val="clear" w:color="auto" w:fill="EEECE1"/>
            <w:vAlign w:val="center"/>
          </w:tcPr>
          <w:p w:rsidR="00C97448" w:rsidRPr="00E854B2" w:rsidRDefault="00C97448" w:rsidP="003C0A8B">
            <w:pPr>
              <w:pStyle w:val="BalloonText"/>
              <w:widowControl/>
              <w:spacing w:before="120"/>
              <w:jc w:val="center"/>
              <w:rPr>
                <w:rFonts w:ascii="Arial" w:hAnsi="Arial" w:cs="Arial"/>
                <w:b/>
                <w:bCs/>
              </w:rPr>
            </w:pPr>
            <w:r w:rsidRPr="00E854B2">
              <w:rPr>
                <w:rFonts w:ascii="Arial" w:hAnsi="Arial" w:cs="Arial"/>
                <w:b/>
                <w:bCs/>
              </w:rPr>
              <w:t>[1]  Outputs: Number of Housing Units</w:t>
            </w:r>
          </w:p>
        </w:tc>
        <w:tc>
          <w:tcPr>
            <w:tcW w:w="2520" w:type="dxa"/>
            <w:shd w:val="clear" w:color="auto" w:fill="EEECE1"/>
            <w:vAlign w:val="center"/>
          </w:tcPr>
          <w:p w:rsidR="00C97448" w:rsidRPr="00E854B2" w:rsidRDefault="00C97448" w:rsidP="003C0A8B">
            <w:pPr>
              <w:spacing w:before="120"/>
              <w:jc w:val="center"/>
              <w:rPr>
                <w:sz w:val="16"/>
                <w:szCs w:val="16"/>
              </w:rPr>
            </w:pPr>
            <w:r w:rsidRPr="00E854B2">
              <w:rPr>
                <w:b/>
                <w:bCs/>
                <w:sz w:val="16"/>
                <w:szCs w:val="16"/>
              </w:rPr>
              <w:t>[2] Outputs:  Amount of HOPWA Funds Expended</w:t>
            </w:r>
          </w:p>
        </w:tc>
      </w:tr>
      <w:tr w:rsidR="00C97448" w:rsidRPr="00E854B2" w:rsidTr="00AD60FC">
        <w:trPr>
          <w:trHeight w:val="638"/>
        </w:trPr>
        <w:tc>
          <w:tcPr>
            <w:tcW w:w="540" w:type="dxa"/>
          </w:tcPr>
          <w:p w:rsidR="00C97448" w:rsidRPr="00E854B2" w:rsidRDefault="00C97448" w:rsidP="003C0A8B">
            <w:pPr>
              <w:spacing w:before="120"/>
              <w:jc w:val="both"/>
              <w:rPr>
                <w:sz w:val="16"/>
                <w:szCs w:val="16"/>
              </w:rPr>
            </w:pPr>
            <w:r w:rsidRPr="00E854B2">
              <w:rPr>
                <w:sz w:val="16"/>
                <w:szCs w:val="16"/>
              </w:rPr>
              <w:t>8.</w:t>
            </w:r>
          </w:p>
        </w:tc>
        <w:tc>
          <w:tcPr>
            <w:tcW w:w="3060" w:type="dxa"/>
            <w:vAlign w:val="center"/>
          </w:tcPr>
          <w:p w:rsidR="00C97448" w:rsidRPr="00E854B2" w:rsidRDefault="00C97448" w:rsidP="003C0A8B">
            <w:pPr>
              <w:pStyle w:val="BalloonText"/>
              <w:widowControl/>
              <w:rPr>
                <w:rFonts w:ascii="Arial" w:hAnsi="Arial" w:cs="Arial"/>
              </w:rPr>
            </w:pPr>
            <w:r w:rsidRPr="00E854B2">
              <w:rPr>
                <w:rFonts w:ascii="Arial" w:hAnsi="Arial" w:cs="Arial"/>
              </w:rPr>
              <w:t>Facility-Based Units;</w:t>
            </w:r>
          </w:p>
          <w:p w:rsidR="00C97448" w:rsidRPr="00E854B2" w:rsidRDefault="00C97448" w:rsidP="003C0A8B">
            <w:pPr>
              <w:pStyle w:val="BalloonText"/>
              <w:widowControl/>
              <w:rPr>
                <w:rFonts w:ascii="Arial" w:hAnsi="Arial" w:cs="Arial"/>
              </w:rPr>
            </w:pPr>
            <w:r w:rsidRPr="00E854B2">
              <w:rPr>
                <w:rFonts w:ascii="Arial" w:hAnsi="Arial" w:cs="Arial"/>
              </w:rPr>
              <w:t>Capital Development Projects not yet opened</w:t>
            </w:r>
          </w:p>
          <w:p w:rsidR="00C97448" w:rsidRPr="00E854B2" w:rsidRDefault="00C97448" w:rsidP="003C0A8B">
            <w:pPr>
              <w:pStyle w:val="BalloonText"/>
              <w:widowControl/>
              <w:rPr>
                <w:rFonts w:ascii="Arial" w:hAnsi="Arial" w:cs="Arial"/>
                <w:color w:val="800000"/>
              </w:rPr>
            </w:pPr>
          </w:p>
        </w:tc>
        <w:tc>
          <w:tcPr>
            <w:tcW w:w="2340" w:type="dxa"/>
            <w:vAlign w:val="center"/>
          </w:tcPr>
          <w:p w:rsidR="00C97448" w:rsidRPr="00E854B2" w:rsidRDefault="00C97448" w:rsidP="003C0A8B">
            <w:pPr>
              <w:spacing w:before="120"/>
              <w:jc w:val="center"/>
              <w:rPr>
                <w:sz w:val="16"/>
                <w:szCs w:val="16"/>
              </w:rPr>
            </w:pPr>
            <w:r w:rsidRPr="00E854B2">
              <w:rPr>
                <w:sz w:val="16"/>
                <w:szCs w:val="16"/>
              </w:rPr>
              <w:t>0</w:t>
            </w:r>
          </w:p>
        </w:tc>
        <w:tc>
          <w:tcPr>
            <w:tcW w:w="2520" w:type="dxa"/>
            <w:tcBorders>
              <w:bottom w:val="single" w:sz="4" w:space="0" w:color="auto"/>
            </w:tcBorders>
            <w:vAlign w:val="center"/>
          </w:tcPr>
          <w:p w:rsidR="00C97448" w:rsidRPr="00E854B2" w:rsidRDefault="00C97448" w:rsidP="003C0A8B">
            <w:pPr>
              <w:spacing w:before="120"/>
              <w:jc w:val="center"/>
              <w:rPr>
                <w:sz w:val="16"/>
                <w:szCs w:val="16"/>
              </w:rPr>
            </w:pPr>
            <w:r w:rsidRPr="00E854B2">
              <w:rPr>
                <w:sz w:val="16"/>
                <w:szCs w:val="16"/>
              </w:rPr>
              <w:t>$0</w:t>
            </w:r>
          </w:p>
        </w:tc>
      </w:tr>
      <w:tr w:rsidR="00C97448" w:rsidRPr="00E854B2" w:rsidTr="00AD60FC">
        <w:trPr>
          <w:cantSplit/>
          <w:trHeight w:val="530"/>
        </w:trPr>
        <w:tc>
          <w:tcPr>
            <w:tcW w:w="540" w:type="dxa"/>
            <w:tcBorders>
              <w:bottom w:val="single" w:sz="4" w:space="0" w:color="auto"/>
            </w:tcBorders>
          </w:tcPr>
          <w:p w:rsidR="00C97448" w:rsidRPr="00E854B2" w:rsidRDefault="00C97448" w:rsidP="003C0A8B">
            <w:pPr>
              <w:spacing w:before="120"/>
              <w:jc w:val="both"/>
              <w:rPr>
                <w:sz w:val="16"/>
                <w:szCs w:val="16"/>
              </w:rPr>
            </w:pPr>
            <w:r w:rsidRPr="00E854B2">
              <w:rPr>
                <w:sz w:val="16"/>
                <w:szCs w:val="16"/>
              </w:rPr>
              <w:t>9.</w:t>
            </w:r>
          </w:p>
        </w:tc>
        <w:tc>
          <w:tcPr>
            <w:tcW w:w="3060" w:type="dxa"/>
            <w:tcBorders>
              <w:bottom w:val="single" w:sz="4" w:space="0" w:color="auto"/>
            </w:tcBorders>
          </w:tcPr>
          <w:p w:rsidR="00C97448" w:rsidRPr="00E854B2" w:rsidRDefault="00C97448" w:rsidP="003C0A8B">
            <w:pPr>
              <w:spacing w:before="120"/>
              <w:rPr>
                <w:sz w:val="16"/>
                <w:szCs w:val="16"/>
              </w:rPr>
            </w:pPr>
            <w:r w:rsidRPr="00E854B2">
              <w:rPr>
                <w:sz w:val="16"/>
                <w:szCs w:val="16"/>
              </w:rPr>
              <w:t xml:space="preserve">Stewardship units subject to 3- or 10- year use periods </w:t>
            </w:r>
          </w:p>
        </w:tc>
        <w:tc>
          <w:tcPr>
            <w:tcW w:w="2340" w:type="dxa"/>
            <w:tcBorders>
              <w:bottom w:val="single" w:sz="4" w:space="0" w:color="auto"/>
            </w:tcBorders>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diagCross" w:color="auto" w:fill="A6A6A6"/>
            <w:vAlign w:val="center"/>
          </w:tcPr>
          <w:p w:rsidR="00C97448" w:rsidRPr="00E854B2" w:rsidRDefault="00C97448" w:rsidP="003C0A8B">
            <w:pPr>
              <w:spacing w:before="120"/>
              <w:jc w:val="center"/>
              <w:rPr>
                <w:sz w:val="16"/>
                <w:szCs w:val="16"/>
              </w:rPr>
            </w:pPr>
          </w:p>
        </w:tc>
      </w:tr>
      <w:tr w:rsidR="00C97448" w:rsidRPr="00E854B2" w:rsidTr="00AD60FC">
        <w:trPr>
          <w:cantSplit/>
          <w:trHeight w:val="512"/>
        </w:trPr>
        <w:tc>
          <w:tcPr>
            <w:tcW w:w="540" w:type="dxa"/>
            <w:tcBorders>
              <w:bottom w:val="single" w:sz="4" w:space="0" w:color="auto"/>
            </w:tcBorders>
            <w:shd w:val="clear" w:color="auto" w:fill="auto"/>
          </w:tcPr>
          <w:p w:rsidR="00C97448" w:rsidRPr="00E854B2" w:rsidRDefault="00C97448" w:rsidP="003C0A8B">
            <w:pPr>
              <w:spacing w:before="120"/>
              <w:jc w:val="both"/>
              <w:rPr>
                <w:b/>
                <w:bCs/>
                <w:sz w:val="16"/>
                <w:szCs w:val="16"/>
              </w:rPr>
            </w:pPr>
            <w:r w:rsidRPr="00E854B2">
              <w:rPr>
                <w:b/>
                <w:bCs/>
                <w:sz w:val="16"/>
                <w:szCs w:val="16"/>
              </w:rPr>
              <w:t>10.</w:t>
            </w:r>
          </w:p>
        </w:tc>
        <w:tc>
          <w:tcPr>
            <w:tcW w:w="3060" w:type="dxa"/>
            <w:tcBorders>
              <w:bottom w:val="single" w:sz="4" w:space="0" w:color="auto"/>
            </w:tcBorders>
            <w:shd w:val="clear" w:color="auto" w:fill="auto"/>
          </w:tcPr>
          <w:p w:rsidR="00C97448" w:rsidRPr="00E854B2" w:rsidRDefault="00C97448" w:rsidP="003C0A8B">
            <w:pPr>
              <w:pStyle w:val="BalloonText"/>
              <w:widowControl/>
              <w:spacing w:before="120"/>
              <w:rPr>
                <w:rFonts w:ascii="Arial" w:hAnsi="Arial" w:cs="Arial"/>
                <w:b/>
                <w:bCs/>
              </w:rPr>
            </w:pPr>
            <w:r w:rsidRPr="00E854B2">
              <w:rPr>
                <w:rFonts w:ascii="Arial" w:hAnsi="Arial" w:cs="Arial"/>
                <w:b/>
                <w:bCs/>
              </w:rPr>
              <w:t>TOTAL Housing Development (Sum of Rows 8 and 9)</w:t>
            </w:r>
          </w:p>
        </w:tc>
        <w:tc>
          <w:tcPr>
            <w:tcW w:w="234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t>0</w:t>
            </w:r>
          </w:p>
        </w:tc>
        <w:tc>
          <w:tcPr>
            <w:tcW w:w="252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t>$0</w:t>
            </w:r>
          </w:p>
        </w:tc>
      </w:tr>
      <w:tr w:rsidR="00C97448" w:rsidRPr="00E854B2" w:rsidTr="00AD60FC">
        <w:trPr>
          <w:cantSplit/>
          <w:trHeight w:val="179"/>
        </w:trPr>
        <w:tc>
          <w:tcPr>
            <w:tcW w:w="8460" w:type="dxa"/>
            <w:gridSpan w:val="4"/>
            <w:tcBorders>
              <w:bottom w:val="single" w:sz="4" w:space="0" w:color="auto"/>
            </w:tcBorders>
            <w:shd w:val="clear" w:color="auto" w:fill="000000"/>
          </w:tcPr>
          <w:p w:rsidR="00C97448" w:rsidRPr="00E854B2" w:rsidRDefault="00C97448" w:rsidP="003C0A8B">
            <w:pPr>
              <w:rPr>
                <w:sz w:val="16"/>
                <w:szCs w:val="16"/>
              </w:rPr>
            </w:pPr>
          </w:p>
        </w:tc>
      </w:tr>
      <w:tr w:rsidR="00C97448" w:rsidRPr="00E854B2" w:rsidTr="00AD60FC">
        <w:trPr>
          <w:cantSplit/>
          <w:trHeight w:val="512"/>
        </w:trPr>
        <w:tc>
          <w:tcPr>
            <w:tcW w:w="3600" w:type="dxa"/>
            <w:gridSpan w:val="2"/>
            <w:tcBorders>
              <w:bottom w:val="single" w:sz="4" w:space="0" w:color="auto"/>
            </w:tcBorders>
            <w:shd w:val="clear" w:color="auto" w:fill="EEECE1"/>
            <w:vAlign w:val="center"/>
          </w:tcPr>
          <w:p w:rsidR="00C97448" w:rsidRPr="00E854B2" w:rsidRDefault="00C97448" w:rsidP="003C0A8B">
            <w:pPr>
              <w:pStyle w:val="BalloonText"/>
              <w:widowControl/>
              <w:jc w:val="center"/>
              <w:rPr>
                <w:rFonts w:ascii="Arial" w:hAnsi="Arial" w:cs="Arial"/>
                <w:b/>
                <w:bCs/>
              </w:rPr>
            </w:pPr>
            <w:r w:rsidRPr="00E854B2">
              <w:rPr>
                <w:rFonts w:ascii="Arial" w:hAnsi="Arial" w:cs="Arial"/>
              </w:rPr>
              <w:br w:type="page"/>
            </w:r>
            <w:r w:rsidRPr="00E854B2">
              <w:rPr>
                <w:rFonts w:ascii="Arial" w:hAnsi="Arial" w:cs="Arial"/>
                <w:b/>
                <w:bCs/>
              </w:rPr>
              <w:t>Supportive Services</w:t>
            </w:r>
          </w:p>
        </w:tc>
        <w:tc>
          <w:tcPr>
            <w:tcW w:w="2340" w:type="dxa"/>
            <w:tcBorders>
              <w:bottom w:val="single" w:sz="4" w:space="0" w:color="auto"/>
            </w:tcBorders>
            <w:shd w:val="clear" w:color="auto" w:fill="EEECE1"/>
            <w:vAlign w:val="center"/>
          </w:tcPr>
          <w:p w:rsidR="00C97448" w:rsidRPr="00E854B2" w:rsidRDefault="00C97448" w:rsidP="003C0A8B">
            <w:pPr>
              <w:spacing w:before="120"/>
              <w:jc w:val="center"/>
              <w:rPr>
                <w:b/>
                <w:bCs/>
                <w:sz w:val="16"/>
                <w:szCs w:val="16"/>
              </w:rPr>
            </w:pPr>
            <w:r w:rsidRPr="00E854B2">
              <w:rPr>
                <w:b/>
                <w:bCs/>
                <w:sz w:val="16"/>
                <w:szCs w:val="16"/>
              </w:rPr>
              <w:t>[1]  Outputs: Number of Households</w:t>
            </w:r>
          </w:p>
        </w:tc>
        <w:tc>
          <w:tcPr>
            <w:tcW w:w="2520" w:type="dxa"/>
            <w:tcBorders>
              <w:bottom w:val="single" w:sz="4" w:space="0" w:color="auto"/>
            </w:tcBorders>
            <w:shd w:val="clear" w:color="auto" w:fill="EEECE1"/>
            <w:vAlign w:val="center"/>
          </w:tcPr>
          <w:p w:rsidR="00C97448" w:rsidRPr="00E854B2" w:rsidRDefault="00C97448" w:rsidP="003C0A8B">
            <w:pPr>
              <w:spacing w:before="120"/>
              <w:jc w:val="center"/>
              <w:rPr>
                <w:b/>
                <w:bCs/>
                <w:sz w:val="16"/>
                <w:szCs w:val="16"/>
              </w:rPr>
            </w:pPr>
            <w:r w:rsidRPr="00E854B2">
              <w:rPr>
                <w:b/>
                <w:bCs/>
                <w:sz w:val="16"/>
                <w:szCs w:val="16"/>
              </w:rPr>
              <w:t>[2] Outputs:  Amount of HOPWA Funds Expended</w:t>
            </w:r>
          </w:p>
        </w:tc>
      </w:tr>
      <w:tr w:rsidR="00C97448" w:rsidRPr="00E854B2" w:rsidTr="00AD60FC">
        <w:trPr>
          <w:cantSplit/>
          <w:trHeight w:val="512"/>
        </w:trPr>
        <w:tc>
          <w:tcPr>
            <w:tcW w:w="540" w:type="dxa"/>
            <w:shd w:val="clear" w:color="auto" w:fill="auto"/>
          </w:tcPr>
          <w:p w:rsidR="00C97448" w:rsidRPr="00E854B2" w:rsidRDefault="00C97448" w:rsidP="003C0A8B">
            <w:pPr>
              <w:spacing w:before="120"/>
              <w:jc w:val="both"/>
              <w:rPr>
                <w:sz w:val="16"/>
                <w:szCs w:val="16"/>
              </w:rPr>
            </w:pPr>
            <w:r w:rsidRPr="00E854B2">
              <w:rPr>
                <w:sz w:val="16"/>
                <w:szCs w:val="16"/>
              </w:rPr>
              <w:t>11a.</w:t>
            </w:r>
          </w:p>
        </w:tc>
        <w:tc>
          <w:tcPr>
            <w:tcW w:w="3060" w:type="dxa"/>
            <w:shd w:val="clear" w:color="auto" w:fill="auto"/>
          </w:tcPr>
          <w:p w:rsidR="00C97448" w:rsidRPr="00E854B2" w:rsidRDefault="00C97448" w:rsidP="003C0A8B">
            <w:pPr>
              <w:pStyle w:val="BalloonText"/>
              <w:widowControl/>
              <w:spacing w:before="120"/>
              <w:rPr>
                <w:rFonts w:ascii="Arial" w:hAnsi="Arial" w:cs="Arial"/>
                <w:i/>
              </w:rPr>
            </w:pPr>
            <w:r w:rsidRPr="00E854B2">
              <w:rPr>
                <w:rFonts w:ascii="Arial" w:hAnsi="Arial" w:cs="Arial"/>
              </w:rPr>
              <w:t xml:space="preserve">Supportive Services provided by project sponsors/subrecipients that also delivered HOPWA housing assistance                                        </w:t>
            </w:r>
            <w:r w:rsidRPr="00E854B2">
              <w:rPr>
                <w:rFonts w:ascii="Arial" w:hAnsi="Arial" w:cs="Arial"/>
                <w:i/>
              </w:rPr>
              <w:t>(as reported in Part 5D, 1a.)</w:t>
            </w:r>
          </w:p>
          <w:p w:rsidR="00C97448" w:rsidRPr="00E854B2" w:rsidRDefault="00C97448" w:rsidP="003C0A8B">
            <w:pPr>
              <w:pStyle w:val="BalloonText"/>
              <w:widowControl/>
              <w:rPr>
                <w:rFonts w:ascii="Arial" w:hAnsi="Arial" w:cs="Arial"/>
                <w:i/>
              </w:rPr>
            </w:pPr>
          </w:p>
        </w:tc>
        <w:tc>
          <w:tcPr>
            <w:tcW w:w="2340" w:type="dxa"/>
            <w:shd w:val="clear" w:color="auto" w:fill="auto"/>
            <w:vAlign w:val="center"/>
          </w:tcPr>
          <w:p w:rsidR="00C97448" w:rsidRPr="00E854B2" w:rsidRDefault="00C97448" w:rsidP="003C0A8B">
            <w:pPr>
              <w:spacing w:before="120"/>
              <w:jc w:val="center"/>
              <w:rPr>
                <w:sz w:val="16"/>
                <w:szCs w:val="16"/>
              </w:rPr>
            </w:pPr>
            <w:r w:rsidRPr="00E854B2">
              <w:rPr>
                <w:sz w:val="16"/>
                <w:szCs w:val="16"/>
              </w:rPr>
              <w:t>16,662</w:t>
            </w:r>
          </w:p>
        </w:tc>
        <w:tc>
          <w:tcPr>
            <w:tcW w:w="2520" w:type="dxa"/>
            <w:shd w:val="clear" w:color="auto" w:fill="auto"/>
            <w:vAlign w:val="center"/>
          </w:tcPr>
          <w:p w:rsidR="00C97448" w:rsidRPr="00E854B2" w:rsidRDefault="00C97448" w:rsidP="003C0A8B">
            <w:pPr>
              <w:spacing w:before="120"/>
              <w:jc w:val="center"/>
              <w:rPr>
                <w:sz w:val="16"/>
                <w:szCs w:val="16"/>
              </w:rPr>
            </w:pPr>
            <w:r w:rsidRPr="00E854B2">
              <w:rPr>
                <w:rFonts w:eastAsia="Arial Unicode MS"/>
                <w:sz w:val="16"/>
                <w:szCs w:val="16"/>
              </w:rPr>
              <w:t>$364,485.73</w:t>
            </w:r>
          </w:p>
        </w:tc>
      </w:tr>
      <w:tr w:rsidR="00C97448" w:rsidRPr="00E854B2" w:rsidTr="00AD60FC">
        <w:trPr>
          <w:cantSplit/>
          <w:trHeight w:val="512"/>
        </w:trPr>
        <w:tc>
          <w:tcPr>
            <w:tcW w:w="540" w:type="dxa"/>
            <w:tcBorders>
              <w:bottom w:val="single" w:sz="4" w:space="0" w:color="auto"/>
            </w:tcBorders>
            <w:shd w:val="clear" w:color="auto" w:fill="auto"/>
          </w:tcPr>
          <w:p w:rsidR="00C97448" w:rsidRPr="00E854B2" w:rsidRDefault="00C97448" w:rsidP="003C0A8B">
            <w:pPr>
              <w:spacing w:before="120"/>
              <w:jc w:val="both"/>
              <w:rPr>
                <w:sz w:val="16"/>
                <w:szCs w:val="16"/>
              </w:rPr>
            </w:pPr>
            <w:r w:rsidRPr="00E854B2">
              <w:rPr>
                <w:sz w:val="16"/>
                <w:szCs w:val="16"/>
              </w:rPr>
              <w:lastRenderedPageBreak/>
              <w:t>11b.</w:t>
            </w:r>
          </w:p>
        </w:tc>
        <w:tc>
          <w:tcPr>
            <w:tcW w:w="3060" w:type="dxa"/>
            <w:tcBorders>
              <w:bottom w:val="single" w:sz="4" w:space="0" w:color="auto"/>
            </w:tcBorders>
            <w:shd w:val="clear" w:color="auto" w:fill="auto"/>
          </w:tcPr>
          <w:p w:rsidR="00C97448" w:rsidRPr="00E854B2" w:rsidRDefault="00C97448" w:rsidP="003C0A8B">
            <w:pPr>
              <w:pStyle w:val="BalloonText"/>
              <w:widowControl/>
              <w:spacing w:before="120"/>
              <w:rPr>
                <w:rFonts w:ascii="Arial" w:hAnsi="Arial" w:cs="Arial"/>
              </w:rPr>
            </w:pPr>
            <w:r w:rsidRPr="00E854B2">
              <w:rPr>
                <w:rFonts w:ascii="Arial" w:hAnsi="Arial" w:cs="Arial"/>
              </w:rPr>
              <w:t xml:space="preserve">Supportive Services provided by project sponsors/subrecipients that only provided supportive services </w:t>
            </w:r>
          </w:p>
          <w:p w:rsidR="00C97448" w:rsidRPr="00E854B2" w:rsidRDefault="00C97448" w:rsidP="003C0A8B">
            <w:pPr>
              <w:pStyle w:val="BalloonText"/>
              <w:widowControl/>
              <w:rPr>
                <w:rFonts w:ascii="Arial" w:hAnsi="Arial" w:cs="Arial"/>
                <w:i/>
              </w:rPr>
            </w:pPr>
            <w:r w:rsidRPr="00E854B2">
              <w:rPr>
                <w:rFonts w:ascii="Arial" w:hAnsi="Arial" w:cs="Arial"/>
                <w:i/>
              </w:rPr>
              <w:t>(as reported in Part 5, D, 1b.)</w:t>
            </w:r>
          </w:p>
          <w:p w:rsidR="00C97448" w:rsidRPr="00E854B2" w:rsidRDefault="00C97448" w:rsidP="003C0A8B">
            <w:pPr>
              <w:pStyle w:val="BalloonText"/>
              <w:widowControl/>
              <w:rPr>
                <w:rFonts w:ascii="Arial" w:hAnsi="Arial" w:cs="Arial"/>
                <w:i/>
              </w:rPr>
            </w:pPr>
          </w:p>
        </w:tc>
        <w:tc>
          <w:tcPr>
            <w:tcW w:w="234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rPr>
          <w:cantSplit/>
          <w:trHeight w:val="512"/>
        </w:trPr>
        <w:tc>
          <w:tcPr>
            <w:tcW w:w="540" w:type="dxa"/>
            <w:tcBorders>
              <w:bottom w:val="single" w:sz="4" w:space="0" w:color="auto"/>
            </w:tcBorders>
          </w:tcPr>
          <w:p w:rsidR="00C97448" w:rsidRPr="00E854B2" w:rsidRDefault="00C97448" w:rsidP="003C0A8B">
            <w:pPr>
              <w:spacing w:before="120"/>
              <w:jc w:val="both"/>
              <w:rPr>
                <w:sz w:val="16"/>
                <w:szCs w:val="16"/>
              </w:rPr>
            </w:pPr>
            <w:r w:rsidRPr="00E854B2">
              <w:rPr>
                <w:sz w:val="16"/>
                <w:szCs w:val="16"/>
              </w:rPr>
              <w:t>12.</w:t>
            </w:r>
          </w:p>
        </w:tc>
        <w:tc>
          <w:tcPr>
            <w:tcW w:w="3060" w:type="dxa"/>
            <w:tcBorders>
              <w:bottom w:val="single" w:sz="4" w:space="0" w:color="auto"/>
            </w:tcBorders>
          </w:tcPr>
          <w:p w:rsidR="00C97448" w:rsidRPr="00E854B2" w:rsidRDefault="00C97448" w:rsidP="003C0A8B">
            <w:pPr>
              <w:pStyle w:val="BalloonText"/>
              <w:widowControl/>
              <w:spacing w:before="120"/>
              <w:rPr>
                <w:rFonts w:ascii="Arial" w:hAnsi="Arial" w:cs="Arial"/>
              </w:rPr>
            </w:pPr>
            <w:r w:rsidRPr="00E854B2">
              <w:rPr>
                <w:rFonts w:ascii="Arial" w:hAnsi="Arial" w:cs="Arial"/>
                <w:bCs/>
              </w:rPr>
              <w:t>Adjustment for duplication (subtract)</w:t>
            </w:r>
          </w:p>
        </w:tc>
        <w:tc>
          <w:tcPr>
            <w:tcW w:w="2340" w:type="dxa"/>
            <w:tcBorders>
              <w:bottom w:val="single" w:sz="4" w:space="0" w:color="auto"/>
            </w:tcBorders>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diagCross" w:color="auto" w:fill="A6A6A6"/>
            <w:vAlign w:val="center"/>
          </w:tcPr>
          <w:p w:rsidR="00C97448" w:rsidRPr="00E854B2" w:rsidRDefault="00C97448" w:rsidP="003C0A8B">
            <w:pPr>
              <w:spacing w:before="120"/>
              <w:jc w:val="center"/>
              <w:rPr>
                <w:sz w:val="16"/>
                <w:szCs w:val="16"/>
              </w:rPr>
            </w:pPr>
          </w:p>
        </w:tc>
      </w:tr>
      <w:tr w:rsidR="00C97448" w:rsidRPr="00E854B2" w:rsidTr="00AD60FC">
        <w:trPr>
          <w:cantSplit/>
          <w:trHeight w:val="512"/>
        </w:trPr>
        <w:tc>
          <w:tcPr>
            <w:tcW w:w="540" w:type="dxa"/>
            <w:shd w:val="clear" w:color="auto" w:fill="auto"/>
          </w:tcPr>
          <w:p w:rsidR="00C97448" w:rsidRPr="00E854B2" w:rsidRDefault="00C97448" w:rsidP="003C0A8B">
            <w:pPr>
              <w:spacing w:before="120"/>
              <w:jc w:val="both"/>
              <w:rPr>
                <w:sz w:val="16"/>
                <w:szCs w:val="16"/>
              </w:rPr>
            </w:pPr>
            <w:r w:rsidRPr="00E854B2">
              <w:rPr>
                <w:sz w:val="16"/>
                <w:szCs w:val="16"/>
              </w:rPr>
              <w:t>13.</w:t>
            </w:r>
          </w:p>
        </w:tc>
        <w:tc>
          <w:tcPr>
            <w:tcW w:w="3060" w:type="dxa"/>
            <w:shd w:val="clear" w:color="auto" w:fill="auto"/>
          </w:tcPr>
          <w:p w:rsidR="00C97448" w:rsidRPr="00E854B2" w:rsidRDefault="00C97448" w:rsidP="003C0A8B">
            <w:pPr>
              <w:pStyle w:val="BalloonText"/>
              <w:widowControl/>
              <w:spacing w:before="120"/>
              <w:rPr>
                <w:rFonts w:ascii="Arial" w:hAnsi="Arial" w:cs="Arial"/>
                <w:b/>
              </w:rPr>
            </w:pPr>
            <w:r w:rsidRPr="00E854B2">
              <w:rPr>
                <w:rFonts w:ascii="Arial" w:hAnsi="Arial" w:cs="Arial"/>
                <w:b/>
              </w:rPr>
              <w:t>TOTAL Supportive Services (Column 1 equals Sum of Rows 11a. &amp; 11b. minus Row 12;Column 2 equals Sum of Row 11a. &amp; 11b.)</w:t>
            </w:r>
          </w:p>
        </w:tc>
        <w:tc>
          <w:tcPr>
            <w:tcW w:w="2340" w:type="dxa"/>
            <w:shd w:val="clear" w:color="auto" w:fill="auto"/>
            <w:vAlign w:val="center"/>
          </w:tcPr>
          <w:p w:rsidR="00C97448" w:rsidRPr="00E854B2" w:rsidRDefault="00C97448" w:rsidP="003C0A8B">
            <w:pPr>
              <w:spacing w:before="120"/>
              <w:jc w:val="center"/>
              <w:rPr>
                <w:sz w:val="16"/>
                <w:szCs w:val="16"/>
              </w:rPr>
            </w:pPr>
            <w:r w:rsidRPr="00E854B2">
              <w:rPr>
                <w:sz w:val="16"/>
                <w:szCs w:val="16"/>
              </w:rPr>
              <w:t>16,662</w:t>
            </w:r>
          </w:p>
        </w:tc>
        <w:tc>
          <w:tcPr>
            <w:tcW w:w="2520" w:type="dxa"/>
            <w:shd w:val="clear" w:color="auto" w:fill="auto"/>
            <w:vAlign w:val="center"/>
          </w:tcPr>
          <w:p w:rsidR="00C97448" w:rsidRPr="00E854B2" w:rsidRDefault="00C97448" w:rsidP="003C0A8B">
            <w:pPr>
              <w:spacing w:before="120"/>
              <w:jc w:val="center"/>
              <w:rPr>
                <w:sz w:val="16"/>
                <w:szCs w:val="16"/>
              </w:rPr>
            </w:pPr>
            <w:r w:rsidRPr="00E854B2">
              <w:rPr>
                <w:rFonts w:eastAsia="Arial Unicode MS"/>
                <w:sz w:val="16"/>
                <w:szCs w:val="16"/>
              </w:rPr>
              <w:t>$364,485.73</w:t>
            </w:r>
          </w:p>
        </w:tc>
      </w:tr>
      <w:tr w:rsidR="00C97448" w:rsidRPr="00E854B2" w:rsidTr="00AD60FC">
        <w:trPr>
          <w:cantSplit/>
          <w:trHeight w:val="179"/>
        </w:trPr>
        <w:tc>
          <w:tcPr>
            <w:tcW w:w="8460" w:type="dxa"/>
            <w:gridSpan w:val="4"/>
            <w:tcBorders>
              <w:bottom w:val="single" w:sz="4" w:space="0" w:color="auto"/>
            </w:tcBorders>
            <w:shd w:val="clear" w:color="auto" w:fill="000000"/>
          </w:tcPr>
          <w:p w:rsidR="00C97448" w:rsidRPr="00E854B2" w:rsidRDefault="00C97448" w:rsidP="003C0A8B">
            <w:pPr>
              <w:jc w:val="center"/>
              <w:rPr>
                <w:sz w:val="16"/>
                <w:szCs w:val="16"/>
              </w:rPr>
            </w:pPr>
          </w:p>
        </w:tc>
      </w:tr>
      <w:tr w:rsidR="00C97448" w:rsidRPr="00E854B2" w:rsidTr="00AD60FC">
        <w:trPr>
          <w:trHeight w:val="611"/>
        </w:trPr>
        <w:tc>
          <w:tcPr>
            <w:tcW w:w="3600" w:type="dxa"/>
            <w:gridSpan w:val="2"/>
            <w:tcBorders>
              <w:top w:val="single" w:sz="4" w:space="0" w:color="auto"/>
            </w:tcBorders>
            <w:shd w:val="clear" w:color="auto" w:fill="EEECE1"/>
            <w:vAlign w:val="center"/>
          </w:tcPr>
          <w:p w:rsidR="00C97448" w:rsidRPr="00E854B2" w:rsidRDefault="00C97448" w:rsidP="003C0A8B">
            <w:pPr>
              <w:jc w:val="center"/>
              <w:rPr>
                <w:sz w:val="16"/>
                <w:szCs w:val="16"/>
              </w:rPr>
            </w:pPr>
            <w:r w:rsidRPr="00E854B2">
              <w:rPr>
                <w:b/>
                <w:bCs/>
                <w:sz w:val="16"/>
                <w:szCs w:val="16"/>
              </w:rPr>
              <w:t>Housing Information Services</w:t>
            </w:r>
          </w:p>
        </w:tc>
        <w:tc>
          <w:tcPr>
            <w:tcW w:w="2340" w:type="dxa"/>
            <w:tcBorders>
              <w:top w:val="single" w:sz="4" w:space="0" w:color="auto"/>
            </w:tcBorders>
            <w:shd w:val="clear" w:color="auto" w:fill="EEECE1"/>
            <w:vAlign w:val="center"/>
          </w:tcPr>
          <w:p w:rsidR="00C97448" w:rsidRPr="00E854B2" w:rsidRDefault="00C97448" w:rsidP="003C0A8B">
            <w:pPr>
              <w:jc w:val="center"/>
              <w:rPr>
                <w:sz w:val="16"/>
                <w:szCs w:val="16"/>
              </w:rPr>
            </w:pPr>
            <w:r w:rsidRPr="00E854B2">
              <w:rPr>
                <w:b/>
                <w:bCs/>
                <w:sz w:val="16"/>
                <w:szCs w:val="16"/>
              </w:rPr>
              <w:t>[1]  Outputs: Number of Households</w:t>
            </w:r>
          </w:p>
        </w:tc>
        <w:tc>
          <w:tcPr>
            <w:tcW w:w="2520" w:type="dxa"/>
            <w:tcBorders>
              <w:top w:val="single" w:sz="4" w:space="0" w:color="auto"/>
            </w:tcBorders>
            <w:shd w:val="clear" w:color="auto" w:fill="EEECE1"/>
            <w:vAlign w:val="center"/>
          </w:tcPr>
          <w:p w:rsidR="00C97448" w:rsidRPr="00E854B2" w:rsidRDefault="00C97448" w:rsidP="003C0A8B">
            <w:pPr>
              <w:jc w:val="center"/>
              <w:rPr>
                <w:sz w:val="16"/>
                <w:szCs w:val="16"/>
              </w:rPr>
            </w:pPr>
            <w:r w:rsidRPr="00E854B2">
              <w:rPr>
                <w:b/>
                <w:bCs/>
                <w:sz w:val="16"/>
                <w:szCs w:val="16"/>
              </w:rPr>
              <w:t>[2] Outputs:  Amount of HOPWA Funds Expended</w:t>
            </w:r>
          </w:p>
        </w:tc>
      </w:tr>
      <w:tr w:rsidR="00C97448" w:rsidRPr="00E854B2" w:rsidTr="00AD60FC">
        <w:trPr>
          <w:cantSplit/>
        </w:trPr>
        <w:tc>
          <w:tcPr>
            <w:tcW w:w="540" w:type="dxa"/>
          </w:tcPr>
          <w:p w:rsidR="00C97448" w:rsidRPr="00E854B2" w:rsidRDefault="00C97448" w:rsidP="003C0A8B">
            <w:pPr>
              <w:jc w:val="both"/>
              <w:rPr>
                <w:sz w:val="16"/>
                <w:szCs w:val="16"/>
              </w:rPr>
            </w:pPr>
            <w:r w:rsidRPr="00E854B2">
              <w:rPr>
                <w:sz w:val="16"/>
                <w:szCs w:val="16"/>
              </w:rPr>
              <w:t>14.</w:t>
            </w:r>
          </w:p>
        </w:tc>
        <w:tc>
          <w:tcPr>
            <w:tcW w:w="3060" w:type="dxa"/>
          </w:tcPr>
          <w:p w:rsidR="00C97448" w:rsidRPr="00E854B2" w:rsidRDefault="00C97448" w:rsidP="003C0A8B">
            <w:pPr>
              <w:spacing w:before="120"/>
              <w:jc w:val="both"/>
              <w:rPr>
                <w:sz w:val="16"/>
                <w:szCs w:val="16"/>
              </w:rPr>
            </w:pPr>
            <w:r w:rsidRPr="00E854B2">
              <w:rPr>
                <w:sz w:val="16"/>
                <w:szCs w:val="16"/>
              </w:rPr>
              <w:t>Housing Information Services</w:t>
            </w:r>
          </w:p>
        </w:tc>
        <w:tc>
          <w:tcPr>
            <w:tcW w:w="2340" w:type="dxa"/>
            <w:vAlign w:val="center"/>
          </w:tcPr>
          <w:p w:rsidR="00C97448" w:rsidRPr="00E854B2" w:rsidRDefault="00C97448" w:rsidP="003C0A8B">
            <w:pPr>
              <w:spacing w:before="120" w:after="40"/>
              <w:jc w:val="center"/>
              <w:rPr>
                <w:sz w:val="16"/>
                <w:szCs w:val="16"/>
              </w:rPr>
            </w:pPr>
            <w:r w:rsidRPr="00E854B2">
              <w:rPr>
                <w:sz w:val="16"/>
                <w:szCs w:val="16"/>
              </w:rPr>
              <w:t>7,662 </w:t>
            </w:r>
          </w:p>
        </w:tc>
        <w:tc>
          <w:tcPr>
            <w:tcW w:w="2520" w:type="dxa"/>
            <w:vAlign w:val="center"/>
          </w:tcPr>
          <w:p w:rsidR="00C97448" w:rsidRPr="00E854B2" w:rsidRDefault="00C97448" w:rsidP="003C0A8B">
            <w:pPr>
              <w:spacing w:before="120" w:after="40"/>
              <w:jc w:val="center"/>
              <w:rPr>
                <w:sz w:val="16"/>
                <w:szCs w:val="16"/>
              </w:rPr>
            </w:pPr>
            <w:r w:rsidRPr="00E854B2">
              <w:rPr>
                <w:sz w:val="16"/>
                <w:szCs w:val="16"/>
              </w:rPr>
              <w:t>$13,508.26</w:t>
            </w:r>
          </w:p>
        </w:tc>
      </w:tr>
      <w:tr w:rsidR="00C97448" w:rsidRPr="00E854B2" w:rsidTr="00AD60FC">
        <w:trPr>
          <w:cantSplit/>
          <w:trHeight w:val="518"/>
        </w:trPr>
        <w:tc>
          <w:tcPr>
            <w:tcW w:w="540" w:type="dxa"/>
            <w:tcBorders>
              <w:bottom w:val="single" w:sz="4" w:space="0" w:color="auto"/>
            </w:tcBorders>
            <w:shd w:val="clear" w:color="auto" w:fill="auto"/>
          </w:tcPr>
          <w:p w:rsidR="00C97448" w:rsidRPr="00E854B2" w:rsidRDefault="00C97448" w:rsidP="003C0A8B">
            <w:pPr>
              <w:spacing w:before="120"/>
              <w:jc w:val="both"/>
              <w:rPr>
                <w:b/>
                <w:bCs/>
                <w:sz w:val="16"/>
                <w:szCs w:val="16"/>
              </w:rPr>
            </w:pPr>
            <w:r w:rsidRPr="00E854B2">
              <w:rPr>
                <w:b/>
                <w:bCs/>
                <w:sz w:val="16"/>
                <w:szCs w:val="16"/>
              </w:rPr>
              <w:t>15.</w:t>
            </w:r>
          </w:p>
        </w:tc>
        <w:tc>
          <w:tcPr>
            <w:tcW w:w="3060" w:type="dxa"/>
            <w:tcBorders>
              <w:bottom w:val="single" w:sz="4" w:space="0" w:color="auto"/>
            </w:tcBorders>
            <w:shd w:val="clear" w:color="auto" w:fill="auto"/>
          </w:tcPr>
          <w:p w:rsidR="00C97448" w:rsidRPr="00E854B2" w:rsidRDefault="00C97448" w:rsidP="003C0A8B">
            <w:pPr>
              <w:spacing w:before="120"/>
              <w:rPr>
                <w:b/>
                <w:bCs/>
                <w:sz w:val="16"/>
                <w:szCs w:val="16"/>
              </w:rPr>
            </w:pPr>
            <w:r w:rsidRPr="00E854B2">
              <w:rPr>
                <w:b/>
                <w:bCs/>
                <w:sz w:val="16"/>
                <w:szCs w:val="16"/>
              </w:rPr>
              <w:t xml:space="preserve">TOTAL Housing Information Services </w:t>
            </w:r>
          </w:p>
        </w:tc>
        <w:tc>
          <w:tcPr>
            <w:tcW w:w="234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t>7,662 </w:t>
            </w:r>
          </w:p>
        </w:tc>
        <w:tc>
          <w:tcPr>
            <w:tcW w:w="252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t>$13,508.26</w:t>
            </w:r>
          </w:p>
        </w:tc>
      </w:tr>
      <w:tr w:rsidR="00C97448" w:rsidRPr="00E854B2" w:rsidTr="00AD60FC">
        <w:trPr>
          <w:cantSplit/>
        </w:trPr>
        <w:tc>
          <w:tcPr>
            <w:tcW w:w="8460" w:type="dxa"/>
            <w:gridSpan w:val="4"/>
            <w:tcBorders>
              <w:bottom w:val="single" w:sz="4" w:space="0" w:color="auto"/>
            </w:tcBorders>
            <w:shd w:val="clear" w:color="auto" w:fill="000000"/>
          </w:tcPr>
          <w:p w:rsidR="00C97448" w:rsidRPr="00E854B2" w:rsidRDefault="00C97448" w:rsidP="003C0A8B">
            <w:pPr>
              <w:jc w:val="center"/>
              <w:rPr>
                <w:sz w:val="16"/>
                <w:szCs w:val="16"/>
              </w:rPr>
            </w:pPr>
          </w:p>
        </w:tc>
      </w:tr>
      <w:tr w:rsidR="00C97448" w:rsidRPr="00E854B2" w:rsidTr="00AD60FC">
        <w:trPr>
          <w:cantSplit/>
        </w:trPr>
        <w:tc>
          <w:tcPr>
            <w:tcW w:w="3600" w:type="dxa"/>
            <w:gridSpan w:val="2"/>
            <w:shd w:val="clear" w:color="auto" w:fill="EEECE1"/>
            <w:vAlign w:val="center"/>
          </w:tcPr>
          <w:p w:rsidR="00C97448" w:rsidRPr="00E854B2" w:rsidRDefault="00C97448" w:rsidP="003C0A8B">
            <w:pPr>
              <w:jc w:val="center"/>
              <w:rPr>
                <w:b/>
                <w:bCs/>
                <w:sz w:val="16"/>
                <w:szCs w:val="16"/>
              </w:rPr>
            </w:pPr>
            <w:r w:rsidRPr="00E854B2">
              <w:rPr>
                <w:b/>
                <w:bCs/>
                <w:sz w:val="16"/>
                <w:szCs w:val="16"/>
              </w:rPr>
              <w:t>Grant Administration and Other Activities</w:t>
            </w:r>
          </w:p>
        </w:tc>
        <w:tc>
          <w:tcPr>
            <w:tcW w:w="2340" w:type="dxa"/>
            <w:tcBorders>
              <w:bottom w:val="single" w:sz="4" w:space="0" w:color="auto"/>
            </w:tcBorders>
            <w:shd w:val="clear" w:color="auto" w:fill="EEECE1"/>
            <w:vAlign w:val="center"/>
          </w:tcPr>
          <w:p w:rsidR="00C97448" w:rsidRPr="00E854B2" w:rsidRDefault="00C97448" w:rsidP="003C0A8B">
            <w:pPr>
              <w:jc w:val="center"/>
              <w:rPr>
                <w:b/>
                <w:bCs/>
                <w:sz w:val="16"/>
                <w:szCs w:val="16"/>
              </w:rPr>
            </w:pPr>
            <w:r w:rsidRPr="00E854B2">
              <w:rPr>
                <w:b/>
                <w:bCs/>
                <w:sz w:val="16"/>
                <w:szCs w:val="16"/>
              </w:rPr>
              <w:t>[1]  Outputs: Number of Households</w:t>
            </w:r>
          </w:p>
        </w:tc>
        <w:tc>
          <w:tcPr>
            <w:tcW w:w="2520" w:type="dxa"/>
            <w:shd w:val="clear" w:color="auto" w:fill="EEECE1"/>
            <w:vAlign w:val="center"/>
          </w:tcPr>
          <w:p w:rsidR="00C97448" w:rsidRPr="00E854B2" w:rsidRDefault="00C97448" w:rsidP="003C0A8B">
            <w:pPr>
              <w:jc w:val="center"/>
              <w:rPr>
                <w:b/>
                <w:bCs/>
                <w:sz w:val="16"/>
                <w:szCs w:val="16"/>
              </w:rPr>
            </w:pPr>
            <w:r w:rsidRPr="00E854B2">
              <w:rPr>
                <w:b/>
                <w:bCs/>
                <w:sz w:val="16"/>
                <w:szCs w:val="16"/>
              </w:rPr>
              <w:t>[2] Outputs:  Amount of HOPWA Funds Expended</w:t>
            </w:r>
          </w:p>
        </w:tc>
      </w:tr>
      <w:tr w:rsidR="00C97448" w:rsidRPr="00E854B2" w:rsidTr="00AD60FC">
        <w:trPr>
          <w:cantSplit/>
        </w:trPr>
        <w:tc>
          <w:tcPr>
            <w:tcW w:w="540" w:type="dxa"/>
          </w:tcPr>
          <w:p w:rsidR="00C97448" w:rsidRPr="00E854B2" w:rsidRDefault="00C97448" w:rsidP="003C0A8B">
            <w:pPr>
              <w:spacing w:before="120"/>
              <w:jc w:val="both"/>
              <w:rPr>
                <w:sz w:val="16"/>
                <w:szCs w:val="16"/>
              </w:rPr>
            </w:pPr>
            <w:r w:rsidRPr="00E854B2">
              <w:rPr>
                <w:sz w:val="16"/>
                <w:szCs w:val="16"/>
              </w:rPr>
              <w:t>16.</w:t>
            </w:r>
          </w:p>
        </w:tc>
        <w:tc>
          <w:tcPr>
            <w:tcW w:w="3060" w:type="dxa"/>
          </w:tcPr>
          <w:p w:rsidR="00C97448" w:rsidRPr="00E854B2" w:rsidRDefault="00C97448" w:rsidP="003C0A8B">
            <w:pPr>
              <w:pStyle w:val="Header"/>
              <w:tabs>
                <w:tab w:val="clear" w:pos="4320"/>
                <w:tab w:val="clear" w:pos="8640"/>
              </w:tabs>
              <w:spacing w:before="120"/>
              <w:rPr>
                <w:sz w:val="16"/>
                <w:szCs w:val="16"/>
              </w:rPr>
            </w:pPr>
            <w:r w:rsidRPr="00E854B2">
              <w:rPr>
                <w:sz w:val="16"/>
                <w:szCs w:val="16"/>
              </w:rPr>
              <w:t xml:space="preserve">Resource Identification to establish, coordinate and develop housing assistance resources </w:t>
            </w:r>
          </w:p>
        </w:tc>
        <w:tc>
          <w:tcPr>
            <w:tcW w:w="2340" w:type="dxa"/>
            <w:tcBorders>
              <w:bottom w:val="single" w:sz="4" w:space="0" w:color="auto"/>
            </w:tcBorders>
            <w:shd w:val="diagCross" w:color="auto" w:fill="A6A6A6"/>
            <w:vAlign w:val="center"/>
          </w:tcPr>
          <w:p w:rsidR="00C97448" w:rsidRPr="00E854B2" w:rsidRDefault="00C97448" w:rsidP="003C0A8B">
            <w:pPr>
              <w:spacing w:before="120"/>
              <w:jc w:val="center"/>
              <w:rPr>
                <w:sz w:val="16"/>
                <w:szCs w:val="16"/>
              </w:rPr>
            </w:pPr>
          </w:p>
        </w:tc>
        <w:tc>
          <w:tcPr>
            <w:tcW w:w="2520" w:type="dxa"/>
            <w:vAlign w:val="center"/>
          </w:tcPr>
          <w:p w:rsidR="00C97448" w:rsidRPr="00E854B2" w:rsidRDefault="00C97448" w:rsidP="003C0A8B">
            <w:pPr>
              <w:spacing w:before="120"/>
              <w:jc w:val="center"/>
              <w:rPr>
                <w:sz w:val="16"/>
                <w:szCs w:val="16"/>
              </w:rPr>
            </w:pPr>
            <w:r w:rsidRPr="00E854B2">
              <w:rPr>
                <w:rFonts w:eastAsia="Arial Unicode MS"/>
                <w:sz w:val="16"/>
                <w:szCs w:val="16"/>
              </w:rPr>
              <w:t>$27,438.39</w:t>
            </w:r>
          </w:p>
        </w:tc>
      </w:tr>
      <w:tr w:rsidR="00C97448" w:rsidRPr="00E854B2" w:rsidTr="00AD60FC">
        <w:trPr>
          <w:cantSplit/>
        </w:trPr>
        <w:tc>
          <w:tcPr>
            <w:tcW w:w="540" w:type="dxa"/>
          </w:tcPr>
          <w:p w:rsidR="00C97448" w:rsidRPr="00E854B2" w:rsidRDefault="00C97448" w:rsidP="003C0A8B">
            <w:pPr>
              <w:spacing w:before="120"/>
              <w:jc w:val="both"/>
              <w:rPr>
                <w:sz w:val="16"/>
                <w:szCs w:val="16"/>
              </w:rPr>
            </w:pPr>
            <w:r w:rsidRPr="00E854B2">
              <w:rPr>
                <w:sz w:val="16"/>
                <w:szCs w:val="16"/>
              </w:rPr>
              <w:t>17.</w:t>
            </w:r>
          </w:p>
        </w:tc>
        <w:tc>
          <w:tcPr>
            <w:tcW w:w="3060" w:type="dxa"/>
          </w:tcPr>
          <w:p w:rsidR="00C97448" w:rsidRPr="00E854B2" w:rsidRDefault="00C97448" w:rsidP="003C0A8B">
            <w:pPr>
              <w:pStyle w:val="Header"/>
              <w:tabs>
                <w:tab w:val="clear" w:pos="4320"/>
                <w:tab w:val="clear" w:pos="8640"/>
              </w:tabs>
              <w:spacing w:before="120"/>
              <w:rPr>
                <w:sz w:val="16"/>
                <w:szCs w:val="16"/>
              </w:rPr>
            </w:pPr>
            <w:r w:rsidRPr="00E854B2">
              <w:rPr>
                <w:sz w:val="16"/>
                <w:szCs w:val="16"/>
              </w:rPr>
              <w:t>Technical Assistance                                    (if approved in grant agreement)</w:t>
            </w:r>
          </w:p>
        </w:tc>
        <w:tc>
          <w:tcPr>
            <w:tcW w:w="2340" w:type="dxa"/>
            <w:tcBorders>
              <w:bottom w:val="single" w:sz="4" w:space="0" w:color="auto"/>
            </w:tcBorders>
            <w:shd w:val="diagCross" w:color="auto" w:fill="A6A6A6"/>
            <w:vAlign w:val="center"/>
          </w:tcPr>
          <w:p w:rsidR="00C97448" w:rsidRPr="00E854B2" w:rsidRDefault="00C97448" w:rsidP="003C0A8B">
            <w:pPr>
              <w:spacing w:before="120"/>
              <w:jc w:val="center"/>
              <w:rPr>
                <w:sz w:val="16"/>
                <w:szCs w:val="16"/>
              </w:rPr>
            </w:pPr>
          </w:p>
        </w:tc>
        <w:tc>
          <w:tcPr>
            <w:tcW w:w="2520" w:type="dxa"/>
            <w:vAlign w:val="center"/>
          </w:tcPr>
          <w:p w:rsidR="00C97448" w:rsidRPr="00E854B2" w:rsidRDefault="00C97448" w:rsidP="003C0A8B">
            <w:pPr>
              <w:spacing w:before="120"/>
              <w:jc w:val="center"/>
              <w:rPr>
                <w:sz w:val="16"/>
                <w:szCs w:val="16"/>
              </w:rPr>
            </w:pPr>
            <w:r w:rsidRPr="00E854B2">
              <w:rPr>
                <w:sz w:val="16"/>
                <w:szCs w:val="16"/>
              </w:rPr>
              <w:t>$1,387.12</w:t>
            </w:r>
          </w:p>
        </w:tc>
      </w:tr>
      <w:tr w:rsidR="00C97448" w:rsidRPr="00E854B2" w:rsidTr="00AD60FC">
        <w:trPr>
          <w:cantSplit/>
        </w:trPr>
        <w:tc>
          <w:tcPr>
            <w:tcW w:w="540" w:type="dxa"/>
          </w:tcPr>
          <w:p w:rsidR="00C97448" w:rsidRPr="00E854B2" w:rsidRDefault="00C97448" w:rsidP="003C0A8B">
            <w:pPr>
              <w:spacing w:before="120"/>
              <w:jc w:val="both"/>
              <w:rPr>
                <w:sz w:val="16"/>
                <w:szCs w:val="16"/>
              </w:rPr>
            </w:pPr>
            <w:r w:rsidRPr="00E854B2">
              <w:rPr>
                <w:sz w:val="16"/>
                <w:szCs w:val="16"/>
              </w:rPr>
              <w:t>18.</w:t>
            </w:r>
          </w:p>
        </w:tc>
        <w:tc>
          <w:tcPr>
            <w:tcW w:w="3060" w:type="dxa"/>
          </w:tcPr>
          <w:p w:rsidR="00C97448" w:rsidRPr="00E854B2" w:rsidRDefault="00C97448" w:rsidP="003C0A8B">
            <w:pPr>
              <w:pStyle w:val="Header"/>
              <w:tabs>
                <w:tab w:val="clear" w:pos="4320"/>
                <w:tab w:val="clear" w:pos="8640"/>
              </w:tabs>
              <w:spacing w:before="120"/>
              <w:rPr>
                <w:sz w:val="16"/>
                <w:szCs w:val="16"/>
              </w:rPr>
            </w:pPr>
            <w:r w:rsidRPr="00E854B2">
              <w:rPr>
                <w:sz w:val="16"/>
                <w:szCs w:val="16"/>
              </w:rPr>
              <w:t>Project Outcomes/Program Evaluation        (if approved in grant agreement)</w:t>
            </w:r>
          </w:p>
        </w:tc>
        <w:tc>
          <w:tcPr>
            <w:tcW w:w="2340" w:type="dxa"/>
            <w:shd w:val="diagCross" w:color="auto" w:fill="A6A6A6"/>
            <w:vAlign w:val="center"/>
          </w:tcPr>
          <w:p w:rsidR="00C97448" w:rsidRPr="00E854B2" w:rsidRDefault="00C97448" w:rsidP="003C0A8B">
            <w:pPr>
              <w:spacing w:before="120"/>
              <w:jc w:val="center"/>
              <w:rPr>
                <w:sz w:val="16"/>
                <w:szCs w:val="16"/>
              </w:rPr>
            </w:pPr>
          </w:p>
        </w:tc>
        <w:tc>
          <w:tcPr>
            <w:tcW w:w="2520" w:type="dxa"/>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rPr>
          <w:cantSplit/>
        </w:trPr>
        <w:tc>
          <w:tcPr>
            <w:tcW w:w="540" w:type="dxa"/>
          </w:tcPr>
          <w:p w:rsidR="00C97448" w:rsidRPr="00E854B2" w:rsidRDefault="00C97448" w:rsidP="003C0A8B">
            <w:pPr>
              <w:spacing w:before="120"/>
              <w:jc w:val="both"/>
              <w:rPr>
                <w:sz w:val="16"/>
                <w:szCs w:val="16"/>
              </w:rPr>
            </w:pPr>
            <w:r w:rsidRPr="00E854B2">
              <w:rPr>
                <w:sz w:val="16"/>
                <w:szCs w:val="16"/>
              </w:rPr>
              <w:t>19.</w:t>
            </w:r>
          </w:p>
        </w:tc>
        <w:tc>
          <w:tcPr>
            <w:tcW w:w="3060" w:type="dxa"/>
          </w:tcPr>
          <w:p w:rsidR="00C97448" w:rsidRPr="00E854B2" w:rsidRDefault="00C97448" w:rsidP="003C0A8B">
            <w:pPr>
              <w:spacing w:before="120"/>
              <w:rPr>
                <w:sz w:val="16"/>
                <w:szCs w:val="16"/>
              </w:rPr>
            </w:pPr>
            <w:r w:rsidRPr="00E854B2">
              <w:rPr>
                <w:sz w:val="16"/>
                <w:szCs w:val="16"/>
              </w:rPr>
              <w:t>Grantee Administration                      (maximum 3% of total of HOPWA grant)</w:t>
            </w:r>
          </w:p>
        </w:tc>
        <w:tc>
          <w:tcPr>
            <w:tcW w:w="2340" w:type="dxa"/>
            <w:shd w:val="diagCross" w:color="auto" w:fill="A6A6A6"/>
            <w:vAlign w:val="center"/>
          </w:tcPr>
          <w:p w:rsidR="00C97448" w:rsidRPr="00E854B2" w:rsidRDefault="00C97448" w:rsidP="003C0A8B">
            <w:pPr>
              <w:spacing w:before="120"/>
              <w:jc w:val="center"/>
              <w:rPr>
                <w:sz w:val="16"/>
                <w:szCs w:val="16"/>
              </w:rPr>
            </w:pPr>
          </w:p>
        </w:tc>
        <w:tc>
          <w:tcPr>
            <w:tcW w:w="2520" w:type="dxa"/>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rPr>
          <w:cantSplit/>
        </w:trPr>
        <w:tc>
          <w:tcPr>
            <w:tcW w:w="540" w:type="dxa"/>
          </w:tcPr>
          <w:p w:rsidR="00C97448" w:rsidRPr="00E854B2" w:rsidRDefault="00C97448" w:rsidP="003C0A8B">
            <w:pPr>
              <w:spacing w:before="120"/>
              <w:jc w:val="both"/>
              <w:rPr>
                <w:sz w:val="16"/>
                <w:szCs w:val="16"/>
              </w:rPr>
            </w:pPr>
            <w:r w:rsidRPr="00E854B2">
              <w:rPr>
                <w:sz w:val="16"/>
                <w:szCs w:val="16"/>
              </w:rPr>
              <w:t>20.</w:t>
            </w:r>
          </w:p>
        </w:tc>
        <w:tc>
          <w:tcPr>
            <w:tcW w:w="3060" w:type="dxa"/>
          </w:tcPr>
          <w:p w:rsidR="00C97448" w:rsidRPr="00E854B2" w:rsidRDefault="00C97448" w:rsidP="003C0A8B">
            <w:pPr>
              <w:pStyle w:val="BalloonText"/>
              <w:widowControl/>
              <w:spacing w:before="120"/>
              <w:rPr>
                <w:rFonts w:ascii="Arial" w:hAnsi="Arial" w:cs="Arial"/>
              </w:rPr>
            </w:pPr>
            <w:r w:rsidRPr="00E854B2">
              <w:rPr>
                <w:rFonts w:ascii="Arial" w:hAnsi="Arial" w:cs="Arial"/>
              </w:rPr>
              <w:t>Project Sponsor Administration          (maximum 7% of portion of HOPWA grant awarded)</w:t>
            </w:r>
          </w:p>
        </w:tc>
        <w:tc>
          <w:tcPr>
            <w:tcW w:w="2340" w:type="dxa"/>
            <w:shd w:val="diagCross" w:color="auto" w:fill="A6A6A6"/>
            <w:vAlign w:val="center"/>
          </w:tcPr>
          <w:p w:rsidR="00C97448" w:rsidRPr="00E854B2" w:rsidRDefault="00C97448" w:rsidP="003C0A8B">
            <w:pPr>
              <w:spacing w:before="120"/>
              <w:jc w:val="center"/>
              <w:rPr>
                <w:sz w:val="16"/>
                <w:szCs w:val="16"/>
              </w:rPr>
            </w:pPr>
          </w:p>
        </w:tc>
        <w:tc>
          <w:tcPr>
            <w:tcW w:w="2520" w:type="dxa"/>
            <w:vAlign w:val="center"/>
          </w:tcPr>
          <w:p w:rsidR="00C97448" w:rsidRPr="00E854B2" w:rsidRDefault="00C97448" w:rsidP="003C0A8B">
            <w:pPr>
              <w:spacing w:before="120"/>
              <w:jc w:val="center"/>
              <w:rPr>
                <w:sz w:val="16"/>
                <w:szCs w:val="16"/>
              </w:rPr>
            </w:pPr>
            <w:r w:rsidRPr="00E854B2">
              <w:rPr>
                <w:rFonts w:eastAsia="Arial Unicode MS"/>
                <w:sz w:val="16"/>
                <w:szCs w:val="16"/>
              </w:rPr>
              <w:t>$95,967.96</w:t>
            </w:r>
          </w:p>
        </w:tc>
      </w:tr>
      <w:tr w:rsidR="00C97448" w:rsidRPr="00E854B2" w:rsidTr="00AD60FC">
        <w:trPr>
          <w:cantSplit/>
        </w:trPr>
        <w:tc>
          <w:tcPr>
            <w:tcW w:w="540" w:type="dxa"/>
            <w:tcBorders>
              <w:bottom w:val="single" w:sz="4" w:space="0" w:color="auto"/>
            </w:tcBorders>
          </w:tcPr>
          <w:p w:rsidR="00C97448" w:rsidRPr="00E854B2" w:rsidRDefault="00C97448" w:rsidP="003C0A8B">
            <w:pPr>
              <w:spacing w:before="120"/>
              <w:jc w:val="both"/>
              <w:rPr>
                <w:sz w:val="16"/>
                <w:szCs w:val="16"/>
              </w:rPr>
            </w:pPr>
            <w:r w:rsidRPr="00E854B2">
              <w:rPr>
                <w:sz w:val="16"/>
                <w:szCs w:val="16"/>
              </w:rPr>
              <w:t>21.</w:t>
            </w:r>
          </w:p>
        </w:tc>
        <w:tc>
          <w:tcPr>
            <w:tcW w:w="3060" w:type="dxa"/>
            <w:tcBorders>
              <w:bottom w:val="single" w:sz="4" w:space="0" w:color="auto"/>
            </w:tcBorders>
          </w:tcPr>
          <w:p w:rsidR="00C97448" w:rsidRPr="00E854B2" w:rsidRDefault="00C97448" w:rsidP="003C0A8B">
            <w:pPr>
              <w:pStyle w:val="Header"/>
              <w:tabs>
                <w:tab w:val="clear" w:pos="4320"/>
                <w:tab w:val="clear" w:pos="8640"/>
              </w:tabs>
              <w:spacing w:before="120"/>
              <w:rPr>
                <w:sz w:val="16"/>
                <w:szCs w:val="16"/>
              </w:rPr>
            </w:pPr>
            <w:r w:rsidRPr="00E854B2">
              <w:rPr>
                <w:sz w:val="16"/>
                <w:szCs w:val="16"/>
              </w:rPr>
              <w:t xml:space="preserve">Other Activity (if approved in grant agreement). Specify: </w:t>
            </w: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340" w:type="dxa"/>
            <w:tcBorders>
              <w:bottom w:val="single" w:sz="4" w:space="0" w:color="auto"/>
            </w:tcBorders>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rPr>
          <w:cantSplit/>
        </w:trPr>
        <w:tc>
          <w:tcPr>
            <w:tcW w:w="540" w:type="dxa"/>
            <w:tcBorders>
              <w:bottom w:val="single" w:sz="4" w:space="0" w:color="auto"/>
            </w:tcBorders>
            <w:shd w:val="clear" w:color="auto" w:fill="auto"/>
          </w:tcPr>
          <w:p w:rsidR="00C97448" w:rsidRPr="00E854B2" w:rsidRDefault="00C97448" w:rsidP="003C0A8B">
            <w:pPr>
              <w:spacing w:before="120"/>
              <w:jc w:val="both"/>
              <w:rPr>
                <w:b/>
                <w:bCs/>
                <w:sz w:val="16"/>
                <w:szCs w:val="16"/>
              </w:rPr>
            </w:pPr>
            <w:r w:rsidRPr="00E854B2">
              <w:rPr>
                <w:b/>
                <w:bCs/>
                <w:sz w:val="16"/>
                <w:szCs w:val="16"/>
              </w:rPr>
              <w:t>22.</w:t>
            </w:r>
          </w:p>
        </w:tc>
        <w:tc>
          <w:tcPr>
            <w:tcW w:w="3060" w:type="dxa"/>
            <w:tcBorders>
              <w:bottom w:val="single" w:sz="4" w:space="0" w:color="auto"/>
            </w:tcBorders>
            <w:shd w:val="clear" w:color="auto" w:fill="auto"/>
          </w:tcPr>
          <w:p w:rsidR="00C97448" w:rsidRPr="00E854B2" w:rsidRDefault="00C97448" w:rsidP="003C0A8B">
            <w:pPr>
              <w:spacing w:before="120"/>
              <w:rPr>
                <w:b/>
                <w:bCs/>
                <w:sz w:val="16"/>
                <w:szCs w:val="16"/>
              </w:rPr>
            </w:pPr>
            <w:r w:rsidRPr="00E854B2">
              <w:rPr>
                <w:b/>
                <w:bCs/>
                <w:sz w:val="16"/>
                <w:szCs w:val="16"/>
              </w:rPr>
              <w:t>TOTAL Grant Administration and Other Activities (Sum of Rows 16-21)</w:t>
            </w:r>
          </w:p>
        </w:tc>
        <w:tc>
          <w:tcPr>
            <w:tcW w:w="234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t>$124,793.47</w:t>
            </w:r>
          </w:p>
        </w:tc>
      </w:tr>
      <w:tr w:rsidR="00C97448" w:rsidRPr="00E854B2" w:rsidTr="00AD60FC">
        <w:trPr>
          <w:cantSplit/>
        </w:trPr>
        <w:tc>
          <w:tcPr>
            <w:tcW w:w="8460" w:type="dxa"/>
            <w:gridSpan w:val="4"/>
            <w:tcBorders>
              <w:bottom w:val="single" w:sz="4" w:space="0" w:color="auto"/>
            </w:tcBorders>
            <w:shd w:val="clear" w:color="auto" w:fill="000000"/>
          </w:tcPr>
          <w:p w:rsidR="00C97448" w:rsidRPr="00E854B2" w:rsidRDefault="00C97448" w:rsidP="003C0A8B">
            <w:pPr>
              <w:jc w:val="center"/>
              <w:rPr>
                <w:sz w:val="16"/>
                <w:szCs w:val="16"/>
              </w:rPr>
            </w:pPr>
          </w:p>
        </w:tc>
      </w:tr>
      <w:tr w:rsidR="00C97448" w:rsidRPr="00E854B2" w:rsidTr="00AD60FC">
        <w:trPr>
          <w:cantSplit/>
        </w:trPr>
        <w:tc>
          <w:tcPr>
            <w:tcW w:w="3600" w:type="dxa"/>
            <w:gridSpan w:val="2"/>
            <w:tcBorders>
              <w:bottom w:val="single" w:sz="4" w:space="0" w:color="auto"/>
            </w:tcBorders>
            <w:shd w:val="clear" w:color="auto" w:fill="EEECE1"/>
          </w:tcPr>
          <w:p w:rsidR="00C97448" w:rsidRPr="00E854B2" w:rsidRDefault="00C97448" w:rsidP="003C0A8B">
            <w:pPr>
              <w:jc w:val="center"/>
              <w:rPr>
                <w:b/>
                <w:bCs/>
                <w:sz w:val="16"/>
                <w:szCs w:val="16"/>
              </w:rPr>
            </w:pPr>
            <w:r w:rsidRPr="00E854B2">
              <w:rPr>
                <w:b/>
                <w:bCs/>
                <w:sz w:val="16"/>
                <w:szCs w:val="16"/>
              </w:rPr>
              <w:t>TOTAL Expended</w:t>
            </w:r>
          </w:p>
        </w:tc>
        <w:tc>
          <w:tcPr>
            <w:tcW w:w="2340" w:type="dxa"/>
            <w:tcBorders>
              <w:bottom w:val="single" w:sz="4" w:space="0" w:color="auto"/>
            </w:tcBorders>
            <w:shd w:val="clear" w:color="auto" w:fill="EEECE1"/>
          </w:tcPr>
          <w:p w:rsidR="00C97448" w:rsidRPr="00E854B2" w:rsidRDefault="00C97448" w:rsidP="003C0A8B">
            <w:pPr>
              <w:jc w:val="center"/>
              <w:rPr>
                <w:b/>
                <w:bCs/>
                <w:sz w:val="16"/>
                <w:szCs w:val="16"/>
              </w:rPr>
            </w:pPr>
          </w:p>
        </w:tc>
        <w:tc>
          <w:tcPr>
            <w:tcW w:w="2520" w:type="dxa"/>
            <w:tcBorders>
              <w:bottom w:val="single" w:sz="4" w:space="0" w:color="auto"/>
            </w:tcBorders>
            <w:shd w:val="clear" w:color="auto" w:fill="EEECE1"/>
          </w:tcPr>
          <w:p w:rsidR="00C97448" w:rsidRPr="00E854B2" w:rsidRDefault="00C97448" w:rsidP="003C0A8B">
            <w:pPr>
              <w:jc w:val="center"/>
              <w:rPr>
                <w:b/>
                <w:bCs/>
                <w:sz w:val="16"/>
                <w:szCs w:val="16"/>
              </w:rPr>
            </w:pPr>
            <w:r w:rsidRPr="00E854B2">
              <w:rPr>
                <w:b/>
                <w:bCs/>
                <w:sz w:val="16"/>
                <w:szCs w:val="16"/>
              </w:rPr>
              <w:t>[2] Amount of HOPWA Funds Expended</w:t>
            </w:r>
          </w:p>
        </w:tc>
      </w:tr>
      <w:tr w:rsidR="00C97448" w:rsidRPr="00E854B2" w:rsidTr="00AD60FC">
        <w:trPr>
          <w:cantSplit/>
        </w:trPr>
        <w:tc>
          <w:tcPr>
            <w:tcW w:w="540" w:type="dxa"/>
          </w:tcPr>
          <w:p w:rsidR="00C97448" w:rsidRPr="00E854B2" w:rsidRDefault="00C97448" w:rsidP="003C0A8B">
            <w:pPr>
              <w:jc w:val="both"/>
              <w:rPr>
                <w:b/>
                <w:bCs/>
                <w:sz w:val="16"/>
                <w:szCs w:val="16"/>
              </w:rPr>
            </w:pPr>
            <w:r w:rsidRPr="00E854B2">
              <w:rPr>
                <w:b/>
                <w:bCs/>
                <w:sz w:val="16"/>
                <w:szCs w:val="16"/>
              </w:rPr>
              <w:t>23.</w:t>
            </w:r>
          </w:p>
        </w:tc>
        <w:tc>
          <w:tcPr>
            <w:tcW w:w="3060" w:type="dxa"/>
          </w:tcPr>
          <w:p w:rsidR="00C97448" w:rsidRPr="00E854B2" w:rsidRDefault="00C97448" w:rsidP="003C0A8B">
            <w:pPr>
              <w:spacing w:before="120"/>
              <w:rPr>
                <w:b/>
                <w:bCs/>
                <w:sz w:val="16"/>
                <w:szCs w:val="16"/>
              </w:rPr>
            </w:pPr>
            <w:r w:rsidRPr="00E854B2">
              <w:rPr>
                <w:b/>
                <w:bCs/>
                <w:sz w:val="16"/>
                <w:szCs w:val="16"/>
              </w:rPr>
              <w:t>TOTAL Expenditures (Sum of Rows 7, 10, 13, 15 &amp; 22)</w:t>
            </w:r>
          </w:p>
        </w:tc>
        <w:tc>
          <w:tcPr>
            <w:tcW w:w="2340" w:type="dxa"/>
            <w:shd w:val="diagCross" w:color="auto" w:fill="A6A6A6"/>
            <w:vAlign w:val="center"/>
          </w:tcPr>
          <w:p w:rsidR="00C97448" w:rsidRPr="00E854B2" w:rsidRDefault="00C97448" w:rsidP="003C0A8B">
            <w:pPr>
              <w:spacing w:before="120"/>
              <w:jc w:val="center"/>
              <w:rPr>
                <w:sz w:val="16"/>
                <w:szCs w:val="16"/>
              </w:rPr>
            </w:pPr>
            <w:r w:rsidRPr="00E854B2">
              <w:rPr>
                <w:sz w:val="16"/>
                <w:szCs w:val="16"/>
              </w:rPr>
              <w:t xml:space="preserve"> </w:t>
            </w:r>
          </w:p>
        </w:tc>
        <w:tc>
          <w:tcPr>
            <w:tcW w:w="2520" w:type="dxa"/>
            <w:shd w:val="clear" w:color="auto" w:fill="auto"/>
            <w:vAlign w:val="center"/>
          </w:tcPr>
          <w:p w:rsidR="00C97448" w:rsidRPr="00E854B2" w:rsidRDefault="00C97448" w:rsidP="003C0A8B">
            <w:pPr>
              <w:spacing w:before="120"/>
              <w:jc w:val="center"/>
              <w:rPr>
                <w:sz w:val="16"/>
                <w:szCs w:val="16"/>
              </w:rPr>
            </w:pPr>
            <w:r w:rsidRPr="00E854B2">
              <w:rPr>
                <w:sz w:val="16"/>
                <w:szCs w:val="16"/>
              </w:rPr>
              <w:t>$1,230,751.67</w:t>
            </w:r>
          </w:p>
        </w:tc>
      </w:tr>
    </w:tbl>
    <w:p w:rsidR="00C97448" w:rsidRDefault="00C97448" w:rsidP="00C97448">
      <w:pPr>
        <w:rPr>
          <w:b/>
          <w:bCs/>
          <w:sz w:val="16"/>
          <w:szCs w:val="16"/>
        </w:rPr>
      </w:pPr>
    </w:p>
    <w:p w:rsidR="00C97448" w:rsidRDefault="00C97448" w:rsidP="00C97448">
      <w:pPr>
        <w:rPr>
          <w:b/>
          <w:bCs/>
          <w:sz w:val="16"/>
          <w:szCs w:val="16"/>
        </w:rPr>
      </w:pPr>
    </w:p>
    <w:p w:rsidR="00C97448" w:rsidRPr="00E854B2" w:rsidRDefault="00C97448" w:rsidP="00C97448">
      <w:pPr>
        <w:rPr>
          <w:b/>
          <w:bCs/>
          <w:sz w:val="16"/>
          <w:szCs w:val="16"/>
        </w:rPr>
      </w:pPr>
    </w:p>
    <w:p w:rsidR="00C97448" w:rsidRPr="00E854B2" w:rsidRDefault="00C97448" w:rsidP="00C97448">
      <w:pPr>
        <w:jc w:val="center"/>
        <w:rPr>
          <w:b/>
          <w:bCs/>
          <w:sz w:val="16"/>
          <w:szCs w:val="16"/>
        </w:rPr>
      </w:pPr>
      <w:r w:rsidRPr="00E854B2">
        <w:rPr>
          <w:b/>
          <w:bCs/>
          <w:sz w:val="16"/>
          <w:szCs w:val="16"/>
        </w:rPr>
        <w:t>End of Part 3</w:t>
      </w:r>
    </w:p>
    <w:p w:rsidR="00C97448" w:rsidRDefault="00C97448" w:rsidP="00C97448">
      <w:pPr>
        <w:rPr>
          <w:iCs/>
          <w:sz w:val="16"/>
          <w:szCs w:val="16"/>
          <w:highlight w:val="yellow"/>
        </w:rPr>
      </w:pPr>
    </w:p>
    <w:p w:rsidR="00C97448" w:rsidRDefault="00C97448" w:rsidP="00C97448">
      <w:pPr>
        <w:rPr>
          <w:iCs/>
          <w:sz w:val="16"/>
          <w:szCs w:val="16"/>
          <w:highlight w:val="yellow"/>
        </w:rPr>
      </w:pPr>
      <w:r>
        <w:rPr>
          <w:iCs/>
          <w:sz w:val="16"/>
          <w:szCs w:val="16"/>
          <w:highlight w:val="yellow"/>
        </w:rPr>
        <w:br w:type="page"/>
      </w:r>
    </w:p>
    <w:p w:rsidR="00C97448" w:rsidRPr="00E854B2"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E854B2">
        <w:rPr>
          <w:b/>
          <w:bCs/>
          <w:sz w:val="16"/>
          <w:szCs w:val="16"/>
        </w:rPr>
        <w:t xml:space="preserve">Part 4:  Summary of Performance Outcomes </w:t>
      </w:r>
    </w:p>
    <w:p w:rsidR="00C97448" w:rsidRPr="00E854B2"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E854B2">
        <w:rPr>
          <w:b/>
          <w:bCs/>
          <w:sz w:val="16"/>
          <w:szCs w:val="16"/>
        </w:rPr>
        <w:t>Housing Stability, Prevention of Homelessness, and Access to Care</w:t>
      </w:r>
    </w:p>
    <w:p w:rsidR="00C97448" w:rsidRPr="00E854B2" w:rsidRDefault="00C97448" w:rsidP="00C97448">
      <w:pPr>
        <w:pStyle w:val="BodyText"/>
        <w:widowControl w:val="0"/>
        <w:pBdr>
          <w:bottom w:val="single" w:sz="4" w:space="1" w:color="auto"/>
        </w:pBdr>
        <w:rPr>
          <w:b w:val="0"/>
          <w:bCs/>
          <w:iCs/>
          <w:sz w:val="16"/>
          <w:szCs w:val="16"/>
        </w:rPr>
      </w:pPr>
      <w:r w:rsidRPr="00E854B2">
        <w:rPr>
          <w:b w:val="0"/>
          <w:bCs/>
          <w:i w:val="0"/>
          <w:sz w:val="16"/>
          <w:szCs w:val="16"/>
        </w:rPr>
        <w:t xml:space="preserve">In Column [1], report by type the total number of households that received HOPWA housing subsidy assistance. In Column [2], enter the number of households continuing to access each type of HOPWA housing subsidy assistance into the following year.  In Column [3], report the housing status of all households that exited the program. </w:t>
      </w:r>
      <w:r w:rsidRPr="00E854B2">
        <w:rPr>
          <w:bCs/>
          <w:sz w:val="16"/>
          <w:szCs w:val="16"/>
        </w:rPr>
        <w:t>Note:</w:t>
      </w:r>
      <w:r w:rsidRPr="00E854B2">
        <w:rPr>
          <w:b w:val="0"/>
          <w:bCs/>
          <w:sz w:val="16"/>
          <w:szCs w:val="16"/>
        </w:rPr>
        <w:t xml:space="preserve">  </w:t>
      </w:r>
      <w:r w:rsidRPr="00E854B2">
        <w:rPr>
          <w:b w:val="0"/>
          <w:bCs/>
          <w:iCs/>
          <w:sz w:val="16"/>
          <w:szCs w:val="16"/>
        </w:rPr>
        <w:t>Refer to the destination codes that appear in Part 6: Appendix: Worksheet on Determining HOPWA Outcomes and Connections with HMIS.</w:t>
      </w:r>
    </w:p>
    <w:p w:rsidR="00C97448" w:rsidRDefault="00C97448" w:rsidP="00C97448">
      <w:pPr>
        <w:pStyle w:val="BodyText"/>
        <w:widowControl w:val="0"/>
        <w:pBdr>
          <w:bottom w:val="single" w:sz="4" w:space="1" w:color="auto"/>
        </w:pBdr>
        <w:rPr>
          <w:b w:val="0"/>
          <w:bCs/>
          <w:sz w:val="16"/>
          <w:szCs w:val="16"/>
        </w:rPr>
      </w:pPr>
      <w:r w:rsidRPr="00E854B2">
        <w:rPr>
          <w:bCs/>
          <w:sz w:val="16"/>
          <w:szCs w:val="16"/>
        </w:rPr>
        <w:t>Data Check</w:t>
      </w:r>
      <w:r w:rsidRPr="00E854B2">
        <w:rPr>
          <w:b w:val="0"/>
          <w:bCs/>
          <w:sz w:val="16"/>
          <w:szCs w:val="16"/>
        </w:rPr>
        <w:t xml:space="preserve">: The sum of Columns [2] (Number of Households Continuing) and [3] (Exited Households) equals the total households reported in Column [1].  </w:t>
      </w:r>
    </w:p>
    <w:p w:rsidR="00C97448" w:rsidRPr="00E854B2" w:rsidRDefault="00C97448" w:rsidP="00C97448">
      <w:pPr>
        <w:pStyle w:val="BodyText"/>
        <w:widowControl w:val="0"/>
        <w:pBdr>
          <w:bottom w:val="single" w:sz="4" w:space="1" w:color="auto"/>
        </w:pBdr>
        <w:rPr>
          <w:b w:val="0"/>
          <w:bCs/>
          <w:iCs/>
          <w:sz w:val="16"/>
          <w:szCs w:val="16"/>
        </w:rPr>
      </w:pPr>
    </w:p>
    <w:p w:rsidR="00C97448" w:rsidRDefault="00C97448" w:rsidP="00C97448">
      <w:pPr>
        <w:pStyle w:val="BodyText"/>
        <w:widowControl w:val="0"/>
        <w:rPr>
          <w:bCs/>
          <w:i w:val="0"/>
          <w:sz w:val="16"/>
          <w:szCs w:val="16"/>
        </w:rPr>
      </w:pPr>
    </w:p>
    <w:p w:rsidR="00C97448" w:rsidRPr="00E854B2" w:rsidRDefault="00C97448" w:rsidP="00C97448">
      <w:pPr>
        <w:pStyle w:val="BodyText"/>
        <w:widowControl w:val="0"/>
        <w:rPr>
          <w:bCs/>
          <w:i w:val="0"/>
          <w:sz w:val="16"/>
          <w:szCs w:val="16"/>
        </w:rPr>
      </w:pPr>
      <w:r w:rsidRPr="00E854B2">
        <w:rPr>
          <w:bCs/>
          <w:i w:val="0"/>
          <w:sz w:val="16"/>
          <w:szCs w:val="16"/>
        </w:rPr>
        <w:t>Section 1.  Housing Stability: Assessment of Client Outcomes on Maintaining Housing Stability (Permanent Housing and Facilities)</w:t>
      </w:r>
    </w:p>
    <w:p w:rsidR="00C97448" w:rsidRPr="00E854B2" w:rsidRDefault="00C97448" w:rsidP="00C97448">
      <w:pPr>
        <w:pStyle w:val="BodyText"/>
        <w:widowControl w:val="0"/>
        <w:numPr>
          <w:ilvl w:val="0"/>
          <w:numId w:val="31"/>
        </w:numPr>
        <w:overflowPunct w:val="0"/>
        <w:autoSpaceDE w:val="0"/>
        <w:autoSpaceDN w:val="0"/>
        <w:adjustRightInd w:val="0"/>
        <w:ind w:left="360"/>
        <w:jc w:val="left"/>
        <w:textAlignment w:val="baseline"/>
        <w:rPr>
          <w:bCs/>
          <w:i w:val="0"/>
          <w:sz w:val="16"/>
          <w:szCs w:val="16"/>
        </w:rPr>
      </w:pPr>
      <w:r w:rsidRPr="00E854B2">
        <w:rPr>
          <w:bCs/>
          <w:i w:val="0"/>
          <w:sz w:val="16"/>
          <w:szCs w:val="16"/>
        </w:rPr>
        <w:t>Permanent Housing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936"/>
        <w:gridCol w:w="1236"/>
        <w:gridCol w:w="2244"/>
        <w:gridCol w:w="1767"/>
        <w:gridCol w:w="682"/>
        <w:gridCol w:w="1861"/>
      </w:tblGrid>
      <w:tr w:rsidR="00C97448" w:rsidRPr="00E854B2" w:rsidTr="003C0A8B">
        <w:trPr>
          <w:trHeight w:val="146"/>
        </w:trPr>
        <w:tc>
          <w:tcPr>
            <w:tcW w:w="563" w:type="pct"/>
          </w:tcPr>
          <w:p w:rsidR="00C97448" w:rsidRPr="00E854B2" w:rsidRDefault="00C97448" w:rsidP="003C0A8B">
            <w:pPr>
              <w:spacing w:before="60" w:after="60"/>
              <w:rPr>
                <w:b/>
                <w:bCs/>
                <w:sz w:val="16"/>
                <w:szCs w:val="16"/>
              </w:rPr>
            </w:pPr>
          </w:p>
        </w:tc>
        <w:tc>
          <w:tcPr>
            <w:tcW w:w="735" w:type="pct"/>
          </w:tcPr>
          <w:p w:rsidR="00C97448" w:rsidRPr="00E854B2" w:rsidRDefault="00C97448" w:rsidP="003C0A8B">
            <w:pPr>
              <w:spacing w:before="60" w:after="60"/>
              <w:jc w:val="center"/>
              <w:rPr>
                <w:b/>
                <w:bCs/>
                <w:sz w:val="16"/>
                <w:szCs w:val="16"/>
              </w:rPr>
            </w:pPr>
            <w:r w:rsidRPr="00E854B2">
              <w:rPr>
                <w:b/>
                <w:bCs/>
                <w:sz w:val="16"/>
                <w:szCs w:val="16"/>
              </w:rPr>
              <w:t>[1] Output: Total Number of Households Served</w:t>
            </w:r>
          </w:p>
        </w:tc>
        <w:tc>
          <w:tcPr>
            <w:tcW w:w="1313" w:type="pct"/>
          </w:tcPr>
          <w:p w:rsidR="00C97448" w:rsidRPr="00E854B2" w:rsidRDefault="00C97448" w:rsidP="003C0A8B">
            <w:pPr>
              <w:spacing w:before="60" w:after="60"/>
              <w:jc w:val="center"/>
              <w:rPr>
                <w:b/>
                <w:bCs/>
                <w:sz w:val="16"/>
                <w:szCs w:val="16"/>
              </w:rPr>
            </w:pPr>
            <w:r w:rsidRPr="00E854B2">
              <w:rPr>
                <w:b/>
                <w:bCs/>
                <w:sz w:val="16"/>
                <w:szCs w:val="16"/>
              </w:rPr>
              <w:t xml:space="preserve">[2] Assessment: Number of Households that Continued Receiving HOPWA Housing Subsidy Assistance into the Next Operating Year </w:t>
            </w:r>
          </w:p>
        </w:tc>
        <w:tc>
          <w:tcPr>
            <w:tcW w:w="1296" w:type="pct"/>
            <w:gridSpan w:val="2"/>
          </w:tcPr>
          <w:p w:rsidR="00C97448" w:rsidRPr="00E854B2" w:rsidRDefault="00C97448" w:rsidP="003C0A8B">
            <w:pPr>
              <w:spacing w:before="60" w:after="60"/>
              <w:jc w:val="center"/>
              <w:rPr>
                <w:b/>
                <w:bCs/>
                <w:sz w:val="16"/>
                <w:szCs w:val="16"/>
              </w:rPr>
            </w:pPr>
            <w:r w:rsidRPr="00E854B2">
              <w:rPr>
                <w:b/>
                <w:bCs/>
                <w:sz w:val="16"/>
                <w:szCs w:val="16"/>
              </w:rPr>
              <w:t>[3] Assessment: Number of Households that exited this HOPWA Program; their Housing Status after Exiting</w:t>
            </w:r>
          </w:p>
        </w:tc>
        <w:tc>
          <w:tcPr>
            <w:tcW w:w="1093" w:type="pct"/>
            <w:vAlign w:val="center"/>
          </w:tcPr>
          <w:p w:rsidR="00C97448" w:rsidRPr="00E854B2" w:rsidRDefault="00C97448" w:rsidP="003C0A8B">
            <w:pPr>
              <w:spacing w:before="60" w:after="60"/>
              <w:jc w:val="center"/>
              <w:rPr>
                <w:b/>
                <w:bCs/>
                <w:sz w:val="16"/>
                <w:szCs w:val="16"/>
              </w:rPr>
            </w:pPr>
            <w:r w:rsidRPr="00E854B2">
              <w:rPr>
                <w:b/>
                <w:bCs/>
                <w:sz w:val="16"/>
                <w:szCs w:val="16"/>
              </w:rPr>
              <w:t>[4] HOPWA Client Outcomes</w:t>
            </w:r>
          </w:p>
        </w:tc>
      </w:tr>
      <w:tr w:rsidR="00C97448" w:rsidRPr="00E854B2" w:rsidTr="003C0A8B">
        <w:trPr>
          <w:cantSplit/>
          <w:trHeight w:val="146"/>
        </w:trPr>
        <w:tc>
          <w:tcPr>
            <w:tcW w:w="563" w:type="pct"/>
            <w:vMerge w:val="restart"/>
            <w:vAlign w:val="center"/>
          </w:tcPr>
          <w:p w:rsidR="00C97448" w:rsidRPr="00E854B2" w:rsidRDefault="00C97448" w:rsidP="003C0A8B">
            <w:pPr>
              <w:spacing w:before="60" w:after="60"/>
              <w:jc w:val="center"/>
              <w:rPr>
                <w:b/>
                <w:bCs/>
                <w:sz w:val="16"/>
                <w:szCs w:val="16"/>
              </w:rPr>
            </w:pPr>
            <w:r w:rsidRPr="00E854B2">
              <w:rPr>
                <w:b/>
                <w:bCs/>
                <w:sz w:val="16"/>
                <w:szCs w:val="16"/>
              </w:rPr>
              <w:t>Tenant-Based Rental Assistance</w:t>
            </w:r>
          </w:p>
          <w:p w:rsidR="00C97448" w:rsidRPr="00E854B2" w:rsidRDefault="00C97448" w:rsidP="003C0A8B">
            <w:pPr>
              <w:spacing w:before="60" w:after="60"/>
              <w:jc w:val="center"/>
              <w:rPr>
                <w:b/>
                <w:bCs/>
                <w:sz w:val="16"/>
                <w:szCs w:val="16"/>
              </w:rPr>
            </w:pPr>
          </w:p>
        </w:tc>
        <w:tc>
          <w:tcPr>
            <w:tcW w:w="735" w:type="pct"/>
            <w:vMerge w:val="restart"/>
            <w:vAlign w:val="center"/>
          </w:tcPr>
          <w:p w:rsidR="00C97448" w:rsidRPr="00E854B2" w:rsidRDefault="00C97448" w:rsidP="003C0A8B">
            <w:pPr>
              <w:spacing w:line="360" w:lineRule="auto"/>
              <w:jc w:val="center"/>
              <w:rPr>
                <w:sz w:val="16"/>
                <w:szCs w:val="16"/>
              </w:rPr>
            </w:pPr>
            <w:r w:rsidRPr="00E854B2">
              <w:rPr>
                <w:sz w:val="16"/>
                <w:szCs w:val="16"/>
              </w:rPr>
              <w:t>48</w:t>
            </w:r>
          </w:p>
          <w:p w:rsidR="00C97448" w:rsidRPr="00E854B2" w:rsidRDefault="00C97448" w:rsidP="003C0A8B">
            <w:pPr>
              <w:spacing w:line="360" w:lineRule="auto"/>
              <w:jc w:val="center"/>
              <w:rPr>
                <w:sz w:val="16"/>
                <w:szCs w:val="16"/>
              </w:rPr>
            </w:pPr>
          </w:p>
        </w:tc>
        <w:tc>
          <w:tcPr>
            <w:tcW w:w="1313" w:type="pct"/>
            <w:vMerge w:val="restart"/>
            <w:vAlign w:val="center"/>
          </w:tcPr>
          <w:p w:rsidR="00C97448" w:rsidRPr="00E854B2" w:rsidRDefault="00C97448" w:rsidP="003C0A8B">
            <w:pPr>
              <w:spacing w:line="360" w:lineRule="auto"/>
              <w:jc w:val="center"/>
              <w:rPr>
                <w:sz w:val="16"/>
                <w:szCs w:val="16"/>
              </w:rPr>
            </w:pPr>
            <w:r w:rsidRPr="00E854B2">
              <w:rPr>
                <w:sz w:val="16"/>
                <w:szCs w:val="16"/>
              </w:rPr>
              <w:t>44</w:t>
            </w:r>
          </w:p>
          <w:p w:rsidR="00C97448" w:rsidRPr="00E854B2" w:rsidRDefault="00C97448" w:rsidP="003C0A8B">
            <w:pPr>
              <w:spacing w:line="360" w:lineRule="auto"/>
              <w:jc w:val="center"/>
              <w:rPr>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1 Emergency Shelter/Streets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2 Temporary Housing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Temporarily Stable, with Reduced Risk of Homelessness</w:t>
            </w: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3 Private Housing                      </w:t>
            </w:r>
          </w:p>
        </w:tc>
        <w:tc>
          <w:tcPr>
            <w:tcW w:w="418" w:type="pct"/>
          </w:tcPr>
          <w:p w:rsidR="00C97448" w:rsidRPr="00E854B2" w:rsidRDefault="00C97448" w:rsidP="003C0A8B">
            <w:pPr>
              <w:spacing w:before="60" w:after="60"/>
              <w:rPr>
                <w:sz w:val="16"/>
                <w:szCs w:val="16"/>
              </w:rPr>
            </w:pPr>
            <w:r w:rsidRPr="00E854B2">
              <w:rPr>
                <w:sz w:val="16"/>
                <w:szCs w:val="16"/>
              </w:rPr>
              <w:t xml:space="preserve">  1</w:t>
            </w:r>
          </w:p>
        </w:tc>
        <w:tc>
          <w:tcPr>
            <w:tcW w:w="1093" w:type="pct"/>
            <w:vMerge w:val="restar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Stable/Permanent Housing (PH)</w:t>
            </w: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4 Other HOPWA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5 Other Subsidy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tabs>
                <w:tab w:val="left" w:pos="1365"/>
              </w:tabs>
              <w:spacing w:before="60" w:after="60"/>
              <w:rPr>
                <w:sz w:val="16"/>
                <w:szCs w:val="16"/>
              </w:rPr>
            </w:pPr>
            <w:r w:rsidRPr="00E854B2">
              <w:rPr>
                <w:sz w:val="16"/>
                <w:szCs w:val="16"/>
              </w:rPr>
              <w:t xml:space="preserve">6 Institution                               </w:t>
            </w:r>
          </w:p>
        </w:tc>
        <w:tc>
          <w:tcPr>
            <w:tcW w:w="418" w:type="pct"/>
          </w:tcPr>
          <w:p w:rsidR="00C97448" w:rsidRPr="00E854B2" w:rsidRDefault="00C97448" w:rsidP="003C0A8B">
            <w:pPr>
              <w:tabs>
                <w:tab w:val="left" w:pos="1365"/>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vMerge/>
            <w:shd w:val="clear" w:color="auto" w:fill="FFFFFF"/>
            <w:vAlign w:val="center"/>
          </w:tcPr>
          <w:p w:rsidR="00C97448" w:rsidRPr="00E854B2" w:rsidRDefault="00C97448" w:rsidP="003C0A8B">
            <w:pPr>
              <w:tabs>
                <w:tab w:val="left" w:pos="1365"/>
              </w:tabs>
              <w:spacing w:before="60" w:after="60"/>
              <w:jc w:val="center"/>
              <w:rPr>
                <w:sz w:val="16"/>
                <w:szCs w:val="16"/>
              </w:rPr>
            </w:pP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7 Jail/Prison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vMerge w:val="restar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8 Disconnected/Unknown         </w:t>
            </w:r>
          </w:p>
        </w:tc>
        <w:tc>
          <w:tcPr>
            <w:tcW w:w="418" w:type="pct"/>
          </w:tcPr>
          <w:p w:rsidR="00C97448" w:rsidRPr="00E854B2" w:rsidRDefault="00C97448" w:rsidP="003C0A8B">
            <w:pPr>
              <w:spacing w:before="60" w:after="60"/>
              <w:rPr>
                <w:sz w:val="16"/>
                <w:szCs w:val="16"/>
              </w:rPr>
            </w:pPr>
            <w:r w:rsidRPr="00E854B2">
              <w:rPr>
                <w:sz w:val="16"/>
                <w:szCs w:val="16"/>
              </w:rPr>
              <w:t xml:space="preserve">  1</w:t>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46"/>
        </w:trPr>
        <w:tc>
          <w:tcPr>
            <w:tcW w:w="563" w:type="pct"/>
            <w:vMerge/>
            <w:tcBorders>
              <w:bottom w:val="single" w:sz="4" w:space="0" w:color="auto"/>
            </w:tcBorders>
            <w:vAlign w:val="center"/>
          </w:tcPr>
          <w:p w:rsidR="00C97448" w:rsidRPr="00E854B2" w:rsidRDefault="00C97448" w:rsidP="003C0A8B">
            <w:pPr>
              <w:spacing w:before="60" w:after="60"/>
              <w:jc w:val="center"/>
              <w:rPr>
                <w:b/>
                <w:bCs/>
                <w:sz w:val="16"/>
                <w:szCs w:val="16"/>
              </w:rPr>
            </w:pPr>
          </w:p>
        </w:tc>
        <w:tc>
          <w:tcPr>
            <w:tcW w:w="735" w:type="pct"/>
            <w:vMerge/>
            <w:tcBorders>
              <w:bottom w:val="single" w:sz="4" w:space="0" w:color="auto"/>
            </w:tcBorders>
          </w:tcPr>
          <w:p w:rsidR="00C97448" w:rsidRPr="00E854B2" w:rsidRDefault="00C97448" w:rsidP="003C0A8B">
            <w:pPr>
              <w:spacing w:before="60" w:after="60"/>
              <w:rPr>
                <w:b/>
                <w:bCs/>
                <w:sz w:val="16"/>
                <w:szCs w:val="16"/>
              </w:rPr>
            </w:pPr>
          </w:p>
        </w:tc>
        <w:tc>
          <w:tcPr>
            <w:tcW w:w="1313" w:type="pct"/>
            <w:vMerge/>
            <w:tcBorders>
              <w:bottom w:val="single" w:sz="4" w:space="0" w:color="auto"/>
            </w:tcBorders>
          </w:tcPr>
          <w:p w:rsidR="00C97448" w:rsidRPr="00E854B2" w:rsidRDefault="00C97448" w:rsidP="003C0A8B">
            <w:pPr>
              <w:spacing w:before="60" w:after="60"/>
              <w:rPr>
                <w:b/>
                <w:bCs/>
                <w:sz w:val="16"/>
                <w:szCs w:val="16"/>
              </w:rPr>
            </w:pPr>
          </w:p>
        </w:tc>
        <w:tc>
          <w:tcPr>
            <w:tcW w:w="878" w:type="pct"/>
            <w:tcBorders>
              <w:bottom w:val="single" w:sz="4" w:space="0" w:color="auto"/>
            </w:tcBorders>
          </w:tcPr>
          <w:p w:rsidR="00C97448" w:rsidRPr="00E854B2" w:rsidRDefault="00C97448" w:rsidP="003C0A8B">
            <w:pPr>
              <w:tabs>
                <w:tab w:val="center" w:pos="1360"/>
              </w:tabs>
              <w:spacing w:before="60" w:after="60"/>
              <w:rPr>
                <w:sz w:val="16"/>
                <w:szCs w:val="16"/>
              </w:rPr>
            </w:pPr>
            <w:r w:rsidRPr="00E854B2">
              <w:rPr>
                <w:sz w:val="16"/>
                <w:szCs w:val="16"/>
              </w:rPr>
              <w:t xml:space="preserve">9 Death                                      </w:t>
            </w:r>
          </w:p>
        </w:tc>
        <w:tc>
          <w:tcPr>
            <w:tcW w:w="418" w:type="pct"/>
            <w:tcBorders>
              <w:bottom w:val="single" w:sz="4" w:space="0" w:color="auto"/>
            </w:tcBorders>
          </w:tcPr>
          <w:p w:rsidR="00C97448" w:rsidRPr="00E854B2" w:rsidRDefault="00C97448" w:rsidP="003C0A8B">
            <w:pPr>
              <w:tabs>
                <w:tab w:val="center" w:pos="1360"/>
              </w:tabs>
              <w:spacing w:before="60" w:after="60"/>
              <w:rPr>
                <w:sz w:val="16"/>
                <w:szCs w:val="16"/>
              </w:rPr>
            </w:pPr>
            <w:r w:rsidRPr="00E854B2">
              <w:rPr>
                <w:sz w:val="16"/>
                <w:szCs w:val="16"/>
              </w:rPr>
              <w:t xml:space="preserve">  2</w:t>
            </w:r>
          </w:p>
        </w:tc>
        <w:tc>
          <w:tcPr>
            <w:tcW w:w="1093" w:type="pct"/>
            <w:tcBorders>
              <w:bottom w:val="single" w:sz="4" w:space="0" w:color="auto"/>
            </w:tcBorders>
            <w:shd w:val="clear" w:color="auto" w:fill="FFFFFF"/>
            <w:vAlign w:val="center"/>
          </w:tcPr>
          <w:p w:rsidR="00C97448" w:rsidRPr="00E854B2" w:rsidRDefault="00C97448" w:rsidP="003C0A8B">
            <w:pPr>
              <w:tabs>
                <w:tab w:val="center" w:pos="1360"/>
              </w:tabs>
              <w:spacing w:before="60" w:after="60"/>
              <w:jc w:val="center"/>
              <w:rPr>
                <w:sz w:val="16"/>
                <w:szCs w:val="16"/>
              </w:rPr>
            </w:pPr>
            <w:r w:rsidRPr="00E854B2">
              <w:rPr>
                <w:i/>
                <w:iCs/>
                <w:sz w:val="16"/>
                <w:szCs w:val="16"/>
              </w:rPr>
              <w:t>Life Event</w:t>
            </w:r>
          </w:p>
        </w:tc>
      </w:tr>
      <w:tr w:rsidR="00C97448" w:rsidRPr="00E854B2" w:rsidTr="003C0A8B">
        <w:trPr>
          <w:cantSplit/>
          <w:trHeight w:val="146"/>
        </w:trPr>
        <w:tc>
          <w:tcPr>
            <w:tcW w:w="563" w:type="pct"/>
            <w:vMerge w:val="restart"/>
            <w:vAlign w:val="center"/>
          </w:tcPr>
          <w:p w:rsidR="00C97448" w:rsidRPr="00E854B2" w:rsidRDefault="00C97448" w:rsidP="003C0A8B">
            <w:pPr>
              <w:spacing w:before="60" w:after="60"/>
              <w:jc w:val="center"/>
              <w:rPr>
                <w:b/>
                <w:bCs/>
                <w:sz w:val="16"/>
                <w:szCs w:val="16"/>
              </w:rPr>
            </w:pPr>
            <w:r w:rsidRPr="00E854B2">
              <w:rPr>
                <w:b/>
                <w:bCs/>
                <w:sz w:val="16"/>
                <w:szCs w:val="16"/>
              </w:rPr>
              <w:t>Permanent Supportive Housing Facilities/ Units</w:t>
            </w:r>
          </w:p>
          <w:p w:rsidR="00C97448" w:rsidRPr="00E854B2" w:rsidRDefault="00C97448" w:rsidP="003C0A8B">
            <w:pPr>
              <w:spacing w:before="60" w:after="60"/>
              <w:jc w:val="center"/>
              <w:rPr>
                <w:b/>
                <w:bCs/>
                <w:sz w:val="16"/>
                <w:szCs w:val="16"/>
              </w:rPr>
            </w:pPr>
          </w:p>
        </w:tc>
        <w:tc>
          <w:tcPr>
            <w:tcW w:w="735" w:type="pct"/>
            <w:vMerge w:val="restart"/>
            <w:vAlign w:val="center"/>
          </w:tcPr>
          <w:p w:rsidR="00C97448" w:rsidRPr="00E854B2" w:rsidRDefault="00C97448" w:rsidP="003C0A8B">
            <w:pPr>
              <w:spacing w:line="360" w:lineRule="auto"/>
              <w:jc w:val="center"/>
              <w:rPr>
                <w:sz w:val="16"/>
                <w:szCs w:val="16"/>
              </w:rPr>
            </w:pPr>
            <w:r w:rsidRPr="00E854B2">
              <w:rPr>
                <w:sz w:val="16"/>
                <w:szCs w:val="16"/>
              </w:rPr>
              <w:t>89</w:t>
            </w:r>
          </w:p>
          <w:p w:rsidR="00C97448" w:rsidRPr="00E854B2" w:rsidRDefault="00C97448" w:rsidP="003C0A8B">
            <w:pPr>
              <w:spacing w:line="360" w:lineRule="auto"/>
              <w:jc w:val="center"/>
              <w:rPr>
                <w:sz w:val="16"/>
                <w:szCs w:val="16"/>
              </w:rPr>
            </w:pPr>
          </w:p>
        </w:tc>
        <w:tc>
          <w:tcPr>
            <w:tcW w:w="1313" w:type="pct"/>
            <w:vMerge w:val="restart"/>
            <w:vAlign w:val="center"/>
          </w:tcPr>
          <w:p w:rsidR="00C97448" w:rsidRPr="00E854B2" w:rsidRDefault="00C97448" w:rsidP="003C0A8B">
            <w:pPr>
              <w:spacing w:line="360" w:lineRule="auto"/>
              <w:jc w:val="center"/>
              <w:rPr>
                <w:sz w:val="16"/>
                <w:szCs w:val="16"/>
              </w:rPr>
            </w:pPr>
            <w:r w:rsidRPr="00E854B2">
              <w:rPr>
                <w:sz w:val="16"/>
                <w:szCs w:val="16"/>
              </w:rPr>
              <w:t>60</w:t>
            </w:r>
          </w:p>
          <w:p w:rsidR="00C97448" w:rsidRPr="00E854B2" w:rsidRDefault="00C97448" w:rsidP="003C0A8B">
            <w:pPr>
              <w:spacing w:line="360" w:lineRule="auto"/>
              <w:jc w:val="center"/>
              <w:rPr>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1 Emergency Shelter/Streets     </w:t>
            </w:r>
          </w:p>
        </w:tc>
        <w:tc>
          <w:tcPr>
            <w:tcW w:w="418" w:type="pct"/>
          </w:tcPr>
          <w:p w:rsidR="00C97448" w:rsidRPr="00E854B2" w:rsidRDefault="00C97448" w:rsidP="003C0A8B">
            <w:pPr>
              <w:spacing w:before="60" w:after="60"/>
              <w:rPr>
                <w:sz w:val="16"/>
                <w:szCs w:val="16"/>
              </w:rPr>
            </w:pPr>
            <w:r w:rsidRPr="00E854B2">
              <w:rPr>
                <w:sz w:val="16"/>
                <w:szCs w:val="16"/>
              </w:rPr>
              <w:t xml:space="preserve">  1</w:t>
            </w:r>
          </w:p>
        </w:tc>
        <w:tc>
          <w:tcPr>
            <w:tcW w:w="1093" w:type="pc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422"/>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2 Temporary Housing             </w:t>
            </w:r>
          </w:p>
        </w:tc>
        <w:tc>
          <w:tcPr>
            <w:tcW w:w="418" w:type="pct"/>
          </w:tcPr>
          <w:p w:rsidR="00C97448" w:rsidRPr="00E854B2" w:rsidRDefault="00C97448" w:rsidP="003C0A8B">
            <w:pPr>
              <w:spacing w:before="60" w:after="60"/>
              <w:rPr>
                <w:sz w:val="16"/>
                <w:szCs w:val="16"/>
              </w:rPr>
            </w:pPr>
            <w:r w:rsidRPr="00E854B2">
              <w:rPr>
                <w:sz w:val="16"/>
                <w:szCs w:val="16"/>
              </w:rPr>
              <w:t xml:space="preserve">  2</w:t>
            </w:r>
          </w:p>
        </w:tc>
        <w:tc>
          <w:tcPr>
            <w:tcW w:w="1093" w:type="pc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Temporarily Stable, with Reduced Risk of Homelessness</w:t>
            </w:r>
          </w:p>
        </w:tc>
      </w:tr>
      <w:tr w:rsidR="00C97448" w:rsidRPr="00E854B2" w:rsidTr="003C0A8B">
        <w:trPr>
          <w:cantSplit/>
          <w:trHeight w:val="146"/>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3 Private Housing                   </w:t>
            </w:r>
          </w:p>
        </w:tc>
        <w:tc>
          <w:tcPr>
            <w:tcW w:w="418" w:type="pct"/>
          </w:tcPr>
          <w:p w:rsidR="00C97448" w:rsidRPr="00E854B2" w:rsidRDefault="00C97448" w:rsidP="003C0A8B">
            <w:pPr>
              <w:spacing w:before="60" w:after="60"/>
              <w:rPr>
                <w:sz w:val="16"/>
                <w:szCs w:val="16"/>
              </w:rPr>
            </w:pPr>
            <w:r w:rsidRPr="00E854B2">
              <w:rPr>
                <w:sz w:val="16"/>
                <w:szCs w:val="16"/>
              </w:rPr>
              <w:t>13</w:t>
            </w:r>
          </w:p>
        </w:tc>
        <w:tc>
          <w:tcPr>
            <w:tcW w:w="1093" w:type="pct"/>
            <w:vMerge w:val="restar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Stable/Permanent Housing (PH)</w:t>
            </w:r>
          </w:p>
        </w:tc>
      </w:tr>
      <w:tr w:rsidR="00C97448" w:rsidRPr="00E854B2" w:rsidTr="003C0A8B">
        <w:trPr>
          <w:cantSplit/>
          <w:trHeight w:val="146"/>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4 Other HOPWA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46"/>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5 Other Subsidy                        </w:t>
            </w:r>
          </w:p>
        </w:tc>
        <w:tc>
          <w:tcPr>
            <w:tcW w:w="418" w:type="pct"/>
          </w:tcPr>
          <w:p w:rsidR="00C97448" w:rsidRPr="00E854B2" w:rsidRDefault="00C97448" w:rsidP="003C0A8B">
            <w:pPr>
              <w:spacing w:before="60" w:after="60"/>
              <w:rPr>
                <w:sz w:val="16"/>
                <w:szCs w:val="16"/>
              </w:rPr>
            </w:pPr>
            <w:r w:rsidRPr="00E854B2">
              <w:rPr>
                <w:sz w:val="16"/>
                <w:szCs w:val="16"/>
              </w:rPr>
              <w:t xml:space="preserve">  1</w:t>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46"/>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tabs>
                <w:tab w:val="left" w:pos="1365"/>
              </w:tabs>
              <w:spacing w:before="60" w:after="60"/>
              <w:rPr>
                <w:sz w:val="16"/>
                <w:szCs w:val="16"/>
              </w:rPr>
            </w:pPr>
            <w:r w:rsidRPr="00E854B2">
              <w:rPr>
                <w:sz w:val="16"/>
                <w:szCs w:val="16"/>
              </w:rPr>
              <w:t xml:space="preserve">6 Institution                         </w:t>
            </w:r>
          </w:p>
        </w:tc>
        <w:tc>
          <w:tcPr>
            <w:tcW w:w="418" w:type="pct"/>
          </w:tcPr>
          <w:p w:rsidR="00C97448" w:rsidRPr="00E854B2" w:rsidRDefault="00C97448" w:rsidP="003C0A8B">
            <w:pPr>
              <w:tabs>
                <w:tab w:val="left" w:pos="1365"/>
              </w:tabs>
              <w:spacing w:before="60" w:after="60"/>
              <w:rPr>
                <w:sz w:val="16"/>
                <w:szCs w:val="16"/>
              </w:rPr>
            </w:pPr>
            <w:r w:rsidRPr="00E854B2">
              <w:rPr>
                <w:sz w:val="16"/>
                <w:szCs w:val="16"/>
              </w:rPr>
              <w:t xml:space="preserve">  2</w:t>
            </w:r>
          </w:p>
        </w:tc>
        <w:tc>
          <w:tcPr>
            <w:tcW w:w="1093" w:type="pct"/>
            <w:vMerge/>
            <w:shd w:val="clear" w:color="auto" w:fill="FFFFFF"/>
            <w:vAlign w:val="center"/>
          </w:tcPr>
          <w:p w:rsidR="00C97448" w:rsidRPr="00E854B2" w:rsidRDefault="00C97448" w:rsidP="003C0A8B">
            <w:pPr>
              <w:tabs>
                <w:tab w:val="left" w:pos="1365"/>
              </w:tabs>
              <w:spacing w:before="60" w:after="60"/>
              <w:jc w:val="center"/>
              <w:rPr>
                <w:sz w:val="16"/>
                <w:szCs w:val="16"/>
              </w:rPr>
            </w:pPr>
          </w:p>
        </w:tc>
      </w:tr>
      <w:tr w:rsidR="00C97448" w:rsidRPr="00E854B2" w:rsidTr="003C0A8B">
        <w:trPr>
          <w:cantSplit/>
          <w:trHeight w:val="146"/>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7 Jail/Prison                               </w:t>
            </w:r>
          </w:p>
        </w:tc>
        <w:tc>
          <w:tcPr>
            <w:tcW w:w="418" w:type="pct"/>
          </w:tcPr>
          <w:p w:rsidR="00C97448" w:rsidRPr="00E854B2" w:rsidRDefault="00C97448" w:rsidP="003C0A8B">
            <w:pPr>
              <w:spacing w:before="60" w:after="60"/>
              <w:rPr>
                <w:sz w:val="16"/>
                <w:szCs w:val="16"/>
              </w:rPr>
            </w:pPr>
            <w:r w:rsidRPr="00E854B2">
              <w:rPr>
                <w:sz w:val="16"/>
                <w:szCs w:val="16"/>
              </w:rPr>
              <w:t xml:space="preserve">  1</w:t>
            </w:r>
          </w:p>
        </w:tc>
        <w:tc>
          <w:tcPr>
            <w:tcW w:w="1093" w:type="pct"/>
            <w:vMerge w:val="restar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467"/>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8 Disconnected/Unknown     </w:t>
            </w:r>
          </w:p>
        </w:tc>
        <w:tc>
          <w:tcPr>
            <w:tcW w:w="418" w:type="pct"/>
          </w:tcPr>
          <w:p w:rsidR="00C97448" w:rsidRPr="00E854B2" w:rsidRDefault="00C97448" w:rsidP="003C0A8B">
            <w:pPr>
              <w:spacing w:before="60" w:after="60"/>
              <w:rPr>
                <w:sz w:val="16"/>
                <w:szCs w:val="16"/>
              </w:rPr>
            </w:pPr>
            <w:r w:rsidRPr="00E854B2">
              <w:rPr>
                <w:sz w:val="16"/>
                <w:szCs w:val="16"/>
              </w:rPr>
              <w:t xml:space="preserve">  7</w:t>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52"/>
        </w:trPr>
        <w:tc>
          <w:tcPr>
            <w:tcW w:w="563" w:type="pct"/>
            <w:vMerge/>
            <w:tcBorders>
              <w:bottom w:val="single" w:sz="4" w:space="0" w:color="auto"/>
            </w:tcBorders>
          </w:tcPr>
          <w:p w:rsidR="00C97448" w:rsidRPr="00E854B2" w:rsidRDefault="00C97448" w:rsidP="003C0A8B">
            <w:pPr>
              <w:spacing w:before="60" w:after="60"/>
              <w:rPr>
                <w:b/>
                <w:bCs/>
                <w:sz w:val="16"/>
                <w:szCs w:val="16"/>
              </w:rPr>
            </w:pPr>
          </w:p>
        </w:tc>
        <w:tc>
          <w:tcPr>
            <w:tcW w:w="735" w:type="pct"/>
            <w:vMerge/>
            <w:tcBorders>
              <w:bottom w:val="single" w:sz="4" w:space="0" w:color="auto"/>
            </w:tcBorders>
          </w:tcPr>
          <w:p w:rsidR="00C97448" w:rsidRPr="00E854B2" w:rsidRDefault="00C97448" w:rsidP="003C0A8B">
            <w:pPr>
              <w:spacing w:before="60" w:after="60"/>
              <w:rPr>
                <w:b/>
                <w:bCs/>
                <w:sz w:val="16"/>
                <w:szCs w:val="16"/>
              </w:rPr>
            </w:pPr>
          </w:p>
        </w:tc>
        <w:tc>
          <w:tcPr>
            <w:tcW w:w="1313" w:type="pct"/>
            <w:vMerge/>
            <w:tcBorders>
              <w:bottom w:val="single" w:sz="4" w:space="0" w:color="auto"/>
            </w:tcBorders>
          </w:tcPr>
          <w:p w:rsidR="00C97448" w:rsidRPr="00E854B2" w:rsidRDefault="00C97448" w:rsidP="003C0A8B">
            <w:pPr>
              <w:spacing w:before="60" w:after="60"/>
              <w:rPr>
                <w:b/>
                <w:bCs/>
                <w:sz w:val="16"/>
                <w:szCs w:val="16"/>
              </w:rPr>
            </w:pPr>
          </w:p>
        </w:tc>
        <w:tc>
          <w:tcPr>
            <w:tcW w:w="878" w:type="pct"/>
            <w:tcBorders>
              <w:bottom w:val="single" w:sz="4" w:space="0" w:color="auto"/>
            </w:tcBorders>
          </w:tcPr>
          <w:p w:rsidR="00C97448" w:rsidRPr="00E854B2" w:rsidRDefault="00C97448" w:rsidP="003C0A8B">
            <w:pPr>
              <w:spacing w:before="60" w:after="60"/>
              <w:rPr>
                <w:sz w:val="16"/>
                <w:szCs w:val="16"/>
              </w:rPr>
            </w:pPr>
            <w:r w:rsidRPr="00E854B2">
              <w:rPr>
                <w:sz w:val="16"/>
                <w:szCs w:val="16"/>
              </w:rPr>
              <w:t xml:space="preserve">9 Death                                      </w:t>
            </w:r>
          </w:p>
        </w:tc>
        <w:tc>
          <w:tcPr>
            <w:tcW w:w="418" w:type="pct"/>
            <w:tcBorders>
              <w:bottom w:val="single" w:sz="4" w:space="0" w:color="auto"/>
            </w:tcBorders>
          </w:tcPr>
          <w:p w:rsidR="00C97448" w:rsidRPr="00E854B2" w:rsidRDefault="00C97448" w:rsidP="003C0A8B">
            <w:pPr>
              <w:spacing w:before="60" w:after="60"/>
              <w:rPr>
                <w:sz w:val="16"/>
                <w:szCs w:val="16"/>
              </w:rPr>
            </w:pPr>
            <w:r w:rsidRPr="00E854B2">
              <w:rPr>
                <w:sz w:val="16"/>
                <w:szCs w:val="16"/>
              </w:rPr>
              <w:t xml:space="preserve"> 2</w:t>
            </w:r>
          </w:p>
        </w:tc>
        <w:tc>
          <w:tcPr>
            <w:tcW w:w="1093" w:type="pct"/>
            <w:tcBorders>
              <w:bottom w:val="single" w:sz="4" w:space="0" w:color="auto"/>
            </w:tcBorders>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Life Event</w:t>
            </w:r>
          </w:p>
        </w:tc>
      </w:tr>
    </w:tbl>
    <w:p w:rsidR="00C97448" w:rsidRDefault="00C97448" w:rsidP="00C97448">
      <w:pPr>
        <w:rPr>
          <w:b/>
          <w:bCs/>
          <w:sz w:val="16"/>
          <w:szCs w:val="16"/>
        </w:rPr>
      </w:pPr>
    </w:p>
    <w:p w:rsidR="00C97448" w:rsidRPr="00E854B2" w:rsidRDefault="00C97448" w:rsidP="00C97448">
      <w:pPr>
        <w:rPr>
          <w:sz w:val="16"/>
          <w:szCs w:val="16"/>
        </w:rPr>
      </w:pPr>
      <w:r>
        <w:rPr>
          <w:b/>
          <w:bCs/>
          <w:sz w:val="16"/>
          <w:szCs w:val="16"/>
        </w:rPr>
        <w:br w:type="page"/>
      </w:r>
      <w:r w:rsidRPr="00E854B2">
        <w:rPr>
          <w:b/>
          <w:bCs/>
          <w:sz w:val="16"/>
          <w:szCs w:val="16"/>
        </w:rPr>
        <w:lastRenderedPageBreak/>
        <w:t>B. Transitional Housing Assistance</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1038"/>
        <w:gridCol w:w="1166"/>
        <w:gridCol w:w="2094"/>
        <w:gridCol w:w="1741"/>
        <w:gridCol w:w="650"/>
        <w:gridCol w:w="2028"/>
      </w:tblGrid>
      <w:tr w:rsidR="00C97448" w:rsidRPr="00E854B2" w:rsidTr="003C0A8B">
        <w:trPr>
          <w:cantSplit/>
          <w:trHeight w:val="82"/>
        </w:trPr>
        <w:tc>
          <w:tcPr>
            <w:tcW w:w="566" w:type="pct"/>
          </w:tcPr>
          <w:p w:rsidR="00C97448" w:rsidRPr="00E854B2" w:rsidRDefault="00C97448" w:rsidP="003C0A8B">
            <w:pPr>
              <w:jc w:val="center"/>
              <w:rPr>
                <w:b/>
                <w:bCs/>
                <w:sz w:val="16"/>
                <w:szCs w:val="16"/>
              </w:rPr>
            </w:pPr>
          </w:p>
        </w:tc>
        <w:tc>
          <w:tcPr>
            <w:tcW w:w="717" w:type="pct"/>
          </w:tcPr>
          <w:p w:rsidR="00C97448" w:rsidRPr="00E854B2" w:rsidRDefault="00C97448" w:rsidP="003C0A8B">
            <w:pPr>
              <w:jc w:val="center"/>
              <w:rPr>
                <w:b/>
                <w:bCs/>
                <w:sz w:val="16"/>
                <w:szCs w:val="16"/>
              </w:rPr>
            </w:pPr>
            <w:r w:rsidRPr="00E854B2">
              <w:rPr>
                <w:b/>
                <w:bCs/>
                <w:sz w:val="16"/>
                <w:szCs w:val="16"/>
              </w:rPr>
              <w:t>[1] Output:  Total Number of Households Served</w:t>
            </w:r>
          </w:p>
        </w:tc>
        <w:tc>
          <w:tcPr>
            <w:tcW w:w="1249" w:type="pct"/>
          </w:tcPr>
          <w:p w:rsidR="00C97448" w:rsidRPr="00E854B2" w:rsidRDefault="00C97448" w:rsidP="003C0A8B">
            <w:pPr>
              <w:jc w:val="center"/>
              <w:rPr>
                <w:b/>
                <w:bCs/>
                <w:sz w:val="16"/>
                <w:szCs w:val="16"/>
              </w:rPr>
            </w:pPr>
            <w:r w:rsidRPr="00E854B2">
              <w:rPr>
                <w:b/>
                <w:bCs/>
                <w:sz w:val="16"/>
                <w:szCs w:val="16"/>
              </w:rPr>
              <w:t>[2] Assessment: Number of Households that Continued Receiving HOPWA Housing Subsidy Assistance into the Next Operating Year</w:t>
            </w:r>
          </w:p>
        </w:tc>
        <w:tc>
          <w:tcPr>
            <w:tcW w:w="1257" w:type="pct"/>
            <w:gridSpan w:val="2"/>
          </w:tcPr>
          <w:p w:rsidR="00C97448" w:rsidRPr="00E854B2" w:rsidRDefault="00C97448" w:rsidP="003C0A8B">
            <w:pPr>
              <w:jc w:val="center"/>
              <w:rPr>
                <w:b/>
                <w:bCs/>
                <w:sz w:val="16"/>
                <w:szCs w:val="16"/>
              </w:rPr>
            </w:pPr>
            <w:r w:rsidRPr="00E854B2">
              <w:rPr>
                <w:b/>
                <w:bCs/>
                <w:sz w:val="16"/>
                <w:szCs w:val="16"/>
              </w:rPr>
              <w:t>[3] Assessment: Number of Households that exited this HOPWA Program; their Housing Status after Exiting</w:t>
            </w:r>
          </w:p>
        </w:tc>
        <w:tc>
          <w:tcPr>
            <w:tcW w:w="1211" w:type="pct"/>
            <w:vAlign w:val="center"/>
          </w:tcPr>
          <w:p w:rsidR="00C97448" w:rsidRPr="00E854B2" w:rsidRDefault="00C97448" w:rsidP="003C0A8B">
            <w:pPr>
              <w:jc w:val="center"/>
              <w:rPr>
                <w:b/>
                <w:bCs/>
                <w:sz w:val="16"/>
                <w:szCs w:val="16"/>
              </w:rPr>
            </w:pPr>
            <w:r w:rsidRPr="00E854B2">
              <w:rPr>
                <w:b/>
                <w:bCs/>
                <w:sz w:val="16"/>
                <w:szCs w:val="16"/>
              </w:rPr>
              <w:t>[4] HOPWA Client Outcomes</w:t>
            </w:r>
          </w:p>
        </w:tc>
      </w:tr>
      <w:tr w:rsidR="00C97448" w:rsidRPr="00E854B2" w:rsidTr="003C0A8B">
        <w:trPr>
          <w:cantSplit/>
          <w:trHeight w:val="86"/>
        </w:trPr>
        <w:tc>
          <w:tcPr>
            <w:tcW w:w="566" w:type="pct"/>
            <w:vMerge w:val="restart"/>
          </w:tcPr>
          <w:p w:rsidR="00C97448" w:rsidRPr="00E854B2" w:rsidRDefault="00C97448" w:rsidP="003C0A8B">
            <w:pPr>
              <w:spacing w:before="60" w:after="60"/>
              <w:jc w:val="center"/>
              <w:rPr>
                <w:b/>
                <w:bCs/>
                <w:sz w:val="16"/>
                <w:szCs w:val="16"/>
              </w:rPr>
            </w:pPr>
          </w:p>
          <w:p w:rsidR="00C97448" w:rsidRPr="00E854B2" w:rsidRDefault="00C97448" w:rsidP="003C0A8B">
            <w:pPr>
              <w:spacing w:before="60" w:after="60"/>
              <w:jc w:val="center"/>
              <w:rPr>
                <w:b/>
                <w:bCs/>
                <w:sz w:val="16"/>
                <w:szCs w:val="16"/>
              </w:rPr>
            </w:pPr>
          </w:p>
          <w:p w:rsidR="00C97448" w:rsidRPr="00E854B2" w:rsidRDefault="00C97448" w:rsidP="003C0A8B">
            <w:pPr>
              <w:spacing w:before="60" w:after="60"/>
              <w:jc w:val="center"/>
              <w:rPr>
                <w:b/>
                <w:bCs/>
                <w:sz w:val="16"/>
                <w:szCs w:val="16"/>
              </w:rPr>
            </w:pPr>
          </w:p>
          <w:p w:rsidR="00C97448" w:rsidRPr="00E854B2" w:rsidRDefault="00C97448" w:rsidP="003C0A8B">
            <w:pPr>
              <w:spacing w:before="60" w:after="60"/>
              <w:jc w:val="center"/>
              <w:rPr>
                <w:b/>
                <w:bCs/>
                <w:sz w:val="16"/>
                <w:szCs w:val="16"/>
              </w:rPr>
            </w:pPr>
            <w:r w:rsidRPr="00E854B2">
              <w:rPr>
                <w:b/>
                <w:bCs/>
                <w:sz w:val="16"/>
                <w:szCs w:val="16"/>
              </w:rPr>
              <w:t>Transitional/ Short-Term Housing Facilities/ Units</w:t>
            </w:r>
          </w:p>
          <w:p w:rsidR="00C97448" w:rsidRPr="00E854B2" w:rsidRDefault="00C97448" w:rsidP="003C0A8B">
            <w:pPr>
              <w:spacing w:before="60" w:after="60"/>
              <w:jc w:val="center"/>
              <w:rPr>
                <w:b/>
                <w:bCs/>
                <w:sz w:val="16"/>
                <w:szCs w:val="16"/>
              </w:rPr>
            </w:pPr>
          </w:p>
        </w:tc>
        <w:tc>
          <w:tcPr>
            <w:tcW w:w="717" w:type="pct"/>
            <w:vMerge w:val="restart"/>
          </w:tcPr>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r w:rsidRPr="00E854B2">
              <w:rPr>
                <w:sz w:val="16"/>
                <w:szCs w:val="16"/>
              </w:rPr>
              <w:t>27</w:t>
            </w:r>
          </w:p>
          <w:p w:rsidR="00C97448" w:rsidRPr="00E854B2" w:rsidRDefault="00C97448" w:rsidP="003C0A8B">
            <w:pPr>
              <w:spacing w:before="60" w:after="60"/>
              <w:rPr>
                <w:b/>
                <w:bCs/>
                <w:sz w:val="16"/>
                <w:szCs w:val="16"/>
              </w:rPr>
            </w:pPr>
          </w:p>
        </w:tc>
        <w:tc>
          <w:tcPr>
            <w:tcW w:w="1249" w:type="pct"/>
            <w:vMerge w:val="restart"/>
          </w:tcPr>
          <w:p w:rsidR="00C97448" w:rsidRPr="00E854B2" w:rsidRDefault="00C97448" w:rsidP="003C0A8B">
            <w:pPr>
              <w:rPr>
                <w:sz w:val="16"/>
                <w:szCs w:val="16"/>
              </w:rPr>
            </w:pPr>
          </w:p>
          <w:p w:rsidR="00C97448" w:rsidRPr="00E854B2" w:rsidRDefault="00C97448" w:rsidP="003C0A8B">
            <w:pPr>
              <w:rPr>
                <w:sz w:val="16"/>
                <w:szCs w:val="16"/>
              </w:rPr>
            </w:pPr>
          </w:p>
          <w:p w:rsidR="00C97448" w:rsidRPr="00E854B2" w:rsidRDefault="00C97448" w:rsidP="003C0A8B">
            <w:pPr>
              <w:jc w:val="center"/>
              <w:rPr>
                <w:sz w:val="16"/>
                <w:szCs w:val="16"/>
              </w:rPr>
            </w:pPr>
          </w:p>
          <w:p w:rsidR="00C97448" w:rsidRPr="00E854B2" w:rsidRDefault="00C97448" w:rsidP="003C0A8B">
            <w:pPr>
              <w:jc w:val="center"/>
              <w:rPr>
                <w:sz w:val="16"/>
                <w:szCs w:val="16"/>
              </w:rPr>
            </w:pPr>
          </w:p>
          <w:p w:rsidR="00C97448" w:rsidRPr="00E854B2" w:rsidRDefault="00C97448" w:rsidP="003C0A8B">
            <w:pPr>
              <w:jc w:val="center"/>
              <w:rPr>
                <w:sz w:val="16"/>
                <w:szCs w:val="16"/>
              </w:rPr>
            </w:pPr>
          </w:p>
          <w:p w:rsidR="00C97448" w:rsidRPr="00E854B2" w:rsidRDefault="00C97448" w:rsidP="003C0A8B">
            <w:pPr>
              <w:jc w:val="center"/>
              <w:rPr>
                <w:sz w:val="16"/>
                <w:szCs w:val="16"/>
              </w:rPr>
            </w:pPr>
          </w:p>
          <w:p w:rsidR="00C97448" w:rsidRPr="00E854B2" w:rsidRDefault="00C97448" w:rsidP="003C0A8B">
            <w:pPr>
              <w:jc w:val="center"/>
              <w:rPr>
                <w:sz w:val="16"/>
                <w:szCs w:val="16"/>
              </w:rPr>
            </w:pPr>
          </w:p>
          <w:p w:rsidR="00C97448" w:rsidRPr="00E854B2" w:rsidRDefault="00C97448" w:rsidP="003C0A8B">
            <w:pPr>
              <w:jc w:val="center"/>
              <w:rPr>
                <w:sz w:val="16"/>
                <w:szCs w:val="16"/>
              </w:rPr>
            </w:pPr>
            <w:r w:rsidRPr="00E854B2">
              <w:rPr>
                <w:sz w:val="16"/>
                <w:szCs w:val="16"/>
              </w:rPr>
              <w:t>1</w:t>
            </w:r>
          </w:p>
          <w:p w:rsidR="00C97448" w:rsidRPr="00E854B2" w:rsidRDefault="00C97448" w:rsidP="003C0A8B">
            <w:pPr>
              <w:jc w:val="center"/>
              <w:rPr>
                <w:sz w:val="16"/>
                <w:szCs w:val="16"/>
              </w:rPr>
            </w:pPr>
          </w:p>
          <w:p w:rsidR="00C97448" w:rsidRPr="00E854B2" w:rsidRDefault="00C97448" w:rsidP="003C0A8B">
            <w:pPr>
              <w:numPr>
                <w:ilvl w:val="0"/>
                <w:numId w:val="29"/>
              </w:numPr>
              <w:overflowPunct w:val="0"/>
              <w:autoSpaceDE w:val="0"/>
              <w:autoSpaceDN w:val="0"/>
              <w:adjustRightInd w:val="0"/>
              <w:ind w:left="0" w:firstLine="0"/>
              <w:textAlignment w:val="baseline"/>
              <w:rPr>
                <w:sz w:val="16"/>
                <w:szCs w:val="16"/>
              </w:rPr>
            </w:pPr>
          </w:p>
          <w:p w:rsidR="00C97448" w:rsidRPr="00E854B2" w:rsidRDefault="00C97448" w:rsidP="003C0A8B">
            <w:pPr>
              <w:spacing w:before="60" w:after="60"/>
              <w:jc w:val="center"/>
              <w:rPr>
                <w:sz w:val="16"/>
                <w:szCs w:val="16"/>
              </w:rPr>
            </w:pPr>
          </w:p>
          <w:p w:rsidR="00C97448" w:rsidRPr="00E854B2" w:rsidRDefault="00C97448" w:rsidP="003C0A8B">
            <w:pPr>
              <w:spacing w:before="60" w:after="60"/>
              <w:jc w:val="center"/>
              <w:rPr>
                <w:sz w:val="16"/>
                <w:szCs w:val="16"/>
              </w:rPr>
            </w:pPr>
          </w:p>
          <w:p w:rsidR="00C97448" w:rsidRPr="00E854B2" w:rsidRDefault="00C97448" w:rsidP="003C0A8B">
            <w:pPr>
              <w:spacing w:before="60" w:after="60"/>
              <w:jc w:val="center"/>
              <w:rPr>
                <w:sz w:val="16"/>
                <w:szCs w:val="16"/>
              </w:rPr>
            </w:pPr>
          </w:p>
          <w:p w:rsidR="00C97448" w:rsidRPr="00E854B2" w:rsidRDefault="00C97448" w:rsidP="003C0A8B">
            <w:pPr>
              <w:spacing w:before="60" w:after="60"/>
              <w:jc w:val="center"/>
              <w:rPr>
                <w:sz w:val="16"/>
                <w:szCs w:val="16"/>
              </w:rPr>
            </w:pPr>
          </w:p>
          <w:p w:rsidR="00C97448" w:rsidRPr="00E854B2" w:rsidRDefault="00C97448" w:rsidP="003C0A8B">
            <w:pPr>
              <w:spacing w:before="60" w:after="60"/>
              <w:jc w:val="center"/>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1 Emergency Shelter/Streets      </w:t>
            </w:r>
          </w:p>
        </w:tc>
        <w:tc>
          <w:tcPr>
            <w:tcW w:w="421"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211" w:type="pct"/>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320"/>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2 Temporary Housing   </w:t>
            </w:r>
          </w:p>
        </w:tc>
        <w:tc>
          <w:tcPr>
            <w:tcW w:w="421" w:type="pct"/>
          </w:tcPr>
          <w:p w:rsidR="00C97448" w:rsidRPr="00E854B2" w:rsidRDefault="00C97448" w:rsidP="003C0A8B">
            <w:pPr>
              <w:spacing w:before="60" w:after="60"/>
              <w:rPr>
                <w:sz w:val="16"/>
                <w:szCs w:val="16"/>
              </w:rPr>
            </w:pPr>
            <w:r w:rsidRPr="00E854B2">
              <w:rPr>
                <w:sz w:val="16"/>
                <w:szCs w:val="16"/>
              </w:rPr>
              <w:t xml:space="preserve">  22</w:t>
            </w:r>
          </w:p>
        </w:tc>
        <w:tc>
          <w:tcPr>
            <w:tcW w:w="1211" w:type="pct"/>
            <w:vAlign w:val="center"/>
          </w:tcPr>
          <w:p w:rsidR="00C97448" w:rsidRPr="00E854B2" w:rsidRDefault="00C97448" w:rsidP="003C0A8B">
            <w:pPr>
              <w:spacing w:before="60" w:after="60"/>
              <w:jc w:val="center"/>
              <w:rPr>
                <w:sz w:val="16"/>
                <w:szCs w:val="16"/>
              </w:rPr>
            </w:pPr>
            <w:r w:rsidRPr="00E854B2">
              <w:rPr>
                <w:i/>
                <w:iCs/>
                <w:sz w:val="16"/>
                <w:szCs w:val="16"/>
              </w:rPr>
              <w:t>Temporarily Stable with Reduced Risk of Homelessness</w:t>
            </w: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3 Private Housing                      </w:t>
            </w:r>
          </w:p>
        </w:tc>
        <w:tc>
          <w:tcPr>
            <w:tcW w:w="421" w:type="pct"/>
          </w:tcPr>
          <w:p w:rsidR="00C97448" w:rsidRPr="00E854B2" w:rsidRDefault="00C97448" w:rsidP="003C0A8B">
            <w:pPr>
              <w:spacing w:before="60" w:after="60"/>
              <w:rPr>
                <w:sz w:val="16"/>
                <w:szCs w:val="16"/>
              </w:rPr>
            </w:pPr>
            <w:r w:rsidRPr="00E854B2">
              <w:rPr>
                <w:sz w:val="16"/>
                <w:szCs w:val="16"/>
              </w:rPr>
              <w:t xml:space="preserve">  1</w:t>
            </w:r>
          </w:p>
        </w:tc>
        <w:tc>
          <w:tcPr>
            <w:tcW w:w="1211" w:type="pct"/>
            <w:vMerge w:val="restart"/>
            <w:vAlign w:val="center"/>
          </w:tcPr>
          <w:p w:rsidR="00C97448" w:rsidRPr="00E854B2" w:rsidRDefault="00C97448" w:rsidP="003C0A8B">
            <w:pPr>
              <w:spacing w:before="60" w:after="60"/>
              <w:jc w:val="center"/>
              <w:rPr>
                <w:sz w:val="16"/>
                <w:szCs w:val="16"/>
              </w:rPr>
            </w:pPr>
            <w:r w:rsidRPr="00E854B2">
              <w:rPr>
                <w:i/>
                <w:iCs/>
                <w:sz w:val="16"/>
                <w:szCs w:val="16"/>
              </w:rPr>
              <w:t>Stable/Permanent Housing (PH)</w:t>
            </w: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4 Other HOPWA                         </w:t>
            </w:r>
          </w:p>
        </w:tc>
        <w:tc>
          <w:tcPr>
            <w:tcW w:w="421"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211" w:type="pct"/>
            <w:vMerge/>
            <w:vAlign w:val="center"/>
          </w:tcPr>
          <w:p w:rsidR="00C97448" w:rsidRPr="00E854B2" w:rsidRDefault="00C97448" w:rsidP="003C0A8B">
            <w:pPr>
              <w:spacing w:before="60" w:after="60"/>
              <w:jc w:val="center"/>
              <w:rPr>
                <w:sz w:val="16"/>
                <w:szCs w:val="16"/>
              </w:rPr>
            </w:pP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5 Other Subsidy                          </w:t>
            </w:r>
          </w:p>
        </w:tc>
        <w:tc>
          <w:tcPr>
            <w:tcW w:w="421" w:type="pct"/>
          </w:tcPr>
          <w:p w:rsidR="00C97448" w:rsidRPr="00E854B2" w:rsidRDefault="00C97448" w:rsidP="003C0A8B">
            <w:pPr>
              <w:spacing w:before="60" w:after="60"/>
              <w:rPr>
                <w:sz w:val="16"/>
                <w:szCs w:val="16"/>
              </w:rPr>
            </w:pPr>
            <w:r w:rsidRPr="00E854B2">
              <w:rPr>
                <w:sz w:val="16"/>
                <w:szCs w:val="16"/>
              </w:rPr>
              <w:t xml:space="preserve">  1</w:t>
            </w:r>
          </w:p>
        </w:tc>
        <w:tc>
          <w:tcPr>
            <w:tcW w:w="1211" w:type="pct"/>
            <w:vMerge/>
            <w:vAlign w:val="center"/>
          </w:tcPr>
          <w:p w:rsidR="00C97448" w:rsidRPr="00E854B2" w:rsidRDefault="00C97448" w:rsidP="003C0A8B">
            <w:pPr>
              <w:spacing w:before="60" w:after="60"/>
              <w:jc w:val="center"/>
              <w:rPr>
                <w:sz w:val="16"/>
                <w:szCs w:val="16"/>
              </w:rPr>
            </w:pP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6 Institution                                 </w:t>
            </w:r>
          </w:p>
        </w:tc>
        <w:tc>
          <w:tcPr>
            <w:tcW w:w="421"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211" w:type="pct"/>
            <w:vMerge/>
            <w:vAlign w:val="center"/>
          </w:tcPr>
          <w:p w:rsidR="00C97448" w:rsidRPr="00E854B2" w:rsidRDefault="00C97448" w:rsidP="003C0A8B">
            <w:pPr>
              <w:spacing w:before="60" w:after="60"/>
              <w:jc w:val="center"/>
              <w:rPr>
                <w:sz w:val="16"/>
                <w:szCs w:val="16"/>
              </w:rPr>
            </w:pP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7 Jail/Prison                                 </w:t>
            </w:r>
          </w:p>
        </w:tc>
        <w:tc>
          <w:tcPr>
            <w:tcW w:w="421"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211" w:type="pct"/>
            <w:vMerge w:val="restart"/>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8 Disconnected/unknown          </w:t>
            </w:r>
          </w:p>
        </w:tc>
        <w:tc>
          <w:tcPr>
            <w:tcW w:w="421" w:type="pct"/>
          </w:tcPr>
          <w:p w:rsidR="00C97448" w:rsidRPr="00E854B2" w:rsidRDefault="00C97448" w:rsidP="003C0A8B">
            <w:pPr>
              <w:spacing w:before="60" w:after="60"/>
              <w:rPr>
                <w:sz w:val="16"/>
                <w:szCs w:val="16"/>
              </w:rPr>
            </w:pPr>
            <w:r w:rsidRPr="00E854B2">
              <w:rPr>
                <w:sz w:val="16"/>
                <w:szCs w:val="16"/>
              </w:rPr>
              <w:t xml:space="preserve">  2</w:t>
            </w:r>
          </w:p>
        </w:tc>
        <w:tc>
          <w:tcPr>
            <w:tcW w:w="1211" w:type="pct"/>
            <w:vMerge/>
            <w:vAlign w:val="center"/>
          </w:tcPr>
          <w:p w:rsidR="00C97448" w:rsidRPr="00E854B2" w:rsidRDefault="00C97448" w:rsidP="003C0A8B">
            <w:pPr>
              <w:spacing w:before="60" w:after="60"/>
              <w:jc w:val="center"/>
              <w:rPr>
                <w:sz w:val="16"/>
                <w:szCs w:val="16"/>
              </w:rPr>
            </w:pP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9 Death                                      </w:t>
            </w:r>
          </w:p>
        </w:tc>
        <w:tc>
          <w:tcPr>
            <w:tcW w:w="421"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211" w:type="pct"/>
            <w:vAlign w:val="center"/>
          </w:tcPr>
          <w:p w:rsidR="00C97448" w:rsidRPr="00E854B2" w:rsidRDefault="00C97448" w:rsidP="003C0A8B">
            <w:pPr>
              <w:spacing w:before="60" w:after="60"/>
              <w:jc w:val="center"/>
              <w:rPr>
                <w:sz w:val="16"/>
                <w:szCs w:val="16"/>
              </w:rPr>
            </w:pPr>
            <w:r w:rsidRPr="00E854B2">
              <w:rPr>
                <w:i/>
                <w:iCs/>
                <w:sz w:val="16"/>
                <w:szCs w:val="16"/>
              </w:rPr>
              <w:t>Life Event</w:t>
            </w:r>
          </w:p>
        </w:tc>
      </w:tr>
      <w:tr w:rsidR="00C97448" w:rsidRPr="00E854B2" w:rsidTr="003C0A8B">
        <w:trPr>
          <w:cantSplit/>
          <w:trHeight w:val="41"/>
        </w:trPr>
        <w:tc>
          <w:tcPr>
            <w:tcW w:w="2532" w:type="pct"/>
            <w:gridSpan w:val="3"/>
            <w:vAlign w:val="center"/>
          </w:tcPr>
          <w:p w:rsidR="00C97448" w:rsidRPr="00E854B2" w:rsidRDefault="00C97448" w:rsidP="003C0A8B">
            <w:pPr>
              <w:spacing w:before="60" w:after="60"/>
              <w:jc w:val="right"/>
              <w:rPr>
                <w:sz w:val="16"/>
                <w:szCs w:val="16"/>
              </w:rPr>
            </w:pPr>
            <w:r w:rsidRPr="00E854B2">
              <w:rPr>
                <w:sz w:val="16"/>
                <w:szCs w:val="16"/>
              </w:rPr>
              <w:t>B1:Total number of households receiving transitional/short-term housing assistance whose tenure exceeded 24 months</w:t>
            </w:r>
          </w:p>
        </w:tc>
        <w:tc>
          <w:tcPr>
            <w:tcW w:w="2468" w:type="pct"/>
            <w:gridSpan w:val="3"/>
            <w:vAlign w:val="center"/>
          </w:tcPr>
          <w:p w:rsidR="00C97448" w:rsidRPr="00E854B2" w:rsidRDefault="00C97448" w:rsidP="003C0A8B">
            <w:pPr>
              <w:spacing w:before="60" w:after="60"/>
              <w:rPr>
                <w:sz w:val="16"/>
                <w:szCs w:val="16"/>
              </w:rPr>
            </w:pPr>
            <w:r w:rsidRPr="00E854B2">
              <w:rPr>
                <w:sz w:val="16"/>
                <w:szCs w:val="16"/>
              </w:rPr>
              <w:t>0</w:t>
            </w:r>
          </w:p>
        </w:tc>
      </w:tr>
    </w:tbl>
    <w:p w:rsidR="00C97448" w:rsidRDefault="00C97448" w:rsidP="00C97448">
      <w:pPr>
        <w:rPr>
          <w:b/>
          <w:bCs/>
          <w:sz w:val="16"/>
          <w:szCs w:val="16"/>
        </w:rPr>
      </w:pPr>
    </w:p>
    <w:p w:rsidR="00C97448" w:rsidRPr="00E854B2" w:rsidRDefault="00C97448" w:rsidP="00C97448">
      <w:pPr>
        <w:rPr>
          <w:b/>
          <w:bCs/>
          <w:sz w:val="16"/>
          <w:szCs w:val="16"/>
        </w:rPr>
      </w:pPr>
    </w:p>
    <w:p w:rsidR="00C97448" w:rsidRPr="00E854B2" w:rsidRDefault="00C97448" w:rsidP="00C97448">
      <w:pPr>
        <w:rPr>
          <w:sz w:val="16"/>
          <w:szCs w:val="16"/>
        </w:rPr>
      </w:pPr>
      <w:r>
        <w:rPr>
          <w:b/>
          <w:bCs/>
          <w:sz w:val="16"/>
          <w:szCs w:val="16"/>
        </w:rPr>
        <w:br w:type="page"/>
      </w:r>
      <w:r w:rsidRPr="00E854B2">
        <w:rPr>
          <w:b/>
          <w:bCs/>
          <w:sz w:val="16"/>
          <w:szCs w:val="16"/>
        </w:rPr>
        <w:lastRenderedPageBreak/>
        <w:t>Section 2.  Prevention of Homelessness:</w:t>
      </w:r>
      <w:r w:rsidRPr="00E854B2">
        <w:rPr>
          <w:sz w:val="16"/>
          <w:szCs w:val="16"/>
        </w:rPr>
        <w:t xml:space="preserve">  </w:t>
      </w:r>
      <w:r w:rsidRPr="00E854B2">
        <w:rPr>
          <w:b/>
          <w:bCs/>
          <w:sz w:val="16"/>
          <w:szCs w:val="16"/>
        </w:rPr>
        <w:t xml:space="preserve">Assessment of Client Outcomes on Reduced Risks of Homelessness (Short-Term Rent, Mortgage, and Utility Assistance) </w:t>
      </w:r>
    </w:p>
    <w:p w:rsidR="00C97448" w:rsidRPr="00E854B2" w:rsidRDefault="00C97448" w:rsidP="00C97448">
      <w:pPr>
        <w:pStyle w:val="BodyText"/>
        <w:rPr>
          <w:b w:val="0"/>
          <w:i w:val="0"/>
          <w:sz w:val="16"/>
          <w:szCs w:val="16"/>
        </w:rPr>
      </w:pPr>
      <w:r w:rsidRPr="00E854B2">
        <w:rPr>
          <w:b w:val="0"/>
          <w:i w:val="0"/>
          <w:sz w:val="16"/>
          <w:szCs w:val="16"/>
        </w:rPr>
        <w:t xml:space="preserve">Report the total number of households that received STRMU assistance in Column [1].  </w:t>
      </w:r>
    </w:p>
    <w:p w:rsidR="00C97448" w:rsidRPr="00E854B2" w:rsidRDefault="00C97448" w:rsidP="00C97448">
      <w:pPr>
        <w:pStyle w:val="BodyText"/>
        <w:shd w:val="clear" w:color="auto" w:fill="FFFFFF"/>
        <w:rPr>
          <w:b w:val="0"/>
          <w:i w:val="0"/>
          <w:sz w:val="16"/>
          <w:szCs w:val="16"/>
        </w:rPr>
      </w:pPr>
      <w:r w:rsidRPr="00E854B2">
        <w:rPr>
          <w:b w:val="0"/>
          <w:i w:val="0"/>
          <w:sz w:val="16"/>
          <w:szCs w:val="16"/>
        </w:rPr>
        <w:t xml:space="preserve">In Column [2], identify the outcomes of the households reported in Column [1] either at the time that they were known to have left the STRMU program or through the project sponsor or subrecipient’s best assessment for stability at the end of the operating year.   </w:t>
      </w:r>
    </w:p>
    <w:p w:rsidR="00C97448" w:rsidRPr="00E854B2" w:rsidRDefault="00C97448" w:rsidP="00C97448">
      <w:pPr>
        <w:pStyle w:val="BodyText"/>
        <w:shd w:val="clear" w:color="auto" w:fill="FFFFFF"/>
        <w:rPr>
          <w:b w:val="0"/>
          <w:i w:val="0"/>
          <w:sz w:val="16"/>
          <w:szCs w:val="16"/>
        </w:rPr>
      </w:pPr>
      <w:r w:rsidRPr="00E854B2">
        <w:rPr>
          <w:b w:val="0"/>
          <w:i w:val="0"/>
          <w:sz w:val="16"/>
          <w:szCs w:val="16"/>
        </w:rPr>
        <w:t>Column [3] provides a description of housing outcomes; therefore, data is not required.</w:t>
      </w:r>
    </w:p>
    <w:p w:rsidR="00C97448" w:rsidRPr="00E854B2" w:rsidRDefault="00C97448" w:rsidP="00C97448">
      <w:pPr>
        <w:pStyle w:val="BodyText"/>
        <w:shd w:val="clear" w:color="auto" w:fill="FFFFFF"/>
        <w:rPr>
          <w:b w:val="0"/>
          <w:i w:val="0"/>
          <w:sz w:val="16"/>
          <w:szCs w:val="16"/>
        </w:rPr>
      </w:pPr>
      <w:r w:rsidRPr="00E854B2">
        <w:rPr>
          <w:b w:val="0"/>
          <w:i w:val="0"/>
          <w:sz w:val="16"/>
          <w:szCs w:val="16"/>
        </w:rPr>
        <w:t xml:space="preserve">At the bottom of the Chart: </w:t>
      </w:r>
    </w:p>
    <w:p w:rsidR="00C97448" w:rsidRPr="00E854B2" w:rsidRDefault="00C97448" w:rsidP="00C97448">
      <w:pPr>
        <w:pStyle w:val="BodyText"/>
        <w:numPr>
          <w:ilvl w:val="0"/>
          <w:numId w:val="25"/>
        </w:numPr>
        <w:shd w:val="clear" w:color="auto" w:fill="FFFFFF"/>
        <w:overflowPunct w:val="0"/>
        <w:autoSpaceDE w:val="0"/>
        <w:autoSpaceDN w:val="0"/>
        <w:adjustRightInd w:val="0"/>
        <w:jc w:val="left"/>
        <w:textAlignment w:val="baseline"/>
        <w:rPr>
          <w:b w:val="0"/>
          <w:i w:val="0"/>
          <w:sz w:val="16"/>
          <w:szCs w:val="16"/>
        </w:rPr>
      </w:pPr>
      <w:r w:rsidRPr="00E854B2">
        <w:rPr>
          <w:b w:val="0"/>
          <w:i w:val="0"/>
          <w:sz w:val="16"/>
          <w:szCs w:val="16"/>
        </w:rPr>
        <w:t xml:space="preserve">In Row 1a., report those households that received STRMU assistance during the operating year of this report, and the prior operating year. </w:t>
      </w:r>
    </w:p>
    <w:p w:rsidR="00C97448" w:rsidRPr="00E854B2" w:rsidRDefault="00C97448" w:rsidP="00C97448">
      <w:pPr>
        <w:pStyle w:val="BodyText"/>
        <w:numPr>
          <w:ilvl w:val="0"/>
          <w:numId w:val="25"/>
        </w:numPr>
        <w:shd w:val="clear" w:color="auto" w:fill="FFFFFF"/>
        <w:overflowPunct w:val="0"/>
        <w:autoSpaceDE w:val="0"/>
        <w:autoSpaceDN w:val="0"/>
        <w:adjustRightInd w:val="0"/>
        <w:jc w:val="left"/>
        <w:textAlignment w:val="baseline"/>
        <w:rPr>
          <w:b w:val="0"/>
          <w:i w:val="0"/>
          <w:sz w:val="16"/>
          <w:szCs w:val="16"/>
        </w:rPr>
      </w:pPr>
      <w:r w:rsidRPr="00E854B2">
        <w:rPr>
          <w:b w:val="0"/>
          <w:i w:val="0"/>
          <w:sz w:val="16"/>
          <w:szCs w:val="16"/>
        </w:rPr>
        <w:t xml:space="preserve">In Row 1b., report those households that received STRMU assistance during the operating year of this report, and the two prior operating years.  </w:t>
      </w:r>
    </w:p>
    <w:p w:rsidR="00C97448" w:rsidRPr="00E854B2" w:rsidRDefault="00C97448" w:rsidP="00C97448">
      <w:pPr>
        <w:pStyle w:val="BodyText"/>
        <w:shd w:val="clear" w:color="auto" w:fill="FFFFFF"/>
        <w:overflowPunct w:val="0"/>
        <w:autoSpaceDE w:val="0"/>
        <w:autoSpaceDN w:val="0"/>
        <w:adjustRightInd w:val="0"/>
        <w:jc w:val="left"/>
        <w:textAlignment w:val="baseline"/>
        <w:rPr>
          <w:b w:val="0"/>
          <w:i w:val="0"/>
          <w:sz w:val="16"/>
          <w:szCs w:val="16"/>
        </w:rPr>
      </w:pPr>
    </w:p>
    <w:p w:rsidR="00C97448" w:rsidRPr="00E854B2" w:rsidRDefault="00C97448" w:rsidP="00C97448">
      <w:pPr>
        <w:pStyle w:val="BodyText"/>
        <w:shd w:val="clear" w:color="auto" w:fill="FFFFFF"/>
        <w:rPr>
          <w:b w:val="0"/>
          <w:sz w:val="16"/>
          <w:szCs w:val="16"/>
        </w:rPr>
      </w:pPr>
      <w:r w:rsidRPr="00E854B2">
        <w:rPr>
          <w:iCs/>
          <w:sz w:val="16"/>
          <w:szCs w:val="16"/>
        </w:rPr>
        <w:t>Data Check:</w:t>
      </w:r>
      <w:r w:rsidRPr="00E854B2">
        <w:rPr>
          <w:b w:val="0"/>
          <w:sz w:val="16"/>
          <w:szCs w:val="16"/>
        </w:rPr>
        <w:t xml:space="preserve">  The total households reported as served with STRMU in Column [1] equals the total reported in Part 3C, Chart 1, Row 4, Column [1].</w:t>
      </w:r>
    </w:p>
    <w:p w:rsidR="00C97448" w:rsidRPr="00E854B2" w:rsidRDefault="00C97448" w:rsidP="00C97448">
      <w:pPr>
        <w:pStyle w:val="BodyText"/>
        <w:shd w:val="clear" w:color="auto" w:fill="FFFFFF"/>
        <w:rPr>
          <w:b w:val="0"/>
          <w:sz w:val="16"/>
          <w:szCs w:val="16"/>
        </w:rPr>
      </w:pPr>
      <w:r w:rsidRPr="00E854B2">
        <w:rPr>
          <w:iCs/>
          <w:sz w:val="16"/>
          <w:szCs w:val="16"/>
        </w:rPr>
        <w:t>Data Check:</w:t>
      </w:r>
      <w:r w:rsidRPr="00E854B2">
        <w:rPr>
          <w:b w:val="0"/>
          <w:sz w:val="16"/>
          <w:szCs w:val="16"/>
        </w:rPr>
        <w:t xml:space="preserve">  The sum of Column [2] should equal the number of households reported in Column [1].</w:t>
      </w:r>
    </w:p>
    <w:p w:rsidR="00C97448" w:rsidRPr="00E854B2" w:rsidRDefault="00C97448" w:rsidP="00C97448">
      <w:pPr>
        <w:shd w:val="clear" w:color="auto" w:fill="FFFFFF"/>
        <w:rPr>
          <w:b/>
          <w:bCs/>
          <w:color w:val="800000"/>
          <w:sz w:val="16"/>
          <w:szCs w:val="16"/>
        </w:rPr>
      </w:pPr>
    </w:p>
    <w:p w:rsidR="00C97448" w:rsidRPr="00E854B2" w:rsidRDefault="00C97448" w:rsidP="00C97448">
      <w:pPr>
        <w:shd w:val="clear" w:color="auto" w:fill="FFFFFF"/>
        <w:rPr>
          <w:sz w:val="16"/>
          <w:szCs w:val="16"/>
        </w:rPr>
      </w:pPr>
      <w:r w:rsidRPr="00E854B2">
        <w:rPr>
          <w:b/>
          <w:bCs/>
          <w:color w:val="800000"/>
          <w:sz w:val="16"/>
          <w:szCs w:val="16"/>
        </w:rPr>
        <w:t xml:space="preserve">  </w:t>
      </w:r>
      <w:r w:rsidRPr="00E854B2">
        <w:rPr>
          <w:b/>
          <w:bCs/>
          <w:sz w:val="16"/>
          <w:szCs w:val="16"/>
        </w:rPr>
        <w:t>Assessment of Households that Received STRMU Assistance</w:t>
      </w:r>
    </w:p>
    <w:tbl>
      <w:tblPr>
        <w:tblW w:w="864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1847"/>
        <w:gridCol w:w="4098"/>
        <w:gridCol w:w="440"/>
        <w:gridCol w:w="528"/>
        <w:gridCol w:w="1727"/>
      </w:tblGrid>
      <w:tr w:rsidR="00C97448" w:rsidRPr="00E854B2" w:rsidTr="00AD60FC">
        <w:trPr>
          <w:cantSplit/>
          <w:trHeight w:val="422"/>
        </w:trPr>
        <w:tc>
          <w:tcPr>
            <w:tcW w:w="1847" w:type="dxa"/>
          </w:tcPr>
          <w:p w:rsidR="00C97448" w:rsidRPr="00E854B2" w:rsidRDefault="00C97448" w:rsidP="003C0A8B">
            <w:pPr>
              <w:spacing w:before="60"/>
              <w:jc w:val="center"/>
              <w:rPr>
                <w:b/>
                <w:sz w:val="16"/>
                <w:szCs w:val="16"/>
              </w:rPr>
            </w:pPr>
            <w:r w:rsidRPr="00E854B2">
              <w:rPr>
                <w:b/>
                <w:sz w:val="16"/>
                <w:szCs w:val="16"/>
              </w:rPr>
              <w:t xml:space="preserve">[1] Output: Total number of households </w:t>
            </w:r>
          </w:p>
        </w:tc>
        <w:tc>
          <w:tcPr>
            <w:tcW w:w="5066" w:type="dxa"/>
            <w:gridSpan w:val="3"/>
          </w:tcPr>
          <w:p w:rsidR="00C97448" w:rsidRPr="00E854B2" w:rsidRDefault="00C97448" w:rsidP="003C0A8B">
            <w:pPr>
              <w:tabs>
                <w:tab w:val="center" w:pos="1360"/>
              </w:tabs>
              <w:spacing w:before="60"/>
              <w:jc w:val="center"/>
              <w:rPr>
                <w:sz w:val="16"/>
                <w:szCs w:val="16"/>
              </w:rPr>
            </w:pPr>
            <w:r w:rsidRPr="00E854B2">
              <w:rPr>
                <w:b/>
                <w:bCs/>
                <w:sz w:val="16"/>
                <w:szCs w:val="16"/>
              </w:rPr>
              <w:t xml:space="preserve">[2] Assessment of Housing Status </w:t>
            </w:r>
          </w:p>
        </w:tc>
        <w:tc>
          <w:tcPr>
            <w:tcW w:w="1727" w:type="dxa"/>
          </w:tcPr>
          <w:p w:rsidR="00C97448" w:rsidRPr="00E854B2" w:rsidRDefault="00C97448" w:rsidP="003C0A8B">
            <w:pPr>
              <w:tabs>
                <w:tab w:val="center" w:pos="1360"/>
              </w:tabs>
              <w:spacing w:before="60"/>
              <w:jc w:val="center"/>
              <w:rPr>
                <w:b/>
                <w:bCs/>
                <w:sz w:val="16"/>
                <w:szCs w:val="16"/>
              </w:rPr>
            </w:pPr>
            <w:r w:rsidRPr="00E854B2">
              <w:rPr>
                <w:b/>
                <w:bCs/>
                <w:sz w:val="16"/>
                <w:szCs w:val="16"/>
              </w:rPr>
              <w:t>[3] HOPWA Client Outcomes</w:t>
            </w:r>
          </w:p>
        </w:tc>
      </w:tr>
      <w:tr w:rsidR="00C97448" w:rsidRPr="00E854B2" w:rsidTr="00AD60FC">
        <w:trPr>
          <w:cantSplit/>
          <w:trHeight w:val="70"/>
        </w:trPr>
        <w:tc>
          <w:tcPr>
            <w:tcW w:w="1847" w:type="dxa"/>
            <w:vMerge w:val="restart"/>
            <w:shd w:val="clear" w:color="auto" w:fill="FFFFFF"/>
          </w:tcPr>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r w:rsidRPr="00E854B2">
              <w:rPr>
                <w:sz w:val="16"/>
                <w:szCs w:val="16"/>
              </w:rPr>
              <w:t>49</w:t>
            </w:r>
          </w:p>
        </w:tc>
        <w:tc>
          <w:tcPr>
            <w:tcW w:w="4098" w:type="dxa"/>
            <w:shd w:val="clear" w:color="auto" w:fill="FFFFFF"/>
          </w:tcPr>
          <w:p w:rsidR="00C97448" w:rsidRPr="00E854B2" w:rsidRDefault="00C97448" w:rsidP="003C0A8B">
            <w:pPr>
              <w:tabs>
                <w:tab w:val="center" w:pos="1360"/>
              </w:tabs>
              <w:rPr>
                <w:sz w:val="16"/>
                <w:szCs w:val="16"/>
              </w:rPr>
            </w:pPr>
            <w:r w:rsidRPr="00E854B2">
              <w:rPr>
                <w:b/>
                <w:sz w:val="16"/>
                <w:szCs w:val="16"/>
              </w:rPr>
              <w:t xml:space="preserve">Maintain Private Housing </w:t>
            </w:r>
            <w:r w:rsidRPr="00E854B2">
              <w:rPr>
                <w:b/>
                <w:sz w:val="16"/>
                <w:szCs w:val="16"/>
                <w:u w:val="single"/>
              </w:rPr>
              <w:t>without</w:t>
            </w:r>
            <w:r w:rsidRPr="00E854B2">
              <w:rPr>
                <w:b/>
                <w:sz w:val="16"/>
                <w:szCs w:val="16"/>
              </w:rPr>
              <w:t xml:space="preserve"> subsidy</w:t>
            </w:r>
            <w:r w:rsidRPr="00E854B2">
              <w:rPr>
                <w:sz w:val="16"/>
                <w:szCs w:val="16"/>
              </w:rPr>
              <w:t xml:space="preserve"> </w:t>
            </w:r>
          </w:p>
          <w:p w:rsidR="00C97448" w:rsidRPr="00E854B2" w:rsidRDefault="00C97448" w:rsidP="003C0A8B">
            <w:pPr>
              <w:tabs>
                <w:tab w:val="center" w:pos="1360"/>
              </w:tabs>
              <w:rPr>
                <w:sz w:val="16"/>
                <w:szCs w:val="16"/>
              </w:rPr>
            </w:pPr>
            <w:r w:rsidRPr="00E854B2">
              <w:rPr>
                <w:sz w:val="16"/>
                <w:szCs w:val="16"/>
              </w:rPr>
              <w:t>(</w:t>
            </w:r>
            <w:r w:rsidRPr="00E854B2">
              <w:rPr>
                <w:i/>
                <w:iCs/>
                <w:sz w:val="16"/>
                <w:szCs w:val="16"/>
              </w:rPr>
              <w:t>e.g. Assistance provided/completed and client is stable, not likely to seek additional support</w:t>
            </w:r>
            <w:r w:rsidRPr="00E854B2">
              <w:rPr>
                <w:sz w:val="16"/>
                <w:szCs w:val="16"/>
              </w:rPr>
              <w:t>)</w:t>
            </w:r>
          </w:p>
        </w:tc>
        <w:tc>
          <w:tcPr>
            <w:tcW w:w="968" w:type="dxa"/>
            <w:gridSpan w:val="2"/>
            <w:vAlign w:val="center"/>
          </w:tcPr>
          <w:p w:rsidR="00C97448" w:rsidRPr="00E854B2" w:rsidRDefault="00C97448" w:rsidP="003C0A8B">
            <w:pPr>
              <w:tabs>
                <w:tab w:val="center" w:pos="1360"/>
              </w:tabs>
              <w:spacing w:before="60" w:after="60"/>
              <w:jc w:val="center"/>
              <w:rPr>
                <w:sz w:val="16"/>
                <w:szCs w:val="16"/>
              </w:rPr>
            </w:pPr>
            <w:r w:rsidRPr="00E854B2">
              <w:rPr>
                <w:sz w:val="16"/>
                <w:szCs w:val="16"/>
              </w:rPr>
              <w:t>45</w:t>
            </w:r>
          </w:p>
        </w:tc>
        <w:tc>
          <w:tcPr>
            <w:tcW w:w="1727" w:type="dxa"/>
            <w:vMerge w:val="restart"/>
            <w:vAlign w:val="center"/>
          </w:tcPr>
          <w:p w:rsidR="00C97448" w:rsidRPr="00E854B2" w:rsidRDefault="00C97448" w:rsidP="003C0A8B">
            <w:pPr>
              <w:tabs>
                <w:tab w:val="center" w:pos="1360"/>
              </w:tabs>
              <w:spacing w:before="60" w:after="60"/>
              <w:jc w:val="center"/>
              <w:rPr>
                <w:i/>
                <w:iCs/>
                <w:sz w:val="16"/>
                <w:szCs w:val="16"/>
              </w:rPr>
            </w:pPr>
            <w:r w:rsidRPr="00E854B2">
              <w:rPr>
                <w:i/>
                <w:iCs/>
                <w:sz w:val="16"/>
                <w:szCs w:val="16"/>
              </w:rPr>
              <w:t>Stable/Permanent Housing (PH)</w:t>
            </w:r>
          </w:p>
        </w:tc>
      </w:tr>
      <w:tr w:rsidR="00C97448" w:rsidRPr="00E854B2" w:rsidTr="00AD60FC">
        <w:trPr>
          <w:cantSplit/>
          <w:trHeight w:val="158"/>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b/>
                <w:sz w:val="16"/>
                <w:szCs w:val="16"/>
              </w:rPr>
            </w:pPr>
            <w:r w:rsidRPr="00E854B2">
              <w:rPr>
                <w:b/>
                <w:sz w:val="16"/>
                <w:szCs w:val="16"/>
              </w:rPr>
              <w:t>Other Private Housing without subsidy</w:t>
            </w:r>
          </w:p>
          <w:p w:rsidR="00C97448" w:rsidRPr="00E854B2" w:rsidRDefault="00C97448" w:rsidP="003C0A8B">
            <w:pPr>
              <w:tabs>
                <w:tab w:val="center" w:pos="1360"/>
              </w:tabs>
              <w:spacing w:before="60" w:after="60"/>
              <w:rPr>
                <w:sz w:val="16"/>
                <w:szCs w:val="16"/>
              </w:rPr>
            </w:pPr>
            <w:r w:rsidRPr="00E854B2">
              <w:rPr>
                <w:sz w:val="16"/>
                <w:szCs w:val="16"/>
              </w:rPr>
              <w:t xml:space="preserve">(e.g. client switched housing units and is now stable, not likely to seek additional support)      </w:t>
            </w:r>
          </w:p>
        </w:tc>
        <w:tc>
          <w:tcPr>
            <w:tcW w:w="968" w:type="dxa"/>
            <w:gridSpan w:val="2"/>
            <w:vAlign w:val="center"/>
          </w:tcPr>
          <w:p w:rsidR="00C97448" w:rsidRPr="00E854B2" w:rsidRDefault="00C97448" w:rsidP="003C0A8B">
            <w:pPr>
              <w:tabs>
                <w:tab w:val="center" w:pos="1360"/>
              </w:tabs>
              <w:spacing w:before="60" w:after="60"/>
              <w:jc w:val="center"/>
              <w:rPr>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val="157"/>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Other HOPWA Housing Subsidy Assistance </w:t>
            </w:r>
          </w:p>
        </w:tc>
        <w:tc>
          <w:tcPr>
            <w:tcW w:w="968" w:type="dxa"/>
            <w:gridSpan w:val="2"/>
            <w:vAlign w:val="center"/>
          </w:tcPr>
          <w:p w:rsidR="00C97448" w:rsidRPr="00E854B2" w:rsidRDefault="00C97448" w:rsidP="003C0A8B">
            <w:pPr>
              <w:tabs>
                <w:tab w:val="center" w:pos="1360"/>
              </w:tabs>
              <w:spacing w:before="60" w:after="60"/>
              <w:jc w:val="center"/>
              <w:rPr>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Other Housing Subsidy (PH)          </w:t>
            </w:r>
          </w:p>
        </w:tc>
        <w:tc>
          <w:tcPr>
            <w:tcW w:w="968" w:type="dxa"/>
            <w:gridSpan w:val="2"/>
            <w:vAlign w:val="center"/>
          </w:tcPr>
          <w:p w:rsidR="00C97448" w:rsidRPr="00E854B2" w:rsidRDefault="00C97448" w:rsidP="003C0A8B">
            <w:pPr>
              <w:tabs>
                <w:tab w:val="center" w:pos="1360"/>
              </w:tabs>
              <w:spacing w:before="60" w:after="60"/>
              <w:jc w:val="center"/>
              <w:rPr>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val="539"/>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tcBorders>
              <w:bottom w:val="single" w:sz="4" w:space="0" w:color="auto"/>
            </w:tcBorders>
            <w:shd w:val="clear" w:color="auto" w:fill="FFFFFF"/>
          </w:tcPr>
          <w:p w:rsidR="00C97448" w:rsidRPr="00E854B2" w:rsidRDefault="00C97448" w:rsidP="003C0A8B">
            <w:pPr>
              <w:tabs>
                <w:tab w:val="center" w:pos="1360"/>
              </w:tabs>
              <w:spacing w:before="60" w:after="60"/>
              <w:rPr>
                <w:b/>
                <w:sz w:val="16"/>
                <w:szCs w:val="16"/>
              </w:rPr>
            </w:pPr>
            <w:r w:rsidRPr="00E854B2">
              <w:rPr>
                <w:b/>
                <w:sz w:val="16"/>
                <w:szCs w:val="16"/>
              </w:rPr>
              <w:t xml:space="preserve">Institution </w:t>
            </w:r>
          </w:p>
          <w:p w:rsidR="00C97448" w:rsidRPr="00E854B2" w:rsidRDefault="00C97448" w:rsidP="003C0A8B">
            <w:pPr>
              <w:tabs>
                <w:tab w:val="center" w:pos="1360"/>
              </w:tabs>
              <w:spacing w:before="60" w:after="60"/>
              <w:rPr>
                <w:sz w:val="16"/>
                <w:szCs w:val="16"/>
              </w:rPr>
            </w:pPr>
            <w:r w:rsidRPr="00E854B2">
              <w:rPr>
                <w:sz w:val="16"/>
                <w:szCs w:val="16"/>
              </w:rPr>
              <w:t>(</w:t>
            </w:r>
            <w:r w:rsidRPr="00E854B2">
              <w:rPr>
                <w:i/>
                <w:iCs/>
                <w:sz w:val="16"/>
                <w:szCs w:val="16"/>
              </w:rPr>
              <w:t>e.g. residential and long-term care</w:t>
            </w:r>
            <w:r w:rsidRPr="00E854B2">
              <w:rPr>
                <w:sz w:val="16"/>
                <w:szCs w:val="16"/>
              </w:rPr>
              <w:t>)</w:t>
            </w:r>
          </w:p>
        </w:tc>
        <w:tc>
          <w:tcPr>
            <w:tcW w:w="968" w:type="dxa"/>
            <w:gridSpan w:val="2"/>
            <w:tcBorders>
              <w:bottom w:val="single" w:sz="4" w:space="0" w:color="auto"/>
            </w:tcBorders>
            <w:vAlign w:val="center"/>
          </w:tcPr>
          <w:p w:rsidR="00C97448" w:rsidRPr="00E854B2" w:rsidRDefault="00C97448" w:rsidP="003C0A8B">
            <w:pPr>
              <w:tabs>
                <w:tab w:val="center" w:pos="1360"/>
              </w:tabs>
              <w:spacing w:before="60" w:after="60"/>
              <w:jc w:val="center"/>
              <w:rPr>
                <w:sz w:val="16"/>
                <w:szCs w:val="16"/>
              </w:rPr>
            </w:pPr>
          </w:p>
          <w:p w:rsidR="00C97448" w:rsidRPr="00E854B2" w:rsidRDefault="00C97448" w:rsidP="003C0A8B">
            <w:pPr>
              <w:tabs>
                <w:tab w:val="center" w:pos="1360"/>
              </w:tabs>
              <w:spacing w:before="60" w:after="60"/>
              <w:jc w:val="center"/>
              <w:rPr>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Borders>
              <w:bottom w:val="single" w:sz="4" w:space="0" w:color="auto"/>
            </w:tcBorders>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hRule="exact" w:val="100"/>
        </w:trPr>
        <w:tc>
          <w:tcPr>
            <w:tcW w:w="1847" w:type="dxa"/>
            <w:vMerge/>
            <w:shd w:val="clear" w:color="auto" w:fill="FFFFFF"/>
          </w:tcPr>
          <w:p w:rsidR="00C97448" w:rsidRPr="00E854B2" w:rsidRDefault="00C97448" w:rsidP="003C0A8B">
            <w:pPr>
              <w:spacing w:line="360" w:lineRule="auto"/>
              <w:jc w:val="center"/>
              <w:rPr>
                <w:sz w:val="16"/>
                <w:szCs w:val="16"/>
              </w:rPr>
            </w:pPr>
          </w:p>
        </w:tc>
        <w:tc>
          <w:tcPr>
            <w:tcW w:w="5066" w:type="dxa"/>
            <w:gridSpan w:val="3"/>
            <w:shd w:val="clear" w:color="auto" w:fill="FFFFFF"/>
          </w:tcPr>
          <w:p w:rsidR="00C97448" w:rsidRPr="00E854B2" w:rsidRDefault="00C97448" w:rsidP="003C0A8B">
            <w:pPr>
              <w:tabs>
                <w:tab w:val="center" w:pos="1360"/>
              </w:tabs>
              <w:rPr>
                <w:sz w:val="16"/>
                <w:szCs w:val="16"/>
              </w:rPr>
            </w:pPr>
          </w:p>
        </w:tc>
        <w:tc>
          <w:tcPr>
            <w:tcW w:w="1727" w:type="dxa"/>
            <w:shd w:val="clear" w:color="auto" w:fill="000000"/>
          </w:tcPr>
          <w:p w:rsidR="00C97448" w:rsidRPr="00E854B2" w:rsidRDefault="00C97448" w:rsidP="003C0A8B">
            <w:pPr>
              <w:tabs>
                <w:tab w:val="center" w:pos="1360"/>
              </w:tabs>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tcBorders>
              <w:bottom w:val="single" w:sz="4" w:space="0" w:color="auto"/>
            </w:tcBorders>
            <w:shd w:val="clear" w:color="auto" w:fill="FFFFFF"/>
            <w:vAlign w:val="center"/>
          </w:tcPr>
          <w:p w:rsidR="00C97448" w:rsidRPr="00E854B2" w:rsidRDefault="00C97448" w:rsidP="003C0A8B">
            <w:pPr>
              <w:tabs>
                <w:tab w:val="center" w:pos="1360"/>
              </w:tabs>
              <w:spacing w:before="60" w:after="60"/>
              <w:rPr>
                <w:sz w:val="16"/>
                <w:szCs w:val="16"/>
              </w:rPr>
            </w:pPr>
            <w:r w:rsidRPr="00E854B2">
              <w:rPr>
                <w:sz w:val="16"/>
                <w:szCs w:val="16"/>
              </w:rPr>
              <w:t>Likely that additional STRMU is needed to maintain current housing arrangements</w:t>
            </w:r>
          </w:p>
        </w:tc>
        <w:tc>
          <w:tcPr>
            <w:tcW w:w="968" w:type="dxa"/>
            <w:gridSpan w:val="2"/>
            <w:tcBorders>
              <w:bottom w:val="single" w:sz="4" w:space="0" w:color="auto"/>
            </w:tcBorders>
          </w:tcPr>
          <w:p w:rsidR="00C97448" w:rsidRPr="00E854B2" w:rsidRDefault="00C97448" w:rsidP="003C0A8B">
            <w:pPr>
              <w:tabs>
                <w:tab w:val="center" w:pos="1360"/>
              </w:tabs>
              <w:spacing w:before="60" w:after="60"/>
              <w:jc w:val="center"/>
              <w:rPr>
                <w:sz w:val="16"/>
                <w:szCs w:val="16"/>
              </w:rPr>
            </w:pPr>
          </w:p>
          <w:p w:rsidR="00C97448" w:rsidRPr="00E854B2" w:rsidRDefault="00C97448" w:rsidP="003C0A8B">
            <w:pPr>
              <w:tabs>
                <w:tab w:val="center" w:pos="1360"/>
              </w:tabs>
              <w:spacing w:before="60" w:after="60"/>
              <w:jc w:val="center"/>
              <w:rPr>
                <w:sz w:val="16"/>
                <w:szCs w:val="16"/>
              </w:rPr>
            </w:pPr>
            <w:r w:rsidRPr="00E854B2">
              <w:rPr>
                <w:sz w:val="16"/>
                <w:szCs w:val="16"/>
              </w:rPr>
              <w:t>4</w:t>
            </w:r>
          </w:p>
        </w:tc>
        <w:tc>
          <w:tcPr>
            <w:tcW w:w="1727" w:type="dxa"/>
            <w:vMerge w:val="restart"/>
            <w:vAlign w:val="center"/>
          </w:tcPr>
          <w:p w:rsidR="00C97448" w:rsidRPr="00E854B2" w:rsidRDefault="00C97448" w:rsidP="003C0A8B">
            <w:pPr>
              <w:tabs>
                <w:tab w:val="center" w:pos="1360"/>
              </w:tabs>
              <w:spacing w:before="60" w:after="60"/>
              <w:jc w:val="center"/>
              <w:rPr>
                <w:i/>
                <w:iCs/>
                <w:sz w:val="16"/>
                <w:szCs w:val="16"/>
              </w:rPr>
            </w:pPr>
            <w:r w:rsidRPr="00E854B2">
              <w:rPr>
                <w:i/>
                <w:iCs/>
                <w:sz w:val="16"/>
                <w:szCs w:val="16"/>
              </w:rPr>
              <w:t>Temporarily Stable, with Reduced Risk of Homelessness</w:t>
            </w:r>
          </w:p>
          <w:p w:rsidR="00C97448" w:rsidRPr="00E854B2" w:rsidRDefault="00C97448" w:rsidP="003C0A8B">
            <w:pPr>
              <w:tabs>
                <w:tab w:val="center" w:pos="1360"/>
              </w:tabs>
              <w:spacing w:before="60" w:after="60"/>
              <w:jc w:val="center"/>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b/>
                <w:sz w:val="16"/>
                <w:szCs w:val="16"/>
              </w:rPr>
            </w:pPr>
            <w:r w:rsidRPr="00E854B2">
              <w:rPr>
                <w:b/>
                <w:sz w:val="16"/>
                <w:szCs w:val="16"/>
              </w:rPr>
              <w:t xml:space="preserve">Transitional Facilities/Short-term </w:t>
            </w:r>
          </w:p>
          <w:p w:rsidR="00C97448" w:rsidRPr="00E854B2" w:rsidRDefault="00C97448" w:rsidP="003C0A8B">
            <w:pPr>
              <w:tabs>
                <w:tab w:val="center" w:pos="1360"/>
              </w:tabs>
              <w:spacing w:before="60" w:after="60"/>
              <w:rPr>
                <w:sz w:val="16"/>
                <w:szCs w:val="16"/>
              </w:rPr>
            </w:pPr>
            <w:r w:rsidRPr="00E854B2">
              <w:rPr>
                <w:sz w:val="16"/>
                <w:szCs w:val="16"/>
              </w:rPr>
              <w:t xml:space="preserve">(e.g. </w:t>
            </w:r>
            <w:r w:rsidRPr="00E854B2">
              <w:rPr>
                <w:i/>
                <w:iCs/>
                <w:sz w:val="16"/>
                <w:szCs w:val="16"/>
              </w:rPr>
              <w:t>temporary or transitional arrangement</w:t>
            </w:r>
            <w:r w:rsidRPr="00E854B2">
              <w:rPr>
                <w:sz w:val="16"/>
                <w:szCs w:val="16"/>
              </w:rPr>
              <w:t xml:space="preserve">)  </w:t>
            </w:r>
          </w:p>
        </w:tc>
        <w:tc>
          <w:tcPr>
            <w:tcW w:w="968" w:type="dxa"/>
            <w:gridSpan w:val="2"/>
          </w:tcPr>
          <w:p w:rsidR="00C97448" w:rsidRPr="00E854B2" w:rsidRDefault="00C97448" w:rsidP="003C0A8B">
            <w:pPr>
              <w:tabs>
                <w:tab w:val="center" w:pos="1360"/>
              </w:tabs>
              <w:spacing w:before="60" w:after="60"/>
              <w:rPr>
                <w:sz w:val="16"/>
                <w:szCs w:val="16"/>
              </w:rPr>
            </w:pPr>
            <w:r w:rsidRPr="00E854B2">
              <w:rPr>
                <w:sz w:val="16"/>
                <w:szCs w:val="16"/>
              </w:rPr>
              <w:t xml:space="preserve"> </w:t>
            </w:r>
          </w:p>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Pr>
          <w:p w:rsidR="00C97448" w:rsidRPr="00E854B2" w:rsidRDefault="00C97448" w:rsidP="003C0A8B">
            <w:pPr>
              <w:tabs>
                <w:tab w:val="center" w:pos="1360"/>
              </w:tabs>
              <w:spacing w:before="60" w:after="60"/>
              <w:jc w:val="center"/>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tcBorders>
              <w:bottom w:val="single" w:sz="4" w:space="0" w:color="auto"/>
            </w:tcBorders>
            <w:shd w:val="clear" w:color="auto" w:fill="FFFFFF"/>
          </w:tcPr>
          <w:p w:rsidR="00C97448" w:rsidRPr="00E854B2" w:rsidRDefault="00C97448" w:rsidP="003C0A8B">
            <w:pPr>
              <w:tabs>
                <w:tab w:val="center" w:pos="1360"/>
              </w:tabs>
              <w:spacing w:before="60" w:after="60"/>
              <w:rPr>
                <w:b/>
                <w:sz w:val="16"/>
                <w:szCs w:val="16"/>
              </w:rPr>
            </w:pPr>
            <w:r w:rsidRPr="00E854B2">
              <w:rPr>
                <w:b/>
                <w:sz w:val="16"/>
                <w:szCs w:val="16"/>
              </w:rPr>
              <w:t xml:space="preserve">Temporary/Non-Permanent Housing arrangement </w:t>
            </w:r>
          </w:p>
          <w:p w:rsidR="00C97448" w:rsidRPr="00E854B2" w:rsidRDefault="00C97448" w:rsidP="003C0A8B">
            <w:pPr>
              <w:tabs>
                <w:tab w:val="center" w:pos="1360"/>
              </w:tabs>
              <w:spacing w:before="60" w:after="60"/>
              <w:rPr>
                <w:sz w:val="16"/>
                <w:szCs w:val="16"/>
              </w:rPr>
            </w:pPr>
            <w:r w:rsidRPr="00E854B2">
              <w:rPr>
                <w:sz w:val="16"/>
                <w:szCs w:val="16"/>
              </w:rPr>
              <w:t>(</w:t>
            </w:r>
            <w:r w:rsidRPr="00E854B2">
              <w:rPr>
                <w:i/>
                <w:iCs/>
                <w:sz w:val="16"/>
                <w:szCs w:val="16"/>
              </w:rPr>
              <w:t>e.g. gave up lease, and moved in with family or friends but expects to live there less than 90 days</w:t>
            </w:r>
            <w:r w:rsidRPr="00E854B2">
              <w:rPr>
                <w:sz w:val="16"/>
                <w:szCs w:val="16"/>
              </w:rPr>
              <w:t>)</w:t>
            </w:r>
          </w:p>
        </w:tc>
        <w:tc>
          <w:tcPr>
            <w:tcW w:w="968" w:type="dxa"/>
            <w:gridSpan w:val="2"/>
            <w:tcBorders>
              <w:bottom w:val="single" w:sz="4" w:space="0" w:color="auto"/>
            </w:tcBorders>
          </w:tcPr>
          <w:p w:rsidR="00C97448" w:rsidRPr="00E854B2" w:rsidRDefault="00C97448" w:rsidP="003C0A8B">
            <w:pPr>
              <w:tabs>
                <w:tab w:val="center" w:pos="1360"/>
              </w:tabs>
              <w:spacing w:before="60" w:after="60"/>
              <w:rPr>
                <w:sz w:val="16"/>
                <w:szCs w:val="16"/>
              </w:rPr>
            </w:pPr>
            <w:r w:rsidRPr="00E854B2">
              <w:rPr>
                <w:sz w:val="16"/>
                <w:szCs w:val="16"/>
              </w:rPr>
              <w:t xml:space="preserve">  </w:t>
            </w:r>
          </w:p>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Borders>
              <w:bottom w:val="single" w:sz="4" w:space="0" w:color="auto"/>
            </w:tcBorders>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hRule="exact" w:val="80"/>
        </w:trPr>
        <w:tc>
          <w:tcPr>
            <w:tcW w:w="1847" w:type="dxa"/>
            <w:vMerge/>
            <w:shd w:val="clear" w:color="auto" w:fill="FFFFFF"/>
          </w:tcPr>
          <w:p w:rsidR="00C97448" w:rsidRPr="00E854B2" w:rsidRDefault="00C97448" w:rsidP="003C0A8B">
            <w:pPr>
              <w:spacing w:line="360" w:lineRule="auto"/>
              <w:jc w:val="center"/>
              <w:rPr>
                <w:sz w:val="16"/>
                <w:szCs w:val="16"/>
              </w:rPr>
            </w:pPr>
          </w:p>
        </w:tc>
        <w:tc>
          <w:tcPr>
            <w:tcW w:w="5066" w:type="dxa"/>
            <w:gridSpan w:val="3"/>
            <w:shd w:val="clear" w:color="auto" w:fill="FFFFFF"/>
          </w:tcPr>
          <w:p w:rsidR="00C97448" w:rsidRPr="00E854B2" w:rsidRDefault="00C97448" w:rsidP="003C0A8B">
            <w:pPr>
              <w:tabs>
                <w:tab w:val="center" w:pos="1360"/>
              </w:tabs>
              <w:rPr>
                <w:sz w:val="16"/>
                <w:szCs w:val="16"/>
              </w:rPr>
            </w:pPr>
          </w:p>
        </w:tc>
        <w:tc>
          <w:tcPr>
            <w:tcW w:w="1727" w:type="dxa"/>
            <w:shd w:val="clear" w:color="auto" w:fill="000000"/>
          </w:tcPr>
          <w:p w:rsidR="00C97448" w:rsidRPr="00E854B2" w:rsidRDefault="00C97448" w:rsidP="003C0A8B">
            <w:pPr>
              <w:tabs>
                <w:tab w:val="center" w:pos="1360"/>
              </w:tabs>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Emergency Shelter/street         </w:t>
            </w:r>
          </w:p>
        </w:tc>
        <w:tc>
          <w:tcPr>
            <w:tcW w:w="968" w:type="dxa"/>
            <w:gridSpan w:val="2"/>
          </w:tcPr>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val="restart"/>
            <w:vAlign w:val="center"/>
          </w:tcPr>
          <w:p w:rsidR="00C97448" w:rsidRPr="00E854B2" w:rsidRDefault="00C97448" w:rsidP="003C0A8B">
            <w:pPr>
              <w:tabs>
                <w:tab w:val="center" w:pos="1360"/>
              </w:tabs>
              <w:spacing w:before="60" w:after="60"/>
              <w:jc w:val="center"/>
              <w:rPr>
                <w:i/>
                <w:iCs/>
                <w:sz w:val="16"/>
                <w:szCs w:val="16"/>
              </w:rPr>
            </w:pPr>
            <w:r w:rsidRPr="00E854B2">
              <w:rPr>
                <w:i/>
                <w:iCs/>
                <w:sz w:val="16"/>
                <w:szCs w:val="16"/>
              </w:rPr>
              <w:t>Unstable Arrangements</w:t>
            </w: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Jail/Prison                                </w:t>
            </w:r>
          </w:p>
        </w:tc>
        <w:tc>
          <w:tcPr>
            <w:tcW w:w="968" w:type="dxa"/>
            <w:gridSpan w:val="2"/>
          </w:tcPr>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tcBorders>
              <w:bottom w:val="single" w:sz="4" w:space="0" w:color="auto"/>
            </w:tcBorders>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Disconnected                                  </w:t>
            </w:r>
          </w:p>
        </w:tc>
        <w:tc>
          <w:tcPr>
            <w:tcW w:w="968" w:type="dxa"/>
            <w:gridSpan w:val="2"/>
            <w:tcBorders>
              <w:bottom w:val="single" w:sz="4" w:space="0" w:color="auto"/>
            </w:tcBorders>
          </w:tcPr>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Borders>
              <w:bottom w:val="single" w:sz="4" w:space="0" w:color="auto"/>
            </w:tcBorders>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hRule="exact" w:val="80"/>
        </w:trPr>
        <w:tc>
          <w:tcPr>
            <w:tcW w:w="1847" w:type="dxa"/>
            <w:vMerge/>
            <w:shd w:val="clear" w:color="auto" w:fill="FFFFFF"/>
          </w:tcPr>
          <w:p w:rsidR="00C97448" w:rsidRPr="00E854B2" w:rsidRDefault="00C97448" w:rsidP="003C0A8B">
            <w:pPr>
              <w:spacing w:line="360" w:lineRule="auto"/>
              <w:jc w:val="center"/>
              <w:rPr>
                <w:sz w:val="16"/>
                <w:szCs w:val="16"/>
              </w:rPr>
            </w:pPr>
          </w:p>
        </w:tc>
        <w:tc>
          <w:tcPr>
            <w:tcW w:w="5066" w:type="dxa"/>
            <w:gridSpan w:val="3"/>
            <w:shd w:val="clear" w:color="auto" w:fill="FFFFFF"/>
          </w:tcPr>
          <w:p w:rsidR="00C97448" w:rsidRPr="00E854B2" w:rsidRDefault="00C97448" w:rsidP="003C0A8B">
            <w:pPr>
              <w:tabs>
                <w:tab w:val="center" w:pos="1360"/>
              </w:tabs>
              <w:rPr>
                <w:sz w:val="16"/>
                <w:szCs w:val="16"/>
              </w:rPr>
            </w:pPr>
          </w:p>
        </w:tc>
        <w:tc>
          <w:tcPr>
            <w:tcW w:w="1727" w:type="dxa"/>
            <w:shd w:val="clear" w:color="auto" w:fill="000000"/>
          </w:tcPr>
          <w:p w:rsidR="00C97448" w:rsidRPr="00E854B2" w:rsidRDefault="00C97448" w:rsidP="003C0A8B">
            <w:pPr>
              <w:tabs>
                <w:tab w:val="center" w:pos="1360"/>
              </w:tabs>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Death                                     </w:t>
            </w:r>
          </w:p>
        </w:tc>
        <w:tc>
          <w:tcPr>
            <w:tcW w:w="968" w:type="dxa"/>
            <w:gridSpan w:val="2"/>
          </w:tcPr>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tcPr>
          <w:p w:rsidR="00C97448" w:rsidRPr="00E854B2" w:rsidRDefault="00C97448" w:rsidP="003C0A8B">
            <w:pPr>
              <w:tabs>
                <w:tab w:val="center" w:pos="1360"/>
              </w:tabs>
              <w:spacing w:before="60" w:after="60"/>
              <w:jc w:val="center"/>
              <w:rPr>
                <w:i/>
                <w:iCs/>
                <w:sz w:val="16"/>
                <w:szCs w:val="16"/>
              </w:rPr>
            </w:pPr>
            <w:r w:rsidRPr="00E854B2">
              <w:rPr>
                <w:i/>
                <w:iCs/>
                <w:sz w:val="16"/>
                <w:szCs w:val="16"/>
              </w:rPr>
              <w:t>Life Event</w:t>
            </w:r>
          </w:p>
        </w:tc>
      </w:tr>
      <w:tr w:rsidR="00C97448" w:rsidRPr="00E854B2" w:rsidTr="00AD60FC">
        <w:trPr>
          <w:cantSplit/>
          <w:trHeight w:hRule="exact" w:val="712"/>
        </w:trPr>
        <w:tc>
          <w:tcPr>
            <w:tcW w:w="6385" w:type="dxa"/>
            <w:gridSpan w:val="3"/>
            <w:shd w:val="clear" w:color="auto" w:fill="FFFFFF"/>
          </w:tcPr>
          <w:p w:rsidR="00C97448" w:rsidRPr="00E854B2" w:rsidRDefault="00C97448" w:rsidP="003C0A8B">
            <w:pPr>
              <w:tabs>
                <w:tab w:val="center" w:pos="1360"/>
              </w:tabs>
              <w:spacing w:before="60"/>
              <w:rPr>
                <w:i/>
                <w:iCs/>
                <w:sz w:val="16"/>
                <w:szCs w:val="16"/>
              </w:rPr>
            </w:pPr>
            <w:r w:rsidRPr="00E854B2">
              <w:rPr>
                <w:sz w:val="16"/>
                <w:szCs w:val="16"/>
              </w:rPr>
              <w:t>1a. Total number of those households that received STRMU Assistance in the operating year of this report that also received STRMU assistance in the prior operating year (e.g. households that received STRMU assistance in two consecutive operating years).</w:t>
            </w:r>
          </w:p>
        </w:tc>
        <w:tc>
          <w:tcPr>
            <w:tcW w:w="2255" w:type="dxa"/>
            <w:gridSpan w:val="2"/>
            <w:vAlign w:val="center"/>
          </w:tcPr>
          <w:p w:rsidR="00C97448" w:rsidRPr="00E854B2" w:rsidRDefault="00C97448" w:rsidP="003C0A8B">
            <w:pPr>
              <w:tabs>
                <w:tab w:val="center" w:pos="1360"/>
              </w:tabs>
              <w:spacing w:before="60"/>
              <w:jc w:val="center"/>
              <w:rPr>
                <w:i/>
                <w:iCs/>
                <w:sz w:val="16"/>
                <w:szCs w:val="16"/>
              </w:rPr>
            </w:pPr>
            <w:r w:rsidRPr="00E854B2">
              <w:rPr>
                <w:sz w:val="16"/>
                <w:szCs w:val="16"/>
              </w:rPr>
              <w:t>9</w:t>
            </w:r>
          </w:p>
        </w:tc>
      </w:tr>
      <w:tr w:rsidR="00C97448" w:rsidRPr="00E854B2" w:rsidTr="00AD60FC">
        <w:trPr>
          <w:cantSplit/>
          <w:trHeight w:val="70"/>
        </w:trPr>
        <w:tc>
          <w:tcPr>
            <w:tcW w:w="6385" w:type="dxa"/>
            <w:gridSpan w:val="3"/>
            <w:shd w:val="clear" w:color="auto" w:fill="FFFFFF"/>
          </w:tcPr>
          <w:p w:rsidR="00C97448" w:rsidRPr="00E854B2" w:rsidRDefault="00C97448" w:rsidP="003C0A8B">
            <w:pPr>
              <w:tabs>
                <w:tab w:val="center" w:pos="1360"/>
              </w:tabs>
              <w:spacing w:before="60" w:after="60"/>
              <w:rPr>
                <w:i/>
                <w:iCs/>
                <w:sz w:val="16"/>
                <w:szCs w:val="16"/>
              </w:rPr>
            </w:pPr>
            <w:r w:rsidRPr="00E854B2">
              <w:rPr>
                <w:sz w:val="16"/>
                <w:szCs w:val="16"/>
              </w:rPr>
              <w:t>1b. Total number of those households that received STRMU Assistance in the operating year of this report that also received STRMU assistance in the two prior operating years (e.g. households that received STRMU assistance in three consecutive operating years).</w:t>
            </w:r>
          </w:p>
        </w:tc>
        <w:tc>
          <w:tcPr>
            <w:tcW w:w="2255" w:type="dxa"/>
            <w:gridSpan w:val="2"/>
            <w:vAlign w:val="center"/>
          </w:tcPr>
          <w:p w:rsidR="00C97448" w:rsidRPr="00E854B2" w:rsidRDefault="00C97448" w:rsidP="003C0A8B">
            <w:pPr>
              <w:tabs>
                <w:tab w:val="center" w:pos="1360"/>
              </w:tabs>
              <w:spacing w:before="60" w:after="60"/>
              <w:jc w:val="center"/>
              <w:rPr>
                <w:i/>
                <w:iCs/>
                <w:sz w:val="16"/>
                <w:szCs w:val="16"/>
              </w:rPr>
            </w:pPr>
            <w:r w:rsidRPr="00E854B2">
              <w:rPr>
                <w:sz w:val="16"/>
                <w:szCs w:val="16"/>
              </w:rPr>
              <w:t>1</w:t>
            </w:r>
          </w:p>
        </w:tc>
      </w:tr>
    </w:tbl>
    <w:p w:rsidR="00C97448" w:rsidRDefault="00C97448" w:rsidP="00C97448">
      <w:pPr>
        <w:rPr>
          <w:b/>
          <w:bCs/>
          <w:sz w:val="16"/>
          <w:szCs w:val="16"/>
          <w:highlight w:val="yellow"/>
        </w:rPr>
      </w:pPr>
    </w:p>
    <w:p w:rsidR="00C97448" w:rsidRDefault="00C97448" w:rsidP="00C97448">
      <w:pPr>
        <w:rPr>
          <w:b/>
          <w:bCs/>
          <w:sz w:val="16"/>
          <w:szCs w:val="16"/>
          <w:highlight w:val="yellow"/>
        </w:rPr>
      </w:pPr>
    </w:p>
    <w:p w:rsidR="00C97448" w:rsidRPr="00E854B2" w:rsidRDefault="00C97448" w:rsidP="00C97448">
      <w:pPr>
        <w:rPr>
          <w:sz w:val="16"/>
          <w:szCs w:val="16"/>
        </w:rPr>
      </w:pPr>
      <w:r>
        <w:rPr>
          <w:b/>
          <w:bCs/>
          <w:sz w:val="16"/>
          <w:szCs w:val="16"/>
        </w:rPr>
        <w:br w:type="page"/>
      </w:r>
      <w:r w:rsidRPr="00E854B2">
        <w:rPr>
          <w:b/>
          <w:bCs/>
          <w:sz w:val="16"/>
          <w:szCs w:val="16"/>
        </w:rPr>
        <w:lastRenderedPageBreak/>
        <w:t>Section 3.  Access to Care and Support: Assessment of Client Outcomes on Access to Care and Support</w:t>
      </w:r>
    </w:p>
    <w:p w:rsidR="00C97448" w:rsidRPr="00E854B2" w:rsidRDefault="00C97448" w:rsidP="00C97448">
      <w:pPr>
        <w:pStyle w:val="Heading1"/>
        <w:rPr>
          <w:rFonts w:cs="Arial"/>
          <w:i/>
          <w:iCs/>
          <w:sz w:val="16"/>
          <w:szCs w:val="16"/>
        </w:rPr>
      </w:pPr>
      <w:r w:rsidRPr="00E854B2">
        <w:rPr>
          <w:rFonts w:cs="Arial"/>
          <w:b/>
          <w:sz w:val="16"/>
          <w:szCs w:val="16"/>
        </w:rPr>
        <w:t>1a. Total Number of Households</w:t>
      </w:r>
    </w:p>
    <w:p w:rsidR="00C97448" w:rsidRPr="00E854B2" w:rsidRDefault="00C97448" w:rsidP="00C97448">
      <w:pPr>
        <w:pStyle w:val="BodyText2"/>
        <w:rPr>
          <w:b w:val="0"/>
          <w:i w:val="0"/>
          <w:sz w:val="16"/>
          <w:szCs w:val="16"/>
        </w:rPr>
      </w:pPr>
      <w:r w:rsidRPr="00E854B2">
        <w:rPr>
          <w:b w:val="0"/>
          <w:i w:val="0"/>
          <w:sz w:val="16"/>
          <w:szCs w:val="16"/>
        </w:rPr>
        <w:t>Line [1]: For project sponsors/subrecipients that provided HOPWA housing subsidy assistance during the operating year, identify in the appropriate row the number of households that received HOPWA-funded housing subsidy assistance (TBRA, STRMU, Facility-Based, Permanent Housing Placement Services and Master Leasing) and HOPWA-funded case management services.  Use Row c. to adjust for duplication among the service categories and row d. to provide an unduplicated household total.</w:t>
      </w:r>
    </w:p>
    <w:p w:rsidR="00C97448" w:rsidRPr="00E854B2" w:rsidRDefault="00C97448" w:rsidP="00C97448">
      <w:pPr>
        <w:pStyle w:val="BodyText2"/>
        <w:rPr>
          <w:b w:val="0"/>
          <w:i w:val="0"/>
          <w:sz w:val="16"/>
          <w:szCs w:val="16"/>
        </w:rPr>
      </w:pPr>
      <w:r w:rsidRPr="00E854B2">
        <w:rPr>
          <w:b w:val="0"/>
          <w:i w:val="0"/>
          <w:sz w:val="16"/>
          <w:szCs w:val="16"/>
        </w:rPr>
        <w:t>Line [2]: For project sponsors/subrecipients that did NOT provide HOPWA housing subsidy assistance identify in the appropriate row, the number of households that received HOPWA funded case management services.</w:t>
      </w:r>
      <w:r w:rsidRPr="00E854B2">
        <w:rPr>
          <w:b w:val="0"/>
          <w:bCs/>
          <w:i w:val="0"/>
          <w:sz w:val="16"/>
          <w:szCs w:val="16"/>
        </w:rPr>
        <w:t xml:space="preserve">  </w:t>
      </w:r>
      <w:r w:rsidRPr="00E854B2">
        <w:rPr>
          <w:b w:val="0"/>
          <w:i w:val="0"/>
          <w:sz w:val="16"/>
          <w:szCs w:val="16"/>
        </w:rPr>
        <w:t xml:space="preserve">.  </w:t>
      </w:r>
    </w:p>
    <w:p w:rsidR="00C97448" w:rsidRDefault="00C97448" w:rsidP="00C97448">
      <w:pPr>
        <w:rPr>
          <w:i/>
          <w:iCs/>
          <w:sz w:val="16"/>
          <w:szCs w:val="16"/>
        </w:rPr>
      </w:pPr>
      <w:r w:rsidRPr="00E854B2">
        <w:rPr>
          <w:b/>
          <w:i/>
          <w:iCs/>
          <w:sz w:val="16"/>
          <w:szCs w:val="16"/>
        </w:rPr>
        <w:t xml:space="preserve">Note: </w:t>
      </w:r>
      <w:r w:rsidRPr="00E854B2">
        <w:rPr>
          <w:i/>
          <w:iCs/>
          <w:sz w:val="16"/>
          <w:szCs w:val="16"/>
        </w:rPr>
        <w:t>These numbers will help you to determine which clients to report Access to Care and Support Outcomes for and will be used by HUD as a basis for analyzing the percentage of households who demonstrated or maintained connections to care and support as identified in Chart 1b. below.</w:t>
      </w:r>
    </w:p>
    <w:p w:rsidR="00C97448" w:rsidRPr="00E854B2" w:rsidRDefault="00C97448" w:rsidP="00C97448">
      <w:pPr>
        <w:rPr>
          <w:i/>
          <w:iCs/>
          <w:sz w:val="16"/>
          <w:szCs w:val="16"/>
        </w:rPr>
      </w:pPr>
    </w:p>
    <w:tbl>
      <w:tblPr>
        <w:tblW w:w="8730" w:type="dxa"/>
        <w:tblInd w:w="108" w:type="dxa"/>
        <w:tblLayout w:type="fixed"/>
        <w:tblLook w:val="04A0"/>
      </w:tblPr>
      <w:tblGrid>
        <w:gridCol w:w="7560"/>
        <w:gridCol w:w="1170"/>
      </w:tblGrid>
      <w:tr w:rsidR="00C97448" w:rsidRPr="00E854B2" w:rsidTr="00AD60FC">
        <w:trPr>
          <w:trHeight w:val="225"/>
        </w:trPr>
        <w:tc>
          <w:tcPr>
            <w:tcW w:w="8730" w:type="dxa"/>
            <w:gridSpan w:val="2"/>
            <w:tcBorders>
              <w:top w:val="single" w:sz="6" w:space="0" w:color="auto"/>
              <w:left w:val="single" w:sz="6" w:space="0" w:color="auto"/>
              <w:bottom w:val="single" w:sz="6" w:space="0" w:color="auto"/>
              <w:right w:val="single" w:sz="6" w:space="0" w:color="auto"/>
            </w:tcBorders>
            <w:vAlign w:val="center"/>
            <w:hideMark/>
          </w:tcPr>
          <w:p w:rsidR="00C97448" w:rsidRPr="00E854B2" w:rsidRDefault="00C97448" w:rsidP="003C0A8B">
            <w:pPr>
              <w:rPr>
                <w:b/>
                <w:sz w:val="16"/>
                <w:szCs w:val="16"/>
                <w:bdr w:val="single" w:sz="4" w:space="0" w:color="auto" w:frame="1"/>
              </w:rPr>
            </w:pPr>
            <w:r w:rsidRPr="00E854B2">
              <w:rPr>
                <w:b/>
                <w:sz w:val="16"/>
                <w:szCs w:val="16"/>
              </w:rPr>
              <w:t xml:space="preserve">Total Number of Households </w:t>
            </w:r>
          </w:p>
        </w:tc>
      </w:tr>
      <w:tr w:rsidR="00C97448" w:rsidRPr="00E854B2" w:rsidTr="00AD60FC">
        <w:trPr>
          <w:trHeight w:val="335"/>
        </w:trPr>
        <w:tc>
          <w:tcPr>
            <w:tcW w:w="873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C97448" w:rsidRPr="00E854B2" w:rsidRDefault="00C97448" w:rsidP="003C0A8B">
            <w:pPr>
              <w:numPr>
                <w:ilvl w:val="0"/>
                <w:numId w:val="26"/>
              </w:numPr>
              <w:overflowPunct w:val="0"/>
              <w:autoSpaceDE w:val="0"/>
              <w:autoSpaceDN w:val="0"/>
              <w:adjustRightInd w:val="0"/>
              <w:rPr>
                <w:sz w:val="16"/>
                <w:szCs w:val="16"/>
              </w:rPr>
            </w:pPr>
            <w:r w:rsidRPr="00E854B2">
              <w:rPr>
                <w:b/>
                <w:sz w:val="16"/>
                <w:szCs w:val="16"/>
              </w:rPr>
              <w:t xml:space="preserve">For Project Sponsors/Subrecipients that provided HOPWA Housing Subsidy Assistance:  </w:t>
            </w:r>
            <w:r w:rsidRPr="00E854B2">
              <w:rPr>
                <w:sz w:val="16"/>
                <w:szCs w:val="16"/>
              </w:rPr>
              <w:t xml:space="preserve">Identify the total number of households that received the following </w:t>
            </w:r>
            <w:r w:rsidRPr="00E854B2">
              <w:rPr>
                <w:sz w:val="16"/>
                <w:szCs w:val="16"/>
                <w:u w:val="single"/>
              </w:rPr>
              <w:t>HOPWA-funded</w:t>
            </w:r>
            <w:r w:rsidRPr="00E854B2">
              <w:rPr>
                <w:sz w:val="16"/>
                <w:szCs w:val="16"/>
              </w:rPr>
              <w:t xml:space="preserve"> services: </w:t>
            </w:r>
          </w:p>
        </w:tc>
      </w:tr>
      <w:tr w:rsidR="00C97448" w:rsidRPr="00E854B2" w:rsidTr="00AD60FC">
        <w:trPr>
          <w:trHeight w:val="225"/>
        </w:trPr>
        <w:tc>
          <w:tcPr>
            <w:tcW w:w="7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sz w:val="16"/>
                <w:szCs w:val="16"/>
              </w:rPr>
            </w:pPr>
            <w:r w:rsidRPr="00E854B2">
              <w:rPr>
                <w:sz w:val="16"/>
                <w:szCs w:val="16"/>
              </w:rPr>
              <w:t>Housing Subsidy Assistance (duplicated)-TBRA, STRMU, PHP, Facility-Based Housing, and Master Leasing.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E854B2" w:rsidRDefault="00C97448" w:rsidP="003C0A8B">
            <w:pPr>
              <w:rPr>
                <w:sz w:val="16"/>
                <w:szCs w:val="16"/>
                <w:bdr w:val="single" w:sz="4" w:space="0" w:color="auto" w:frame="1"/>
              </w:rPr>
            </w:pPr>
            <w:r w:rsidRPr="00E854B2">
              <w:rPr>
                <w:sz w:val="16"/>
                <w:szCs w:val="16"/>
                <w:bdr w:val="single" w:sz="4" w:space="0" w:color="auto" w:frame="1"/>
              </w:rPr>
              <w:t>213</w:t>
            </w:r>
          </w:p>
        </w:tc>
      </w:tr>
      <w:tr w:rsidR="00C97448" w:rsidRPr="00E854B2" w:rsidTr="00AD60FC">
        <w:trPr>
          <w:trHeight w:val="225"/>
        </w:trPr>
        <w:tc>
          <w:tcPr>
            <w:tcW w:w="7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sz w:val="16"/>
                <w:szCs w:val="16"/>
              </w:rPr>
            </w:pPr>
            <w:r w:rsidRPr="00E854B2">
              <w:rPr>
                <w:sz w:val="16"/>
                <w:szCs w:val="16"/>
              </w:rPr>
              <w:t>Case Management</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E854B2" w:rsidRDefault="00C97448" w:rsidP="003C0A8B">
            <w:pPr>
              <w:rPr>
                <w:sz w:val="16"/>
                <w:szCs w:val="16"/>
                <w:bdr w:val="single" w:sz="4" w:space="0" w:color="auto" w:frame="1"/>
              </w:rPr>
            </w:pPr>
            <w:r w:rsidRPr="00E854B2">
              <w:rPr>
                <w:sz w:val="16"/>
                <w:szCs w:val="16"/>
                <w:bdr w:val="single" w:sz="4" w:space="0" w:color="auto" w:frame="1"/>
              </w:rPr>
              <w:t>4,659</w:t>
            </w:r>
          </w:p>
        </w:tc>
      </w:tr>
      <w:tr w:rsidR="00C97448" w:rsidRPr="00E854B2" w:rsidTr="00AD60FC">
        <w:trPr>
          <w:trHeight w:val="225"/>
        </w:trPr>
        <w:tc>
          <w:tcPr>
            <w:tcW w:w="7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sz w:val="16"/>
                <w:szCs w:val="16"/>
              </w:rPr>
            </w:pPr>
            <w:r w:rsidRPr="00E854B2">
              <w:rPr>
                <w:sz w:val="16"/>
                <w:szCs w:val="16"/>
              </w:rPr>
              <w:t>Adjustment for duplication (subtraction)</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E854B2" w:rsidRDefault="00C97448" w:rsidP="003C0A8B">
            <w:pPr>
              <w:rPr>
                <w:sz w:val="16"/>
                <w:szCs w:val="16"/>
                <w:bdr w:val="single" w:sz="4" w:space="0" w:color="auto" w:frame="1"/>
              </w:rPr>
            </w:pPr>
            <w:r w:rsidRPr="00E854B2">
              <w:rPr>
                <w:sz w:val="16"/>
                <w:szCs w:val="16"/>
                <w:bdr w:val="single" w:sz="4" w:space="0" w:color="auto" w:frame="1"/>
              </w:rPr>
              <w:t>213</w:t>
            </w:r>
          </w:p>
        </w:tc>
      </w:tr>
      <w:tr w:rsidR="00C97448" w:rsidRPr="00E854B2" w:rsidTr="00AD60FC">
        <w:trPr>
          <w:trHeight w:val="225"/>
        </w:trPr>
        <w:tc>
          <w:tcPr>
            <w:tcW w:w="7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b/>
                <w:sz w:val="16"/>
                <w:szCs w:val="16"/>
              </w:rPr>
            </w:pPr>
            <w:r w:rsidRPr="00E854B2">
              <w:rPr>
                <w:b/>
                <w:sz w:val="16"/>
                <w:szCs w:val="16"/>
              </w:rPr>
              <w:t>Total Households Served by Project Sponsors/Subrecipients with Housing Subsidy Assistance (Sum of Rows a.b. minus Row c.)</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E854B2" w:rsidRDefault="00C97448" w:rsidP="003C0A8B">
            <w:pPr>
              <w:rPr>
                <w:sz w:val="16"/>
                <w:szCs w:val="16"/>
                <w:bdr w:val="single" w:sz="4" w:space="0" w:color="auto" w:frame="1"/>
              </w:rPr>
            </w:pPr>
            <w:r w:rsidRPr="00E854B2">
              <w:rPr>
                <w:sz w:val="16"/>
                <w:szCs w:val="16"/>
                <w:bdr w:val="single" w:sz="4" w:space="0" w:color="auto" w:frame="1"/>
              </w:rPr>
              <w:t>4,659</w:t>
            </w:r>
          </w:p>
        </w:tc>
      </w:tr>
      <w:tr w:rsidR="00C97448" w:rsidRPr="00E854B2" w:rsidTr="00AD60FC">
        <w:trPr>
          <w:trHeight w:val="304"/>
        </w:trPr>
        <w:tc>
          <w:tcPr>
            <w:tcW w:w="8730"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C97448" w:rsidRPr="00E854B2" w:rsidRDefault="00C97448" w:rsidP="003C0A8B">
            <w:pPr>
              <w:numPr>
                <w:ilvl w:val="0"/>
                <w:numId w:val="26"/>
              </w:numPr>
              <w:overflowPunct w:val="0"/>
              <w:autoSpaceDE w:val="0"/>
              <w:autoSpaceDN w:val="0"/>
              <w:adjustRightInd w:val="0"/>
              <w:rPr>
                <w:sz w:val="16"/>
                <w:szCs w:val="16"/>
              </w:rPr>
            </w:pPr>
            <w:r w:rsidRPr="00E854B2">
              <w:rPr>
                <w:b/>
                <w:sz w:val="16"/>
                <w:szCs w:val="16"/>
              </w:rPr>
              <w:t xml:space="preserve">For Project Sponsors/Subrecipients did NOT provide HOPWA Housing Subsidy Assistance:  </w:t>
            </w:r>
            <w:r w:rsidRPr="00E854B2">
              <w:rPr>
                <w:sz w:val="16"/>
                <w:szCs w:val="16"/>
              </w:rPr>
              <w:t xml:space="preserve">Identify the total number of households that received the following </w:t>
            </w:r>
            <w:r w:rsidRPr="00E854B2">
              <w:rPr>
                <w:sz w:val="16"/>
                <w:szCs w:val="16"/>
                <w:u w:val="single"/>
              </w:rPr>
              <w:t>HOPWA-funded</w:t>
            </w:r>
            <w:r w:rsidRPr="00E854B2">
              <w:rPr>
                <w:sz w:val="16"/>
                <w:szCs w:val="16"/>
              </w:rPr>
              <w:t xml:space="preserve"> service:  </w:t>
            </w:r>
          </w:p>
        </w:tc>
      </w:tr>
      <w:tr w:rsidR="00C97448" w:rsidRPr="00E854B2" w:rsidTr="00AD60FC">
        <w:trPr>
          <w:trHeight w:val="228"/>
        </w:trPr>
        <w:tc>
          <w:tcPr>
            <w:tcW w:w="7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sz w:val="16"/>
                <w:szCs w:val="16"/>
              </w:rPr>
            </w:pPr>
            <w:r w:rsidRPr="00E854B2">
              <w:rPr>
                <w:sz w:val="16"/>
                <w:szCs w:val="16"/>
              </w:rPr>
              <w:t>HOPWA Case Management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97448" w:rsidRPr="00E854B2" w:rsidRDefault="00C97448" w:rsidP="003C0A8B">
            <w:pPr>
              <w:numPr>
                <w:ilvl w:val="0"/>
                <w:numId w:val="29"/>
              </w:numPr>
              <w:overflowPunct w:val="0"/>
              <w:autoSpaceDE w:val="0"/>
              <w:autoSpaceDN w:val="0"/>
              <w:adjustRightInd w:val="0"/>
              <w:ind w:left="720" w:firstLine="0"/>
              <w:jc w:val="right"/>
              <w:textAlignment w:val="baseline"/>
              <w:rPr>
                <w:b/>
                <w:sz w:val="16"/>
                <w:szCs w:val="16"/>
              </w:rPr>
            </w:pPr>
          </w:p>
        </w:tc>
      </w:tr>
      <w:tr w:rsidR="00C97448" w:rsidRPr="00E854B2" w:rsidTr="00AD60FC">
        <w:trPr>
          <w:trHeight w:val="228"/>
        </w:trPr>
        <w:tc>
          <w:tcPr>
            <w:tcW w:w="7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b/>
                <w:sz w:val="16"/>
                <w:szCs w:val="16"/>
              </w:rPr>
            </w:pPr>
            <w:r w:rsidRPr="00E854B2">
              <w:rPr>
                <w:b/>
                <w:sz w:val="16"/>
                <w:szCs w:val="16"/>
              </w:rPr>
              <w:t xml:space="preserve">Total Households Served by Project Sponsors/Subrecipients without Housing Subsidy Assistance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97448" w:rsidRPr="00E854B2" w:rsidRDefault="00C97448" w:rsidP="003C0A8B">
            <w:pPr>
              <w:numPr>
                <w:ilvl w:val="0"/>
                <w:numId w:val="29"/>
              </w:numPr>
              <w:overflowPunct w:val="0"/>
              <w:autoSpaceDE w:val="0"/>
              <w:autoSpaceDN w:val="0"/>
              <w:adjustRightInd w:val="0"/>
              <w:ind w:left="720" w:firstLine="0"/>
              <w:textAlignment w:val="baseline"/>
              <w:rPr>
                <w:b/>
                <w:sz w:val="16"/>
                <w:szCs w:val="16"/>
              </w:rPr>
            </w:pPr>
          </w:p>
        </w:tc>
      </w:tr>
    </w:tbl>
    <w:p w:rsidR="00C97448" w:rsidRDefault="00C97448" w:rsidP="00C97448">
      <w:pPr>
        <w:pStyle w:val="Heading1"/>
        <w:rPr>
          <w:rFonts w:cs="Arial"/>
          <w:b/>
          <w:sz w:val="16"/>
          <w:szCs w:val="16"/>
        </w:rPr>
      </w:pPr>
    </w:p>
    <w:p w:rsidR="00C97448" w:rsidRPr="00D94722" w:rsidRDefault="00C97448" w:rsidP="00C97448">
      <w:pPr>
        <w:rPr>
          <w:sz w:val="16"/>
          <w:szCs w:val="16"/>
        </w:rPr>
      </w:pPr>
    </w:p>
    <w:p w:rsidR="00C97448" w:rsidRPr="00E854B2" w:rsidRDefault="00C97448" w:rsidP="00C97448">
      <w:pPr>
        <w:pStyle w:val="Heading1"/>
        <w:rPr>
          <w:rFonts w:cs="Arial"/>
          <w:b/>
          <w:sz w:val="16"/>
          <w:szCs w:val="16"/>
        </w:rPr>
      </w:pPr>
      <w:r w:rsidRPr="00E854B2">
        <w:rPr>
          <w:rFonts w:cs="Arial"/>
          <w:b/>
          <w:sz w:val="16"/>
          <w:szCs w:val="16"/>
        </w:rPr>
        <w:t xml:space="preserve">1b. Status of Households Accessing Care and Support </w:t>
      </w:r>
    </w:p>
    <w:p w:rsidR="00C97448" w:rsidRPr="00E854B2" w:rsidRDefault="00C97448" w:rsidP="00C97448">
      <w:pPr>
        <w:pStyle w:val="BodyText2"/>
        <w:rPr>
          <w:b w:val="0"/>
          <w:i w:val="0"/>
          <w:sz w:val="16"/>
          <w:szCs w:val="16"/>
        </w:rPr>
      </w:pPr>
      <w:r w:rsidRPr="00E854B2">
        <w:rPr>
          <w:b w:val="0"/>
          <w:i w:val="0"/>
          <w:sz w:val="16"/>
          <w:szCs w:val="16"/>
        </w:rPr>
        <w:t>Column [1]: Of the households identified as receiving services from project sponsors/subrecipients that provide HOPWA housing subsidy assistance as identified in Chart 1a., Row 1d. above, report the number of households that demonstrated access or maintained connections to care and support within the program year.</w:t>
      </w:r>
    </w:p>
    <w:p w:rsidR="00C97448" w:rsidRPr="00E854B2" w:rsidRDefault="00C97448" w:rsidP="00C97448">
      <w:pPr>
        <w:pStyle w:val="BodyText2"/>
        <w:rPr>
          <w:b w:val="0"/>
          <w:i w:val="0"/>
          <w:sz w:val="16"/>
          <w:szCs w:val="16"/>
        </w:rPr>
      </w:pPr>
      <w:r w:rsidRPr="00E854B2">
        <w:rPr>
          <w:b w:val="0"/>
          <w:i w:val="0"/>
          <w:sz w:val="16"/>
          <w:szCs w:val="16"/>
        </w:rPr>
        <w:t>Column [2]: Of the households identified as receiving services from project sponsors/subrecipients that did NOT provide HOPWA housing subsidy assistance as reported in Chart 1a., Row 2b., report the number of households that demonstrated improved access or maintained connections to care and support within the program year.</w:t>
      </w:r>
    </w:p>
    <w:p w:rsidR="00C97448" w:rsidRPr="00E854B2" w:rsidRDefault="00C97448" w:rsidP="00C97448">
      <w:pPr>
        <w:rPr>
          <w:i/>
          <w:iCs/>
          <w:sz w:val="16"/>
          <w:szCs w:val="16"/>
        </w:rPr>
      </w:pPr>
      <w:r w:rsidRPr="00E854B2">
        <w:rPr>
          <w:b/>
          <w:i/>
          <w:iCs/>
          <w:sz w:val="16"/>
          <w:szCs w:val="16"/>
        </w:rPr>
        <w:t>Note:</w:t>
      </w:r>
      <w:r w:rsidRPr="00E854B2">
        <w:rPr>
          <w:i/>
          <w:iCs/>
          <w:sz w:val="16"/>
          <w:szCs w:val="16"/>
        </w:rPr>
        <w:t xml:space="preserve"> For information on types and sources of income and medical insurance/assistance, refer to Charts below.</w:t>
      </w:r>
    </w:p>
    <w:p w:rsidR="00C97448" w:rsidRPr="00E854B2" w:rsidRDefault="00C97448" w:rsidP="00C97448">
      <w:pPr>
        <w:rPr>
          <w:iCs/>
          <w:sz w:val="16"/>
          <w:szCs w:val="16"/>
        </w:rPr>
      </w:pP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23"/>
        <w:gridCol w:w="2250"/>
        <w:gridCol w:w="1890"/>
        <w:gridCol w:w="1059"/>
      </w:tblGrid>
      <w:tr w:rsidR="00C97448" w:rsidRPr="00E854B2" w:rsidTr="00AD60FC">
        <w:trPr>
          <w:trHeight w:val="24"/>
        </w:trPr>
        <w:tc>
          <w:tcPr>
            <w:tcW w:w="3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E854B2" w:rsidRDefault="00C97448" w:rsidP="003C0A8B">
            <w:pPr>
              <w:keepNext/>
              <w:jc w:val="center"/>
              <w:outlineLvl w:val="1"/>
              <w:rPr>
                <w:rFonts w:eastAsia="Arial Unicode MS"/>
                <w:b/>
                <w:sz w:val="16"/>
                <w:szCs w:val="16"/>
              </w:rPr>
            </w:pPr>
            <w:r w:rsidRPr="00E854B2">
              <w:rPr>
                <w:b/>
                <w:sz w:val="16"/>
                <w:szCs w:val="16"/>
              </w:rPr>
              <w:t>Categories of Services Accessed</w:t>
            </w:r>
          </w:p>
        </w:tc>
        <w:tc>
          <w:tcPr>
            <w:tcW w:w="22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jc w:val="center"/>
              <w:rPr>
                <w:b/>
                <w:sz w:val="16"/>
                <w:szCs w:val="16"/>
              </w:rPr>
            </w:pPr>
            <w:r w:rsidRPr="00E854B2">
              <w:rPr>
                <w:b/>
                <w:sz w:val="16"/>
                <w:szCs w:val="16"/>
              </w:rPr>
              <w:t>[1] For project sponsors/subrecipients that provided HOPWA housing subsidy assistance, identify the households who demonstrated the following:</w:t>
            </w:r>
          </w:p>
        </w:tc>
        <w:tc>
          <w:tcPr>
            <w:tcW w:w="1890"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b/>
                <w:sz w:val="16"/>
                <w:szCs w:val="16"/>
              </w:rPr>
            </w:pPr>
            <w:r w:rsidRPr="00E854B2">
              <w:rPr>
                <w:rFonts w:eastAsia="Arial Unicode MS"/>
                <w:b/>
                <w:sz w:val="16"/>
                <w:szCs w:val="16"/>
              </w:rPr>
              <w:t xml:space="preserve">[2] </w:t>
            </w:r>
            <w:r w:rsidRPr="00E854B2">
              <w:rPr>
                <w:b/>
                <w:sz w:val="16"/>
                <w:szCs w:val="16"/>
              </w:rPr>
              <w:t>For project sponsors/subrecipients that did NOT provide HOPWA housing subsidy assistance, identify the households who demonstrated the following:</w:t>
            </w:r>
            <w:r w:rsidRPr="00E854B2">
              <w:rPr>
                <w:rFonts w:eastAsia="Arial Unicode MS"/>
                <w:b/>
                <w:sz w:val="16"/>
                <w:szCs w:val="16"/>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b/>
                <w:sz w:val="16"/>
                <w:szCs w:val="16"/>
              </w:rPr>
            </w:pPr>
            <w:r w:rsidRPr="00E854B2">
              <w:rPr>
                <w:b/>
                <w:sz w:val="16"/>
                <w:szCs w:val="16"/>
              </w:rPr>
              <w:t>Outcome Indicator</w:t>
            </w:r>
          </w:p>
        </w:tc>
      </w:tr>
      <w:tr w:rsidR="00C97448" w:rsidRPr="00E854B2" w:rsidTr="00AD60FC">
        <w:trPr>
          <w:trHeight w:val="129"/>
        </w:trPr>
        <w:tc>
          <w:tcPr>
            <w:tcW w:w="352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numPr>
                <w:ilvl w:val="0"/>
                <w:numId w:val="29"/>
              </w:numPr>
              <w:overflowPunct w:val="0"/>
              <w:autoSpaceDE w:val="0"/>
              <w:autoSpaceDN w:val="0"/>
              <w:adjustRightInd w:val="0"/>
              <w:ind w:left="0" w:firstLine="0"/>
              <w:textAlignment w:val="baseline"/>
              <w:rPr>
                <w:rFonts w:eastAsia="Arial Unicode MS"/>
                <w:sz w:val="16"/>
                <w:szCs w:val="16"/>
              </w:rPr>
            </w:pPr>
            <w:r w:rsidRPr="00E854B2">
              <w:rPr>
                <w:sz w:val="16"/>
                <w:szCs w:val="16"/>
              </w:rPr>
              <w:t>1. Has a housing plan for maintaining or establishing stable on-going housing</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E854B2" w:rsidRDefault="00C97448" w:rsidP="003C0A8B">
            <w:pPr>
              <w:jc w:val="center"/>
              <w:rPr>
                <w:rFonts w:eastAsia="Arial Unicode MS"/>
                <w:sz w:val="16"/>
                <w:szCs w:val="16"/>
              </w:rPr>
            </w:pPr>
            <w:r w:rsidRPr="00E854B2">
              <w:rPr>
                <w:sz w:val="16"/>
                <w:szCs w:val="16"/>
              </w:rPr>
              <w:t>4,659</w:t>
            </w:r>
          </w:p>
          <w:p w:rsidR="00C97448" w:rsidRPr="00E854B2" w:rsidRDefault="00C97448" w:rsidP="003C0A8B">
            <w:pPr>
              <w:jc w:val="center"/>
              <w:rPr>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E854B2" w:rsidRDefault="00C97448" w:rsidP="003C0A8B">
            <w:pPr>
              <w:jc w:val="center"/>
              <w:rPr>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p w:rsidR="00C97448" w:rsidRPr="00E854B2" w:rsidRDefault="00C97448" w:rsidP="003C0A8B">
            <w:pPr>
              <w:jc w:val="center"/>
              <w:rPr>
                <w:rFonts w:eastAsia="Arial Unicode MS"/>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i/>
                <w:iCs/>
                <w:sz w:val="16"/>
                <w:szCs w:val="16"/>
              </w:rPr>
            </w:pPr>
            <w:r w:rsidRPr="00E854B2">
              <w:rPr>
                <w:i/>
                <w:iCs/>
                <w:sz w:val="16"/>
                <w:szCs w:val="16"/>
              </w:rPr>
              <w:t>Support for Stable Housing</w:t>
            </w:r>
          </w:p>
        </w:tc>
      </w:tr>
      <w:tr w:rsidR="00C97448" w:rsidRPr="00E854B2" w:rsidTr="00AD60FC">
        <w:trPr>
          <w:trHeight w:val="252"/>
        </w:trPr>
        <w:tc>
          <w:tcPr>
            <w:tcW w:w="352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rPr>
                <w:sz w:val="16"/>
                <w:szCs w:val="16"/>
              </w:rPr>
            </w:pPr>
            <w:r w:rsidRPr="00E854B2">
              <w:rPr>
                <w:sz w:val="16"/>
                <w:szCs w:val="16"/>
              </w:rPr>
              <w:t xml:space="preserve">2. Had contact with case manager/benefits counselor consistent with the schedule specified in client’s individual service plan </w:t>
            </w:r>
          </w:p>
          <w:p w:rsidR="00C97448" w:rsidRPr="00E854B2" w:rsidRDefault="00C97448" w:rsidP="003C0A8B">
            <w:pPr>
              <w:rPr>
                <w:rFonts w:eastAsia="Arial Unicode MS"/>
                <w:sz w:val="16"/>
                <w:szCs w:val="16"/>
              </w:rPr>
            </w:pPr>
            <w:r w:rsidRPr="00E854B2">
              <w:rPr>
                <w:sz w:val="16"/>
                <w:szCs w:val="16"/>
              </w:rPr>
              <w:t>(may include leveraged services such as Ryan White Medical Case Management)</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E854B2" w:rsidRDefault="00C97448" w:rsidP="003C0A8B">
            <w:pPr>
              <w:jc w:val="center"/>
              <w:rPr>
                <w:rFonts w:eastAsia="Arial Unicode MS"/>
                <w:sz w:val="16"/>
                <w:szCs w:val="16"/>
              </w:rPr>
            </w:pPr>
            <w:r w:rsidRPr="00E854B2">
              <w:rPr>
                <w:sz w:val="16"/>
                <w:szCs w:val="16"/>
              </w:rPr>
              <w:t>4,659</w:t>
            </w:r>
          </w:p>
          <w:p w:rsidR="00C97448" w:rsidRPr="00E854B2" w:rsidRDefault="00C97448" w:rsidP="003C0A8B">
            <w:pPr>
              <w:jc w:val="center"/>
              <w:rPr>
                <w:rFonts w:eastAsia="Arial Unicode MS"/>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E854B2" w:rsidRDefault="00C97448" w:rsidP="003C0A8B">
            <w:pPr>
              <w:jc w:val="center"/>
              <w:rPr>
                <w:rFonts w:eastAsia="Arial Unicode MS"/>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p w:rsidR="00C97448" w:rsidRPr="00E854B2" w:rsidRDefault="00C97448" w:rsidP="003C0A8B">
            <w:pPr>
              <w:jc w:val="center"/>
              <w:rPr>
                <w:rFonts w:eastAsia="Arial Unicode MS"/>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i/>
                <w:iCs/>
                <w:sz w:val="16"/>
                <w:szCs w:val="16"/>
              </w:rPr>
            </w:pPr>
            <w:r w:rsidRPr="00E854B2">
              <w:rPr>
                <w:i/>
                <w:iCs/>
                <w:sz w:val="16"/>
                <w:szCs w:val="16"/>
              </w:rPr>
              <w:t>Access to Support</w:t>
            </w:r>
          </w:p>
        </w:tc>
      </w:tr>
      <w:tr w:rsidR="00C97448" w:rsidRPr="00E854B2" w:rsidTr="00AD60FC">
        <w:trPr>
          <w:trHeight w:val="302"/>
        </w:trPr>
        <w:tc>
          <w:tcPr>
            <w:tcW w:w="352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rPr>
                <w:rFonts w:eastAsia="Arial Unicode MS"/>
                <w:sz w:val="16"/>
                <w:szCs w:val="16"/>
              </w:rPr>
            </w:pPr>
            <w:r w:rsidRPr="00E854B2">
              <w:rPr>
                <w:sz w:val="16"/>
                <w:szCs w:val="16"/>
              </w:rPr>
              <w:t>3. Had contact with a primary health care provider consistent with the schedule specified in client’s individual service plan</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E854B2" w:rsidRDefault="00C97448" w:rsidP="003C0A8B">
            <w:pPr>
              <w:jc w:val="center"/>
              <w:rPr>
                <w:rFonts w:eastAsia="Arial Unicode MS"/>
                <w:sz w:val="16"/>
                <w:szCs w:val="16"/>
              </w:rPr>
            </w:pPr>
            <w:r w:rsidRPr="00E854B2">
              <w:rPr>
                <w:sz w:val="16"/>
                <w:szCs w:val="16"/>
              </w:rPr>
              <w:t>4,612</w:t>
            </w:r>
          </w:p>
          <w:p w:rsidR="00C97448" w:rsidRPr="00E854B2" w:rsidRDefault="00C97448" w:rsidP="003C0A8B">
            <w:pPr>
              <w:jc w:val="center"/>
              <w:rPr>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E854B2" w:rsidRDefault="00C97448" w:rsidP="003C0A8B">
            <w:pPr>
              <w:jc w:val="center"/>
              <w:rPr>
                <w:rFonts w:eastAsia="Arial Unicode MS"/>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p w:rsidR="00C97448" w:rsidRPr="00E854B2" w:rsidRDefault="00C97448" w:rsidP="003C0A8B">
            <w:pPr>
              <w:jc w:val="center"/>
              <w:rPr>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i/>
                <w:iCs/>
                <w:sz w:val="16"/>
                <w:szCs w:val="16"/>
              </w:rPr>
            </w:pPr>
            <w:r w:rsidRPr="00E854B2">
              <w:rPr>
                <w:i/>
                <w:iCs/>
                <w:sz w:val="16"/>
                <w:szCs w:val="16"/>
              </w:rPr>
              <w:t>Access to Health Care</w:t>
            </w:r>
          </w:p>
        </w:tc>
      </w:tr>
      <w:tr w:rsidR="00C97448" w:rsidRPr="00E854B2" w:rsidTr="00AD60FC">
        <w:trPr>
          <w:trHeight w:val="265"/>
        </w:trPr>
        <w:tc>
          <w:tcPr>
            <w:tcW w:w="352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rPr>
                <w:sz w:val="16"/>
                <w:szCs w:val="16"/>
              </w:rPr>
            </w:pPr>
            <w:r w:rsidRPr="00E854B2">
              <w:rPr>
                <w:sz w:val="16"/>
                <w:szCs w:val="16"/>
              </w:rPr>
              <w:t>4. Accessed and maintained medical insurance/assistance</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E854B2" w:rsidRDefault="00C97448" w:rsidP="003C0A8B">
            <w:pPr>
              <w:jc w:val="center"/>
              <w:rPr>
                <w:rFonts w:eastAsia="Arial Unicode MS"/>
                <w:sz w:val="16"/>
                <w:szCs w:val="16"/>
              </w:rPr>
            </w:pPr>
            <w:r w:rsidRPr="00E854B2">
              <w:rPr>
                <w:sz w:val="16"/>
                <w:szCs w:val="16"/>
              </w:rPr>
              <w:t>4,612</w:t>
            </w:r>
          </w:p>
          <w:p w:rsidR="00C97448" w:rsidRPr="00E854B2" w:rsidRDefault="00C97448" w:rsidP="003C0A8B">
            <w:pPr>
              <w:jc w:val="center"/>
              <w:rPr>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E854B2" w:rsidRDefault="00C97448" w:rsidP="003C0A8B">
            <w:pPr>
              <w:jc w:val="center"/>
              <w:rPr>
                <w:rFonts w:eastAsia="Arial Unicode MS"/>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p w:rsidR="00C97448" w:rsidRPr="00E854B2" w:rsidRDefault="00C97448" w:rsidP="003C0A8B">
            <w:pPr>
              <w:jc w:val="center"/>
              <w:rPr>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i/>
                <w:iCs/>
                <w:sz w:val="16"/>
                <w:szCs w:val="16"/>
              </w:rPr>
            </w:pPr>
            <w:r w:rsidRPr="00E854B2">
              <w:rPr>
                <w:i/>
                <w:iCs/>
                <w:sz w:val="16"/>
                <w:szCs w:val="16"/>
              </w:rPr>
              <w:t>Access to Health Care</w:t>
            </w:r>
          </w:p>
        </w:tc>
      </w:tr>
      <w:tr w:rsidR="00C97448" w:rsidRPr="00E854B2" w:rsidTr="00AD60FC">
        <w:trPr>
          <w:trHeight w:val="243"/>
        </w:trPr>
        <w:tc>
          <w:tcPr>
            <w:tcW w:w="352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rPr>
                <w:sz w:val="16"/>
                <w:szCs w:val="16"/>
              </w:rPr>
            </w:pPr>
            <w:r w:rsidRPr="00E854B2">
              <w:rPr>
                <w:sz w:val="16"/>
                <w:szCs w:val="16"/>
              </w:rPr>
              <w:t>5. Successfully accessed or maintained qualification for sources of income</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E854B2" w:rsidRDefault="00C97448" w:rsidP="003C0A8B">
            <w:pPr>
              <w:jc w:val="center"/>
              <w:rPr>
                <w:rFonts w:eastAsia="Arial Unicode MS"/>
                <w:sz w:val="16"/>
                <w:szCs w:val="16"/>
              </w:rPr>
            </w:pPr>
            <w:r w:rsidRPr="00E854B2">
              <w:rPr>
                <w:sz w:val="16"/>
                <w:szCs w:val="16"/>
              </w:rPr>
              <w:t>3,494</w:t>
            </w:r>
          </w:p>
          <w:p w:rsidR="00C97448" w:rsidRPr="00E854B2" w:rsidRDefault="00C97448" w:rsidP="003C0A8B">
            <w:pPr>
              <w:jc w:val="center"/>
              <w:rPr>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E854B2" w:rsidRDefault="00C97448" w:rsidP="003C0A8B">
            <w:pPr>
              <w:jc w:val="center"/>
              <w:rPr>
                <w:rFonts w:eastAsia="Arial Unicode MS"/>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p w:rsidR="00C97448" w:rsidRPr="00E854B2" w:rsidRDefault="00C97448" w:rsidP="003C0A8B">
            <w:pPr>
              <w:jc w:val="center"/>
              <w:rPr>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i/>
                <w:iCs/>
                <w:sz w:val="16"/>
                <w:szCs w:val="16"/>
              </w:rPr>
            </w:pPr>
            <w:r w:rsidRPr="00E854B2">
              <w:rPr>
                <w:i/>
                <w:iCs/>
                <w:sz w:val="16"/>
                <w:szCs w:val="16"/>
              </w:rPr>
              <w:t>Sources of Income</w:t>
            </w:r>
          </w:p>
        </w:tc>
      </w:tr>
    </w:tbl>
    <w:p w:rsidR="00C97448" w:rsidRPr="00E854B2" w:rsidRDefault="00C97448" w:rsidP="00C97448">
      <w:pPr>
        <w:pStyle w:val="Header"/>
        <w:tabs>
          <w:tab w:val="clear" w:pos="4320"/>
          <w:tab w:val="clear" w:pos="8640"/>
        </w:tabs>
        <w:rPr>
          <w:sz w:val="16"/>
          <w:szCs w:val="16"/>
        </w:rPr>
      </w:pPr>
    </w:p>
    <w:p w:rsidR="00C97448" w:rsidRPr="00E854B2" w:rsidRDefault="00C97448" w:rsidP="00C97448">
      <w:pPr>
        <w:pStyle w:val="Header"/>
        <w:tabs>
          <w:tab w:val="clear" w:pos="4320"/>
          <w:tab w:val="clear" w:pos="8640"/>
        </w:tabs>
        <w:rPr>
          <w:b/>
          <w:bCs/>
          <w:sz w:val="16"/>
          <w:szCs w:val="16"/>
        </w:rPr>
      </w:pPr>
    </w:p>
    <w:p w:rsidR="00C97448" w:rsidRPr="00E854B2" w:rsidRDefault="00552E58" w:rsidP="00C97448">
      <w:pPr>
        <w:pStyle w:val="Header"/>
        <w:tabs>
          <w:tab w:val="clear" w:pos="4320"/>
          <w:tab w:val="clear" w:pos="8640"/>
        </w:tabs>
        <w:rPr>
          <w:b/>
          <w:bCs/>
          <w:sz w:val="16"/>
          <w:szCs w:val="16"/>
        </w:rPr>
      </w:pPr>
      <w:r>
        <w:rPr>
          <w:b/>
          <w:bCs/>
          <w:sz w:val="16"/>
          <w:szCs w:val="16"/>
        </w:rPr>
        <w:br w:type="page"/>
      </w:r>
      <w:r w:rsidR="00C97448" w:rsidRPr="00E854B2">
        <w:rPr>
          <w:b/>
          <w:bCs/>
          <w:sz w:val="16"/>
          <w:szCs w:val="16"/>
        </w:rPr>
        <w:lastRenderedPageBreak/>
        <w:t xml:space="preserve">Chart 1b., Row 4:  Sources of Medical Insurance and Assistance include, but are not limited to the following </w:t>
      </w:r>
      <w:r w:rsidR="00C97448" w:rsidRPr="00E854B2">
        <w:rPr>
          <w:b/>
          <w:bCs/>
          <w:i/>
          <w:sz w:val="16"/>
          <w:szCs w:val="16"/>
        </w:rPr>
        <w:t>(Reference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948"/>
        <w:gridCol w:w="2911"/>
        <w:gridCol w:w="2889"/>
      </w:tblGrid>
      <w:tr w:rsidR="00C97448" w:rsidRPr="00E854B2" w:rsidTr="003C0A8B">
        <w:trPr>
          <w:trHeight w:val="515"/>
        </w:trPr>
        <w:tc>
          <w:tcPr>
            <w:tcW w:w="3300" w:type="dxa"/>
          </w:tcPr>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MEDICAID Health Insurance Program, or use local program</w:t>
            </w:r>
          </w:p>
          <w:p w:rsidR="00C97448" w:rsidRPr="00E854B2" w:rsidRDefault="00C97448" w:rsidP="003C0A8B">
            <w:pPr>
              <w:pStyle w:val="Header"/>
              <w:tabs>
                <w:tab w:val="clear" w:pos="4320"/>
                <w:tab w:val="clear" w:pos="8640"/>
              </w:tabs>
              <w:ind w:left="252" w:hanging="180"/>
              <w:rPr>
                <w:sz w:val="16"/>
                <w:szCs w:val="16"/>
              </w:rPr>
            </w:pPr>
            <w:r w:rsidRPr="00E854B2">
              <w:rPr>
                <w:sz w:val="16"/>
                <w:szCs w:val="16"/>
              </w:rPr>
              <w:t xml:space="preserve">     name</w:t>
            </w:r>
          </w:p>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MEDICARE Health Insurance Program, or use local program name</w:t>
            </w:r>
          </w:p>
        </w:tc>
        <w:tc>
          <w:tcPr>
            <w:tcW w:w="3300" w:type="dxa"/>
          </w:tcPr>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 xml:space="preserve">Veterans Affairs Medical Services </w:t>
            </w:r>
          </w:p>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AIDS Drug Assistance Program (ADAP)</w:t>
            </w:r>
          </w:p>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State Children’s Health Insurance Program (SCHIP), or use local program name</w:t>
            </w:r>
          </w:p>
        </w:tc>
        <w:tc>
          <w:tcPr>
            <w:tcW w:w="3300" w:type="dxa"/>
          </w:tcPr>
          <w:p w:rsidR="00C97448" w:rsidRPr="00E854B2" w:rsidRDefault="00C97448" w:rsidP="003C0A8B">
            <w:pPr>
              <w:pStyle w:val="Header"/>
              <w:tabs>
                <w:tab w:val="clear" w:pos="4320"/>
                <w:tab w:val="clear" w:pos="8640"/>
              </w:tabs>
              <w:ind w:left="252" w:hanging="180"/>
              <w:rPr>
                <w:sz w:val="16"/>
                <w:szCs w:val="16"/>
              </w:rPr>
            </w:pPr>
            <w:r w:rsidRPr="00E854B2">
              <w:rPr>
                <w:sz w:val="16"/>
                <w:szCs w:val="16"/>
              </w:rPr>
              <w:t xml:space="preserve">              </w:t>
            </w:r>
          </w:p>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Ryan White-funded Medical or Dental Assistance</w:t>
            </w:r>
          </w:p>
        </w:tc>
      </w:tr>
    </w:tbl>
    <w:p w:rsidR="00C97448" w:rsidRPr="00E854B2" w:rsidRDefault="00C97448" w:rsidP="00C97448">
      <w:pPr>
        <w:pStyle w:val="Header"/>
        <w:tabs>
          <w:tab w:val="clear" w:pos="4320"/>
          <w:tab w:val="clear" w:pos="8640"/>
        </w:tabs>
        <w:rPr>
          <w:b/>
          <w:bCs/>
          <w:sz w:val="16"/>
          <w:szCs w:val="16"/>
        </w:rPr>
      </w:pPr>
    </w:p>
    <w:p w:rsidR="00C97448" w:rsidRPr="00E854B2" w:rsidRDefault="00C97448" w:rsidP="00C97448">
      <w:pPr>
        <w:pStyle w:val="Header"/>
        <w:tabs>
          <w:tab w:val="clear" w:pos="4320"/>
          <w:tab w:val="clear" w:pos="8640"/>
        </w:tabs>
        <w:rPr>
          <w:b/>
          <w:bCs/>
          <w:sz w:val="16"/>
          <w:szCs w:val="16"/>
        </w:rPr>
      </w:pPr>
      <w:r w:rsidRPr="00E854B2">
        <w:rPr>
          <w:b/>
          <w:bCs/>
          <w:sz w:val="16"/>
          <w:szCs w:val="16"/>
        </w:rPr>
        <w:t xml:space="preserve">Chart 1b., Row 5:  Sources of Income include, but are not limited to the following </w:t>
      </w:r>
      <w:r w:rsidRPr="00E854B2">
        <w:rPr>
          <w:b/>
          <w:bCs/>
          <w:i/>
          <w:sz w:val="16"/>
          <w:szCs w:val="16"/>
        </w:rPr>
        <w:t>(Reference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933"/>
        <w:gridCol w:w="2902"/>
        <w:gridCol w:w="2913"/>
      </w:tblGrid>
      <w:tr w:rsidR="00C97448" w:rsidRPr="00E854B2" w:rsidTr="003C0A8B">
        <w:trPr>
          <w:trHeight w:val="423"/>
        </w:trPr>
        <w:tc>
          <w:tcPr>
            <w:tcW w:w="3300" w:type="dxa"/>
          </w:tcPr>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Earned Income</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Veteran’s Pension</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Unemployment Insurance</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Pension from Former Job</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Supplemental Security Income (SSI)</w:t>
            </w:r>
          </w:p>
          <w:p w:rsidR="00C97448" w:rsidRPr="00E854B2" w:rsidRDefault="00C97448" w:rsidP="003C0A8B">
            <w:pPr>
              <w:pStyle w:val="Header"/>
              <w:tabs>
                <w:tab w:val="clear" w:pos="4320"/>
                <w:tab w:val="clear" w:pos="8640"/>
              </w:tabs>
              <w:rPr>
                <w:sz w:val="16"/>
                <w:szCs w:val="16"/>
              </w:rPr>
            </w:pPr>
          </w:p>
        </w:tc>
        <w:tc>
          <w:tcPr>
            <w:tcW w:w="3300" w:type="dxa"/>
          </w:tcPr>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Child Support</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Social Security Disability Income (SSDI)</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Alimony or other Spousal Support</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Veteran’s Disability Payment</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Retirement Income from Social Security</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Worker’s Compensation</w:t>
            </w:r>
          </w:p>
        </w:tc>
        <w:tc>
          <w:tcPr>
            <w:tcW w:w="3300" w:type="dxa"/>
          </w:tcPr>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402" w:hanging="270"/>
              <w:textAlignment w:val="baseline"/>
              <w:rPr>
                <w:sz w:val="16"/>
                <w:szCs w:val="16"/>
              </w:rPr>
            </w:pPr>
            <w:r w:rsidRPr="00E854B2">
              <w:rPr>
                <w:sz w:val="16"/>
                <w:szCs w:val="16"/>
              </w:rPr>
              <w:t>General Assistance (GA), or use local program name</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402" w:hanging="270"/>
              <w:textAlignment w:val="baseline"/>
              <w:rPr>
                <w:sz w:val="16"/>
                <w:szCs w:val="16"/>
              </w:rPr>
            </w:pPr>
            <w:r w:rsidRPr="00E854B2">
              <w:rPr>
                <w:sz w:val="16"/>
                <w:szCs w:val="16"/>
              </w:rPr>
              <w:t>Private Disability Insurance</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402" w:hanging="270"/>
              <w:textAlignment w:val="baseline"/>
              <w:rPr>
                <w:sz w:val="16"/>
                <w:szCs w:val="16"/>
              </w:rPr>
            </w:pPr>
            <w:r w:rsidRPr="00E854B2">
              <w:rPr>
                <w:sz w:val="16"/>
                <w:szCs w:val="16"/>
              </w:rPr>
              <w:t>Temporary Assistance for Needy Families (TANF)</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402" w:hanging="270"/>
              <w:textAlignment w:val="baseline"/>
              <w:rPr>
                <w:sz w:val="16"/>
                <w:szCs w:val="16"/>
              </w:rPr>
            </w:pPr>
            <w:r w:rsidRPr="00E854B2">
              <w:rPr>
                <w:sz w:val="16"/>
                <w:szCs w:val="16"/>
              </w:rPr>
              <w:t>Other Income Sources</w:t>
            </w:r>
          </w:p>
          <w:p w:rsidR="00C97448" w:rsidRPr="00E854B2" w:rsidRDefault="00C97448" w:rsidP="003C0A8B">
            <w:pPr>
              <w:pStyle w:val="Header"/>
              <w:tabs>
                <w:tab w:val="clear" w:pos="4320"/>
                <w:tab w:val="clear" w:pos="8640"/>
              </w:tabs>
              <w:rPr>
                <w:sz w:val="16"/>
                <w:szCs w:val="16"/>
              </w:rPr>
            </w:pPr>
          </w:p>
        </w:tc>
      </w:tr>
    </w:tbl>
    <w:p w:rsidR="00C97448" w:rsidRDefault="00C97448" w:rsidP="00C97448">
      <w:pPr>
        <w:pStyle w:val="Heading1"/>
        <w:rPr>
          <w:rFonts w:cs="Arial"/>
          <w:b/>
          <w:sz w:val="16"/>
          <w:szCs w:val="16"/>
        </w:rPr>
      </w:pPr>
    </w:p>
    <w:p w:rsidR="00C97448" w:rsidRPr="00D94722" w:rsidRDefault="00C97448" w:rsidP="00C97448">
      <w:pPr>
        <w:rPr>
          <w:sz w:val="16"/>
          <w:szCs w:val="16"/>
        </w:rPr>
      </w:pPr>
    </w:p>
    <w:p w:rsidR="00C97448" w:rsidRPr="00E854B2" w:rsidRDefault="00C97448" w:rsidP="00C97448">
      <w:pPr>
        <w:pStyle w:val="Heading1"/>
        <w:rPr>
          <w:rFonts w:cs="Arial"/>
          <w:b/>
          <w:sz w:val="16"/>
          <w:szCs w:val="16"/>
          <w:u w:val="none"/>
        </w:rPr>
      </w:pPr>
      <w:r w:rsidRPr="00E854B2">
        <w:rPr>
          <w:rFonts w:cs="Arial"/>
          <w:b/>
          <w:sz w:val="16"/>
          <w:szCs w:val="16"/>
          <w:u w:val="none"/>
        </w:rPr>
        <w:t xml:space="preserve">1c. Households that Obtained Employment </w:t>
      </w:r>
    </w:p>
    <w:p w:rsidR="00C97448" w:rsidRPr="00E854B2" w:rsidRDefault="00C97448" w:rsidP="00C97448">
      <w:pPr>
        <w:rPr>
          <w:sz w:val="16"/>
          <w:szCs w:val="16"/>
        </w:rPr>
      </w:pPr>
    </w:p>
    <w:p w:rsidR="00C97448" w:rsidRPr="00E854B2" w:rsidRDefault="00C97448" w:rsidP="00C97448">
      <w:pPr>
        <w:pStyle w:val="BodyText2"/>
        <w:rPr>
          <w:b w:val="0"/>
          <w:i w:val="0"/>
          <w:sz w:val="16"/>
          <w:szCs w:val="16"/>
        </w:rPr>
      </w:pPr>
      <w:r w:rsidRPr="00E854B2">
        <w:rPr>
          <w:b w:val="0"/>
          <w:i w:val="0"/>
          <w:sz w:val="16"/>
          <w:szCs w:val="16"/>
        </w:rPr>
        <w:t>Column [1]: Of the households identified as receiving services from project sponsors that provided HOPWA housing subsidy assistance as identified in Chart 1a., Row 1d. above, report on the number of households that include persons who obtained an income-producing job during the operating year that resulted from HOPWA-funded job training, employment assistance, education or related case management/counseling services.</w:t>
      </w:r>
      <w:r w:rsidRPr="00E854B2">
        <w:rPr>
          <w:b w:val="0"/>
          <w:i w:val="0"/>
          <w:iCs/>
          <w:sz w:val="16"/>
          <w:szCs w:val="16"/>
        </w:rPr>
        <w:t xml:space="preserve"> </w:t>
      </w:r>
      <w:r w:rsidRPr="00E854B2">
        <w:rPr>
          <w:b w:val="0"/>
          <w:i w:val="0"/>
          <w:sz w:val="16"/>
          <w:szCs w:val="16"/>
        </w:rPr>
        <w:t xml:space="preserve"> </w:t>
      </w:r>
    </w:p>
    <w:p w:rsidR="00C97448" w:rsidRPr="00E854B2" w:rsidRDefault="00C97448" w:rsidP="00C97448">
      <w:pPr>
        <w:rPr>
          <w:sz w:val="16"/>
          <w:szCs w:val="16"/>
        </w:rPr>
      </w:pPr>
    </w:p>
    <w:p w:rsidR="00C97448" w:rsidRPr="00E854B2" w:rsidRDefault="00C97448" w:rsidP="00C97448">
      <w:pPr>
        <w:rPr>
          <w:sz w:val="16"/>
          <w:szCs w:val="16"/>
        </w:rPr>
      </w:pPr>
      <w:r w:rsidRPr="00E854B2">
        <w:rPr>
          <w:sz w:val="16"/>
          <w:szCs w:val="16"/>
        </w:rPr>
        <w:t>Column [2]: Of the households identified as receiving services from project sponsors that did NOT provide HOPWA housing subsidy assistance as reported in Chart 1a., Row 2b., report on the number of households that include persons who obtained an income-producing job during the operating year that resulted from HOPWA-funded job training programs, employment assistance, education or related case management/counseling services.</w:t>
      </w:r>
      <w:r w:rsidRPr="00E854B2">
        <w:rPr>
          <w:i/>
          <w:iCs/>
          <w:sz w:val="16"/>
          <w:szCs w:val="16"/>
        </w:rPr>
        <w:t xml:space="preserve"> </w:t>
      </w:r>
      <w:r w:rsidRPr="00E854B2">
        <w:rPr>
          <w:sz w:val="16"/>
          <w:szCs w:val="16"/>
        </w:rPr>
        <w:t xml:space="preserve"> </w:t>
      </w:r>
    </w:p>
    <w:p w:rsidR="00C97448" w:rsidRPr="00E854B2" w:rsidRDefault="00C97448" w:rsidP="00C97448">
      <w:pPr>
        <w:pStyle w:val="BodyText2"/>
        <w:rPr>
          <w:b w:val="0"/>
          <w:iCs/>
          <w:sz w:val="16"/>
          <w:szCs w:val="16"/>
        </w:rPr>
      </w:pPr>
      <w:r w:rsidRPr="00E854B2">
        <w:rPr>
          <w:iCs/>
          <w:sz w:val="16"/>
          <w:szCs w:val="16"/>
        </w:rPr>
        <w:t xml:space="preserve">Note: </w:t>
      </w:r>
      <w:r w:rsidRPr="00E854B2">
        <w:rPr>
          <w:b w:val="0"/>
          <w:iCs/>
          <w:sz w:val="16"/>
          <w:szCs w:val="16"/>
        </w:rPr>
        <w:t>This includes jobs created by project sponsors or obtained from an outside agency.</w:t>
      </w:r>
    </w:p>
    <w:p w:rsidR="00C97448" w:rsidRPr="00E854B2" w:rsidRDefault="00C97448" w:rsidP="00C97448">
      <w:pPr>
        <w:pStyle w:val="BodyText2"/>
        <w:rPr>
          <w:b w:val="0"/>
          <w:iCs/>
          <w:sz w:val="16"/>
          <w:szCs w:val="16"/>
        </w:rPr>
      </w:pPr>
      <w:r w:rsidRPr="00E854B2">
        <w:rPr>
          <w:iCs/>
          <w:sz w:val="16"/>
          <w:szCs w:val="16"/>
        </w:rPr>
        <w:t xml:space="preserve">Note:  </w:t>
      </w:r>
      <w:r w:rsidRPr="00E854B2">
        <w:rPr>
          <w:b w:val="0"/>
          <w:iCs/>
          <w:sz w:val="16"/>
          <w:szCs w:val="16"/>
        </w:rPr>
        <w:t>Do not include jobs that resulted from leveraged job training, employment assistance, education or case management/counseling services.</w:t>
      </w:r>
    </w:p>
    <w:p w:rsidR="00C97448" w:rsidRPr="00E854B2" w:rsidRDefault="00C97448" w:rsidP="00C97448">
      <w:pPr>
        <w:pStyle w:val="BodyText2"/>
        <w:rPr>
          <w:b w:val="0"/>
          <w:iCs/>
          <w:sz w:val="16"/>
          <w:szCs w:val="16"/>
        </w:rPr>
      </w:pPr>
    </w:p>
    <w:tbl>
      <w:tblPr>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83"/>
        <w:gridCol w:w="2700"/>
        <w:gridCol w:w="3060"/>
      </w:tblGrid>
      <w:tr w:rsidR="00C97448" w:rsidRPr="00E854B2" w:rsidTr="00AD60FC">
        <w:trPr>
          <w:trHeight w:val="337"/>
        </w:trPr>
        <w:tc>
          <w:tcPr>
            <w:tcW w:w="298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jc w:val="center"/>
              <w:rPr>
                <w:b/>
                <w:bCs/>
                <w:sz w:val="16"/>
                <w:szCs w:val="16"/>
              </w:rPr>
            </w:pPr>
            <w:r w:rsidRPr="00E854B2">
              <w:rPr>
                <w:b/>
                <w:bCs/>
                <w:sz w:val="16"/>
                <w:szCs w:val="16"/>
              </w:rPr>
              <w:t>Categories of Services Accessed</w:t>
            </w:r>
          </w:p>
        </w:tc>
        <w:tc>
          <w:tcPr>
            <w:tcW w:w="27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E854B2" w:rsidRDefault="00C97448" w:rsidP="003C0A8B">
            <w:pPr>
              <w:jc w:val="center"/>
              <w:rPr>
                <w:b/>
                <w:bCs/>
                <w:sz w:val="16"/>
                <w:szCs w:val="16"/>
              </w:rPr>
            </w:pPr>
            <w:r w:rsidRPr="00E854B2">
              <w:rPr>
                <w:b/>
                <w:sz w:val="16"/>
                <w:szCs w:val="16"/>
              </w:rPr>
              <w:t>[1 For project sponsors/subrecipients that provided  HOPWA housing subsidy assistance, identify the households who demonstrated the following:</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b/>
                <w:sz w:val="16"/>
                <w:szCs w:val="16"/>
              </w:rPr>
            </w:pPr>
            <w:r w:rsidRPr="00E854B2">
              <w:rPr>
                <w:rFonts w:eastAsia="Arial Unicode MS"/>
                <w:b/>
                <w:sz w:val="16"/>
                <w:szCs w:val="16"/>
              </w:rPr>
              <w:t xml:space="preserve"> [2]   </w:t>
            </w:r>
            <w:r w:rsidRPr="00E854B2">
              <w:rPr>
                <w:b/>
                <w:sz w:val="16"/>
                <w:szCs w:val="16"/>
              </w:rPr>
              <w:t>For project sponsors/subrecipients that did NOT provide HOPWA housing subsidy assistance, identify the households who demonstrated the following:</w:t>
            </w:r>
          </w:p>
        </w:tc>
      </w:tr>
      <w:tr w:rsidR="00C97448" w:rsidRPr="00E854B2" w:rsidTr="00AD60FC">
        <w:trPr>
          <w:trHeight w:val="337"/>
        </w:trPr>
        <w:tc>
          <w:tcPr>
            <w:tcW w:w="298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numPr>
                <w:ilvl w:val="0"/>
                <w:numId w:val="29"/>
              </w:numPr>
              <w:overflowPunct w:val="0"/>
              <w:autoSpaceDE w:val="0"/>
              <w:autoSpaceDN w:val="0"/>
              <w:adjustRightInd w:val="0"/>
              <w:ind w:left="0" w:firstLine="0"/>
              <w:textAlignment w:val="baseline"/>
              <w:rPr>
                <w:rFonts w:eastAsia="Arial Unicode MS"/>
                <w:sz w:val="16"/>
                <w:szCs w:val="16"/>
              </w:rPr>
            </w:pPr>
            <w:r w:rsidRPr="00E854B2">
              <w:rPr>
                <w:sz w:val="16"/>
                <w:szCs w:val="16"/>
              </w:rPr>
              <w:t xml:space="preserve">Total number of households that obtained an income-producing job </w:t>
            </w:r>
          </w:p>
        </w:tc>
        <w:tc>
          <w:tcPr>
            <w:tcW w:w="27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E854B2" w:rsidRDefault="00C97448" w:rsidP="003C0A8B">
            <w:pPr>
              <w:jc w:val="center"/>
              <w:rPr>
                <w:rFonts w:eastAsia="Arial Unicode MS"/>
                <w:sz w:val="16"/>
                <w:szCs w:val="16"/>
              </w:rPr>
            </w:pPr>
            <w:r w:rsidRPr="00E854B2">
              <w:rPr>
                <w:sz w:val="16"/>
                <w:szCs w:val="16"/>
              </w:rPr>
              <w:t>141</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sz w:val="16"/>
                <w:szCs w:val="16"/>
              </w:rPr>
            </w:pPr>
          </w:p>
        </w:tc>
      </w:tr>
    </w:tbl>
    <w:p w:rsidR="00C97448" w:rsidRDefault="00C97448" w:rsidP="00C97448">
      <w:pPr>
        <w:pStyle w:val="BodyText2"/>
        <w:rPr>
          <w:i w:val="0"/>
          <w:sz w:val="16"/>
          <w:szCs w:val="16"/>
        </w:rPr>
      </w:pPr>
    </w:p>
    <w:p w:rsidR="00C97448" w:rsidRDefault="00C97448" w:rsidP="00C97448">
      <w:pPr>
        <w:pStyle w:val="BodyText2"/>
        <w:rPr>
          <w:i w:val="0"/>
          <w:sz w:val="16"/>
          <w:szCs w:val="16"/>
        </w:rPr>
      </w:pPr>
    </w:p>
    <w:p w:rsidR="00C97448" w:rsidRPr="00D94722" w:rsidRDefault="00C97448" w:rsidP="00C97448">
      <w:pPr>
        <w:pStyle w:val="BodyText2"/>
        <w:rPr>
          <w:i w:val="0"/>
          <w:sz w:val="16"/>
          <w:szCs w:val="16"/>
        </w:rPr>
      </w:pPr>
    </w:p>
    <w:p w:rsidR="00C97448" w:rsidRPr="00E854B2" w:rsidRDefault="00C97448" w:rsidP="00C97448">
      <w:pPr>
        <w:jc w:val="center"/>
        <w:rPr>
          <w:b/>
          <w:sz w:val="16"/>
          <w:szCs w:val="16"/>
        </w:rPr>
      </w:pPr>
      <w:r w:rsidRPr="00E854B2">
        <w:rPr>
          <w:b/>
          <w:sz w:val="16"/>
          <w:szCs w:val="16"/>
        </w:rPr>
        <w:t>End of Part 4</w:t>
      </w:r>
    </w:p>
    <w:p w:rsidR="00C97448" w:rsidRPr="00E854B2" w:rsidRDefault="00C97448" w:rsidP="00C97448">
      <w:pPr>
        <w:jc w:val="center"/>
        <w:rPr>
          <w:b/>
          <w:sz w:val="16"/>
          <w:szCs w:val="16"/>
        </w:rPr>
      </w:pPr>
    </w:p>
    <w:p w:rsidR="00C97448" w:rsidRPr="00E854B2" w:rsidRDefault="00C97448" w:rsidP="00C97448">
      <w:pPr>
        <w:jc w:val="center"/>
        <w:rPr>
          <w:b/>
          <w:sz w:val="16"/>
          <w:szCs w:val="16"/>
        </w:rPr>
      </w:pPr>
    </w:p>
    <w:p w:rsidR="00C97448" w:rsidRPr="00F47539" w:rsidRDefault="00C97448" w:rsidP="00C97448">
      <w:pPr>
        <w:rPr>
          <w:b/>
          <w:sz w:val="16"/>
          <w:szCs w:val="16"/>
          <w:highlight w:val="yellow"/>
        </w:rPr>
      </w:pPr>
    </w:p>
    <w:p w:rsidR="00C97448" w:rsidRPr="00F47539" w:rsidRDefault="00C97448" w:rsidP="00C97448">
      <w:pPr>
        <w:jc w:val="center"/>
        <w:rPr>
          <w:b/>
          <w:sz w:val="16"/>
          <w:szCs w:val="16"/>
          <w:highlight w:val="yellow"/>
        </w:rPr>
      </w:pPr>
    </w:p>
    <w:p w:rsidR="00C97448" w:rsidRPr="00F47539" w:rsidRDefault="00C97448" w:rsidP="00C97448">
      <w:pPr>
        <w:rPr>
          <w:sz w:val="16"/>
          <w:szCs w:val="16"/>
          <w:highlight w:val="yellow"/>
        </w:rPr>
      </w:pPr>
      <w:r>
        <w:rPr>
          <w:sz w:val="16"/>
          <w:szCs w:val="16"/>
          <w:highlight w:val="yellow"/>
        </w:rPr>
        <w:br w:type="page"/>
      </w:r>
    </w:p>
    <w:p w:rsidR="00C97448" w:rsidRPr="00A666BA" w:rsidRDefault="00C97448" w:rsidP="00C97448">
      <w:pPr>
        <w:pBdr>
          <w:top w:val="single" w:sz="4" w:space="0" w:color="auto"/>
          <w:left w:val="single" w:sz="4" w:space="5" w:color="auto"/>
          <w:bottom w:val="single" w:sz="4" w:space="1" w:color="auto"/>
          <w:right w:val="single" w:sz="4" w:space="0" w:color="auto"/>
        </w:pBdr>
        <w:shd w:val="clear" w:color="auto" w:fill="E0E0E0"/>
        <w:rPr>
          <w:b/>
          <w:bCs/>
          <w:sz w:val="16"/>
          <w:szCs w:val="16"/>
        </w:rPr>
      </w:pPr>
      <w:r w:rsidRPr="00A666BA">
        <w:rPr>
          <w:b/>
          <w:bCs/>
          <w:sz w:val="16"/>
          <w:szCs w:val="16"/>
        </w:rPr>
        <w:t>Part 5A:  Summary of Each Project Sponsor/Subrecipient Information</w:t>
      </w:r>
    </w:p>
    <w:p w:rsidR="00C97448" w:rsidRPr="00A666BA" w:rsidRDefault="00C97448" w:rsidP="00C97448">
      <w:pPr>
        <w:rPr>
          <w:sz w:val="16"/>
          <w:szCs w:val="16"/>
        </w:rPr>
      </w:pPr>
    </w:p>
    <w:p w:rsidR="00C97448" w:rsidRPr="00A666BA" w:rsidRDefault="00C97448" w:rsidP="00C97448">
      <w:pPr>
        <w:rPr>
          <w:sz w:val="16"/>
          <w:szCs w:val="16"/>
        </w:rPr>
      </w:pPr>
      <w:r w:rsidRPr="00A666BA">
        <w:rPr>
          <w:sz w:val="16"/>
          <w:szCs w:val="16"/>
        </w:rPr>
        <w:t xml:space="preserve">For each project sponsor or subrecipient, please complete the entirety of Parts 5A-E. Order the report as Part 5A-E for Project Sponsor/Subrecipient 1, then Part 5A-E for Project Sponsor/Subrecipient 2, etc. </w:t>
      </w:r>
    </w:p>
    <w:p w:rsidR="00C97448" w:rsidRPr="00A666BA" w:rsidRDefault="00C97448" w:rsidP="00C97448">
      <w:pPr>
        <w:rPr>
          <w:sz w:val="16"/>
          <w:szCs w:val="16"/>
        </w:rPr>
      </w:pPr>
    </w:p>
    <w:p w:rsidR="00C97448" w:rsidRPr="00A666BA" w:rsidRDefault="00C97448" w:rsidP="00C97448">
      <w:pPr>
        <w:rPr>
          <w:i/>
          <w:sz w:val="16"/>
          <w:szCs w:val="16"/>
        </w:rPr>
      </w:pPr>
      <w:r w:rsidRPr="00A666BA">
        <w:rPr>
          <w:b/>
          <w:i/>
          <w:sz w:val="16"/>
          <w:szCs w:val="16"/>
        </w:rPr>
        <w:t xml:space="preserve">Note: </w:t>
      </w:r>
      <w:r w:rsidRPr="00A666BA">
        <w:rPr>
          <w:i/>
          <w:sz w:val="16"/>
          <w:szCs w:val="16"/>
        </w:rPr>
        <w:t>If the grantee undertakes service delivery activities directly, complete the respective performance sections (Parts 5A-E)  for all activities conducted by the grantee.</w:t>
      </w:r>
    </w:p>
    <w:p w:rsidR="00C97448" w:rsidRPr="00A666BA" w:rsidRDefault="00C97448" w:rsidP="00C97448">
      <w:pPr>
        <w:rPr>
          <w:sz w:val="16"/>
          <w:szCs w:val="16"/>
        </w:rPr>
      </w:pPr>
    </w:p>
    <w:p w:rsidR="00C97448" w:rsidRPr="00A666BA" w:rsidRDefault="00C97448" w:rsidP="00C97448">
      <w:pPr>
        <w:rPr>
          <w:sz w:val="16"/>
          <w:szCs w:val="16"/>
        </w:rPr>
      </w:pPr>
      <w:r w:rsidRPr="00A666BA">
        <w:rPr>
          <w:sz w:val="16"/>
          <w:szCs w:val="16"/>
        </w:rPr>
        <w:t xml:space="preserve">In Chart 1, provide the following information for organizations designated or selected to serve as a project sponsors, as defined by </w:t>
      </w:r>
      <w:smartTag w:uri="urn:schemas-microsoft-com:office:smarttags" w:element="stockticker">
        <w:r w:rsidRPr="00A666BA">
          <w:rPr>
            <w:sz w:val="16"/>
            <w:szCs w:val="16"/>
          </w:rPr>
          <w:t>CFR</w:t>
        </w:r>
      </w:smartTag>
      <w:r w:rsidRPr="00A666BA">
        <w:rPr>
          <w:sz w:val="16"/>
          <w:szCs w:val="16"/>
        </w:rPr>
        <w:t xml:space="preserve"> 574.3.  Use this section to report on organizations involved in the direct delivery of services for client households.  These elements address requirements in the Federal Financial Accountability and Transparency Act of 2006 (Public Law 109-282).  </w:t>
      </w:r>
    </w:p>
    <w:p w:rsidR="00C97448" w:rsidRPr="00A666BA" w:rsidRDefault="00C97448" w:rsidP="00C97448">
      <w:pPr>
        <w:rPr>
          <w:i/>
          <w:sz w:val="16"/>
          <w:szCs w:val="16"/>
        </w:rPr>
      </w:pPr>
      <w:r w:rsidRPr="00A666BA">
        <w:rPr>
          <w:b/>
          <w:i/>
          <w:sz w:val="16"/>
          <w:szCs w:val="16"/>
        </w:rPr>
        <w:t>Note:</w:t>
      </w:r>
      <w:r w:rsidRPr="00A666BA">
        <w:rPr>
          <w:i/>
          <w:sz w:val="16"/>
          <w:szCs w:val="16"/>
        </w:rPr>
        <w:t xml:space="preserve"> Subrecipient data is reported in Chart 2 (see definitions for more information regarding the distinction between a sub-recipient and a project sponsor).</w:t>
      </w:r>
    </w:p>
    <w:p w:rsidR="00C97448" w:rsidRPr="00A666BA" w:rsidRDefault="00C97448" w:rsidP="00C97448">
      <w:pPr>
        <w:rPr>
          <w:sz w:val="16"/>
          <w:szCs w:val="16"/>
        </w:rPr>
      </w:pPr>
      <w:r w:rsidRPr="00A666BA">
        <w:rPr>
          <w:b/>
          <w:i/>
          <w:sz w:val="16"/>
          <w:szCs w:val="16"/>
        </w:rPr>
        <w:t>Note:</w:t>
      </w:r>
      <w:r w:rsidRPr="00A666BA">
        <w:rPr>
          <w:i/>
          <w:sz w:val="16"/>
          <w:szCs w:val="16"/>
        </w:rPr>
        <w:t xml:space="preserve"> If any information is not applicable to the organization, please report N/A in the appropriate box. Do not leave boxes blank.</w:t>
      </w:r>
    </w:p>
    <w:p w:rsidR="00C97448" w:rsidRPr="00A666BA" w:rsidRDefault="00C97448" w:rsidP="00C97448">
      <w:pPr>
        <w:rPr>
          <w:sz w:val="16"/>
          <w:szCs w:val="16"/>
        </w:rPr>
      </w:pPr>
    </w:p>
    <w:p w:rsidR="00C97448" w:rsidRPr="00A666BA" w:rsidRDefault="00C97448" w:rsidP="00C97448">
      <w:pPr>
        <w:rPr>
          <w:b/>
          <w:bCs/>
          <w:sz w:val="16"/>
          <w:szCs w:val="16"/>
        </w:rPr>
      </w:pPr>
      <w:r w:rsidRPr="00A666BA">
        <w:rPr>
          <w:b/>
          <w:bCs/>
          <w:sz w:val="16"/>
          <w:szCs w:val="16"/>
        </w:rPr>
        <w:t>1. Project Sponsor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1800"/>
        <w:gridCol w:w="18"/>
        <w:gridCol w:w="90"/>
        <w:gridCol w:w="1440"/>
        <w:gridCol w:w="90"/>
        <w:gridCol w:w="990"/>
        <w:gridCol w:w="1080"/>
      </w:tblGrid>
      <w:tr w:rsidR="00C97448" w:rsidRPr="00A666BA" w:rsidTr="00AD60FC">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rsidR="00C97448" w:rsidRPr="00A666BA" w:rsidRDefault="00C97448" w:rsidP="003C0A8B">
            <w:pPr>
              <w:tabs>
                <w:tab w:val="left" w:pos="5965"/>
                <w:tab w:val="left" w:pos="8697"/>
                <w:tab w:val="right" w:pos="9692"/>
              </w:tabs>
              <w:rPr>
                <w:b/>
                <w:bCs/>
                <w:sz w:val="16"/>
                <w:szCs w:val="16"/>
              </w:rPr>
            </w:pPr>
            <w:r w:rsidRPr="00A666BA">
              <w:rPr>
                <w:b/>
                <w:bCs/>
                <w:sz w:val="16"/>
                <w:szCs w:val="16"/>
              </w:rPr>
              <w:t>Project Sponsor Agency Name</w:t>
            </w:r>
          </w:p>
          <w:p w:rsidR="00C97448" w:rsidRPr="00A666BA" w:rsidRDefault="00C97448" w:rsidP="003C0A8B">
            <w:pPr>
              <w:tabs>
                <w:tab w:val="left" w:pos="5965"/>
                <w:tab w:val="left" w:pos="8697"/>
                <w:tab w:val="right" w:pos="9692"/>
              </w:tabs>
              <w:rPr>
                <w:sz w:val="16"/>
                <w:szCs w:val="16"/>
              </w:rPr>
            </w:pPr>
          </w:p>
          <w:p w:rsidR="00C97448" w:rsidRPr="00A666BA" w:rsidRDefault="00C97448" w:rsidP="003C0A8B">
            <w:pPr>
              <w:tabs>
                <w:tab w:val="left" w:pos="5965"/>
                <w:tab w:val="left" w:pos="8697"/>
                <w:tab w:val="right" w:pos="9692"/>
              </w:tabs>
              <w:rPr>
                <w:b/>
                <w:bCs/>
                <w:sz w:val="16"/>
                <w:szCs w:val="16"/>
              </w:rPr>
            </w:pPr>
            <w:r w:rsidRPr="00A666BA">
              <w:rPr>
                <w:sz w:val="16"/>
                <w:szCs w:val="16"/>
              </w:rPr>
              <w:t>AIDS Alabama</w:t>
            </w:r>
          </w:p>
        </w:tc>
        <w:tc>
          <w:tcPr>
            <w:tcW w:w="3708"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Parent Company Name</w:t>
            </w:r>
            <w:r w:rsidRPr="00A666BA">
              <w:rPr>
                <w:b/>
                <w:bCs/>
                <w:i/>
                <w:iCs/>
                <w:sz w:val="16"/>
                <w:szCs w:val="16"/>
              </w:rPr>
              <w:t>, if applicable</w:t>
            </w:r>
          </w:p>
          <w:p w:rsidR="00C97448" w:rsidRPr="00A666BA" w:rsidRDefault="00C97448" w:rsidP="003C0A8B">
            <w:pPr>
              <w:tabs>
                <w:tab w:val="left" w:pos="5965"/>
                <w:tab w:val="left" w:pos="8697"/>
                <w:tab w:val="right" w:pos="9692"/>
              </w:tabs>
              <w:rPr>
                <w:sz w:val="16"/>
                <w:szCs w:val="16"/>
              </w:rPr>
            </w:pPr>
          </w:p>
          <w:p w:rsidR="00C97448" w:rsidRPr="00A666BA" w:rsidRDefault="00C97448" w:rsidP="003C0A8B">
            <w:pPr>
              <w:tabs>
                <w:tab w:val="left" w:pos="5965"/>
                <w:tab w:val="left" w:pos="8697"/>
                <w:tab w:val="right" w:pos="9692"/>
              </w:tabs>
              <w:rPr>
                <w:sz w:val="16"/>
                <w:szCs w:val="16"/>
                <w:bdr w:val="single" w:sz="4" w:space="0" w:color="auto"/>
              </w:rPr>
            </w:pPr>
            <w:r w:rsidRPr="00A666BA">
              <w:rPr>
                <w:sz w:val="16"/>
                <w:szCs w:val="16"/>
              </w:rPr>
              <w:t>N/A</w:t>
            </w:r>
          </w:p>
          <w:p w:rsidR="00C97448" w:rsidRPr="00A666BA" w:rsidRDefault="00C97448" w:rsidP="003C0A8B">
            <w:pPr>
              <w:tabs>
                <w:tab w:val="left" w:pos="5965"/>
                <w:tab w:val="left" w:pos="8697"/>
                <w:tab w:val="right" w:pos="9692"/>
              </w:tabs>
              <w:rPr>
                <w:b/>
                <w:bCs/>
                <w:sz w:val="16"/>
                <w:szCs w:val="16"/>
              </w:rPr>
            </w:pP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Name and Title of Contact at Project Sponsor Agency</w:t>
            </w:r>
          </w:p>
        </w:tc>
        <w:tc>
          <w:tcPr>
            <w:tcW w:w="5508" w:type="dxa"/>
            <w:gridSpan w:val="7"/>
            <w:tcBorders>
              <w:top w:val="nil"/>
              <w:left w:val="single" w:sz="4" w:space="0" w:color="auto"/>
              <w:bottom w:val="nil"/>
              <w:right w:val="nil"/>
            </w:tcBorders>
          </w:tcPr>
          <w:p w:rsidR="00C97448" w:rsidRPr="00A666BA" w:rsidRDefault="00C97448" w:rsidP="003C0A8B">
            <w:pPr>
              <w:rPr>
                <w:sz w:val="16"/>
                <w:szCs w:val="16"/>
              </w:rPr>
            </w:pPr>
            <w:r w:rsidRPr="00A666BA">
              <w:rPr>
                <w:sz w:val="16"/>
                <w:szCs w:val="16"/>
              </w:rPr>
              <w:t>Kevin Finney, Director Of Operations – Financial Questions</w:t>
            </w:r>
          </w:p>
          <w:p w:rsidR="00C97448" w:rsidRPr="00A666BA" w:rsidRDefault="00C97448" w:rsidP="003C0A8B">
            <w:pPr>
              <w:rPr>
                <w:b/>
                <w:bCs/>
                <w:sz w:val="16"/>
                <w:szCs w:val="16"/>
              </w:rPr>
            </w:pPr>
            <w:r w:rsidRPr="00A666BA">
              <w:rPr>
                <w:sz w:val="16"/>
                <w:szCs w:val="16"/>
              </w:rPr>
              <w:t>Amanda Shipp,  Administrative Director of Programs – Program Questions</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Email Address</w:t>
            </w:r>
          </w:p>
          <w:p w:rsidR="00C97448" w:rsidRPr="00A666BA" w:rsidRDefault="00C97448" w:rsidP="003C0A8B">
            <w:pPr>
              <w:rPr>
                <w:b/>
                <w:bCs/>
                <w:sz w:val="16"/>
                <w:szCs w:val="16"/>
              </w:rPr>
            </w:pP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rPr>
                <w:sz w:val="16"/>
                <w:szCs w:val="16"/>
              </w:rPr>
            </w:pPr>
            <w:r w:rsidRPr="00A666BA">
              <w:rPr>
                <w:sz w:val="16"/>
                <w:szCs w:val="16"/>
              </w:rPr>
              <w:t xml:space="preserve">finney@aidsalabama.org </w:t>
            </w:r>
          </w:p>
          <w:p w:rsidR="00C97448" w:rsidRPr="00A666BA" w:rsidRDefault="00C97448" w:rsidP="003C0A8B">
            <w:pPr>
              <w:rPr>
                <w:b/>
                <w:bCs/>
                <w:sz w:val="16"/>
                <w:szCs w:val="16"/>
              </w:rPr>
            </w:pPr>
            <w:r w:rsidRPr="00A666BA">
              <w:rPr>
                <w:sz w:val="16"/>
                <w:szCs w:val="16"/>
              </w:rPr>
              <w:t>amanda@aidsalabama.org</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tabs>
                <w:tab w:val="left" w:pos="5965"/>
                <w:tab w:val="left" w:pos="8697"/>
                <w:tab w:val="right" w:pos="9692"/>
              </w:tabs>
              <w:rPr>
                <w:b/>
                <w:bCs/>
                <w:sz w:val="16"/>
                <w:szCs w:val="16"/>
              </w:rPr>
            </w:pPr>
            <w:r w:rsidRPr="00A666BA">
              <w:rPr>
                <w:b/>
                <w:bCs/>
                <w:sz w:val="16"/>
                <w:szCs w:val="16"/>
              </w:rPr>
              <w:t>Business Address</w:t>
            </w:r>
          </w:p>
          <w:p w:rsidR="00C97448" w:rsidRPr="00A666BA" w:rsidRDefault="00C97448" w:rsidP="003C0A8B">
            <w:pPr>
              <w:tabs>
                <w:tab w:val="left" w:pos="5965"/>
                <w:tab w:val="left" w:pos="8697"/>
                <w:tab w:val="right" w:pos="9692"/>
              </w:tabs>
              <w:rPr>
                <w:b/>
                <w:bCs/>
                <w:sz w:val="16"/>
                <w:szCs w:val="16"/>
              </w:rPr>
            </w:pP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tabs>
                <w:tab w:val="left" w:pos="5965"/>
                <w:tab w:val="left" w:pos="8697"/>
                <w:tab w:val="right" w:pos="9692"/>
              </w:tabs>
              <w:rPr>
                <w:b/>
                <w:bCs/>
                <w:sz w:val="16"/>
                <w:szCs w:val="16"/>
              </w:rPr>
            </w:pPr>
            <w:r w:rsidRPr="00A666BA">
              <w:rPr>
                <w:sz w:val="16"/>
                <w:szCs w:val="16"/>
              </w:rPr>
              <w:t>3521  7</w:t>
            </w:r>
            <w:r w:rsidRPr="00A666BA">
              <w:rPr>
                <w:sz w:val="16"/>
                <w:szCs w:val="16"/>
                <w:vertAlign w:val="superscript"/>
              </w:rPr>
              <w:t>TH</w:t>
            </w:r>
            <w:r w:rsidRPr="00A666BA">
              <w:rPr>
                <w:sz w:val="16"/>
                <w:szCs w:val="16"/>
              </w:rPr>
              <w:t xml:space="preserve">  Avenue South</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 xml:space="preserve">City, County, State, Zip, </w:t>
            </w:r>
          </w:p>
          <w:p w:rsidR="00C97448" w:rsidRPr="00A666BA" w:rsidRDefault="00C97448" w:rsidP="003C0A8B">
            <w:pPr>
              <w:rPr>
                <w:b/>
                <w:bCs/>
                <w:sz w:val="16"/>
                <w:szCs w:val="16"/>
              </w:rPr>
            </w:pPr>
          </w:p>
        </w:tc>
        <w:tc>
          <w:tcPr>
            <w:tcW w:w="1908" w:type="dxa"/>
            <w:gridSpan w:val="3"/>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Birmingham</w:t>
            </w:r>
          </w:p>
        </w:tc>
        <w:tc>
          <w:tcPr>
            <w:tcW w:w="1530" w:type="dxa"/>
            <w:gridSpan w:val="2"/>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Jefferson</w:t>
            </w:r>
          </w:p>
        </w:tc>
        <w:tc>
          <w:tcPr>
            <w:tcW w:w="99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AL</w:t>
            </w:r>
          </w:p>
        </w:tc>
        <w:tc>
          <w:tcPr>
            <w:tcW w:w="108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35222</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 xml:space="preserve">Phone Number </w:t>
            </w:r>
            <w:r w:rsidRPr="00A666BA">
              <w:rPr>
                <w:b/>
                <w:i/>
                <w:iCs/>
                <w:sz w:val="16"/>
                <w:szCs w:val="16"/>
              </w:rPr>
              <w:t>(with area code</w:t>
            </w:r>
            <w:r w:rsidRPr="00A666BA">
              <w:rPr>
                <w:b/>
                <w:sz w:val="16"/>
                <w:szCs w:val="16"/>
              </w:rPr>
              <w:t>)</w:t>
            </w:r>
            <w:r w:rsidRPr="00A666BA">
              <w:rPr>
                <w:b/>
                <w:bCs/>
                <w:sz w:val="16"/>
                <w:szCs w:val="16"/>
              </w:rPr>
              <w:t xml:space="preserve"> </w:t>
            </w:r>
          </w:p>
          <w:p w:rsidR="00C97448" w:rsidRPr="00A666BA" w:rsidRDefault="00C97448" w:rsidP="003C0A8B">
            <w:pPr>
              <w:rPr>
                <w:b/>
                <w:bCs/>
                <w:sz w:val="16"/>
                <w:szCs w:val="16"/>
              </w:rPr>
            </w:pPr>
          </w:p>
        </w:tc>
        <w:tc>
          <w:tcPr>
            <w:tcW w:w="3348" w:type="dxa"/>
            <w:gridSpan w:val="4"/>
            <w:tcBorders>
              <w:top w:val="single" w:sz="4" w:space="0" w:color="auto"/>
              <w:left w:val="single" w:sz="4" w:space="0" w:color="auto"/>
              <w:bottom w:val="single" w:sz="4" w:space="0" w:color="auto"/>
              <w:right w:val="single" w:sz="4" w:space="0" w:color="auto"/>
            </w:tcBorders>
          </w:tcPr>
          <w:p w:rsidR="00C97448" w:rsidRPr="00A666BA" w:rsidRDefault="00C97448" w:rsidP="003C0A8B">
            <w:pPr>
              <w:rPr>
                <w:sz w:val="16"/>
                <w:szCs w:val="16"/>
                <w:bdr w:val="single" w:sz="4" w:space="0" w:color="auto"/>
              </w:rPr>
            </w:pPr>
            <w:r w:rsidRPr="00A666BA">
              <w:rPr>
                <w:sz w:val="16"/>
                <w:szCs w:val="16"/>
              </w:rPr>
              <w:t>(205) 324-9822</w:t>
            </w:r>
          </w:p>
        </w:tc>
        <w:tc>
          <w:tcPr>
            <w:tcW w:w="2160" w:type="dxa"/>
            <w:gridSpan w:val="3"/>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sz w:val="16"/>
                <w:szCs w:val="16"/>
              </w:rPr>
            </w:pPr>
            <w:r w:rsidRPr="00A666BA">
              <w:rPr>
                <w:b/>
                <w:sz w:val="16"/>
                <w:szCs w:val="16"/>
              </w:rPr>
              <w:t>Fax Number (with area code)</w:t>
            </w:r>
          </w:p>
          <w:p w:rsidR="00C97448" w:rsidRPr="00A666BA" w:rsidRDefault="00C97448" w:rsidP="003C0A8B">
            <w:pPr>
              <w:rPr>
                <w:sz w:val="16"/>
                <w:szCs w:val="16"/>
              </w:rPr>
            </w:pPr>
          </w:p>
          <w:p w:rsidR="00C97448" w:rsidRPr="00A666BA" w:rsidRDefault="00C97448" w:rsidP="003C0A8B">
            <w:pPr>
              <w:rPr>
                <w:sz w:val="16"/>
                <w:szCs w:val="16"/>
                <w:bdr w:val="single" w:sz="4" w:space="0" w:color="auto"/>
              </w:rPr>
            </w:pPr>
            <w:r w:rsidRPr="00A666BA">
              <w:rPr>
                <w:sz w:val="16"/>
                <w:szCs w:val="16"/>
              </w:rPr>
              <w:t xml:space="preserve">   (205) 324-9311</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 xml:space="preserve">Employer Identification Number (EIN) or </w:t>
            </w:r>
          </w:p>
          <w:p w:rsidR="00C97448" w:rsidRPr="00A666BA" w:rsidRDefault="00C97448" w:rsidP="003C0A8B">
            <w:pPr>
              <w:rPr>
                <w:b/>
                <w:bCs/>
                <w:sz w:val="16"/>
                <w:szCs w:val="16"/>
              </w:rPr>
            </w:pPr>
            <w:r w:rsidRPr="00A666BA">
              <w:rPr>
                <w:b/>
                <w:bCs/>
                <w:sz w:val="16"/>
                <w:szCs w:val="16"/>
              </w:rPr>
              <w:t>Tax Identification Number (TIN)</w:t>
            </w:r>
          </w:p>
        </w:tc>
        <w:tc>
          <w:tcPr>
            <w:tcW w:w="3348" w:type="dxa"/>
            <w:gridSpan w:val="4"/>
            <w:tcBorders>
              <w:top w:val="single" w:sz="4" w:space="0" w:color="auto"/>
              <w:left w:val="single" w:sz="4" w:space="0" w:color="auto"/>
              <w:bottom w:val="single" w:sz="4" w:space="0" w:color="auto"/>
              <w:right w:val="single" w:sz="4" w:space="0" w:color="auto"/>
            </w:tcBorders>
          </w:tcPr>
          <w:p w:rsidR="00C97448" w:rsidRPr="00A666BA" w:rsidRDefault="00C97448" w:rsidP="003C0A8B">
            <w:pPr>
              <w:rPr>
                <w:sz w:val="16"/>
                <w:szCs w:val="16"/>
                <w:bdr w:val="single" w:sz="4" w:space="0" w:color="auto"/>
              </w:rPr>
            </w:pPr>
            <w:r w:rsidRPr="00A666BA">
              <w:rPr>
                <w:sz w:val="16"/>
                <w:szCs w:val="16"/>
              </w:rPr>
              <w:t>581727755</w:t>
            </w:r>
          </w:p>
        </w:tc>
        <w:tc>
          <w:tcPr>
            <w:tcW w:w="2160" w:type="dxa"/>
            <w:gridSpan w:val="3"/>
            <w:tcBorders>
              <w:top w:val="single" w:sz="4" w:space="0" w:color="auto"/>
              <w:left w:val="single" w:sz="4" w:space="0" w:color="auto"/>
              <w:bottom w:val="single" w:sz="4" w:space="0" w:color="auto"/>
              <w:right w:val="single" w:sz="4" w:space="0" w:color="auto"/>
            </w:tcBorders>
          </w:tcPr>
          <w:p w:rsidR="00C97448" w:rsidRPr="00A666BA" w:rsidRDefault="00C97448" w:rsidP="003C0A8B">
            <w:pPr>
              <w:tabs>
                <w:tab w:val="left" w:pos="5965"/>
                <w:tab w:val="left" w:pos="8697"/>
                <w:tab w:val="right" w:pos="9692"/>
              </w:tabs>
              <w:rPr>
                <w:b/>
                <w:bCs/>
                <w:sz w:val="16"/>
                <w:szCs w:val="16"/>
              </w:rPr>
            </w:pPr>
            <w:r w:rsidRPr="00A666BA">
              <w:rPr>
                <w:b/>
                <w:bCs/>
                <w:sz w:val="16"/>
                <w:szCs w:val="16"/>
              </w:rPr>
              <w:t xml:space="preserve">DUN &amp; Bradstreet Number (DUNs) </w:t>
            </w:r>
            <w:r w:rsidRPr="00A666BA">
              <w:rPr>
                <w:b/>
                <w:bCs/>
                <w:i/>
                <w:iCs/>
                <w:sz w:val="16"/>
                <w:szCs w:val="16"/>
              </w:rPr>
              <w:t>if applicable</w:t>
            </w:r>
          </w:p>
          <w:p w:rsidR="00C97448" w:rsidRPr="00A666BA" w:rsidRDefault="00C97448" w:rsidP="003C0A8B">
            <w:pPr>
              <w:rPr>
                <w:sz w:val="16"/>
                <w:szCs w:val="16"/>
              </w:rPr>
            </w:pPr>
          </w:p>
          <w:p w:rsidR="00C97448" w:rsidRPr="00A666BA" w:rsidRDefault="00C97448" w:rsidP="003C0A8B">
            <w:pPr>
              <w:spacing w:after="60"/>
              <w:rPr>
                <w:sz w:val="16"/>
                <w:szCs w:val="16"/>
                <w:bdr w:val="single" w:sz="4" w:space="0" w:color="auto"/>
              </w:rPr>
            </w:pPr>
            <w:r w:rsidRPr="00A666BA">
              <w:rPr>
                <w:sz w:val="16"/>
                <w:szCs w:val="16"/>
              </w:rPr>
              <w:t>834432999</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Congressional District of Business Location of Sponsor</w:t>
            </w: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7</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Congressional District(s) of Primary Service Area(s)</w:t>
            </w: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7, 6</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Zip Code(s) of Primary Service Area(s)</w:t>
            </w:r>
          </w:p>
          <w:p w:rsidR="00C97448" w:rsidRPr="00A666BA" w:rsidRDefault="00C97448" w:rsidP="003C0A8B">
            <w:pPr>
              <w:rPr>
                <w:b/>
                <w:bCs/>
                <w:sz w:val="16"/>
                <w:szCs w:val="16"/>
              </w:rPr>
            </w:pP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35201,  35202, 335204, 35205, 35206, 35207, 35208, 35209, 35210, 35211, 35212, 35213, 35214, 35215, 35216, 35217, 35218, 35219, 35220, 35221, 35222, 35223, 35225, 35226, 35228, 35230 ,35231, 35232, 35233, 35234, 35235, 35236, 35237, 35238, 35240, 35242, 35243, 35244, 35245, 35246, 35249, 35253, 35254, 35255, 35256, 35259, 35260 ,35261, 35263, 35266, 35275, 35277, 35278,, 35279, 35280, 35281, 35282, 35283, 35285, 35286, 35287, 35288, 35289, 35290, 35291, 35292, 35293, 35294, 35295, 35296, 35297, 35298, 35299, 35094, 35501, 35121</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City(ies) and County(ies) of Primary Service Area(s)</w:t>
            </w:r>
          </w:p>
          <w:p w:rsidR="00C97448" w:rsidRPr="00A666BA" w:rsidRDefault="00C97448" w:rsidP="003C0A8B">
            <w:pPr>
              <w:rPr>
                <w:b/>
                <w:bCs/>
                <w:sz w:val="16"/>
                <w:szCs w:val="16"/>
              </w:rPr>
            </w:pPr>
          </w:p>
        </w:tc>
        <w:tc>
          <w:tcPr>
            <w:tcW w:w="3438" w:type="dxa"/>
            <w:gridSpan w:val="5"/>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sz w:val="16"/>
                <w:szCs w:val="16"/>
              </w:rPr>
              <w:t xml:space="preserve">Birmingham,  Hoover, Jasper, Oneonta, Leeds </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sz w:val="16"/>
                <w:szCs w:val="16"/>
              </w:rPr>
            </w:pPr>
          </w:p>
          <w:p w:rsidR="00C97448" w:rsidRPr="00A666BA" w:rsidRDefault="00C97448" w:rsidP="003C0A8B">
            <w:pPr>
              <w:rPr>
                <w:b/>
                <w:sz w:val="16"/>
                <w:szCs w:val="16"/>
                <w:bdr w:val="single" w:sz="4" w:space="0" w:color="auto"/>
              </w:rPr>
            </w:pPr>
            <w:r w:rsidRPr="00A666BA">
              <w:rPr>
                <w:sz w:val="16"/>
                <w:szCs w:val="16"/>
              </w:rPr>
              <w:t>Jefferson,  Shelby, St. Clair, Blount, Walker</w:t>
            </w:r>
          </w:p>
          <w:p w:rsidR="00C97448" w:rsidRPr="00A666BA" w:rsidRDefault="00C97448" w:rsidP="003C0A8B">
            <w:pPr>
              <w:jc w:val="center"/>
              <w:rPr>
                <w:b/>
                <w:bCs/>
                <w:sz w:val="16"/>
                <w:szCs w:val="16"/>
              </w:rPr>
            </w:pP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 xml:space="preserve">Total HOPWA contract amount for this Organization </w:t>
            </w: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sz w:val="16"/>
                <w:szCs w:val="16"/>
              </w:rPr>
              <w:t>$ 1,359,978.00</w:t>
            </w:r>
          </w:p>
          <w:p w:rsidR="00C97448" w:rsidRPr="00A666BA" w:rsidRDefault="00C97448" w:rsidP="003C0A8B">
            <w:pPr>
              <w:rPr>
                <w:b/>
                <w:bCs/>
                <w:sz w:val="16"/>
                <w:szCs w:val="16"/>
              </w:rPr>
            </w:pPr>
          </w:p>
        </w:tc>
      </w:tr>
      <w:tr w:rsidR="00C97448" w:rsidRPr="00A666BA" w:rsidTr="00AD60FC">
        <w:trPr>
          <w:cantSplit/>
        </w:trPr>
        <w:tc>
          <w:tcPr>
            <w:tcW w:w="5148"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Organization’s Website Address</w:t>
            </w:r>
          </w:p>
          <w:p w:rsidR="00C97448" w:rsidRPr="00A666BA" w:rsidRDefault="00C97448" w:rsidP="003C0A8B">
            <w:pPr>
              <w:rPr>
                <w:sz w:val="16"/>
                <w:szCs w:val="16"/>
              </w:rPr>
            </w:pPr>
          </w:p>
          <w:p w:rsidR="00C97448" w:rsidRPr="00A666BA" w:rsidRDefault="00C97448" w:rsidP="003C0A8B">
            <w:pPr>
              <w:spacing w:after="60"/>
              <w:rPr>
                <w:b/>
                <w:bCs/>
                <w:sz w:val="16"/>
                <w:szCs w:val="16"/>
              </w:rPr>
            </w:pPr>
            <w:r w:rsidRPr="00A666BA">
              <w:rPr>
                <w:sz w:val="16"/>
                <w:szCs w:val="16"/>
              </w:rPr>
              <w:t>www.aidsalabama.org</w:t>
            </w:r>
          </w:p>
        </w:tc>
        <w:tc>
          <w:tcPr>
            <w:tcW w:w="3690" w:type="dxa"/>
            <w:gridSpan w:val="5"/>
            <w:vMerge w:val="restart"/>
            <w:tcBorders>
              <w:top w:val="single" w:sz="4" w:space="0" w:color="auto"/>
              <w:left w:val="single" w:sz="4" w:space="0" w:color="auto"/>
              <w:right w:val="single" w:sz="4" w:space="0" w:color="auto"/>
            </w:tcBorders>
          </w:tcPr>
          <w:p w:rsidR="00C97448" w:rsidRPr="00A666BA" w:rsidRDefault="00C97448" w:rsidP="003C0A8B">
            <w:pPr>
              <w:rPr>
                <w:sz w:val="16"/>
                <w:szCs w:val="16"/>
              </w:rPr>
            </w:pPr>
            <w:r w:rsidRPr="00A666BA">
              <w:rPr>
                <w:b/>
                <w:bCs/>
                <w:sz w:val="16"/>
                <w:szCs w:val="16"/>
              </w:rPr>
              <w:t>Does your organization maintain a waiting list?</w:t>
            </w:r>
            <w:r w:rsidRPr="00A666BA">
              <w:rPr>
                <w:sz w:val="16"/>
                <w:szCs w:val="16"/>
              </w:rPr>
              <w:t xml:space="preserve">    </w:t>
            </w:r>
            <w:r w:rsidRPr="00A666BA">
              <w:rPr>
                <w:sz w:val="16"/>
                <w:szCs w:val="16"/>
              </w:rPr>
              <w:fldChar w:fldCharType="begin">
                <w:ffData>
                  <w:name w:val=""/>
                  <w:enabled/>
                  <w:calcOnExit w:val="0"/>
                  <w:checkBox>
                    <w:sizeAuto/>
                    <w:default w:val="1"/>
                  </w:checkBox>
                </w:ffData>
              </w:fldChar>
            </w:r>
            <w:r w:rsidRPr="00A666BA">
              <w:rPr>
                <w:sz w:val="16"/>
                <w:szCs w:val="16"/>
              </w:rPr>
              <w:instrText xml:space="preserve"> FORMCHECKBOX </w:instrText>
            </w:r>
            <w:r w:rsidRPr="00A666BA">
              <w:rPr>
                <w:sz w:val="16"/>
                <w:szCs w:val="16"/>
              </w:rPr>
            </w:r>
            <w:r w:rsidRPr="00A666BA">
              <w:rPr>
                <w:sz w:val="16"/>
                <w:szCs w:val="16"/>
              </w:rPr>
              <w:fldChar w:fldCharType="separate"/>
            </w:r>
            <w:r w:rsidRPr="00A666BA">
              <w:rPr>
                <w:sz w:val="16"/>
                <w:szCs w:val="16"/>
              </w:rPr>
              <w:fldChar w:fldCharType="end"/>
            </w:r>
            <w:r w:rsidRPr="00A666BA">
              <w:rPr>
                <w:sz w:val="16"/>
                <w:szCs w:val="16"/>
              </w:rPr>
              <w:t xml:space="preserve"> Yes       </w:t>
            </w:r>
            <w:r w:rsidRPr="00A666BA">
              <w:rPr>
                <w:sz w:val="16"/>
                <w:szCs w:val="16"/>
              </w:rPr>
              <w:fldChar w:fldCharType="begin">
                <w:ffData>
                  <w:name w:val="Check35"/>
                  <w:enabled/>
                  <w:calcOnExit w:val="0"/>
                  <w:checkBox>
                    <w:sizeAuto/>
                    <w:default w:val="0"/>
                  </w:checkBox>
                </w:ffData>
              </w:fldChar>
            </w:r>
            <w:r w:rsidRPr="00A666BA">
              <w:rPr>
                <w:sz w:val="16"/>
                <w:szCs w:val="16"/>
              </w:rPr>
              <w:instrText xml:space="preserve"> FORMCHECKBOX </w:instrText>
            </w:r>
            <w:r w:rsidRPr="00A666BA">
              <w:rPr>
                <w:sz w:val="16"/>
                <w:szCs w:val="16"/>
              </w:rPr>
            </w:r>
            <w:r w:rsidRPr="00A666BA">
              <w:rPr>
                <w:sz w:val="16"/>
                <w:szCs w:val="16"/>
              </w:rPr>
              <w:fldChar w:fldCharType="separate"/>
            </w:r>
            <w:r w:rsidRPr="00A666BA">
              <w:rPr>
                <w:sz w:val="16"/>
                <w:szCs w:val="16"/>
              </w:rPr>
              <w:fldChar w:fldCharType="end"/>
            </w:r>
            <w:r w:rsidRPr="00A666BA">
              <w:rPr>
                <w:sz w:val="16"/>
                <w:szCs w:val="16"/>
              </w:rPr>
              <w:t xml:space="preserve"> No</w:t>
            </w:r>
          </w:p>
          <w:p w:rsidR="00C97448" w:rsidRPr="00A666BA" w:rsidRDefault="00C97448" w:rsidP="003C0A8B">
            <w:pPr>
              <w:rPr>
                <w:bCs/>
                <w:sz w:val="16"/>
                <w:szCs w:val="16"/>
              </w:rPr>
            </w:pPr>
          </w:p>
          <w:p w:rsidR="00C97448" w:rsidRPr="00A666BA" w:rsidRDefault="00C97448" w:rsidP="003C0A8B">
            <w:pPr>
              <w:rPr>
                <w:bCs/>
                <w:sz w:val="16"/>
                <w:szCs w:val="16"/>
              </w:rPr>
            </w:pPr>
          </w:p>
          <w:p w:rsidR="00C97448" w:rsidRPr="00A666BA" w:rsidRDefault="00C97448" w:rsidP="003C0A8B">
            <w:pPr>
              <w:rPr>
                <w:bCs/>
                <w:sz w:val="16"/>
                <w:szCs w:val="16"/>
              </w:rPr>
            </w:pPr>
          </w:p>
          <w:p w:rsidR="00C97448" w:rsidRPr="00A666BA" w:rsidRDefault="00C97448" w:rsidP="003C0A8B">
            <w:pPr>
              <w:rPr>
                <w:sz w:val="16"/>
                <w:szCs w:val="16"/>
                <w:bdr w:val="single" w:sz="4" w:space="0" w:color="auto"/>
              </w:rPr>
            </w:pPr>
          </w:p>
        </w:tc>
      </w:tr>
      <w:tr w:rsidR="00C97448" w:rsidRPr="00A666BA" w:rsidTr="00AD60FC">
        <w:trPr>
          <w:cantSplit/>
        </w:trPr>
        <w:tc>
          <w:tcPr>
            <w:tcW w:w="5148"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i/>
                <w:iCs/>
                <w:sz w:val="16"/>
                <w:szCs w:val="16"/>
              </w:rPr>
            </w:pPr>
            <w:r w:rsidRPr="00A666BA">
              <w:rPr>
                <w:b/>
                <w:bCs/>
                <w:sz w:val="16"/>
                <w:szCs w:val="16"/>
              </w:rPr>
              <w:t xml:space="preserve">Is the sponsor a nonprofit organization? </w:t>
            </w:r>
            <w:r w:rsidRPr="00A666BA">
              <w:rPr>
                <w:sz w:val="16"/>
                <w:szCs w:val="16"/>
              </w:rPr>
              <w:t xml:space="preserve">  </w:t>
            </w:r>
            <w:r w:rsidRPr="00A666BA">
              <w:rPr>
                <w:b/>
                <w:bCs/>
                <w:sz w:val="16"/>
                <w:szCs w:val="16"/>
              </w:rPr>
              <w:t xml:space="preserve">  </w:t>
            </w:r>
            <w:r w:rsidRPr="00A666BA">
              <w:rPr>
                <w:b/>
                <w:bCs/>
                <w:sz w:val="16"/>
                <w:szCs w:val="16"/>
              </w:rPr>
              <w:fldChar w:fldCharType="begin">
                <w:ffData>
                  <w:name w:val=""/>
                  <w:enabled/>
                  <w:calcOnExit w:val="0"/>
                  <w:checkBox>
                    <w:sizeAuto/>
                    <w:default w:val="1"/>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r w:rsidRPr="00A666BA">
              <w:rPr>
                <w:b/>
                <w:bCs/>
                <w:sz w:val="16"/>
                <w:szCs w:val="16"/>
              </w:rPr>
              <w:t xml:space="preserve"> Yes</w:t>
            </w:r>
            <w:r w:rsidRPr="00A666BA">
              <w:rPr>
                <w:sz w:val="16"/>
                <w:szCs w:val="16"/>
              </w:rPr>
              <w:t xml:space="preserve">       </w:t>
            </w:r>
            <w:r w:rsidRPr="00A666BA">
              <w:rPr>
                <w:b/>
                <w:bCs/>
                <w:sz w:val="16"/>
                <w:szCs w:val="16"/>
              </w:rPr>
              <w:fldChar w:fldCharType="begin">
                <w:ffData>
                  <w:name w:val="Check35"/>
                  <w:enabled/>
                  <w:calcOnExit w:val="0"/>
                  <w:checkBox>
                    <w:sizeAuto/>
                    <w:default w:val="0"/>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r w:rsidRPr="00A666BA">
              <w:rPr>
                <w:b/>
                <w:bCs/>
                <w:sz w:val="16"/>
                <w:szCs w:val="16"/>
              </w:rPr>
              <w:t xml:space="preserve"> No</w:t>
            </w:r>
          </w:p>
          <w:p w:rsidR="00C97448" w:rsidRPr="00A666BA" w:rsidRDefault="00C97448" w:rsidP="003C0A8B">
            <w:pPr>
              <w:rPr>
                <w:i/>
                <w:iCs/>
                <w:sz w:val="16"/>
                <w:szCs w:val="16"/>
              </w:rPr>
            </w:pPr>
          </w:p>
          <w:p w:rsidR="00C97448" w:rsidRPr="00A666BA" w:rsidRDefault="00C97448" w:rsidP="003C0A8B">
            <w:pPr>
              <w:rPr>
                <w:i/>
                <w:iCs/>
                <w:sz w:val="16"/>
                <w:szCs w:val="16"/>
              </w:rPr>
            </w:pPr>
            <w:r w:rsidRPr="00A666BA">
              <w:rPr>
                <w:i/>
                <w:iCs/>
                <w:sz w:val="16"/>
                <w:szCs w:val="16"/>
              </w:rPr>
              <w:t xml:space="preserve">Please check if yes and a faith-based organization.   </w:t>
            </w:r>
            <w:r w:rsidRPr="00A666BA">
              <w:rPr>
                <w:i/>
                <w:iCs/>
                <w:sz w:val="16"/>
                <w:szCs w:val="16"/>
              </w:rPr>
              <w:fldChar w:fldCharType="begin">
                <w:ffData>
                  <w:name w:val="Check32"/>
                  <w:enabled/>
                  <w:calcOnExit w:val="0"/>
                  <w:checkBox>
                    <w:sizeAuto/>
                    <w:default w:val="0"/>
                  </w:checkBox>
                </w:ffData>
              </w:fldChar>
            </w:r>
            <w:r w:rsidRPr="00A666BA">
              <w:rPr>
                <w:i/>
                <w:iCs/>
                <w:sz w:val="16"/>
                <w:szCs w:val="16"/>
              </w:rPr>
              <w:instrText xml:space="preserve"> FORMCHECKBOX </w:instrText>
            </w:r>
            <w:r w:rsidRPr="00A666BA">
              <w:rPr>
                <w:i/>
                <w:iCs/>
                <w:sz w:val="16"/>
                <w:szCs w:val="16"/>
              </w:rPr>
            </w:r>
            <w:r w:rsidRPr="00A666BA">
              <w:rPr>
                <w:i/>
                <w:iCs/>
                <w:sz w:val="16"/>
                <w:szCs w:val="16"/>
              </w:rPr>
              <w:fldChar w:fldCharType="separate"/>
            </w:r>
            <w:r w:rsidRPr="00A666BA">
              <w:rPr>
                <w:i/>
                <w:iCs/>
                <w:sz w:val="16"/>
                <w:szCs w:val="16"/>
              </w:rPr>
              <w:fldChar w:fldCharType="end"/>
            </w:r>
            <w:r w:rsidRPr="00A666BA">
              <w:rPr>
                <w:i/>
                <w:iCs/>
                <w:sz w:val="16"/>
                <w:szCs w:val="16"/>
              </w:rPr>
              <w:t xml:space="preserve">      </w:t>
            </w:r>
          </w:p>
          <w:p w:rsidR="00C97448" w:rsidRPr="00A666BA" w:rsidRDefault="00C97448" w:rsidP="003C0A8B">
            <w:pPr>
              <w:rPr>
                <w:b/>
                <w:bCs/>
                <w:sz w:val="16"/>
                <w:szCs w:val="16"/>
              </w:rPr>
            </w:pPr>
            <w:r w:rsidRPr="00A666BA">
              <w:rPr>
                <w:i/>
                <w:iCs/>
                <w:sz w:val="16"/>
                <w:szCs w:val="16"/>
              </w:rPr>
              <w:t xml:space="preserve">Please check if yes and a grassroots organization.    </w:t>
            </w:r>
            <w:r w:rsidRPr="00A666BA">
              <w:rPr>
                <w:i/>
                <w:iCs/>
                <w:sz w:val="16"/>
                <w:szCs w:val="16"/>
              </w:rPr>
              <w:fldChar w:fldCharType="begin">
                <w:ffData>
                  <w:name w:val="Check33"/>
                  <w:enabled/>
                  <w:calcOnExit w:val="0"/>
                  <w:checkBox>
                    <w:sizeAuto/>
                    <w:default w:val="0"/>
                  </w:checkBox>
                </w:ffData>
              </w:fldChar>
            </w:r>
            <w:r w:rsidRPr="00A666BA">
              <w:rPr>
                <w:i/>
                <w:iCs/>
                <w:sz w:val="16"/>
                <w:szCs w:val="16"/>
              </w:rPr>
              <w:instrText xml:space="preserve"> FORMCHECKBOX </w:instrText>
            </w:r>
            <w:r w:rsidRPr="00A666BA">
              <w:rPr>
                <w:i/>
                <w:iCs/>
                <w:sz w:val="16"/>
                <w:szCs w:val="16"/>
              </w:rPr>
            </w:r>
            <w:r w:rsidRPr="00A666BA">
              <w:rPr>
                <w:i/>
                <w:iCs/>
                <w:sz w:val="16"/>
                <w:szCs w:val="16"/>
              </w:rPr>
              <w:fldChar w:fldCharType="separate"/>
            </w:r>
            <w:r w:rsidRPr="00A666BA">
              <w:rPr>
                <w:i/>
                <w:iCs/>
                <w:sz w:val="16"/>
                <w:szCs w:val="16"/>
              </w:rPr>
              <w:fldChar w:fldCharType="end"/>
            </w:r>
          </w:p>
        </w:tc>
        <w:tc>
          <w:tcPr>
            <w:tcW w:w="3690" w:type="dxa"/>
            <w:gridSpan w:val="5"/>
            <w:vMerge/>
            <w:tcBorders>
              <w:left w:val="single" w:sz="4" w:space="0" w:color="auto"/>
              <w:bottom w:val="single" w:sz="4" w:space="0" w:color="auto"/>
              <w:right w:val="single" w:sz="4" w:space="0" w:color="auto"/>
            </w:tcBorders>
          </w:tcPr>
          <w:p w:rsidR="00C97448" w:rsidRPr="00A666BA" w:rsidRDefault="00C97448" w:rsidP="003C0A8B">
            <w:pPr>
              <w:rPr>
                <w:sz w:val="16"/>
                <w:szCs w:val="16"/>
                <w:bdr w:val="single" w:sz="4" w:space="0" w:color="auto"/>
              </w:rPr>
            </w:pPr>
          </w:p>
        </w:tc>
      </w:tr>
    </w:tbl>
    <w:p w:rsidR="00C97448" w:rsidRPr="00A666BA" w:rsidRDefault="00C97448" w:rsidP="00C97448">
      <w:pPr>
        <w:rPr>
          <w:i/>
          <w:sz w:val="16"/>
          <w:szCs w:val="16"/>
        </w:rPr>
      </w:pPr>
      <w:r w:rsidRPr="00A666BA">
        <w:rPr>
          <w:i/>
          <w:sz w:val="16"/>
          <w:szCs w:val="16"/>
        </w:rPr>
        <w:t>** There is no CCR information listed on this form, however, AIDS Alabama is active in the CCR.</w:t>
      </w:r>
    </w:p>
    <w:p w:rsidR="00C97448" w:rsidRPr="00A666BA" w:rsidRDefault="00C97448" w:rsidP="00C97448">
      <w:pPr>
        <w:rPr>
          <w:sz w:val="16"/>
          <w:szCs w:val="16"/>
        </w:rPr>
      </w:pPr>
    </w:p>
    <w:p w:rsidR="00C97448" w:rsidRDefault="00C97448" w:rsidP="00C97448">
      <w:pPr>
        <w:rPr>
          <w:sz w:val="16"/>
          <w:szCs w:val="16"/>
          <w:highlight w:val="yellow"/>
        </w:rPr>
      </w:pPr>
    </w:p>
    <w:p w:rsidR="00C97448" w:rsidRPr="00A666BA" w:rsidRDefault="00C97448" w:rsidP="00C97448">
      <w:pPr>
        <w:rPr>
          <w:b/>
          <w:bCs/>
          <w:color w:val="000000"/>
          <w:sz w:val="16"/>
          <w:szCs w:val="16"/>
        </w:rPr>
      </w:pPr>
      <w:r w:rsidRPr="00A666BA">
        <w:rPr>
          <w:b/>
          <w:bCs/>
          <w:sz w:val="16"/>
          <w:szCs w:val="16"/>
        </w:rPr>
        <w:t>2. Program Subrecipient Information</w:t>
      </w:r>
    </w:p>
    <w:p w:rsidR="00C97448" w:rsidRPr="00A666BA" w:rsidRDefault="00C97448" w:rsidP="00C97448">
      <w:pPr>
        <w:rPr>
          <w:bCs/>
          <w:sz w:val="16"/>
          <w:szCs w:val="16"/>
          <w:u w:val="single"/>
        </w:rPr>
      </w:pPr>
      <w:r w:rsidRPr="00A666BA">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A666BA">
        <w:rPr>
          <w:bCs/>
          <w:sz w:val="16"/>
          <w:szCs w:val="16"/>
          <w:u w:val="single"/>
        </w:rPr>
        <w:t>Please note that subrecipients who work directly with client households must complete Part 5, Sections A-E of the APR.</w:t>
      </w:r>
    </w:p>
    <w:p w:rsidR="00C97448" w:rsidRPr="00A666BA" w:rsidRDefault="00C97448" w:rsidP="00C97448">
      <w:pPr>
        <w:rPr>
          <w:bCs/>
          <w:sz w:val="16"/>
          <w:szCs w:val="16"/>
          <w:u w:val="single"/>
        </w:rPr>
      </w:pPr>
    </w:p>
    <w:p w:rsidR="00C97448" w:rsidRPr="00A666BA" w:rsidRDefault="00C97448" w:rsidP="00C97448">
      <w:pPr>
        <w:rPr>
          <w:bCs/>
          <w:i/>
          <w:sz w:val="16"/>
          <w:szCs w:val="16"/>
        </w:rPr>
      </w:pPr>
      <w:r w:rsidRPr="00A666BA">
        <w:rPr>
          <w:b/>
          <w:bCs/>
          <w:i/>
          <w:sz w:val="16"/>
          <w:szCs w:val="16"/>
        </w:rPr>
        <w:t>Note</w:t>
      </w:r>
      <w:r w:rsidRPr="00A666BA">
        <w:rPr>
          <w:bCs/>
          <w:i/>
          <w:sz w:val="16"/>
          <w:szCs w:val="16"/>
        </w:rPr>
        <w:t xml:space="preserve">: Please see the definition of a subrecipient for more information. </w:t>
      </w:r>
    </w:p>
    <w:p w:rsidR="00C97448" w:rsidRPr="00A666BA" w:rsidRDefault="00C97448" w:rsidP="00C97448">
      <w:pPr>
        <w:rPr>
          <w:bCs/>
          <w:i/>
          <w:sz w:val="16"/>
          <w:szCs w:val="16"/>
        </w:rPr>
      </w:pPr>
      <w:r w:rsidRPr="00A666BA">
        <w:rPr>
          <w:b/>
          <w:bCs/>
          <w:i/>
          <w:sz w:val="16"/>
          <w:szCs w:val="16"/>
        </w:rPr>
        <w:t>Note</w:t>
      </w:r>
      <w:r w:rsidRPr="00A666BA">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FC6BD2" w:rsidRDefault="00C97448" w:rsidP="00C97448">
      <w:pPr>
        <w:rPr>
          <w:bCs/>
          <w:i/>
          <w:sz w:val="16"/>
          <w:szCs w:val="16"/>
        </w:rPr>
      </w:pPr>
      <w:r w:rsidRPr="00A666BA">
        <w:rPr>
          <w:b/>
          <w:bCs/>
          <w:i/>
          <w:sz w:val="16"/>
          <w:szCs w:val="16"/>
        </w:rPr>
        <w:t>Note</w:t>
      </w:r>
      <w:r w:rsidRPr="00A666BA">
        <w:rPr>
          <w:bCs/>
          <w:i/>
          <w:sz w:val="16"/>
          <w:szCs w:val="16"/>
        </w:rPr>
        <w:t>: If any information is not applicable to the organization, please report N/A in the appropriate box. Do not leave boxes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A666BA" w:rsidTr="00AD60FC">
        <w:tc>
          <w:tcPr>
            <w:tcW w:w="3348"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tabs>
                <w:tab w:val="left" w:pos="5965"/>
                <w:tab w:val="left" w:pos="8697"/>
                <w:tab w:val="right" w:pos="9692"/>
              </w:tabs>
              <w:rPr>
                <w:b/>
                <w:bCs/>
                <w:sz w:val="16"/>
                <w:szCs w:val="16"/>
              </w:rPr>
            </w:pPr>
            <w:r w:rsidRPr="00A666BA">
              <w:rPr>
                <w:b/>
                <w:bCs/>
                <w:sz w:val="16"/>
                <w:szCs w:val="16"/>
              </w:rPr>
              <w:t>Sub-recipient Name</w:t>
            </w:r>
          </w:p>
          <w:p w:rsidR="00C97448" w:rsidRPr="00A666BA"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Cs/>
                <w:sz w:val="16"/>
                <w:szCs w:val="16"/>
              </w:rPr>
            </w:pPr>
            <w:r w:rsidRPr="00A666BA">
              <w:rPr>
                <w:b/>
                <w:bCs/>
                <w:sz w:val="16"/>
                <w:szCs w:val="16"/>
              </w:rPr>
              <w:t xml:space="preserve">Parent Company Name, </w:t>
            </w:r>
            <w:r w:rsidRPr="00A666BA">
              <w:rPr>
                <w:b/>
                <w:bCs/>
                <w:i/>
                <w:iCs/>
                <w:sz w:val="16"/>
                <w:szCs w:val="16"/>
              </w:rPr>
              <w:t>if applicable</w:t>
            </w:r>
            <w:r w:rsidRPr="00A666BA">
              <w:rPr>
                <w:bCs/>
                <w:sz w:val="16"/>
                <w:szCs w:val="16"/>
              </w:rPr>
              <w:t xml:space="preserve"> </w:t>
            </w:r>
          </w:p>
          <w:p w:rsidR="00C97448" w:rsidRPr="00A666BA" w:rsidRDefault="00C97448" w:rsidP="003C0A8B">
            <w:pPr>
              <w:tabs>
                <w:tab w:val="left" w:pos="5965"/>
                <w:tab w:val="left" w:pos="8697"/>
                <w:tab w:val="right" w:pos="9692"/>
              </w:tabs>
              <w:rPr>
                <w:bCs/>
                <w:sz w:val="16"/>
                <w:szCs w:val="16"/>
              </w:rPr>
            </w:pPr>
          </w:p>
          <w:p w:rsidR="00C97448" w:rsidRPr="00A666BA" w:rsidRDefault="00C97448" w:rsidP="003C0A8B">
            <w:pPr>
              <w:rPr>
                <w:b/>
                <w:sz w:val="16"/>
                <w:szCs w:val="16"/>
              </w:rPr>
            </w:pPr>
            <w:r w:rsidRPr="00A666BA">
              <w:rPr>
                <w:bCs/>
                <w:sz w:val="16"/>
                <w:szCs w:val="16"/>
              </w:rPr>
              <w:t xml:space="preserve"> </w:t>
            </w:r>
            <w:r w:rsidRPr="00A666BA">
              <w:rPr>
                <w:sz w:val="16"/>
                <w:szCs w:val="16"/>
              </w:rPr>
              <w:t>N/A</w:t>
            </w:r>
          </w:p>
          <w:p w:rsidR="00C97448" w:rsidRPr="00A666BA" w:rsidRDefault="00C97448" w:rsidP="003C0A8B">
            <w:pPr>
              <w:tabs>
                <w:tab w:val="left" w:pos="5965"/>
                <w:tab w:val="left" w:pos="8697"/>
                <w:tab w:val="right" w:pos="9692"/>
              </w:tabs>
              <w:rPr>
                <w:b/>
                <w:bCs/>
                <w:sz w:val="16"/>
                <w:szCs w:val="16"/>
              </w:rPr>
            </w:pPr>
          </w:p>
        </w:tc>
      </w:tr>
      <w:tr w:rsidR="00C97448" w:rsidRPr="00A666BA" w:rsidTr="00AD60FC">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 xml:space="preserve">Name </w:t>
            </w:r>
            <w:r w:rsidRPr="00A666BA">
              <w:rPr>
                <w:b/>
                <w:bCs/>
                <w:sz w:val="16"/>
                <w:szCs w:val="16"/>
                <w:u w:val="single"/>
              </w:rPr>
              <w:t xml:space="preserve">and </w:t>
            </w:r>
            <w:r w:rsidRPr="00A666BA">
              <w:rPr>
                <w:b/>
                <w:bCs/>
                <w:sz w:val="16"/>
                <w:szCs w:val="16"/>
              </w:rPr>
              <w:t xml:space="preserve">Title of Contact at Contractor/ </w:t>
            </w:r>
          </w:p>
          <w:p w:rsidR="00C97448" w:rsidRPr="00A666BA" w:rsidRDefault="00C97448" w:rsidP="003C0A8B">
            <w:pPr>
              <w:tabs>
                <w:tab w:val="left" w:pos="5965"/>
                <w:tab w:val="left" w:pos="8697"/>
                <w:tab w:val="right" w:pos="9692"/>
              </w:tabs>
              <w:rPr>
                <w:b/>
                <w:bCs/>
                <w:sz w:val="16"/>
                <w:szCs w:val="16"/>
              </w:rPr>
            </w:pPr>
            <w:r w:rsidRPr="00A666BA">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b/>
                <w:bCs/>
                <w:sz w:val="16"/>
                <w:szCs w:val="16"/>
              </w:rPr>
            </w:pPr>
          </w:p>
        </w:tc>
      </w:tr>
      <w:tr w:rsidR="00C97448" w:rsidRPr="00A666BA" w:rsidTr="00AD60FC">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p w:rsidR="00C97448" w:rsidRPr="00A666BA" w:rsidRDefault="00C97448" w:rsidP="003C0A8B">
            <w:pPr>
              <w:tabs>
                <w:tab w:val="left" w:pos="5965"/>
                <w:tab w:val="left" w:pos="8697"/>
                <w:tab w:val="right" w:pos="9692"/>
              </w:tabs>
              <w:rPr>
                <w:sz w:val="16"/>
                <w:szCs w:val="16"/>
              </w:rPr>
            </w:pPr>
          </w:p>
        </w:tc>
      </w:tr>
      <w:tr w:rsidR="00C97448" w:rsidRPr="00A666BA" w:rsidTr="00AD60FC">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p w:rsidR="00C97448" w:rsidRPr="00A666BA" w:rsidRDefault="00C97448" w:rsidP="003C0A8B">
            <w:pPr>
              <w:tabs>
                <w:tab w:val="left" w:pos="5965"/>
                <w:tab w:val="left" w:pos="8697"/>
                <w:tab w:val="right" w:pos="9692"/>
              </w:tabs>
              <w:rPr>
                <w:sz w:val="16"/>
                <w:szCs w:val="16"/>
              </w:rPr>
            </w:pPr>
          </w:p>
        </w:tc>
      </w:tr>
      <w:tr w:rsidR="00C97448" w:rsidRPr="00A666BA" w:rsidTr="00AD60FC">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sz w:val="16"/>
                <w:szCs w:val="16"/>
              </w:rPr>
            </w:pPr>
          </w:p>
        </w:tc>
      </w:tr>
      <w:tr w:rsidR="00C97448" w:rsidRPr="00A666BA" w:rsidTr="00AD60FC">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sz w:val="16"/>
                <w:szCs w:val="16"/>
              </w:rPr>
            </w:pPr>
            <w:r w:rsidRPr="00A666BA">
              <w:rPr>
                <w:b/>
                <w:sz w:val="16"/>
                <w:szCs w:val="16"/>
              </w:rPr>
              <w:t>Fax Number (include area code)</w:t>
            </w:r>
          </w:p>
          <w:p w:rsidR="00C97448" w:rsidRPr="00A666BA" w:rsidRDefault="00C97448" w:rsidP="003C0A8B">
            <w:pPr>
              <w:tabs>
                <w:tab w:val="left" w:pos="5965"/>
                <w:tab w:val="left" w:pos="8697"/>
                <w:tab w:val="right" w:pos="9692"/>
              </w:tabs>
              <w:rPr>
                <w:sz w:val="16"/>
                <w:szCs w:val="16"/>
              </w:rPr>
            </w:pPr>
          </w:p>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b/>
                <w:sz w:val="16"/>
                <w:szCs w:val="16"/>
              </w:rPr>
            </w:pPr>
          </w:p>
        </w:tc>
      </w:tr>
      <w:tr w:rsidR="00C97448" w:rsidRPr="00A666BA" w:rsidTr="00AD60FC">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 xml:space="preserve">Employer Identification Number (EIN) or </w:t>
            </w:r>
          </w:p>
          <w:p w:rsidR="00C97448" w:rsidRPr="00A666BA" w:rsidRDefault="00C97448" w:rsidP="003C0A8B">
            <w:pPr>
              <w:tabs>
                <w:tab w:val="left" w:pos="5965"/>
                <w:tab w:val="left" w:pos="8697"/>
                <w:tab w:val="right" w:pos="9692"/>
              </w:tabs>
              <w:rPr>
                <w:b/>
                <w:bCs/>
                <w:sz w:val="16"/>
                <w:szCs w:val="16"/>
              </w:rPr>
            </w:pPr>
            <w:r w:rsidRPr="00A666BA">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tc>
      </w:tr>
      <w:tr w:rsidR="00C97448" w:rsidRPr="00A666BA" w:rsidTr="00AD60FC">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rPr>
            </w:pPr>
          </w:p>
          <w:p w:rsidR="00C97448" w:rsidRPr="00A666BA" w:rsidRDefault="00C97448" w:rsidP="003C0A8B">
            <w:pPr>
              <w:rPr>
                <w:sz w:val="16"/>
                <w:szCs w:val="16"/>
              </w:rPr>
            </w:pPr>
          </w:p>
        </w:tc>
      </w:tr>
      <w:tr w:rsidR="00C97448" w:rsidRPr="00A666BA" w:rsidTr="00AD60FC">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sz w:val="16"/>
                <w:szCs w:val="16"/>
              </w:rPr>
              <w:t>North American Industry Classification System (</w:t>
            </w:r>
            <w:r w:rsidRPr="00A666BA">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tc>
      </w:tr>
      <w:tr w:rsidR="00C97448" w:rsidRPr="00A666BA" w:rsidTr="00AD60FC">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p w:rsidR="00C97448" w:rsidRPr="00A666BA" w:rsidRDefault="00C97448" w:rsidP="003C0A8B">
            <w:pPr>
              <w:rPr>
                <w:b/>
                <w:bCs/>
                <w:sz w:val="16"/>
                <w:szCs w:val="16"/>
              </w:rPr>
            </w:pPr>
          </w:p>
        </w:tc>
      </w:tr>
      <w:tr w:rsidR="00C97448" w:rsidRPr="00A666BA" w:rsidTr="00AD60FC">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p w:rsidR="00C97448" w:rsidRPr="00A666BA" w:rsidRDefault="00C97448" w:rsidP="003C0A8B">
            <w:pPr>
              <w:rPr>
                <w:b/>
                <w:bCs/>
                <w:sz w:val="16"/>
                <w:szCs w:val="16"/>
              </w:rPr>
            </w:pPr>
          </w:p>
        </w:tc>
      </w:tr>
      <w:tr w:rsidR="00C97448" w:rsidRPr="00A666BA" w:rsidTr="00AD60FC">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 xml:space="preserve">City(ies) </w:t>
            </w:r>
            <w:r w:rsidRPr="00A666BA">
              <w:rPr>
                <w:b/>
                <w:bCs/>
                <w:sz w:val="16"/>
                <w:szCs w:val="16"/>
                <w:u w:val="single"/>
              </w:rPr>
              <w:t xml:space="preserve">and </w:t>
            </w:r>
            <w:r w:rsidRPr="00A666BA">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b/>
                <w:sz w:val="16"/>
                <w:szCs w:val="16"/>
              </w:rPr>
              <w:t>Cities:</w:t>
            </w:r>
            <w:r w:rsidRPr="00A666BA">
              <w:rPr>
                <w:sz w:val="16"/>
                <w:szCs w:val="16"/>
              </w:rPr>
              <w:t xml:space="preserve"> N/A</w:t>
            </w:r>
          </w:p>
          <w:p w:rsidR="00C97448" w:rsidRPr="00A666BA"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b/>
                <w:sz w:val="16"/>
                <w:szCs w:val="16"/>
              </w:rPr>
              <w:t>Counties</w:t>
            </w:r>
            <w:r w:rsidRPr="00A666BA">
              <w:rPr>
                <w:sz w:val="16"/>
                <w:szCs w:val="16"/>
              </w:rPr>
              <w:t>: N/A</w:t>
            </w:r>
          </w:p>
          <w:p w:rsidR="00C97448" w:rsidRPr="00A666BA" w:rsidRDefault="00C97448" w:rsidP="003C0A8B">
            <w:pPr>
              <w:rPr>
                <w:b/>
                <w:bCs/>
                <w:sz w:val="16"/>
                <w:szCs w:val="16"/>
              </w:rPr>
            </w:pPr>
          </w:p>
        </w:tc>
      </w:tr>
      <w:tr w:rsidR="00C97448" w:rsidRPr="00A666BA" w:rsidTr="00AD60FC">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rPr>
            </w:pPr>
          </w:p>
        </w:tc>
      </w:tr>
      <w:tr w:rsidR="00C97448" w:rsidRPr="00A666BA" w:rsidTr="00AD60FC">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Organization’s Website Address</w:t>
            </w:r>
          </w:p>
          <w:p w:rsidR="00C97448" w:rsidRPr="00A666BA" w:rsidRDefault="00C97448" w:rsidP="003C0A8B">
            <w:pPr>
              <w:rPr>
                <w:b/>
                <w:bCs/>
                <w:sz w:val="16"/>
                <w:szCs w:val="16"/>
              </w:rPr>
            </w:pPr>
          </w:p>
          <w:p w:rsidR="00C97448" w:rsidRPr="00A666BA" w:rsidRDefault="00C97448" w:rsidP="003C0A8B">
            <w:pPr>
              <w:rPr>
                <w:b/>
                <w:sz w:val="16"/>
                <w:szCs w:val="16"/>
              </w:rPr>
            </w:pPr>
            <w:r w:rsidRPr="00A666BA">
              <w:rPr>
                <w:sz w:val="16"/>
                <w:szCs w:val="16"/>
              </w:rPr>
              <w:t>N/A</w:t>
            </w:r>
          </w:p>
          <w:p w:rsidR="00C97448" w:rsidRPr="00A666BA"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b/>
                <w:sz w:val="16"/>
                <w:szCs w:val="16"/>
              </w:rPr>
              <w:t xml:space="preserve">Does your organization maintain a waiting list?    </w:t>
            </w:r>
            <w:r w:rsidRPr="00A666BA">
              <w:rPr>
                <w:b/>
                <w:sz w:val="16"/>
                <w:szCs w:val="16"/>
              </w:rPr>
              <w:fldChar w:fldCharType="begin">
                <w:ffData>
                  <w:name w:val="Check34"/>
                  <w:enabled/>
                  <w:calcOnExit w:val="0"/>
                  <w:checkBox>
                    <w:sizeAuto/>
                    <w:default w:val="0"/>
                  </w:checkBox>
                </w:ffData>
              </w:fldChar>
            </w:r>
            <w:r w:rsidRPr="00A666BA">
              <w:rPr>
                <w:b/>
                <w:sz w:val="16"/>
                <w:szCs w:val="16"/>
              </w:rPr>
              <w:instrText xml:space="preserve"> FORMCHECKBOX </w:instrText>
            </w:r>
            <w:r w:rsidRPr="00A666BA">
              <w:rPr>
                <w:b/>
                <w:sz w:val="16"/>
                <w:szCs w:val="16"/>
              </w:rPr>
            </w:r>
            <w:r w:rsidRPr="00A666BA">
              <w:rPr>
                <w:b/>
                <w:sz w:val="16"/>
                <w:szCs w:val="16"/>
              </w:rPr>
              <w:fldChar w:fldCharType="separate"/>
            </w:r>
            <w:r w:rsidRPr="00A666BA">
              <w:rPr>
                <w:b/>
                <w:sz w:val="16"/>
                <w:szCs w:val="16"/>
              </w:rPr>
              <w:fldChar w:fldCharType="end"/>
            </w:r>
            <w:r w:rsidRPr="00A666BA">
              <w:rPr>
                <w:b/>
                <w:sz w:val="16"/>
                <w:szCs w:val="16"/>
              </w:rPr>
              <w:t xml:space="preserve"> Yes       </w:t>
            </w:r>
            <w:r w:rsidRPr="00A666BA">
              <w:rPr>
                <w:b/>
                <w:sz w:val="16"/>
                <w:szCs w:val="16"/>
              </w:rPr>
              <w:fldChar w:fldCharType="begin">
                <w:ffData>
                  <w:name w:val="Check35"/>
                  <w:enabled/>
                  <w:calcOnExit w:val="0"/>
                  <w:checkBox>
                    <w:sizeAuto/>
                    <w:default w:val="0"/>
                  </w:checkBox>
                </w:ffData>
              </w:fldChar>
            </w:r>
            <w:r w:rsidRPr="00A666BA">
              <w:rPr>
                <w:b/>
                <w:sz w:val="16"/>
                <w:szCs w:val="16"/>
              </w:rPr>
              <w:instrText xml:space="preserve"> FORMCHECKBOX </w:instrText>
            </w:r>
            <w:r w:rsidRPr="00A666BA">
              <w:rPr>
                <w:b/>
                <w:sz w:val="16"/>
                <w:szCs w:val="16"/>
              </w:rPr>
            </w:r>
            <w:r w:rsidRPr="00A666BA">
              <w:rPr>
                <w:b/>
                <w:sz w:val="16"/>
                <w:szCs w:val="16"/>
              </w:rPr>
              <w:fldChar w:fldCharType="separate"/>
            </w:r>
            <w:r w:rsidRPr="00A666BA">
              <w:rPr>
                <w:b/>
                <w:sz w:val="16"/>
                <w:szCs w:val="16"/>
              </w:rPr>
              <w:fldChar w:fldCharType="end"/>
            </w:r>
            <w:r w:rsidRPr="00A666BA">
              <w:rPr>
                <w:b/>
                <w:sz w:val="16"/>
                <w:szCs w:val="16"/>
              </w:rPr>
              <w:t xml:space="preserve"> No</w:t>
            </w:r>
          </w:p>
          <w:p w:rsidR="00C97448" w:rsidRPr="00A666BA" w:rsidRDefault="00C97448" w:rsidP="003C0A8B">
            <w:pPr>
              <w:rPr>
                <w:b/>
                <w:sz w:val="16"/>
                <w:szCs w:val="16"/>
              </w:rPr>
            </w:pPr>
          </w:p>
          <w:p w:rsidR="00C97448" w:rsidRPr="00A666BA" w:rsidRDefault="00C97448" w:rsidP="003C0A8B">
            <w:pPr>
              <w:rPr>
                <w:b/>
                <w:sz w:val="16"/>
                <w:szCs w:val="16"/>
              </w:rPr>
            </w:pPr>
          </w:p>
          <w:p w:rsidR="00C97448" w:rsidRPr="00A666BA" w:rsidRDefault="00C97448" w:rsidP="003C0A8B">
            <w:pPr>
              <w:rPr>
                <w:b/>
                <w:sz w:val="16"/>
                <w:szCs w:val="16"/>
              </w:rPr>
            </w:pPr>
            <w:r w:rsidRPr="00A666BA">
              <w:rPr>
                <w:b/>
                <w:sz w:val="16"/>
                <w:szCs w:val="16"/>
              </w:rPr>
              <w:t xml:space="preserve">If yes, explain in the narrative section how this list is administered. </w:t>
            </w:r>
          </w:p>
          <w:p w:rsidR="00C97448" w:rsidRPr="00A666BA" w:rsidRDefault="00C97448" w:rsidP="003C0A8B">
            <w:pPr>
              <w:rPr>
                <w:b/>
                <w:sz w:val="16"/>
                <w:szCs w:val="16"/>
              </w:rPr>
            </w:pPr>
          </w:p>
        </w:tc>
      </w:tr>
      <w:tr w:rsidR="00C97448" w:rsidRPr="00A666BA" w:rsidTr="00AD60FC">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 xml:space="preserve">Is the sponsor a nonprofit organization?     </w:t>
            </w:r>
          </w:p>
          <w:p w:rsidR="00C97448" w:rsidRPr="00A666BA" w:rsidRDefault="00C97448" w:rsidP="003C0A8B">
            <w:pPr>
              <w:rPr>
                <w:b/>
                <w:bCs/>
                <w:sz w:val="16"/>
                <w:szCs w:val="16"/>
              </w:rPr>
            </w:pPr>
            <w:r w:rsidRPr="00A666BA">
              <w:rPr>
                <w:b/>
                <w:bCs/>
                <w:sz w:val="16"/>
                <w:szCs w:val="16"/>
              </w:rPr>
              <w:fldChar w:fldCharType="begin">
                <w:ffData>
                  <w:name w:val="Check34"/>
                  <w:enabled/>
                  <w:calcOnExit w:val="0"/>
                  <w:checkBox>
                    <w:sizeAuto/>
                    <w:default w:val="0"/>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r w:rsidRPr="00A666BA">
              <w:rPr>
                <w:b/>
                <w:bCs/>
                <w:sz w:val="16"/>
                <w:szCs w:val="16"/>
              </w:rPr>
              <w:t xml:space="preserve"> Yes       </w:t>
            </w:r>
            <w:r w:rsidRPr="00A666BA">
              <w:rPr>
                <w:b/>
                <w:bCs/>
                <w:sz w:val="16"/>
                <w:szCs w:val="16"/>
              </w:rPr>
              <w:fldChar w:fldCharType="begin">
                <w:ffData>
                  <w:name w:val="Check35"/>
                  <w:enabled/>
                  <w:calcOnExit w:val="0"/>
                  <w:checkBox>
                    <w:sizeAuto/>
                    <w:default w:val="0"/>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r w:rsidRPr="00A666BA">
              <w:rPr>
                <w:b/>
                <w:bCs/>
                <w:sz w:val="16"/>
                <w:szCs w:val="16"/>
              </w:rPr>
              <w:t xml:space="preserve"> No</w:t>
            </w:r>
          </w:p>
          <w:p w:rsidR="00C97448" w:rsidRPr="00A666BA" w:rsidRDefault="00C97448" w:rsidP="003C0A8B">
            <w:pPr>
              <w:rPr>
                <w:b/>
                <w:bCs/>
                <w:sz w:val="16"/>
                <w:szCs w:val="16"/>
              </w:rPr>
            </w:pPr>
          </w:p>
          <w:p w:rsidR="00C97448" w:rsidRPr="00A666BA" w:rsidRDefault="00C97448" w:rsidP="003C0A8B">
            <w:pPr>
              <w:rPr>
                <w:b/>
                <w:bCs/>
                <w:sz w:val="16"/>
                <w:szCs w:val="16"/>
              </w:rPr>
            </w:pPr>
            <w:r w:rsidRPr="00A666BA">
              <w:rPr>
                <w:b/>
                <w:bCs/>
                <w:sz w:val="16"/>
                <w:szCs w:val="16"/>
              </w:rPr>
              <w:t xml:space="preserve">Please check if yes and a faith-based organization    </w:t>
            </w:r>
            <w:r w:rsidRPr="00A666BA">
              <w:rPr>
                <w:b/>
                <w:bCs/>
                <w:sz w:val="16"/>
                <w:szCs w:val="16"/>
              </w:rPr>
              <w:fldChar w:fldCharType="begin">
                <w:ffData>
                  <w:name w:val="Check32"/>
                  <w:enabled/>
                  <w:calcOnExit w:val="0"/>
                  <w:checkBox>
                    <w:sizeAuto/>
                    <w:default w:val="0"/>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r w:rsidRPr="00A666BA">
              <w:rPr>
                <w:b/>
                <w:bCs/>
                <w:sz w:val="16"/>
                <w:szCs w:val="16"/>
              </w:rPr>
              <w:t xml:space="preserve">      </w:t>
            </w:r>
          </w:p>
          <w:p w:rsidR="00C97448" w:rsidRPr="00A666BA" w:rsidRDefault="00C97448" w:rsidP="003C0A8B">
            <w:pPr>
              <w:rPr>
                <w:b/>
                <w:bCs/>
                <w:sz w:val="16"/>
                <w:szCs w:val="16"/>
              </w:rPr>
            </w:pPr>
            <w:r w:rsidRPr="00A666BA">
              <w:rPr>
                <w:b/>
                <w:bCs/>
                <w:sz w:val="16"/>
                <w:szCs w:val="16"/>
              </w:rPr>
              <w:t xml:space="preserve">Please check if yes and a grassroots organization     </w:t>
            </w:r>
            <w:r w:rsidRPr="00A666BA">
              <w:rPr>
                <w:b/>
                <w:bCs/>
                <w:sz w:val="16"/>
                <w:szCs w:val="16"/>
              </w:rPr>
              <w:fldChar w:fldCharType="begin">
                <w:ffData>
                  <w:name w:val="Check33"/>
                  <w:enabled/>
                  <w:calcOnExit w:val="0"/>
                  <w:checkBox>
                    <w:sizeAuto/>
                    <w:default w:val="0"/>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b/>
                <w:sz w:val="16"/>
                <w:szCs w:val="16"/>
              </w:rPr>
              <w:t xml:space="preserve">Does your organization maintain a waiting list?    </w:t>
            </w:r>
            <w:r w:rsidRPr="00A666BA">
              <w:rPr>
                <w:b/>
                <w:sz w:val="16"/>
                <w:szCs w:val="16"/>
              </w:rPr>
              <w:fldChar w:fldCharType="begin">
                <w:ffData>
                  <w:name w:val="Check34"/>
                  <w:enabled/>
                  <w:calcOnExit w:val="0"/>
                  <w:checkBox>
                    <w:sizeAuto/>
                    <w:default w:val="0"/>
                  </w:checkBox>
                </w:ffData>
              </w:fldChar>
            </w:r>
            <w:r w:rsidRPr="00A666BA">
              <w:rPr>
                <w:b/>
                <w:sz w:val="16"/>
                <w:szCs w:val="16"/>
              </w:rPr>
              <w:instrText xml:space="preserve"> FORMCHECKBOX </w:instrText>
            </w:r>
            <w:r w:rsidRPr="00A666BA">
              <w:rPr>
                <w:b/>
                <w:sz w:val="16"/>
                <w:szCs w:val="16"/>
              </w:rPr>
            </w:r>
            <w:r w:rsidRPr="00A666BA">
              <w:rPr>
                <w:b/>
                <w:sz w:val="16"/>
                <w:szCs w:val="16"/>
              </w:rPr>
              <w:fldChar w:fldCharType="separate"/>
            </w:r>
            <w:r w:rsidRPr="00A666BA">
              <w:rPr>
                <w:b/>
                <w:sz w:val="16"/>
                <w:szCs w:val="16"/>
              </w:rPr>
              <w:fldChar w:fldCharType="end"/>
            </w:r>
            <w:r w:rsidRPr="00A666BA">
              <w:rPr>
                <w:b/>
                <w:sz w:val="16"/>
                <w:szCs w:val="16"/>
              </w:rPr>
              <w:t xml:space="preserve"> Yes       </w:t>
            </w:r>
            <w:r w:rsidRPr="00A666BA">
              <w:rPr>
                <w:b/>
                <w:sz w:val="16"/>
                <w:szCs w:val="16"/>
              </w:rPr>
              <w:fldChar w:fldCharType="begin">
                <w:ffData>
                  <w:name w:val="Check35"/>
                  <w:enabled/>
                  <w:calcOnExit w:val="0"/>
                  <w:checkBox>
                    <w:sizeAuto/>
                    <w:default w:val="0"/>
                  </w:checkBox>
                </w:ffData>
              </w:fldChar>
            </w:r>
            <w:r w:rsidRPr="00A666BA">
              <w:rPr>
                <w:b/>
                <w:sz w:val="16"/>
                <w:szCs w:val="16"/>
              </w:rPr>
              <w:instrText xml:space="preserve"> FORMCHECKBOX </w:instrText>
            </w:r>
            <w:r w:rsidRPr="00A666BA">
              <w:rPr>
                <w:b/>
                <w:sz w:val="16"/>
                <w:szCs w:val="16"/>
              </w:rPr>
            </w:r>
            <w:r w:rsidRPr="00A666BA">
              <w:rPr>
                <w:b/>
                <w:sz w:val="16"/>
                <w:szCs w:val="16"/>
              </w:rPr>
              <w:fldChar w:fldCharType="separate"/>
            </w:r>
            <w:r w:rsidRPr="00A666BA">
              <w:rPr>
                <w:b/>
                <w:sz w:val="16"/>
                <w:szCs w:val="16"/>
              </w:rPr>
              <w:fldChar w:fldCharType="end"/>
            </w:r>
            <w:r w:rsidRPr="00A666BA">
              <w:rPr>
                <w:b/>
                <w:sz w:val="16"/>
                <w:szCs w:val="16"/>
              </w:rPr>
              <w:t xml:space="preserve"> No</w:t>
            </w:r>
          </w:p>
          <w:p w:rsidR="00C97448" w:rsidRPr="00A666BA" w:rsidRDefault="00C97448" w:rsidP="003C0A8B">
            <w:pPr>
              <w:rPr>
                <w:b/>
                <w:sz w:val="16"/>
                <w:szCs w:val="16"/>
              </w:rPr>
            </w:pPr>
          </w:p>
          <w:p w:rsidR="00C97448" w:rsidRPr="00A666BA" w:rsidRDefault="00C97448" w:rsidP="003C0A8B">
            <w:pPr>
              <w:rPr>
                <w:b/>
                <w:sz w:val="16"/>
                <w:szCs w:val="16"/>
              </w:rPr>
            </w:pPr>
          </w:p>
          <w:p w:rsidR="00C97448" w:rsidRPr="00A666BA" w:rsidRDefault="00C97448" w:rsidP="003C0A8B">
            <w:pPr>
              <w:rPr>
                <w:b/>
                <w:sz w:val="16"/>
                <w:szCs w:val="16"/>
              </w:rPr>
            </w:pPr>
            <w:r w:rsidRPr="00A666BA">
              <w:rPr>
                <w:b/>
                <w:sz w:val="16"/>
                <w:szCs w:val="16"/>
              </w:rPr>
              <w:t xml:space="preserve">If yes, explain in the narrative section how this list is administered. </w:t>
            </w:r>
          </w:p>
          <w:p w:rsidR="00C97448" w:rsidRPr="00A666BA" w:rsidRDefault="00C97448" w:rsidP="003C0A8B">
            <w:pPr>
              <w:rPr>
                <w:b/>
                <w:sz w:val="16"/>
                <w:szCs w:val="16"/>
              </w:rPr>
            </w:pPr>
          </w:p>
        </w:tc>
      </w:tr>
    </w:tbl>
    <w:p w:rsidR="00C97448" w:rsidRPr="00A666BA" w:rsidRDefault="00C97448" w:rsidP="00C97448">
      <w:pPr>
        <w:rPr>
          <w:b/>
          <w:bCs/>
          <w:sz w:val="16"/>
          <w:szCs w:val="16"/>
        </w:rPr>
      </w:pPr>
    </w:p>
    <w:p w:rsidR="00C97448" w:rsidRPr="00F47539" w:rsidRDefault="00C97448" w:rsidP="00C97448">
      <w:pPr>
        <w:rPr>
          <w:sz w:val="16"/>
          <w:szCs w:val="16"/>
          <w:highlight w:val="yellow"/>
        </w:rPr>
      </w:pPr>
    </w:p>
    <w:p w:rsidR="00C97448" w:rsidRPr="002361E2" w:rsidRDefault="00C97448" w:rsidP="00C97448">
      <w:pPr>
        <w:pBdr>
          <w:top w:val="single" w:sz="4" w:space="0" w:color="auto"/>
          <w:left w:val="single" w:sz="4" w:space="4" w:color="auto"/>
          <w:bottom w:val="single" w:sz="4" w:space="1" w:color="auto"/>
          <w:right w:val="single" w:sz="4" w:space="0" w:color="auto"/>
        </w:pBdr>
        <w:shd w:val="clear" w:color="auto" w:fill="E0E0E0"/>
        <w:rPr>
          <w:b/>
          <w:bCs/>
          <w:sz w:val="16"/>
          <w:szCs w:val="16"/>
        </w:rPr>
      </w:pPr>
      <w:r w:rsidRPr="002361E2">
        <w:rPr>
          <w:b/>
          <w:bCs/>
          <w:sz w:val="16"/>
          <w:szCs w:val="16"/>
        </w:rPr>
        <w:t>Part 5:  Summary of Each Project Sponsor(s)/Subrecipient(s) Information</w:t>
      </w:r>
    </w:p>
    <w:p w:rsidR="00C97448" w:rsidRPr="002361E2" w:rsidRDefault="00C97448" w:rsidP="00C97448">
      <w:pPr>
        <w:pBdr>
          <w:top w:val="single" w:sz="4" w:space="0" w:color="auto"/>
          <w:left w:val="single" w:sz="4" w:space="4" w:color="auto"/>
          <w:bottom w:val="single" w:sz="4" w:space="1" w:color="auto"/>
          <w:right w:val="single" w:sz="4" w:space="0" w:color="auto"/>
        </w:pBdr>
        <w:shd w:val="clear" w:color="auto" w:fill="E0E0E0"/>
        <w:rPr>
          <w:b/>
          <w:bCs/>
          <w:sz w:val="16"/>
          <w:szCs w:val="16"/>
        </w:rPr>
      </w:pPr>
      <w:r w:rsidRPr="002361E2">
        <w:rPr>
          <w:b/>
          <w:bCs/>
          <w:sz w:val="16"/>
          <w:szCs w:val="16"/>
        </w:rPr>
        <w:t>B.  Rental Assistance, Short-Term Rent, Mortgage and Utility Assistance Programs and Permanent Housing Placement Assistance</w:t>
      </w:r>
    </w:p>
    <w:p w:rsidR="00C97448" w:rsidRPr="002361E2" w:rsidRDefault="00C97448" w:rsidP="00C97448">
      <w:pPr>
        <w:pStyle w:val="Header"/>
        <w:tabs>
          <w:tab w:val="clear" w:pos="4320"/>
          <w:tab w:val="clear" w:pos="8640"/>
        </w:tabs>
        <w:rPr>
          <w:sz w:val="16"/>
          <w:szCs w:val="16"/>
        </w:rPr>
      </w:pPr>
    </w:p>
    <w:p w:rsidR="00C97448" w:rsidRPr="002361E2" w:rsidRDefault="00C97448" w:rsidP="00C97448">
      <w:pPr>
        <w:tabs>
          <w:tab w:val="right" w:pos="11484"/>
        </w:tabs>
        <w:jc w:val="both"/>
        <w:rPr>
          <w:bCs/>
          <w:sz w:val="16"/>
          <w:szCs w:val="16"/>
        </w:rPr>
      </w:pPr>
      <w:r w:rsidRPr="002361E2">
        <w:rPr>
          <w:b/>
          <w:bCs/>
          <w:sz w:val="16"/>
          <w:szCs w:val="16"/>
        </w:rPr>
        <w:t>1. Rental Assistance (RA)</w:t>
      </w:r>
    </w:p>
    <w:p w:rsidR="00C97448" w:rsidRPr="002361E2" w:rsidRDefault="00C97448" w:rsidP="00C97448">
      <w:pPr>
        <w:pStyle w:val="BalloonText"/>
        <w:widowControl/>
        <w:tabs>
          <w:tab w:val="right" w:pos="3323"/>
        </w:tabs>
        <w:rPr>
          <w:rFonts w:ascii="Arial" w:hAnsi="Arial" w:cs="Arial"/>
        </w:rPr>
      </w:pPr>
      <w:r w:rsidRPr="002361E2">
        <w:rPr>
          <w:rFonts w:ascii="Arial" w:hAnsi="Arial" w:cs="Arial"/>
        </w:rPr>
        <w:t>Enter the total number of households</w:t>
      </w:r>
      <w:r w:rsidRPr="002361E2">
        <w:rPr>
          <w:rFonts w:ascii="Arial" w:hAnsi="Arial" w:cs="Arial"/>
          <w:color w:val="FF0000"/>
        </w:rPr>
        <w:t xml:space="preserve"> </w:t>
      </w:r>
      <w:r w:rsidRPr="002361E2">
        <w:rPr>
          <w:rFonts w:ascii="Arial" w:hAnsi="Arial" w:cs="Arial"/>
        </w:rPr>
        <w:t xml:space="preserve">served in Column [1] and the amount of HOPWA funds expended Column [2] by the project sponsor/subrecipient on RA.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945"/>
        <w:gridCol w:w="2175"/>
        <w:gridCol w:w="2250"/>
      </w:tblGrid>
      <w:tr w:rsidR="00C97448" w:rsidRPr="002361E2" w:rsidTr="00AD60FC">
        <w:tc>
          <w:tcPr>
            <w:tcW w:w="4413" w:type="dxa"/>
            <w:gridSpan w:val="2"/>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pStyle w:val="Header"/>
              <w:tabs>
                <w:tab w:val="clear" w:pos="4320"/>
                <w:tab w:val="clear" w:pos="8640"/>
                <w:tab w:val="left" w:pos="360"/>
                <w:tab w:val="left" w:pos="4872"/>
                <w:tab w:val="left" w:pos="5550"/>
                <w:tab w:val="left" w:pos="6441"/>
                <w:tab w:val="left" w:pos="7250"/>
                <w:tab w:val="left" w:pos="8121"/>
                <w:tab w:val="left" w:pos="8988"/>
                <w:tab w:val="right" w:pos="10800"/>
              </w:tabs>
              <w:jc w:val="center"/>
              <w:rPr>
                <w:b/>
                <w:sz w:val="16"/>
                <w:szCs w:val="16"/>
              </w:rPr>
            </w:pPr>
            <w:r w:rsidRPr="002361E2">
              <w:rPr>
                <w:b/>
                <w:sz w:val="16"/>
                <w:szCs w:val="16"/>
              </w:rPr>
              <w:t xml:space="preserve">HOPWA Housing Subsidy Assistance Category: RA  </w:t>
            </w:r>
          </w:p>
        </w:tc>
        <w:tc>
          <w:tcPr>
            <w:tcW w:w="2175"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spacing w:before="120"/>
              <w:jc w:val="center"/>
              <w:rPr>
                <w:sz w:val="16"/>
                <w:szCs w:val="16"/>
              </w:rPr>
            </w:pPr>
            <w:r w:rsidRPr="002361E2">
              <w:rPr>
                <w:b/>
                <w:bCs/>
                <w:sz w:val="16"/>
                <w:szCs w:val="16"/>
              </w:rPr>
              <w:t>[1] Output:  Number of Households Served</w:t>
            </w:r>
          </w:p>
        </w:tc>
        <w:tc>
          <w:tcPr>
            <w:tcW w:w="225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spacing w:before="120"/>
              <w:jc w:val="center"/>
              <w:rPr>
                <w:b/>
                <w:bCs/>
                <w:sz w:val="16"/>
                <w:szCs w:val="16"/>
              </w:rPr>
            </w:pPr>
            <w:r w:rsidRPr="002361E2">
              <w:rPr>
                <w:b/>
                <w:bCs/>
                <w:sz w:val="16"/>
                <w:szCs w:val="16"/>
              </w:rPr>
              <w:t>[2] Output: Total HOPWA Funds Expended during Operating Year by Project Sponsor/Subrecipient</w:t>
            </w:r>
          </w:p>
        </w:tc>
      </w:tr>
      <w:tr w:rsidR="00C97448" w:rsidRPr="002361E2" w:rsidTr="00AD60FC">
        <w:trPr>
          <w:trHeight w:val="576"/>
        </w:trPr>
        <w:tc>
          <w:tcPr>
            <w:tcW w:w="468"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spacing w:before="120"/>
              <w:jc w:val="center"/>
              <w:rPr>
                <w:sz w:val="16"/>
                <w:szCs w:val="16"/>
              </w:rPr>
            </w:pPr>
            <w:r w:rsidRPr="002361E2">
              <w:rPr>
                <w:sz w:val="16"/>
                <w:szCs w:val="16"/>
              </w:rPr>
              <w:t>a.</w:t>
            </w:r>
          </w:p>
        </w:tc>
        <w:tc>
          <w:tcPr>
            <w:tcW w:w="3945"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rPr>
                <w:sz w:val="16"/>
                <w:szCs w:val="16"/>
              </w:rPr>
            </w:pPr>
            <w:r w:rsidRPr="002361E2">
              <w:rPr>
                <w:sz w:val="16"/>
                <w:szCs w:val="16"/>
              </w:rPr>
              <w:t>Tenant-based rental assistance (TBRA)</w:t>
            </w:r>
          </w:p>
        </w:tc>
        <w:tc>
          <w:tcPr>
            <w:tcW w:w="2175"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t>48</w:t>
            </w:r>
          </w:p>
        </w:tc>
        <w:tc>
          <w:tcPr>
            <w:tcW w:w="225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t>179,816.30</w:t>
            </w:r>
          </w:p>
        </w:tc>
      </w:tr>
      <w:tr w:rsidR="00C97448" w:rsidRPr="002361E2" w:rsidTr="00AD60FC">
        <w:trPr>
          <w:trHeight w:val="575"/>
        </w:trPr>
        <w:tc>
          <w:tcPr>
            <w:tcW w:w="468"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spacing w:before="120"/>
              <w:jc w:val="center"/>
              <w:rPr>
                <w:sz w:val="16"/>
                <w:szCs w:val="16"/>
              </w:rPr>
            </w:pPr>
            <w:r w:rsidRPr="002361E2">
              <w:rPr>
                <w:sz w:val="16"/>
                <w:szCs w:val="16"/>
              </w:rPr>
              <w:t>b.</w:t>
            </w:r>
          </w:p>
        </w:tc>
        <w:tc>
          <w:tcPr>
            <w:tcW w:w="3945"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spacing w:after="60"/>
              <w:rPr>
                <w:sz w:val="16"/>
                <w:szCs w:val="16"/>
              </w:rPr>
            </w:pPr>
            <w:r w:rsidRPr="002361E2">
              <w:rPr>
                <w:sz w:val="16"/>
                <w:szCs w:val="16"/>
              </w:rPr>
              <w:t>Other Rental Assistance (RA) Programs (if approved in grant agreement)</w:t>
            </w:r>
          </w:p>
        </w:tc>
        <w:tc>
          <w:tcPr>
            <w:tcW w:w="2175"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t>38</w:t>
            </w:r>
          </w:p>
        </w:tc>
        <w:tc>
          <w:tcPr>
            <w:tcW w:w="225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t>87,900.50</w:t>
            </w:r>
          </w:p>
        </w:tc>
      </w:tr>
      <w:tr w:rsidR="00C97448" w:rsidRPr="002361E2" w:rsidTr="00AD60FC">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Del="006341D7" w:rsidRDefault="00C97448" w:rsidP="003C0A8B">
            <w:pPr>
              <w:tabs>
                <w:tab w:val="right" w:pos="3323"/>
              </w:tabs>
              <w:spacing w:before="120"/>
              <w:jc w:val="center"/>
              <w:rPr>
                <w:b/>
                <w:bCs/>
                <w:sz w:val="16"/>
                <w:szCs w:val="16"/>
              </w:rPr>
            </w:pPr>
            <w:r w:rsidRPr="002361E2">
              <w:rPr>
                <w:b/>
                <w:bCs/>
                <w:sz w:val="16"/>
                <w:szCs w:val="16"/>
              </w:rPr>
              <w:t>c.</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b/>
                <w:bCs/>
                <w:sz w:val="16"/>
                <w:szCs w:val="16"/>
              </w:rPr>
            </w:pPr>
            <w:r w:rsidRPr="002361E2">
              <w:rPr>
                <w:sz w:val="16"/>
                <w:szCs w:val="16"/>
              </w:rPr>
              <w:t>Direct program delivery costs (e.g., program staff  time)</w:t>
            </w:r>
          </w:p>
        </w:tc>
        <w:tc>
          <w:tcPr>
            <w:tcW w:w="2175" w:type="dxa"/>
            <w:tcBorders>
              <w:top w:val="single" w:sz="4" w:space="0" w:color="auto"/>
              <w:left w:val="single" w:sz="4" w:space="0" w:color="auto"/>
              <w:bottom w:val="single" w:sz="4" w:space="0" w:color="auto"/>
              <w:right w:val="single" w:sz="4" w:space="0" w:color="auto"/>
            </w:tcBorders>
            <w:shd w:val="clear" w:color="auto" w:fill="404040"/>
          </w:tcPr>
          <w:p w:rsidR="00C97448" w:rsidRPr="002361E2" w:rsidRDefault="00C97448" w:rsidP="003C0A8B">
            <w:pPr>
              <w:tabs>
                <w:tab w:val="right" w:pos="3323"/>
              </w:tabs>
              <w:jc w:val="center"/>
              <w:rPr>
                <w:color w:val="262626"/>
                <w:sz w:val="16"/>
                <w:szCs w:val="16"/>
              </w:rPr>
            </w:pPr>
          </w:p>
          <w:p w:rsidR="00C97448" w:rsidRPr="002361E2" w:rsidRDefault="00C97448" w:rsidP="003C0A8B">
            <w:pPr>
              <w:tabs>
                <w:tab w:val="right" w:pos="3323"/>
              </w:tabs>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2361E2" w:rsidRDefault="00C97448" w:rsidP="003C0A8B">
            <w:pPr>
              <w:tabs>
                <w:tab w:val="right" w:pos="3323"/>
              </w:tabs>
              <w:jc w:val="center"/>
              <w:rPr>
                <w:sz w:val="16"/>
                <w:szCs w:val="16"/>
              </w:rPr>
            </w:pPr>
          </w:p>
          <w:p w:rsidR="00C97448" w:rsidRPr="002361E2" w:rsidRDefault="00C97448" w:rsidP="003C0A8B">
            <w:pPr>
              <w:tabs>
                <w:tab w:val="right" w:pos="3323"/>
              </w:tabs>
              <w:jc w:val="center"/>
              <w:rPr>
                <w:sz w:val="16"/>
                <w:szCs w:val="16"/>
              </w:rPr>
            </w:pPr>
            <w:r w:rsidRPr="002361E2">
              <w:rPr>
                <w:sz w:val="16"/>
                <w:szCs w:val="16"/>
              </w:rPr>
              <w:t>407,992.85</w:t>
            </w:r>
          </w:p>
        </w:tc>
      </w:tr>
      <w:tr w:rsidR="00C97448" w:rsidRPr="002361E2" w:rsidTr="00AD60FC">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b/>
                <w:bCs/>
                <w:sz w:val="16"/>
                <w:szCs w:val="16"/>
              </w:rPr>
              <w:t>d.</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b/>
                <w:bCs/>
                <w:sz w:val="16"/>
                <w:szCs w:val="16"/>
              </w:rPr>
            </w:pPr>
            <w:r w:rsidRPr="002361E2">
              <w:rPr>
                <w:b/>
                <w:bCs/>
                <w:sz w:val="16"/>
                <w:szCs w:val="16"/>
              </w:rPr>
              <w:t>TOTAL Rental Housing Assistance (For Column [1] sum of Row a. &amp; Row b., for Column [2] sum of rows a. – c.)</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86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675,709.65</w:t>
            </w:r>
          </w:p>
        </w:tc>
      </w:tr>
    </w:tbl>
    <w:p w:rsidR="00C97448" w:rsidRPr="002361E2" w:rsidRDefault="00C97448" w:rsidP="00C97448">
      <w:pPr>
        <w:tabs>
          <w:tab w:val="left" w:pos="4872"/>
          <w:tab w:val="left" w:pos="5550"/>
          <w:tab w:val="left" w:pos="6441"/>
          <w:tab w:val="left" w:pos="7250"/>
          <w:tab w:val="left" w:pos="8121"/>
          <w:tab w:val="left" w:pos="8988"/>
          <w:tab w:val="right" w:pos="10800"/>
        </w:tabs>
        <w:rPr>
          <w:sz w:val="16"/>
          <w:szCs w:val="16"/>
        </w:rPr>
      </w:pPr>
    </w:p>
    <w:p w:rsidR="00C97448" w:rsidRPr="002361E2" w:rsidRDefault="00C97448" w:rsidP="00C97448">
      <w:pPr>
        <w:tabs>
          <w:tab w:val="left" w:pos="4872"/>
          <w:tab w:val="left" w:pos="5550"/>
          <w:tab w:val="left" w:pos="6441"/>
          <w:tab w:val="left" w:pos="7250"/>
          <w:tab w:val="left" w:pos="8121"/>
          <w:tab w:val="left" w:pos="8988"/>
          <w:tab w:val="right" w:pos="10800"/>
        </w:tabs>
        <w:rPr>
          <w:sz w:val="16"/>
          <w:szCs w:val="16"/>
        </w:rPr>
      </w:pPr>
    </w:p>
    <w:p w:rsidR="00C97448" w:rsidRPr="002361E2" w:rsidRDefault="00C97448" w:rsidP="00C97448">
      <w:pPr>
        <w:rPr>
          <w:b/>
          <w:bCs/>
          <w:sz w:val="16"/>
          <w:szCs w:val="16"/>
        </w:rPr>
      </w:pPr>
      <w:r w:rsidRPr="002361E2">
        <w:rPr>
          <w:b/>
          <w:bCs/>
          <w:sz w:val="16"/>
          <w:szCs w:val="16"/>
        </w:rPr>
        <w:t>1. Short-Term Rent, Mortgage and Utility Assistance (STRMU)</w:t>
      </w:r>
      <w:r w:rsidRPr="002361E2">
        <w:rPr>
          <w:sz w:val="16"/>
          <w:szCs w:val="16"/>
        </w:rPr>
        <w:t xml:space="preserve">  </w:t>
      </w:r>
    </w:p>
    <w:p w:rsidR="00C97448" w:rsidRPr="002361E2" w:rsidRDefault="00C97448" w:rsidP="00C97448">
      <w:pPr>
        <w:rPr>
          <w:sz w:val="16"/>
          <w:szCs w:val="16"/>
        </w:rPr>
      </w:pPr>
      <w:r w:rsidRPr="002361E2">
        <w:rPr>
          <w:sz w:val="16"/>
          <w:szCs w:val="16"/>
        </w:rPr>
        <w:t xml:space="preserve">In Row a., enter the total number of households served and the amount of HOPWA funds expended by each project sponsor or subrecipient on Short Term Rent, Mortgage, and Utility assistance (STRMU). </w:t>
      </w:r>
    </w:p>
    <w:p w:rsidR="00C97448" w:rsidRPr="002361E2" w:rsidRDefault="00C97448" w:rsidP="00C97448">
      <w:pPr>
        <w:rPr>
          <w:sz w:val="16"/>
          <w:szCs w:val="16"/>
        </w:rPr>
      </w:pPr>
    </w:p>
    <w:p w:rsidR="00C97448" w:rsidRPr="002361E2" w:rsidRDefault="00C97448" w:rsidP="00C97448">
      <w:pPr>
        <w:rPr>
          <w:sz w:val="16"/>
          <w:szCs w:val="16"/>
        </w:rPr>
      </w:pPr>
      <w:r w:rsidRPr="002361E2">
        <w:rPr>
          <w:sz w:val="16"/>
          <w:szCs w:val="16"/>
        </w:rPr>
        <w:t xml:space="preserve">In Row b., enter the total number of STRMU assisted households that received assistance with mortgage costs only (no utility costs) and the amount expended by the project sponsor/subrecipient assisting these households.  In Row c., enter the total number of STRMU assisted households that received assistance with both mortgage and utility costs and the amount expended by the project sponsor assisting these households.  In Row d., enter the total number of STRMU assisted households that received assistance with rental costs only (no utility costs) and the amount expended by the project sponsor/subrecipient assisting these households.  In Row e., enter the total number of STRMU assisted households that received assistance with both rental and utility costs and the amount expended by the project sponsor/subrecipient assisting these households.  In Row f., enter the total number of STRMU assisted households that received assistance with utility costs only (not including rent or mortgage costs) and the amount expended by the project sponsor/subrecipient assisting these households.  In row g., report the amount of STRMU funds expended to support direct program costs such as program operation staff.  </w:t>
      </w:r>
    </w:p>
    <w:p w:rsidR="00C97448" w:rsidRPr="002361E2" w:rsidRDefault="00C97448" w:rsidP="00C97448">
      <w:pPr>
        <w:rPr>
          <w:b/>
          <w:i/>
          <w:sz w:val="16"/>
          <w:szCs w:val="16"/>
        </w:rPr>
      </w:pPr>
      <w:r w:rsidRPr="002361E2">
        <w:rPr>
          <w:b/>
          <w:i/>
          <w:sz w:val="16"/>
          <w:szCs w:val="16"/>
        </w:rPr>
        <w:t xml:space="preserve">Data Check: </w:t>
      </w:r>
      <w:r w:rsidRPr="002361E2">
        <w:rPr>
          <w:i/>
          <w:sz w:val="16"/>
          <w:szCs w:val="16"/>
        </w:rPr>
        <w:t>The total households reported as served with STRMU in Row a., column [1] and the total amount of HOPWA funds reported as expended in Row a., column [2] equals the household and expenditure total reported for STRMU in Part 3C, Chart 1, Row 4.</w:t>
      </w:r>
    </w:p>
    <w:p w:rsidR="00C97448" w:rsidRDefault="00C97448" w:rsidP="00C97448">
      <w:pPr>
        <w:rPr>
          <w:i/>
          <w:sz w:val="16"/>
          <w:szCs w:val="16"/>
        </w:rPr>
      </w:pPr>
      <w:r w:rsidRPr="002361E2">
        <w:rPr>
          <w:b/>
          <w:i/>
          <w:sz w:val="16"/>
          <w:szCs w:val="16"/>
        </w:rPr>
        <w:t>Data Check:</w:t>
      </w:r>
      <w:r w:rsidRPr="002361E2">
        <w:rPr>
          <w:i/>
          <w:sz w:val="16"/>
          <w:szCs w:val="16"/>
        </w:rPr>
        <w:t xml:space="preserve">  The total number of households reported  in Column [1], Rows b., c., d., e., and f. should equal the total number of STRMU households reported in Column [1], Row a.  The total amount reported as expended in Column [2], Rows b., c., d., e., f., and g.  should equal the total amount of STRMU expenditures reported in Column [2], Row a.  </w:t>
      </w:r>
    </w:p>
    <w:p w:rsidR="00C97448" w:rsidRPr="002361E2" w:rsidRDefault="00C97448" w:rsidP="00C97448">
      <w:pPr>
        <w:rPr>
          <w:i/>
          <w:sz w:val="16"/>
          <w:szCs w:val="16"/>
        </w:rPr>
      </w:pPr>
      <w:r>
        <w:rPr>
          <w:i/>
          <w:sz w:val="16"/>
          <w:szCs w:val="16"/>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960"/>
        <w:gridCol w:w="2160"/>
        <w:gridCol w:w="2250"/>
      </w:tblGrid>
      <w:tr w:rsidR="00C97448" w:rsidRPr="002361E2" w:rsidTr="00AD60FC">
        <w:tc>
          <w:tcPr>
            <w:tcW w:w="4428" w:type="dxa"/>
            <w:gridSpan w:val="2"/>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spacing w:before="120"/>
              <w:jc w:val="center"/>
              <w:rPr>
                <w:b/>
                <w:bCs/>
                <w:sz w:val="16"/>
                <w:szCs w:val="16"/>
              </w:rPr>
            </w:pPr>
            <w:r w:rsidRPr="002361E2">
              <w:rPr>
                <w:b/>
                <w:bCs/>
                <w:sz w:val="16"/>
                <w:szCs w:val="16"/>
              </w:rPr>
              <w:t>Housing Subsidy Assistance Categories (STRMU)</w:t>
            </w:r>
          </w:p>
        </w:tc>
        <w:tc>
          <w:tcPr>
            <w:tcW w:w="216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jc w:val="center"/>
              <w:rPr>
                <w:sz w:val="16"/>
                <w:szCs w:val="16"/>
              </w:rPr>
            </w:pPr>
            <w:r w:rsidRPr="002361E2">
              <w:rPr>
                <w:b/>
                <w:bCs/>
                <w:sz w:val="16"/>
                <w:szCs w:val="16"/>
              </w:rPr>
              <w:t xml:space="preserve">[1] Output:  Number of </w:t>
            </w:r>
            <w:r w:rsidRPr="002361E2">
              <w:rPr>
                <w:b/>
                <w:bCs/>
                <w:sz w:val="16"/>
                <w:szCs w:val="16"/>
                <w:u w:val="single"/>
              </w:rPr>
              <w:t>Households</w:t>
            </w:r>
            <w:r w:rsidRPr="002361E2">
              <w:rPr>
                <w:b/>
                <w:bCs/>
                <w:sz w:val="16"/>
                <w:szCs w:val="16"/>
              </w:rPr>
              <w:t xml:space="preserve"> Served</w:t>
            </w:r>
          </w:p>
        </w:tc>
        <w:tc>
          <w:tcPr>
            <w:tcW w:w="225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jc w:val="center"/>
              <w:rPr>
                <w:b/>
                <w:bCs/>
                <w:sz w:val="16"/>
                <w:szCs w:val="16"/>
              </w:rPr>
            </w:pPr>
            <w:r w:rsidRPr="002361E2">
              <w:rPr>
                <w:b/>
                <w:bCs/>
                <w:sz w:val="16"/>
                <w:szCs w:val="16"/>
              </w:rPr>
              <w:t xml:space="preserve">[2] Output: Total HOPWA Funds Expended on STRMU during Operating Year </w:t>
            </w:r>
          </w:p>
        </w:tc>
      </w:tr>
      <w:tr w:rsidR="00C97448" w:rsidRPr="002361E2" w:rsidTr="00AD60FC">
        <w:trPr>
          <w:trHeight w:val="57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bCs/>
                <w:sz w:val="16"/>
                <w:szCs w:val="16"/>
              </w:rPr>
            </w:pPr>
            <w:r w:rsidRPr="002361E2">
              <w:rPr>
                <w:bCs/>
                <w:sz w:val="16"/>
                <w:szCs w:val="16"/>
              </w:rPr>
              <w:t>a.</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sz w:val="16"/>
                <w:szCs w:val="16"/>
              </w:rPr>
            </w:pPr>
            <w:r w:rsidRPr="002361E2">
              <w:rPr>
                <w:sz w:val="16"/>
                <w:szCs w:val="16"/>
              </w:rPr>
              <w:t>Total Short-term mortgage, rent and/or utility (STRMU) assistance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49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$52,251.56</w:t>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b/>
                <w:bCs/>
                <w:sz w:val="16"/>
                <w:szCs w:val="16"/>
              </w:rPr>
            </w:pPr>
            <w:r w:rsidRPr="002361E2">
              <w:rPr>
                <w:bCs/>
                <w:sz w:val="16"/>
                <w:szCs w:val="16"/>
              </w:rPr>
              <w:t>b</w:t>
            </w:r>
            <w:r w:rsidRPr="002361E2">
              <w:rPr>
                <w:b/>
                <w:bCs/>
                <w:sz w:val="16"/>
                <w:szCs w:val="16"/>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b/>
                <w:bCs/>
                <w:sz w:val="16"/>
                <w:szCs w:val="16"/>
              </w:rPr>
            </w:pPr>
            <w:r w:rsidRPr="002361E2">
              <w:rPr>
                <w:sz w:val="16"/>
                <w:szCs w:val="16"/>
                <w:u w:val="single"/>
              </w:rPr>
              <w:t>Of the total STRMU reported on Row a</w:t>
            </w:r>
            <w:r w:rsidRPr="002361E2">
              <w:rPr>
                <w:sz w:val="16"/>
                <w:szCs w:val="16"/>
              </w:rPr>
              <w:t>, total who received assistance with mortgage costs ONLY.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10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$10,450.31</w:t>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sz w:val="16"/>
                <w:szCs w:val="16"/>
              </w:rPr>
              <w:t>c.</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sz w:val="16"/>
                <w:szCs w:val="16"/>
              </w:rPr>
            </w:pPr>
            <w:r w:rsidRPr="002361E2">
              <w:rPr>
                <w:sz w:val="16"/>
                <w:szCs w:val="16"/>
                <w:u w:val="single"/>
              </w:rPr>
              <w:t>Of the total STRMU reported on Row a,</w:t>
            </w:r>
            <w:r w:rsidRPr="002361E2">
              <w:rPr>
                <w:sz w:val="16"/>
                <w:szCs w:val="16"/>
              </w:rPr>
              <w:t xml:space="preserve"> total who received assistance with mortgage and utility costs.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sz w:val="16"/>
                <w:szCs w:val="16"/>
              </w:rPr>
              <w:t>d.</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sz w:val="16"/>
                <w:szCs w:val="16"/>
              </w:rPr>
            </w:pPr>
            <w:r w:rsidRPr="002361E2">
              <w:rPr>
                <w:sz w:val="16"/>
                <w:szCs w:val="16"/>
                <w:u w:val="single"/>
              </w:rPr>
              <w:t>Of the total STRMU reported on Row a</w:t>
            </w:r>
            <w:r w:rsidRPr="002361E2">
              <w:rPr>
                <w:sz w:val="16"/>
                <w:szCs w:val="16"/>
              </w:rPr>
              <w:t>, total who received assistance with rental costs ONLY.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39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$41,801.25</w:t>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sz w:val="16"/>
                <w:szCs w:val="16"/>
              </w:rPr>
              <w:t>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sz w:val="16"/>
                <w:szCs w:val="16"/>
                <w:u w:val="single"/>
              </w:rPr>
            </w:pPr>
            <w:r w:rsidRPr="002361E2">
              <w:rPr>
                <w:sz w:val="16"/>
                <w:szCs w:val="16"/>
                <w:u w:val="single"/>
              </w:rPr>
              <w:t>Of the total STRMU reported on Row a</w:t>
            </w:r>
            <w:r w:rsidRPr="002361E2">
              <w:rPr>
                <w:sz w:val="16"/>
                <w:szCs w:val="16"/>
              </w:rPr>
              <w:t>, total who received assistance with rental and utility costs.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sz w:val="16"/>
                <w:szCs w:val="16"/>
              </w:rPr>
              <w:t>f.</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sz w:val="16"/>
                <w:szCs w:val="16"/>
                <w:u w:val="single"/>
              </w:rPr>
            </w:pPr>
            <w:r w:rsidRPr="002361E2">
              <w:rPr>
                <w:sz w:val="16"/>
                <w:szCs w:val="16"/>
                <w:u w:val="single"/>
              </w:rPr>
              <w:t xml:space="preserve">Of the total STRMU reported on Row a, </w:t>
            </w:r>
            <w:r w:rsidRPr="002361E2">
              <w:rPr>
                <w:sz w:val="16"/>
                <w:szCs w:val="16"/>
              </w:rPr>
              <w:t>total who received assistance with utility costs ONLY.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keepNext/>
              <w:tabs>
                <w:tab w:val="num" w:pos="360"/>
                <w:tab w:val="right" w:pos="3323"/>
              </w:tabs>
              <w:spacing w:before="120" w:after="240" w:line="220" w:lineRule="atLeast"/>
              <w:ind w:left="360" w:hanging="360"/>
              <w:jc w:val="center"/>
              <w:rPr>
                <w:sz w:val="16"/>
                <w:szCs w:val="16"/>
              </w:rPr>
            </w:pPr>
            <w:r w:rsidRPr="002361E2">
              <w:rPr>
                <w:sz w:val="16"/>
                <w:szCs w:val="16"/>
              </w:rPr>
              <w:t>g.</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keepNext/>
              <w:tabs>
                <w:tab w:val="num" w:pos="0"/>
                <w:tab w:val="right" w:pos="3323"/>
              </w:tabs>
              <w:spacing w:before="60" w:after="240" w:line="220" w:lineRule="atLeast"/>
              <w:rPr>
                <w:sz w:val="16"/>
                <w:szCs w:val="16"/>
              </w:rPr>
            </w:pPr>
            <w:r w:rsidRPr="002361E2">
              <w:rPr>
                <w:sz w:val="16"/>
                <w:szCs w:val="16"/>
              </w:rPr>
              <w:t>Direct program delivery costs (e.g., program operations staff time)</w:t>
            </w:r>
          </w:p>
          <w:p w:rsidR="00C97448" w:rsidRPr="002361E2" w:rsidRDefault="00C97448" w:rsidP="003C0A8B">
            <w:pPr>
              <w:keepNext/>
              <w:tabs>
                <w:tab w:val="num" w:pos="360"/>
                <w:tab w:val="right" w:pos="3323"/>
              </w:tabs>
              <w:spacing w:before="60" w:after="240" w:line="220" w:lineRule="atLeast"/>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595959"/>
            <w:vAlign w:val="center"/>
          </w:tcPr>
          <w:p w:rsidR="00C97448" w:rsidRPr="002361E2" w:rsidRDefault="00C97448" w:rsidP="003C0A8B">
            <w:pPr>
              <w:tabs>
                <w:tab w:val="right" w:pos="3323"/>
              </w:tabs>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bl>
    <w:p w:rsidR="00C97448" w:rsidRDefault="00C97448" w:rsidP="00C97448">
      <w:pPr>
        <w:rPr>
          <w:i/>
          <w:sz w:val="16"/>
          <w:szCs w:val="16"/>
        </w:rPr>
      </w:pPr>
    </w:p>
    <w:p w:rsidR="00C97448" w:rsidRPr="002361E2" w:rsidRDefault="00C97448" w:rsidP="00C97448">
      <w:pPr>
        <w:rPr>
          <w:i/>
          <w:sz w:val="16"/>
          <w:szCs w:val="16"/>
        </w:rPr>
      </w:pPr>
    </w:p>
    <w:p w:rsidR="00C97448" w:rsidRPr="002361E2" w:rsidRDefault="00C97448" w:rsidP="00C97448">
      <w:pPr>
        <w:rPr>
          <w:b/>
          <w:bCs/>
          <w:sz w:val="16"/>
          <w:szCs w:val="16"/>
        </w:rPr>
      </w:pPr>
      <w:r w:rsidRPr="002361E2">
        <w:rPr>
          <w:b/>
          <w:sz w:val="16"/>
          <w:szCs w:val="16"/>
        </w:rPr>
        <w:t>3. Permanent Housing Placement Services</w:t>
      </w:r>
    </w:p>
    <w:p w:rsidR="00C97448" w:rsidRPr="002361E2" w:rsidRDefault="00C97448" w:rsidP="00C97448">
      <w:pPr>
        <w:rPr>
          <w:sz w:val="16"/>
          <w:szCs w:val="16"/>
        </w:rPr>
      </w:pPr>
      <w:r w:rsidRPr="002361E2">
        <w:rPr>
          <w:sz w:val="16"/>
          <w:szCs w:val="16"/>
        </w:rPr>
        <w:t>In Row a., Column [1] report the households served with HOPWA-funded Permanent Housing Placement Assistance and in Row a, Column [2] report the HOPWA funds expended on Permanent Housing Placement Services.  Use Row b. to report on direct program delivery costs used to operate the Permanent Housing Placement Program.  Use Row c., to report household and expenditure totals for Permanent Housing Placement Services.</w:t>
      </w:r>
    </w:p>
    <w:p w:rsidR="00C97448" w:rsidRPr="002361E2" w:rsidRDefault="00C97448" w:rsidP="00C97448">
      <w:pPr>
        <w:rPr>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960"/>
        <w:gridCol w:w="2070"/>
        <w:gridCol w:w="2340"/>
      </w:tblGrid>
      <w:tr w:rsidR="00C97448" w:rsidRPr="002361E2" w:rsidTr="00AD60FC">
        <w:tc>
          <w:tcPr>
            <w:tcW w:w="4428" w:type="dxa"/>
            <w:gridSpan w:val="2"/>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pStyle w:val="Header"/>
              <w:tabs>
                <w:tab w:val="clear" w:pos="4320"/>
                <w:tab w:val="clear" w:pos="8640"/>
                <w:tab w:val="left" w:pos="360"/>
                <w:tab w:val="left" w:pos="4872"/>
                <w:tab w:val="left" w:pos="5550"/>
                <w:tab w:val="left" w:pos="6441"/>
                <w:tab w:val="left" w:pos="7250"/>
                <w:tab w:val="left" w:pos="8121"/>
                <w:tab w:val="left" w:pos="8988"/>
                <w:tab w:val="right" w:pos="10800"/>
              </w:tabs>
              <w:jc w:val="center"/>
              <w:rPr>
                <w:b/>
                <w:sz w:val="16"/>
                <w:szCs w:val="16"/>
              </w:rPr>
            </w:pPr>
            <w:r w:rsidRPr="002361E2">
              <w:rPr>
                <w:b/>
                <w:sz w:val="16"/>
                <w:szCs w:val="16"/>
              </w:rPr>
              <w:t>HOPWA Housing Subsidy Assistance Category: Permanent Housing Placement Assistance</w:t>
            </w:r>
          </w:p>
        </w:tc>
        <w:tc>
          <w:tcPr>
            <w:tcW w:w="207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spacing w:before="120"/>
              <w:jc w:val="center"/>
              <w:rPr>
                <w:sz w:val="16"/>
                <w:szCs w:val="16"/>
              </w:rPr>
            </w:pPr>
            <w:r w:rsidRPr="002361E2">
              <w:rPr>
                <w:b/>
                <w:bCs/>
                <w:sz w:val="16"/>
                <w:szCs w:val="16"/>
              </w:rPr>
              <w:t>[1] Output:  Number of Households Served</w:t>
            </w:r>
          </w:p>
        </w:tc>
        <w:tc>
          <w:tcPr>
            <w:tcW w:w="234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spacing w:before="120"/>
              <w:jc w:val="center"/>
              <w:rPr>
                <w:b/>
                <w:bCs/>
                <w:sz w:val="16"/>
                <w:szCs w:val="16"/>
              </w:rPr>
            </w:pPr>
            <w:r w:rsidRPr="002361E2">
              <w:rPr>
                <w:b/>
                <w:bCs/>
                <w:sz w:val="16"/>
                <w:szCs w:val="16"/>
              </w:rPr>
              <w:t>[2] Output: Total HOPWA Funds Expended during Operating Year by Project Sponsor/Subrecipient</w:t>
            </w:r>
          </w:p>
        </w:tc>
      </w:tr>
      <w:tr w:rsidR="00C97448" w:rsidRPr="002361E2" w:rsidTr="00AD60FC">
        <w:trPr>
          <w:trHeight w:val="576"/>
        </w:trPr>
        <w:tc>
          <w:tcPr>
            <w:tcW w:w="468"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spacing w:before="120"/>
              <w:jc w:val="center"/>
              <w:rPr>
                <w:sz w:val="16"/>
                <w:szCs w:val="16"/>
              </w:rPr>
            </w:pPr>
            <w:r w:rsidRPr="002361E2">
              <w:rPr>
                <w:sz w:val="16"/>
                <w:szCs w:val="16"/>
              </w:rPr>
              <w:t>a.</w:t>
            </w:r>
          </w:p>
        </w:tc>
        <w:tc>
          <w:tcPr>
            <w:tcW w:w="396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rPr>
                <w:sz w:val="16"/>
                <w:szCs w:val="16"/>
              </w:rPr>
            </w:pPr>
            <w:r w:rsidRPr="002361E2">
              <w:rPr>
                <w:sz w:val="16"/>
                <w:szCs w:val="16"/>
              </w:rPr>
              <w:t>Permanent Housing Placement Services</w:t>
            </w:r>
          </w:p>
        </w:tc>
        <w:tc>
          <w:tcPr>
            <w:tcW w:w="207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Del="006341D7" w:rsidRDefault="00C97448" w:rsidP="003C0A8B">
            <w:pPr>
              <w:tabs>
                <w:tab w:val="right" w:pos="3323"/>
              </w:tabs>
              <w:spacing w:before="120"/>
              <w:jc w:val="center"/>
              <w:rPr>
                <w:bCs/>
                <w:sz w:val="16"/>
                <w:szCs w:val="16"/>
              </w:rPr>
            </w:pPr>
            <w:r w:rsidRPr="002361E2">
              <w:rPr>
                <w:bCs/>
                <w:sz w:val="16"/>
                <w:szCs w:val="16"/>
              </w:rPr>
              <w:t>b.</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b/>
                <w:bCs/>
                <w:sz w:val="16"/>
                <w:szCs w:val="16"/>
              </w:rPr>
            </w:pPr>
            <w:r w:rsidRPr="002361E2">
              <w:rPr>
                <w:sz w:val="16"/>
                <w:szCs w:val="16"/>
              </w:rPr>
              <w:t>Direct program delivery costs (e.g., program staff time)</w:t>
            </w:r>
          </w:p>
        </w:tc>
        <w:tc>
          <w:tcPr>
            <w:tcW w:w="2070" w:type="dxa"/>
            <w:tcBorders>
              <w:top w:val="single" w:sz="4" w:space="0" w:color="auto"/>
              <w:left w:val="single" w:sz="4" w:space="0" w:color="auto"/>
              <w:bottom w:val="single" w:sz="4" w:space="0" w:color="auto"/>
              <w:right w:val="single" w:sz="4" w:space="0" w:color="auto"/>
            </w:tcBorders>
            <w:shd w:val="clear" w:color="auto" w:fill="404040"/>
          </w:tcPr>
          <w:p w:rsidR="00C97448" w:rsidRPr="002361E2" w:rsidRDefault="00C97448" w:rsidP="003C0A8B">
            <w:pPr>
              <w:tabs>
                <w:tab w:val="right" w:pos="3323"/>
              </w:tabs>
              <w:jc w:val="center"/>
              <w:rPr>
                <w:color w:val="262626"/>
                <w:sz w:val="16"/>
                <w:szCs w:val="16"/>
              </w:rPr>
            </w:pPr>
          </w:p>
          <w:p w:rsidR="00C97448" w:rsidRPr="002361E2" w:rsidRDefault="00C97448" w:rsidP="003C0A8B">
            <w:pPr>
              <w:tabs>
                <w:tab w:val="right" w:pos="3323"/>
              </w:tabs>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7448" w:rsidRPr="002361E2" w:rsidRDefault="00C97448" w:rsidP="003C0A8B">
            <w:pPr>
              <w:tabs>
                <w:tab w:val="right" w:pos="3323"/>
              </w:tabs>
              <w:jc w:val="center"/>
              <w:rPr>
                <w:sz w:val="16"/>
                <w:szCs w:val="16"/>
              </w:rPr>
            </w:pPr>
          </w:p>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b/>
                <w:bCs/>
                <w:sz w:val="16"/>
                <w:szCs w:val="16"/>
              </w:rPr>
              <w:t>c.</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b/>
                <w:bCs/>
                <w:sz w:val="16"/>
                <w:szCs w:val="16"/>
              </w:rPr>
            </w:pPr>
            <w:r w:rsidRPr="002361E2">
              <w:rPr>
                <w:b/>
                <w:bCs/>
                <w:sz w:val="16"/>
                <w:szCs w:val="16"/>
              </w:rPr>
              <w:t>TOTAL Permanent Housing Placement Services (sum of Rows a. and b.)</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bl>
    <w:p w:rsidR="00C97448" w:rsidRPr="002361E2" w:rsidRDefault="00C97448" w:rsidP="00C97448">
      <w:pPr>
        <w:ind w:left="360"/>
        <w:rPr>
          <w:b/>
          <w:bCs/>
          <w:sz w:val="16"/>
          <w:szCs w:val="16"/>
        </w:rPr>
      </w:pPr>
    </w:p>
    <w:p w:rsidR="00C97448" w:rsidRPr="002361E2" w:rsidRDefault="00C97448" w:rsidP="00C97448">
      <w:pPr>
        <w:rPr>
          <w:b/>
          <w:bCs/>
          <w:sz w:val="16"/>
          <w:szCs w:val="16"/>
        </w:rPr>
      </w:pPr>
      <w:r w:rsidRPr="002361E2">
        <w:rPr>
          <w:b/>
          <w:bCs/>
          <w:sz w:val="16"/>
          <w:szCs w:val="16"/>
        </w:rPr>
        <w:br w:type="page"/>
      </w:r>
    </w:p>
    <w:p w:rsidR="00C97448" w:rsidRPr="002361E2" w:rsidRDefault="00C97448" w:rsidP="00C97448">
      <w:pPr>
        <w:pBdr>
          <w:top w:val="single" w:sz="4" w:space="1" w:color="auto"/>
          <w:left w:val="single" w:sz="4" w:space="1" w:color="auto"/>
          <w:bottom w:val="single" w:sz="4" w:space="1" w:color="auto"/>
          <w:right w:val="single" w:sz="4" w:space="1" w:color="auto"/>
        </w:pBdr>
        <w:shd w:val="clear" w:color="auto" w:fill="BFBFBF"/>
        <w:rPr>
          <w:b/>
          <w:bCs/>
          <w:sz w:val="16"/>
          <w:szCs w:val="16"/>
        </w:rPr>
      </w:pPr>
      <w:r w:rsidRPr="002361E2">
        <w:rPr>
          <w:b/>
          <w:bCs/>
          <w:sz w:val="16"/>
          <w:szCs w:val="16"/>
        </w:rPr>
        <w:t>Part 5:  Summary of Each Project Sponsor(s)/Subrecipient(s) Information</w:t>
      </w:r>
    </w:p>
    <w:p w:rsidR="00C97448" w:rsidRPr="002361E2" w:rsidRDefault="00C97448" w:rsidP="00C97448">
      <w:pPr>
        <w:pBdr>
          <w:top w:val="single" w:sz="4" w:space="1" w:color="auto"/>
          <w:left w:val="single" w:sz="4" w:space="1" w:color="auto"/>
          <w:bottom w:val="single" w:sz="4" w:space="1" w:color="auto"/>
          <w:right w:val="single" w:sz="4" w:space="1" w:color="auto"/>
        </w:pBdr>
        <w:shd w:val="clear" w:color="auto" w:fill="BFBFBF"/>
        <w:rPr>
          <w:b/>
          <w:bCs/>
          <w:sz w:val="16"/>
          <w:szCs w:val="16"/>
        </w:rPr>
      </w:pPr>
      <w:r w:rsidRPr="002361E2">
        <w:rPr>
          <w:b/>
          <w:bCs/>
          <w:sz w:val="16"/>
          <w:szCs w:val="16"/>
        </w:rPr>
        <w:t>C.  Facility-based Housing Assistance</w:t>
      </w:r>
    </w:p>
    <w:p w:rsidR="00C97448" w:rsidRPr="002361E2" w:rsidRDefault="00C97448" w:rsidP="00C97448">
      <w:pPr>
        <w:rPr>
          <w:sz w:val="16"/>
          <w:szCs w:val="16"/>
        </w:rPr>
      </w:pPr>
      <w:r w:rsidRPr="002361E2">
        <w:rPr>
          <w:sz w:val="16"/>
          <w:szCs w:val="16"/>
        </w:rPr>
        <w:t xml:space="preserve">Complete one Part 5C for </w:t>
      </w:r>
      <w:r w:rsidRPr="002361E2">
        <w:rPr>
          <w:sz w:val="16"/>
          <w:szCs w:val="16"/>
          <w:u w:val="single"/>
        </w:rPr>
        <w:t>each</w:t>
      </w:r>
      <w:r w:rsidRPr="002361E2">
        <w:rPr>
          <w:sz w:val="16"/>
          <w:szCs w:val="16"/>
        </w:rPr>
        <w:t xml:space="preserve"> facility developed and/or supported through HOPWA funds.  </w:t>
      </w:r>
    </w:p>
    <w:p w:rsidR="00C97448" w:rsidRPr="002361E2" w:rsidRDefault="00C97448" w:rsidP="00C97448">
      <w:pPr>
        <w:rPr>
          <w:sz w:val="16"/>
          <w:szCs w:val="16"/>
        </w:rPr>
      </w:pPr>
    </w:p>
    <w:p w:rsidR="00C97448" w:rsidRPr="002361E2" w:rsidRDefault="00C97448" w:rsidP="00C97448">
      <w:pPr>
        <w:rPr>
          <w:iCs/>
          <w:sz w:val="16"/>
          <w:szCs w:val="16"/>
        </w:rPr>
      </w:pPr>
      <w:r w:rsidRPr="002361E2">
        <w:rPr>
          <w:b/>
          <w:sz w:val="16"/>
          <w:szCs w:val="16"/>
          <w:u w:val="single"/>
        </w:rPr>
        <w:t xml:space="preserve">Do not complete this Chart for programs originally developed with HOPWA funds but no longer supported with HOPWA funds.  </w:t>
      </w:r>
      <w:r w:rsidRPr="002361E2">
        <w:rPr>
          <w:sz w:val="16"/>
          <w:szCs w:val="16"/>
        </w:rPr>
        <w:t>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sponsor/subrecipient should complete Section 5E:  Annual Certification of Continued Usage for HOPWA Facility-Based Stewardship Units (ONLY).</w:t>
      </w:r>
      <w:r w:rsidRPr="002361E2">
        <w:rPr>
          <w:i/>
          <w:iCs/>
          <w:sz w:val="16"/>
          <w:szCs w:val="16"/>
        </w:rPr>
        <w:t xml:space="preserve"> </w:t>
      </w:r>
    </w:p>
    <w:p w:rsidR="00C97448" w:rsidRPr="002361E2" w:rsidRDefault="00C97448" w:rsidP="00C97448">
      <w:pPr>
        <w:rPr>
          <w:sz w:val="16"/>
          <w:szCs w:val="16"/>
        </w:rPr>
      </w:pPr>
    </w:p>
    <w:p w:rsidR="00C97448" w:rsidRPr="002361E2" w:rsidRDefault="00C97448" w:rsidP="00C97448">
      <w:pPr>
        <w:rPr>
          <w:sz w:val="16"/>
          <w:szCs w:val="16"/>
        </w:rPr>
      </w:pPr>
      <w:r w:rsidRPr="002361E2">
        <w:rPr>
          <w:sz w:val="16"/>
          <w:szCs w:val="16"/>
        </w:rPr>
        <w:t>Complete Charts 1a., Project Site Information, and 1b., Type of HOPWA Capital Development Project Units, for all Development Projects, including facilities that were past development projects, but</w:t>
      </w:r>
      <w:r w:rsidRPr="002361E2">
        <w:rPr>
          <w:strike/>
          <w:sz w:val="16"/>
          <w:szCs w:val="16"/>
        </w:rPr>
        <w:t xml:space="preserve"> </w:t>
      </w:r>
      <w:r w:rsidRPr="002361E2">
        <w:rPr>
          <w:sz w:val="16"/>
          <w:szCs w:val="16"/>
        </w:rPr>
        <w:t xml:space="preserve">continued to receive HOPWA operating dollars this reporting year.   </w:t>
      </w:r>
    </w:p>
    <w:p w:rsidR="00C97448" w:rsidRPr="002361E2" w:rsidRDefault="00C97448" w:rsidP="00C97448">
      <w:pPr>
        <w:rPr>
          <w:sz w:val="16"/>
          <w:szCs w:val="16"/>
        </w:rPr>
      </w:pPr>
    </w:p>
    <w:p w:rsidR="00C97448" w:rsidRPr="002361E2" w:rsidRDefault="00C97448" w:rsidP="00C97448">
      <w:pPr>
        <w:rPr>
          <w:b/>
          <w:bCs/>
          <w:sz w:val="16"/>
          <w:szCs w:val="16"/>
        </w:rPr>
      </w:pPr>
      <w:r w:rsidRPr="002361E2">
        <w:rPr>
          <w:b/>
          <w:bCs/>
          <w:sz w:val="16"/>
          <w:szCs w:val="16"/>
        </w:rPr>
        <w:t>1a. Project Site Information for HOPWA Capital Development of Projects Only (For Current or Past Capital Development Projects that receive HOPWA Operating Costs this reporting year)</w:t>
      </w:r>
    </w:p>
    <w:p w:rsidR="00C97448" w:rsidRPr="002361E2" w:rsidRDefault="00C97448" w:rsidP="00C97448">
      <w:pPr>
        <w:rPr>
          <w:i/>
          <w:sz w:val="16"/>
          <w:szCs w:val="16"/>
        </w:rPr>
      </w:pPr>
      <w:r w:rsidRPr="002361E2">
        <w:rPr>
          <w:b/>
          <w:bCs/>
          <w:i/>
          <w:sz w:val="16"/>
          <w:szCs w:val="16"/>
        </w:rPr>
        <w:t xml:space="preserve">Note: </w:t>
      </w:r>
      <w:r w:rsidRPr="002361E2">
        <w:rPr>
          <w:bCs/>
          <w:i/>
          <w:sz w:val="16"/>
          <w:szCs w:val="16"/>
        </w:rPr>
        <w:t>If units are scattered-sites, report on them as a group and under type of Facility write “Scattered Sites</w:t>
      </w:r>
      <w:r w:rsidRPr="002361E2">
        <w:rPr>
          <w:i/>
          <w:sz w:val="16"/>
          <w:szCs w:val="16"/>
        </w:rPr>
        <w:t xml:space="preserve">.”  </w:t>
      </w:r>
    </w:p>
    <w:p w:rsidR="00C97448" w:rsidRPr="002361E2" w:rsidRDefault="00C97448" w:rsidP="00C97448">
      <w:pPr>
        <w:rPr>
          <w:sz w:val="16"/>
          <w:szCs w:val="16"/>
        </w:rPr>
      </w:pPr>
      <w:r w:rsidRPr="002361E2">
        <w:rPr>
          <w:i/>
          <w:sz w:val="16"/>
          <w:szCs w:val="16"/>
        </w:rPr>
        <w:t xml:space="preserve"> </w:t>
      </w:r>
    </w:p>
    <w:tbl>
      <w:tblPr>
        <w:tblW w:w="8731" w:type="dxa"/>
        <w:tblInd w:w="107" w:type="dxa"/>
        <w:tblLayout w:type="fixed"/>
        <w:tblLook w:val="0000"/>
      </w:tblPr>
      <w:tblGrid>
        <w:gridCol w:w="522"/>
        <w:gridCol w:w="1208"/>
        <w:gridCol w:w="1421"/>
        <w:gridCol w:w="1710"/>
        <w:gridCol w:w="3870"/>
      </w:tblGrid>
      <w:tr w:rsidR="00C97448" w:rsidRPr="002361E2" w:rsidTr="00AD60F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jc w:val="center"/>
              <w:rPr>
                <w:b/>
                <w:bCs/>
                <w:sz w:val="16"/>
                <w:szCs w:val="16"/>
              </w:rPr>
            </w:pPr>
            <w:r w:rsidRPr="002361E2">
              <w:rPr>
                <w:b/>
                <w:bCs/>
                <w:sz w:val="16"/>
                <w:szCs w:val="16"/>
              </w:rPr>
              <w:t>Type of Development this operating year</w:t>
            </w:r>
          </w:p>
        </w:tc>
        <w:tc>
          <w:tcPr>
            <w:tcW w:w="1421"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jc w:val="center"/>
              <w:rPr>
                <w:b/>
                <w:bCs/>
                <w:sz w:val="16"/>
                <w:szCs w:val="16"/>
              </w:rPr>
            </w:pPr>
            <w:r w:rsidRPr="002361E2">
              <w:rPr>
                <w:b/>
                <w:bCs/>
                <w:sz w:val="16"/>
                <w:szCs w:val="16"/>
              </w:rPr>
              <w:t>HOPWA Funds</w:t>
            </w:r>
          </w:p>
          <w:p w:rsidR="00C97448" w:rsidRPr="002361E2" w:rsidRDefault="00C97448" w:rsidP="003C0A8B">
            <w:pPr>
              <w:jc w:val="center"/>
              <w:rPr>
                <w:b/>
                <w:bCs/>
                <w:sz w:val="16"/>
                <w:szCs w:val="16"/>
              </w:rPr>
            </w:pPr>
            <w:r w:rsidRPr="002361E2">
              <w:rPr>
                <w:b/>
                <w:bCs/>
                <w:sz w:val="16"/>
                <w:szCs w:val="16"/>
              </w:rPr>
              <w:t>Expended this operating year</w:t>
            </w:r>
          </w:p>
          <w:p w:rsidR="00C97448" w:rsidRPr="002361E2" w:rsidRDefault="00C97448" w:rsidP="003C0A8B">
            <w:pPr>
              <w:jc w:val="center"/>
              <w:rPr>
                <w:b/>
                <w:bCs/>
                <w:i/>
                <w:sz w:val="16"/>
                <w:szCs w:val="16"/>
              </w:rPr>
            </w:pPr>
            <w:r w:rsidRPr="002361E2">
              <w:rPr>
                <w:b/>
                <w:bCs/>
                <w:i/>
                <w:sz w:val="16"/>
                <w:szCs w:val="16"/>
              </w:rPr>
              <w:t>(if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jc w:val="center"/>
              <w:rPr>
                <w:b/>
                <w:bCs/>
                <w:sz w:val="16"/>
                <w:szCs w:val="16"/>
              </w:rPr>
            </w:pPr>
            <w:r w:rsidRPr="002361E2">
              <w:rPr>
                <w:b/>
                <w:bCs/>
                <w:sz w:val="16"/>
                <w:szCs w:val="16"/>
              </w:rPr>
              <w:t>Non-HOPWA funds Expended</w:t>
            </w:r>
          </w:p>
          <w:p w:rsidR="00C97448" w:rsidRPr="002361E2" w:rsidRDefault="00C97448" w:rsidP="003C0A8B">
            <w:pPr>
              <w:jc w:val="center"/>
              <w:rPr>
                <w:b/>
                <w:bCs/>
                <w:sz w:val="16"/>
                <w:szCs w:val="16"/>
              </w:rPr>
            </w:pPr>
            <w:r w:rsidRPr="002361E2">
              <w:rPr>
                <w:b/>
                <w:bCs/>
                <w:i/>
                <w:sz w:val="16"/>
                <w:szCs w:val="16"/>
              </w:rPr>
              <w:t>(if applicable)</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jc w:val="center"/>
              <w:rPr>
                <w:b/>
                <w:bCs/>
                <w:sz w:val="16"/>
                <w:szCs w:val="16"/>
              </w:rPr>
            </w:pPr>
            <w:r w:rsidRPr="002361E2">
              <w:rPr>
                <w:b/>
                <w:bCs/>
                <w:sz w:val="16"/>
                <w:szCs w:val="16"/>
              </w:rPr>
              <w:t>Name of Facility:</w:t>
            </w:r>
          </w:p>
          <w:p w:rsidR="00C97448" w:rsidRPr="002361E2" w:rsidRDefault="00C97448" w:rsidP="003C0A8B">
            <w:pPr>
              <w:jc w:val="center"/>
              <w:rPr>
                <w:b/>
                <w:bCs/>
                <w:sz w:val="16"/>
                <w:szCs w:val="16"/>
              </w:rPr>
            </w:pPr>
            <w:r w:rsidRPr="002361E2">
              <w:rPr>
                <w:sz w:val="16"/>
                <w:szCs w:val="16"/>
              </w:rPr>
              <w:t>Rectory</w:t>
            </w:r>
          </w:p>
          <w:p w:rsidR="00C97448" w:rsidRPr="002361E2" w:rsidRDefault="00C97448" w:rsidP="003C0A8B">
            <w:pPr>
              <w:jc w:val="center"/>
              <w:rPr>
                <w:b/>
                <w:bCs/>
                <w:sz w:val="16"/>
                <w:szCs w:val="16"/>
              </w:rPr>
            </w:pPr>
          </w:p>
        </w:tc>
      </w:tr>
      <w:tr w:rsidR="00C97448" w:rsidRPr="002361E2"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2361E2" w:rsidRDefault="00C97448" w:rsidP="003C0A8B">
            <w:pPr>
              <w:jc w:val="both"/>
              <w:rPr>
                <w:sz w:val="16"/>
                <w:szCs w:val="16"/>
              </w:rPr>
            </w:pPr>
            <w:r w:rsidRPr="002361E2">
              <w:rPr>
                <w:sz w:val="16"/>
                <w:szCs w:val="16"/>
              </w:rPr>
              <w:fldChar w:fldCharType="begin">
                <w:ffData>
                  <w:name w:val="Check16"/>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New construction</w:t>
            </w:r>
          </w:p>
        </w:tc>
        <w:tc>
          <w:tcPr>
            <w:tcW w:w="1421"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 xml:space="preserve">$ </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3870" w:type="dxa"/>
            <w:vMerge w:val="restart"/>
            <w:tcBorders>
              <w:top w:val="single" w:sz="4" w:space="0" w:color="auto"/>
              <w:left w:val="single" w:sz="4" w:space="0" w:color="auto"/>
              <w:right w:val="single" w:sz="4" w:space="0" w:color="auto"/>
            </w:tcBorders>
          </w:tcPr>
          <w:p w:rsidR="00C97448" w:rsidRPr="002361E2" w:rsidRDefault="00C97448" w:rsidP="003C0A8B">
            <w:pPr>
              <w:jc w:val="both"/>
              <w:rPr>
                <w:sz w:val="16"/>
                <w:szCs w:val="16"/>
              </w:rPr>
            </w:pPr>
            <w:r w:rsidRPr="002361E2">
              <w:rPr>
                <w:b/>
                <w:bCs/>
                <w:sz w:val="16"/>
                <w:szCs w:val="16"/>
              </w:rPr>
              <w:t xml:space="preserve">Type of Facility [Check </w:t>
            </w:r>
            <w:r w:rsidRPr="002361E2">
              <w:rPr>
                <w:b/>
                <w:bCs/>
                <w:sz w:val="16"/>
                <w:szCs w:val="16"/>
                <w:u w:val="single"/>
              </w:rPr>
              <w:t>only one</w:t>
            </w:r>
            <w:r w:rsidRPr="002361E2">
              <w:rPr>
                <w:b/>
                <w:bCs/>
                <w:sz w:val="16"/>
                <w:szCs w:val="16"/>
              </w:rPr>
              <w:t xml:space="preserve"> box.]</w:t>
            </w:r>
          </w:p>
          <w:p w:rsidR="00C97448" w:rsidRPr="002361E2" w:rsidRDefault="00C97448" w:rsidP="003C0A8B">
            <w:pPr>
              <w:jc w:val="both"/>
              <w:rPr>
                <w:b/>
                <w:bCs/>
                <w:sz w:val="16"/>
                <w:szCs w:val="16"/>
              </w:rPr>
            </w:pPr>
            <w:r w:rsidRPr="002361E2">
              <w:rPr>
                <w:sz w:val="16"/>
                <w:szCs w:val="16"/>
              </w:rPr>
              <w:fldChar w:fldCharType="begin">
                <w:ffData>
                  <w:name w:val="Check37"/>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Permanent housing</w:t>
            </w:r>
          </w:p>
          <w:p w:rsidR="00C97448" w:rsidRPr="002361E2" w:rsidRDefault="00C97448" w:rsidP="003C0A8B">
            <w:pPr>
              <w:jc w:val="both"/>
              <w:rPr>
                <w:b/>
                <w:bCs/>
                <w:sz w:val="16"/>
                <w:szCs w:val="16"/>
              </w:rPr>
            </w:pPr>
            <w:r w:rsidRPr="002361E2">
              <w:rPr>
                <w:sz w:val="16"/>
                <w:szCs w:val="16"/>
              </w:rPr>
              <w:fldChar w:fldCharType="begin">
                <w:ffData>
                  <w:name w:val=""/>
                  <w:enabled/>
                  <w:calcOnExit w:val="0"/>
                  <w:checkBox>
                    <w:sizeAuto/>
                    <w:default w:val="1"/>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Short-term Shelter or Transitional housing</w:t>
            </w:r>
          </w:p>
          <w:p w:rsidR="00C97448" w:rsidRPr="002361E2" w:rsidRDefault="00C97448" w:rsidP="003C0A8B">
            <w:pPr>
              <w:jc w:val="both"/>
              <w:rPr>
                <w:b/>
                <w:bCs/>
                <w:sz w:val="16"/>
                <w:szCs w:val="16"/>
              </w:rPr>
            </w:pPr>
            <w:r w:rsidRPr="002361E2">
              <w:rPr>
                <w:sz w:val="16"/>
                <w:szCs w:val="16"/>
              </w:rPr>
              <w:fldChar w:fldCharType="begin">
                <w:ffData>
                  <w:name w:val="Check39"/>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Supportive services only facility</w:t>
            </w:r>
          </w:p>
        </w:tc>
      </w:tr>
      <w:tr w:rsidR="00C97448" w:rsidRPr="002361E2"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2361E2" w:rsidRDefault="00C97448" w:rsidP="003C0A8B">
            <w:pPr>
              <w:jc w:val="both"/>
              <w:rPr>
                <w:sz w:val="16"/>
                <w:szCs w:val="16"/>
              </w:rPr>
            </w:pPr>
            <w:r w:rsidRPr="002361E2">
              <w:rPr>
                <w:sz w:val="16"/>
                <w:szCs w:val="16"/>
              </w:rPr>
              <w:fldChar w:fldCharType="begin">
                <w:ffData>
                  <w:name w:val="Check19"/>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Rehabilitation</w:t>
            </w:r>
          </w:p>
        </w:tc>
        <w:tc>
          <w:tcPr>
            <w:tcW w:w="1421"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3870" w:type="dxa"/>
            <w:vMerge/>
            <w:tcBorders>
              <w:left w:val="single" w:sz="4" w:space="0" w:color="auto"/>
              <w:right w:val="single" w:sz="4" w:space="0" w:color="auto"/>
            </w:tcBorders>
          </w:tcPr>
          <w:p w:rsidR="00C97448" w:rsidRPr="002361E2" w:rsidRDefault="00C97448" w:rsidP="003C0A8B">
            <w:pPr>
              <w:jc w:val="both"/>
              <w:rPr>
                <w:b/>
                <w:bCs/>
                <w:sz w:val="16"/>
                <w:szCs w:val="16"/>
              </w:rPr>
            </w:pPr>
          </w:p>
        </w:tc>
      </w:tr>
      <w:tr w:rsidR="00C97448" w:rsidRPr="002361E2"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2361E2" w:rsidRDefault="00C97448" w:rsidP="003C0A8B">
            <w:pPr>
              <w:jc w:val="both"/>
              <w:rPr>
                <w:sz w:val="16"/>
                <w:szCs w:val="16"/>
              </w:rPr>
            </w:pPr>
            <w:r w:rsidRPr="002361E2">
              <w:rPr>
                <w:sz w:val="16"/>
                <w:szCs w:val="16"/>
              </w:rPr>
              <w:fldChar w:fldCharType="begin">
                <w:ffData>
                  <w:name w:val="Check19"/>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Acquisition</w:t>
            </w:r>
          </w:p>
        </w:tc>
        <w:tc>
          <w:tcPr>
            <w:tcW w:w="1421"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3870" w:type="dxa"/>
            <w:vMerge/>
            <w:tcBorders>
              <w:left w:val="single" w:sz="4" w:space="0" w:color="auto"/>
              <w:right w:val="single" w:sz="4" w:space="0" w:color="auto"/>
            </w:tcBorders>
          </w:tcPr>
          <w:p w:rsidR="00C97448" w:rsidRPr="002361E2" w:rsidRDefault="00C97448" w:rsidP="003C0A8B">
            <w:pPr>
              <w:jc w:val="both"/>
              <w:rPr>
                <w:b/>
                <w:bCs/>
                <w:sz w:val="16"/>
                <w:szCs w:val="16"/>
              </w:rPr>
            </w:pPr>
          </w:p>
        </w:tc>
      </w:tr>
      <w:tr w:rsidR="00C97448" w:rsidRPr="002361E2"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2361E2" w:rsidRDefault="00C97448" w:rsidP="003C0A8B">
            <w:pPr>
              <w:jc w:val="both"/>
              <w:rPr>
                <w:sz w:val="16"/>
                <w:szCs w:val="16"/>
              </w:rPr>
            </w:pPr>
            <w:r w:rsidRPr="002361E2">
              <w:rPr>
                <w:sz w:val="16"/>
                <w:szCs w:val="16"/>
              </w:rPr>
              <w:fldChar w:fldCharType="begin">
                <w:ffData>
                  <w:name w:val="Check19"/>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Operating </w:t>
            </w:r>
          </w:p>
        </w:tc>
        <w:tc>
          <w:tcPr>
            <w:tcW w:w="1421"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t>6,578.26</w:t>
            </w:r>
          </w:p>
          <w:p w:rsidR="00C97448" w:rsidRPr="002361E2"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3870" w:type="dxa"/>
            <w:vMerge/>
            <w:tcBorders>
              <w:left w:val="single" w:sz="4" w:space="0" w:color="auto"/>
              <w:bottom w:val="single" w:sz="4" w:space="0" w:color="auto"/>
              <w:right w:val="single" w:sz="4" w:space="0" w:color="auto"/>
            </w:tcBorders>
          </w:tcPr>
          <w:p w:rsidR="00C97448" w:rsidRPr="002361E2" w:rsidRDefault="00C97448" w:rsidP="003C0A8B">
            <w:pPr>
              <w:jc w:val="both"/>
              <w:rPr>
                <w:sz w:val="16"/>
                <w:szCs w:val="16"/>
              </w:rPr>
            </w:pPr>
          </w:p>
        </w:tc>
      </w:tr>
      <w:tr w:rsidR="00C97448" w:rsidRPr="002361E2" w:rsidTr="00AD60F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 xml:space="preserve">a. </w:t>
            </w:r>
          </w:p>
        </w:tc>
        <w:tc>
          <w:tcPr>
            <w:tcW w:w="4339" w:type="dxa"/>
            <w:gridSpan w:val="3"/>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Purchase/lease of property:</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tabs>
                <w:tab w:val="left" w:pos="360"/>
              </w:tabs>
              <w:spacing w:before="120"/>
              <w:rPr>
                <w:sz w:val="16"/>
                <w:szCs w:val="16"/>
              </w:rPr>
            </w:pPr>
            <w:r w:rsidRPr="002361E2">
              <w:rPr>
                <w:sz w:val="16"/>
                <w:szCs w:val="16"/>
              </w:rPr>
              <w:t>Date (mm/dd/yy): 06/01/93</w:t>
            </w:r>
          </w:p>
        </w:tc>
      </w:tr>
      <w:tr w:rsidR="00C97448" w:rsidRPr="002361E2" w:rsidTr="00AD60F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b.</w:t>
            </w:r>
          </w:p>
        </w:tc>
        <w:tc>
          <w:tcPr>
            <w:tcW w:w="4339" w:type="dxa"/>
            <w:gridSpan w:val="3"/>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b/>
                <w:sz w:val="16"/>
                <w:szCs w:val="16"/>
              </w:rPr>
            </w:pPr>
            <w:r w:rsidRPr="002361E2">
              <w:rPr>
                <w:sz w:val="16"/>
                <w:szCs w:val="16"/>
              </w:rPr>
              <w:t xml:space="preserve">Rehabilitation/Construction Dates: </w:t>
            </w:r>
            <w:r w:rsidRPr="002361E2">
              <w:rPr>
                <w:b/>
                <w:sz w:val="16"/>
                <w:szCs w:val="16"/>
              </w:rPr>
              <w:t>N/A</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tabs>
                <w:tab w:val="left" w:pos="360"/>
              </w:tabs>
              <w:spacing w:before="120"/>
              <w:rPr>
                <w:sz w:val="16"/>
                <w:szCs w:val="16"/>
              </w:rPr>
            </w:pPr>
            <w:r w:rsidRPr="002361E2">
              <w:rPr>
                <w:sz w:val="16"/>
                <w:szCs w:val="16"/>
              </w:rPr>
              <w:t xml:space="preserve">Date started:        </w:t>
            </w:r>
            <w:r w:rsidRPr="002361E2">
              <w:rPr>
                <w:sz w:val="16"/>
                <w:szCs w:val="16"/>
              </w:rPr>
              <w:fldChar w:fldCharType="begin">
                <w:ffData>
                  <w:name w:val="Text470"/>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r w:rsidRPr="002361E2">
              <w:rPr>
                <w:sz w:val="16"/>
                <w:szCs w:val="16"/>
              </w:rPr>
              <w:t xml:space="preserve">                                 Date Completed: </w:t>
            </w:r>
            <w:r w:rsidRPr="002361E2">
              <w:rPr>
                <w:sz w:val="16"/>
                <w:szCs w:val="16"/>
              </w:rPr>
              <w:fldChar w:fldCharType="begin">
                <w:ffData>
                  <w:name w:val="Text471"/>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tc>
      </w:tr>
      <w:tr w:rsidR="00C97448" w:rsidRPr="002361E2"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c.</w:t>
            </w:r>
          </w:p>
        </w:tc>
        <w:tc>
          <w:tcPr>
            <w:tcW w:w="4339" w:type="dxa"/>
            <w:gridSpan w:val="3"/>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jc w:val="both"/>
              <w:rPr>
                <w:sz w:val="16"/>
                <w:szCs w:val="16"/>
              </w:rPr>
            </w:pPr>
            <w:r w:rsidRPr="002361E2">
              <w:rPr>
                <w:sz w:val="16"/>
                <w:szCs w:val="16"/>
              </w:rPr>
              <w:t>Operation dates:</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 xml:space="preserve">Date residents began to occupy:    04/01/1997                                                                </w:t>
            </w:r>
            <w:r w:rsidRPr="002361E2">
              <w:rPr>
                <w:sz w:val="16"/>
                <w:szCs w:val="16"/>
              </w:rPr>
              <w:fldChar w:fldCharType="begin">
                <w:ffData>
                  <w:name w:val="Check37"/>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Not yet occupied</w:t>
            </w:r>
          </w:p>
        </w:tc>
      </w:tr>
      <w:tr w:rsidR="00C97448" w:rsidRPr="002361E2" w:rsidTr="00AD60F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d.</w:t>
            </w:r>
          </w:p>
        </w:tc>
        <w:tc>
          <w:tcPr>
            <w:tcW w:w="4339" w:type="dxa"/>
            <w:gridSpan w:val="3"/>
            <w:tcBorders>
              <w:top w:val="single" w:sz="4"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Date supportive services began:</w:t>
            </w:r>
          </w:p>
        </w:tc>
        <w:tc>
          <w:tcPr>
            <w:tcW w:w="3870" w:type="dxa"/>
            <w:tcBorders>
              <w:top w:val="single" w:sz="4"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 xml:space="preserve">Date started: 04/01/1997  </w:t>
            </w:r>
          </w:p>
          <w:p w:rsidR="00C97448" w:rsidRPr="002361E2" w:rsidRDefault="00C97448" w:rsidP="003C0A8B">
            <w:pPr>
              <w:rPr>
                <w:sz w:val="16"/>
                <w:szCs w:val="16"/>
              </w:rPr>
            </w:pPr>
            <w:r w:rsidRPr="002361E2">
              <w:rPr>
                <w:sz w:val="16"/>
                <w:szCs w:val="16"/>
              </w:rPr>
              <w:fldChar w:fldCharType="begin">
                <w:ffData>
                  <w:name w:val="Check37"/>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Not yet providing services</w:t>
            </w:r>
          </w:p>
        </w:tc>
      </w:tr>
      <w:tr w:rsidR="00C97448" w:rsidRPr="002361E2" w:rsidTr="00AD60F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e.</w:t>
            </w:r>
          </w:p>
        </w:tc>
        <w:tc>
          <w:tcPr>
            <w:tcW w:w="4339" w:type="dxa"/>
            <w:gridSpan w:val="3"/>
            <w:tcBorders>
              <w:top w:val="single" w:sz="6"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Number of units in the facility:</w:t>
            </w:r>
          </w:p>
        </w:tc>
        <w:tc>
          <w:tcPr>
            <w:tcW w:w="3870" w:type="dxa"/>
            <w:tcBorders>
              <w:top w:val="single" w:sz="6"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 xml:space="preserve">HOPWA-funded units =  12                           Total Units =  12   </w:t>
            </w:r>
          </w:p>
        </w:tc>
      </w:tr>
      <w:tr w:rsidR="00C97448" w:rsidRPr="002361E2"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f.</w:t>
            </w:r>
          </w:p>
        </w:tc>
        <w:tc>
          <w:tcPr>
            <w:tcW w:w="4339" w:type="dxa"/>
            <w:gridSpan w:val="3"/>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Is a waiting list maintained for the facility?</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sz w:val="16"/>
                <w:szCs w:val="16"/>
              </w:rPr>
            </w:pPr>
            <w:r w:rsidRPr="002361E2">
              <w:rPr>
                <w:sz w:val="16"/>
                <w:szCs w:val="16"/>
              </w:rPr>
              <w:fldChar w:fldCharType="begin">
                <w:ffData>
                  <w:name w:val=""/>
                  <w:enabled/>
                  <w:calcOnExit w:val="0"/>
                  <w:checkBox>
                    <w:sizeAuto/>
                    <w:default w:val="1"/>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Yes      </w:t>
            </w:r>
            <w:r w:rsidRPr="002361E2">
              <w:rPr>
                <w:sz w:val="16"/>
                <w:szCs w:val="16"/>
              </w:rPr>
              <w:fldChar w:fldCharType="begin">
                <w:ffData>
                  <w:name w:val="Check23"/>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No</w:t>
            </w:r>
            <w:r w:rsidRPr="002361E2">
              <w:rPr>
                <w:sz w:val="16"/>
                <w:szCs w:val="16"/>
              </w:rPr>
              <w:br/>
            </w:r>
            <w:r w:rsidRPr="002361E2">
              <w:rPr>
                <w:i/>
                <w:iCs/>
                <w:sz w:val="16"/>
                <w:szCs w:val="16"/>
              </w:rPr>
              <w:t xml:space="preserve">If yes, number of participants on the list at the end of operating year  </w:t>
            </w:r>
            <w:r w:rsidRPr="002361E2">
              <w:rPr>
                <w:sz w:val="16"/>
                <w:szCs w:val="16"/>
              </w:rPr>
              <w:t>0</w:t>
            </w:r>
          </w:p>
        </w:tc>
      </w:tr>
      <w:tr w:rsidR="00C97448" w:rsidRPr="002361E2"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g.</w:t>
            </w:r>
          </w:p>
        </w:tc>
        <w:tc>
          <w:tcPr>
            <w:tcW w:w="4339" w:type="dxa"/>
            <w:gridSpan w:val="3"/>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What is the address of the facility (if different from business address)?</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2112 A Avenue H Ensley Birmingham, AL 35218</w:t>
            </w:r>
          </w:p>
        </w:tc>
      </w:tr>
      <w:tr w:rsidR="00C97448" w:rsidRPr="002361E2"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h.</w:t>
            </w:r>
          </w:p>
        </w:tc>
        <w:tc>
          <w:tcPr>
            <w:tcW w:w="4339" w:type="dxa"/>
            <w:gridSpan w:val="3"/>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spacing w:before="120"/>
              <w:rPr>
                <w:sz w:val="16"/>
                <w:szCs w:val="16"/>
              </w:rPr>
            </w:pPr>
            <w:r w:rsidRPr="002361E2">
              <w:rPr>
                <w:sz w:val="16"/>
                <w:szCs w:val="16"/>
              </w:rPr>
              <w:t>Is the address of the project site confidential?</w:t>
            </w:r>
          </w:p>
          <w:p w:rsidR="00C97448" w:rsidRPr="002361E2" w:rsidRDefault="00C97448" w:rsidP="003C0A8B">
            <w:pPr>
              <w:rPr>
                <w:sz w:val="16"/>
                <w:szCs w:val="16"/>
              </w:rPr>
            </w:pP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tabs>
                <w:tab w:val="left" w:pos="5807"/>
                <w:tab w:val="right" w:pos="8530"/>
              </w:tabs>
              <w:spacing w:before="120"/>
              <w:rPr>
                <w:sz w:val="16"/>
                <w:szCs w:val="16"/>
              </w:rPr>
            </w:pPr>
            <w:r w:rsidRPr="002361E2">
              <w:rPr>
                <w:b/>
                <w:bCs/>
                <w:sz w:val="16"/>
                <w:szCs w:val="16"/>
              </w:rPr>
              <w:fldChar w:fldCharType="begin">
                <w:ffData>
                  <w:name w:val=""/>
                  <w:enabled/>
                  <w:calcOnExit w:val="0"/>
                  <w:checkBox>
                    <w:sizeAuto/>
                    <w:default w:val="1"/>
                  </w:checkBox>
                </w:ffData>
              </w:fldChar>
            </w:r>
            <w:r w:rsidRPr="002361E2">
              <w:rPr>
                <w:b/>
                <w:bCs/>
                <w:sz w:val="16"/>
                <w:szCs w:val="16"/>
              </w:rPr>
              <w:instrText xml:space="preserve"> FORMCHECKBOX </w:instrText>
            </w:r>
            <w:r w:rsidRPr="002361E2">
              <w:rPr>
                <w:b/>
                <w:bCs/>
                <w:sz w:val="16"/>
                <w:szCs w:val="16"/>
              </w:rPr>
            </w:r>
            <w:r w:rsidRPr="002361E2">
              <w:rPr>
                <w:b/>
                <w:bCs/>
                <w:sz w:val="16"/>
                <w:szCs w:val="16"/>
              </w:rPr>
              <w:fldChar w:fldCharType="separate"/>
            </w:r>
            <w:r w:rsidRPr="002361E2">
              <w:rPr>
                <w:b/>
                <w:bCs/>
                <w:sz w:val="16"/>
                <w:szCs w:val="16"/>
              </w:rPr>
              <w:fldChar w:fldCharType="end"/>
            </w:r>
            <w:r w:rsidRPr="002361E2">
              <w:rPr>
                <w:b/>
                <w:bCs/>
                <w:sz w:val="16"/>
                <w:szCs w:val="16"/>
              </w:rPr>
              <w:t xml:space="preserve">  </w:t>
            </w:r>
            <w:r w:rsidRPr="002361E2">
              <w:rPr>
                <w:i/>
                <w:iCs/>
                <w:sz w:val="16"/>
                <w:szCs w:val="16"/>
              </w:rPr>
              <w:t>Yes, protect information; do not publish list.</w:t>
            </w:r>
            <w:r w:rsidRPr="002361E2">
              <w:rPr>
                <w:sz w:val="16"/>
                <w:szCs w:val="16"/>
              </w:rPr>
              <w:t xml:space="preserve">  </w:t>
            </w:r>
          </w:p>
          <w:p w:rsidR="00C97448" w:rsidRPr="002361E2" w:rsidRDefault="00C97448" w:rsidP="003C0A8B">
            <w:pPr>
              <w:tabs>
                <w:tab w:val="left" w:pos="5807"/>
                <w:tab w:val="right" w:pos="8530"/>
              </w:tabs>
              <w:spacing w:before="120"/>
              <w:rPr>
                <w:color w:val="FF0000"/>
                <w:sz w:val="16"/>
                <w:szCs w:val="16"/>
              </w:rPr>
            </w:pPr>
            <w:r w:rsidRPr="002361E2">
              <w:rPr>
                <w:sz w:val="16"/>
                <w:szCs w:val="16"/>
              </w:rPr>
              <w:fldChar w:fldCharType="begin">
                <w:ffData>
                  <w:name w:val="Check1"/>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w:t>
            </w:r>
            <w:r w:rsidRPr="002361E2">
              <w:rPr>
                <w:i/>
                <w:iCs/>
                <w:sz w:val="16"/>
                <w:szCs w:val="16"/>
              </w:rPr>
              <w:t>No, can be made available to the public.</w:t>
            </w:r>
          </w:p>
        </w:tc>
      </w:tr>
    </w:tbl>
    <w:p w:rsidR="00C97448" w:rsidRPr="002361E2" w:rsidRDefault="00C97448" w:rsidP="00C97448">
      <w:pPr>
        <w:rPr>
          <w:b/>
          <w:bCs/>
          <w:sz w:val="16"/>
          <w:szCs w:val="16"/>
        </w:rPr>
      </w:pPr>
    </w:p>
    <w:p w:rsidR="00C97448" w:rsidRPr="002361E2" w:rsidRDefault="00C97448" w:rsidP="00C97448">
      <w:pPr>
        <w:rPr>
          <w:sz w:val="16"/>
          <w:szCs w:val="16"/>
        </w:rPr>
      </w:pPr>
      <w:r w:rsidRPr="002361E2">
        <w:rPr>
          <w:b/>
          <w:bCs/>
          <w:sz w:val="16"/>
          <w:szCs w:val="16"/>
        </w:rPr>
        <w:br w:type="page"/>
      </w:r>
      <w:r w:rsidRPr="002361E2">
        <w:rPr>
          <w:b/>
          <w:bCs/>
          <w:sz w:val="16"/>
          <w:szCs w:val="16"/>
        </w:rPr>
        <w:lastRenderedPageBreak/>
        <w:t>1b.  Number and Type of HOPWA Capital Development Project Units (For Current or Past Capital Development Projects that receive HOPWA Operating Costs this Reporting Year)</w:t>
      </w:r>
    </w:p>
    <w:p w:rsidR="00C97448" w:rsidRPr="002361E2" w:rsidRDefault="00C97448" w:rsidP="00C97448">
      <w:pPr>
        <w:rPr>
          <w:sz w:val="16"/>
          <w:szCs w:val="16"/>
        </w:rPr>
      </w:pPr>
      <w:r w:rsidRPr="002361E2">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40"/>
        <w:gridCol w:w="1440"/>
        <w:gridCol w:w="1361"/>
        <w:gridCol w:w="2239"/>
      </w:tblGrid>
      <w:tr w:rsidR="00C97448" w:rsidRPr="002361E2" w:rsidTr="00AD60FC">
        <w:trPr>
          <w:trHeight w:val="819"/>
        </w:trPr>
        <w:tc>
          <w:tcPr>
            <w:tcW w:w="2150" w:type="dxa"/>
            <w:tcBorders>
              <w:bottom w:val="single" w:sz="4" w:space="0" w:color="auto"/>
            </w:tcBorders>
          </w:tcPr>
          <w:p w:rsidR="00C97448" w:rsidRPr="002361E2" w:rsidRDefault="00C97448" w:rsidP="003C0A8B">
            <w:pPr>
              <w:ind w:left="180"/>
              <w:rPr>
                <w:sz w:val="16"/>
                <w:szCs w:val="16"/>
              </w:rPr>
            </w:pPr>
          </w:p>
        </w:tc>
        <w:tc>
          <w:tcPr>
            <w:tcW w:w="1540" w:type="dxa"/>
            <w:vAlign w:val="center"/>
          </w:tcPr>
          <w:p w:rsidR="00C97448" w:rsidRPr="002361E2" w:rsidRDefault="00C97448" w:rsidP="003C0A8B">
            <w:pPr>
              <w:jc w:val="center"/>
              <w:rPr>
                <w:b/>
                <w:sz w:val="16"/>
                <w:szCs w:val="16"/>
              </w:rPr>
            </w:pPr>
            <w:r w:rsidRPr="002361E2">
              <w:rPr>
                <w:b/>
                <w:sz w:val="16"/>
                <w:szCs w:val="16"/>
              </w:rPr>
              <w:t>Number Designated for the Chronically Homeless</w:t>
            </w:r>
          </w:p>
        </w:tc>
        <w:tc>
          <w:tcPr>
            <w:tcW w:w="1440" w:type="dxa"/>
            <w:vAlign w:val="center"/>
          </w:tcPr>
          <w:p w:rsidR="00C97448" w:rsidRPr="002361E2" w:rsidRDefault="00C97448" w:rsidP="003C0A8B">
            <w:pPr>
              <w:jc w:val="center"/>
              <w:rPr>
                <w:b/>
                <w:sz w:val="16"/>
                <w:szCs w:val="16"/>
              </w:rPr>
            </w:pPr>
            <w:r w:rsidRPr="002361E2">
              <w:rPr>
                <w:b/>
                <w:sz w:val="16"/>
                <w:szCs w:val="16"/>
              </w:rPr>
              <w:t>Number Designated  to Assist the Homeless</w:t>
            </w:r>
          </w:p>
        </w:tc>
        <w:tc>
          <w:tcPr>
            <w:tcW w:w="1361" w:type="dxa"/>
            <w:vAlign w:val="center"/>
          </w:tcPr>
          <w:p w:rsidR="00C97448" w:rsidRPr="002361E2"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2361E2">
              <w:rPr>
                <w:b/>
                <w:sz w:val="16"/>
                <w:szCs w:val="16"/>
              </w:rPr>
              <w:t>Number Energy-Star Compliant</w:t>
            </w:r>
          </w:p>
        </w:tc>
        <w:tc>
          <w:tcPr>
            <w:tcW w:w="2239" w:type="dxa"/>
            <w:vAlign w:val="center"/>
          </w:tcPr>
          <w:p w:rsidR="00C97448" w:rsidRPr="002361E2" w:rsidRDefault="00C97448" w:rsidP="003C0A8B">
            <w:pPr>
              <w:jc w:val="center"/>
              <w:rPr>
                <w:b/>
                <w:sz w:val="16"/>
                <w:szCs w:val="16"/>
              </w:rPr>
            </w:pPr>
            <w:r w:rsidRPr="002361E2">
              <w:rPr>
                <w:b/>
                <w:sz w:val="16"/>
                <w:szCs w:val="16"/>
              </w:rPr>
              <w:t>Number 504 Accessible</w:t>
            </w:r>
          </w:p>
        </w:tc>
      </w:tr>
      <w:tr w:rsidR="00C97448" w:rsidRPr="002361E2" w:rsidTr="00AD60FC">
        <w:trPr>
          <w:trHeight w:val="819"/>
        </w:trPr>
        <w:tc>
          <w:tcPr>
            <w:tcW w:w="2150" w:type="dxa"/>
          </w:tcPr>
          <w:p w:rsidR="00C97448" w:rsidRPr="002361E2" w:rsidRDefault="00C97448" w:rsidP="003C0A8B">
            <w:pPr>
              <w:rPr>
                <w:sz w:val="16"/>
                <w:szCs w:val="16"/>
              </w:rPr>
            </w:pPr>
            <w:r w:rsidRPr="002361E2">
              <w:rPr>
                <w:sz w:val="16"/>
                <w:szCs w:val="16"/>
              </w:rPr>
              <w:t xml:space="preserve">Rental units constructed (new) and/or acquired </w:t>
            </w:r>
            <w:r w:rsidRPr="002361E2">
              <w:rPr>
                <w:sz w:val="16"/>
                <w:szCs w:val="16"/>
                <w:u w:val="single"/>
              </w:rPr>
              <w:t>with or without</w:t>
            </w:r>
            <w:r w:rsidRPr="002361E2">
              <w:rPr>
                <w:sz w:val="16"/>
                <w:szCs w:val="16"/>
              </w:rPr>
              <w:t xml:space="preserve"> rehab</w:t>
            </w:r>
          </w:p>
        </w:tc>
        <w:tc>
          <w:tcPr>
            <w:tcW w:w="1540"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440" w:type="dxa"/>
            <w:vAlign w:val="center"/>
          </w:tcPr>
          <w:p w:rsidR="00C97448" w:rsidRPr="002361E2" w:rsidRDefault="00C97448" w:rsidP="003C0A8B">
            <w:pPr>
              <w:jc w:val="center"/>
              <w:rPr>
                <w:sz w:val="16"/>
                <w:szCs w:val="16"/>
              </w:rPr>
            </w:pPr>
            <w:r w:rsidRPr="002361E2">
              <w:rPr>
                <w:sz w:val="16"/>
                <w:szCs w:val="16"/>
              </w:rPr>
              <w:t>12</w:t>
            </w:r>
          </w:p>
        </w:tc>
        <w:tc>
          <w:tcPr>
            <w:tcW w:w="1361"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2239"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588"/>
        </w:trPr>
        <w:tc>
          <w:tcPr>
            <w:tcW w:w="2150" w:type="dxa"/>
            <w:vAlign w:val="center"/>
          </w:tcPr>
          <w:p w:rsidR="00C97448" w:rsidRPr="002361E2" w:rsidRDefault="00C97448" w:rsidP="003C0A8B">
            <w:pPr>
              <w:rPr>
                <w:sz w:val="16"/>
                <w:szCs w:val="16"/>
              </w:rPr>
            </w:pPr>
            <w:r w:rsidRPr="002361E2">
              <w:rPr>
                <w:sz w:val="16"/>
                <w:szCs w:val="16"/>
              </w:rPr>
              <w:t>Rental units rehabbed</w:t>
            </w:r>
          </w:p>
        </w:tc>
        <w:tc>
          <w:tcPr>
            <w:tcW w:w="1540"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440"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361"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2239"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740"/>
        </w:trPr>
        <w:tc>
          <w:tcPr>
            <w:tcW w:w="2150" w:type="dxa"/>
            <w:vAlign w:val="center"/>
          </w:tcPr>
          <w:p w:rsidR="00C97448" w:rsidRPr="002361E2" w:rsidRDefault="00C97448" w:rsidP="003C0A8B">
            <w:pPr>
              <w:rPr>
                <w:sz w:val="16"/>
                <w:szCs w:val="16"/>
              </w:rPr>
            </w:pPr>
            <w:r w:rsidRPr="002361E2">
              <w:rPr>
                <w:sz w:val="16"/>
                <w:szCs w:val="16"/>
              </w:rPr>
              <w:t>Homeownership units constructed (if approved)</w:t>
            </w:r>
          </w:p>
        </w:tc>
        <w:tc>
          <w:tcPr>
            <w:tcW w:w="1540"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440"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361"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2239"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bl>
    <w:p w:rsidR="00C97448" w:rsidRDefault="00C97448" w:rsidP="00C97448">
      <w:pPr>
        <w:rPr>
          <w:b/>
          <w:bCs/>
          <w:sz w:val="16"/>
          <w:szCs w:val="16"/>
        </w:rPr>
      </w:pPr>
    </w:p>
    <w:p w:rsidR="00C97448" w:rsidRPr="002361E2" w:rsidRDefault="00C97448" w:rsidP="00C97448">
      <w:pPr>
        <w:rPr>
          <w:b/>
          <w:bCs/>
          <w:sz w:val="16"/>
          <w:szCs w:val="16"/>
        </w:rPr>
      </w:pPr>
      <w:r w:rsidRPr="002361E2">
        <w:rPr>
          <w:b/>
          <w:bCs/>
          <w:sz w:val="16"/>
          <w:szCs w:val="16"/>
        </w:rPr>
        <w:t>2. Units Assisted in Types of Housing Facility/Units Leased by Project Sponsor or Subrecipient</w:t>
      </w:r>
    </w:p>
    <w:p w:rsidR="00C97448" w:rsidRPr="002361E2" w:rsidRDefault="00C97448" w:rsidP="00C97448">
      <w:pPr>
        <w:rPr>
          <w:sz w:val="16"/>
          <w:szCs w:val="16"/>
        </w:rPr>
      </w:pPr>
      <w:r w:rsidRPr="002361E2">
        <w:rPr>
          <w:sz w:val="16"/>
          <w:szCs w:val="16"/>
          <w:u w:val="single"/>
        </w:rPr>
        <w:t>Charts 3a., 3b. and 4 are required for each facility</w:t>
      </w:r>
      <w:r w:rsidRPr="002361E2">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2361E2" w:rsidRDefault="00C97448" w:rsidP="00C97448">
      <w:pPr>
        <w:rPr>
          <w:i/>
          <w:sz w:val="16"/>
          <w:szCs w:val="16"/>
        </w:rPr>
      </w:pPr>
      <w:r w:rsidRPr="002361E2">
        <w:rPr>
          <w:b/>
          <w:i/>
          <w:sz w:val="16"/>
          <w:szCs w:val="16"/>
        </w:rPr>
        <w:t>Note:</w:t>
      </w:r>
      <w:r w:rsidRPr="002361E2">
        <w:rPr>
          <w:i/>
          <w:sz w:val="16"/>
          <w:szCs w:val="16"/>
        </w:rPr>
        <w:t xml:space="preserve"> The number units may not equal the total number of households served.  </w:t>
      </w:r>
    </w:p>
    <w:p w:rsidR="00C97448" w:rsidRPr="002361E2" w:rsidRDefault="00C97448" w:rsidP="00C97448">
      <w:pPr>
        <w:rPr>
          <w:b/>
          <w:sz w:val="16"/>
          <w:szCs w:val="16"/>
        </w:rPr>
      </w:pPr>
      <w:r w:rsidRPr="002361E2">
        <w:rPr>
          <w:b/>
          <w:sz w:val="16"/>
          <w:szCs w:val="16"/>
        </w:rPr>
        <w:t>Please complete separate charts for each housing facility assisted</w:t>
      </w:r>
      <w:r w:rsidRPr="002361E2">
        <w:rPr>
          <w:i/>
          <w:sz w:val="16"/>
          <w:szCs w:val="16"/>
        </w:rPr>
        <w:t xml:space="preserve">.  </w:t>
      </w:r>
      <w:r w:rsidRPr="002361E2">
        <w:rPr>
          <w:b/>
          <w:sz w:val="16"/>
          <w:szCs w:val="16"/>
        </w:rPr>
        <w:t>Scattered site units may be grouped together.</w:t>
      </w:r>
    </w:p>
    <w:p w:rsidR="00C97448" w:rsidRPr="002361E2" w:rsidRDefault="00C97448" w:rsidP="00C97448">
      <w:pPr>
        <w:rPr>
          <w:i/>
          <w:sz w:val="16"/>
          <w:szCs w:val="16"/>
        </w:rPr>
      </w:pPr>
    </w:p>
    <w:p w:rsidR="00C97448" w:rsidRPr="002361E2" w:rsidRDefault="00C97448" w:rsidP="00C97448">
      <w:pPr>
        <w:tabs>
          <w:tab w:val="center" w:pos="4320"/>
          <w:tab w:val="right" w:pos="8640"/>
        </w:tabs>
        <w:rPr>
          <w:b/>
          <w:sz w:val="16"/>
          <w:szCs w:val="16"/>
        </w:rPr>
      </w:pPr>
      <w:r w:rsidRPr="002361E2">
        <w:rPr>
          <w:b/>
          <w:sz w:val="16"/>
          <w:szCs w:val="16"/>
        </w:rPr>
        <w:t>2a.  Check one only</w:t>
      </w:r>
    </w:p>
    <w:tbl>
      <w:tblPr>
        <w:tblW w:w="0" w:type="auto"/>
        <w:tblInd w:w="720" w:type="dxa"/>
        <w:tblLook w:val="0000"/>
      </w:tblPr>
      <w:tblGrid>
        <w:gridCol w:w="6121"/>
      </w:tblGrid>
      <w:tr w:rsidR="00C97448" w:rsidRPr="002361E2" w:rsidTr="00EB3748">
        <w:trPr>
          <w:trHeight w:val="132"/>
        </w:trPr>
        <w:tc>
          <w:tcPr>
            <w:tcW w:w="6121" w:type="dxa"/>
          </w:tcPr>
          <w:p w:rsidR="00C97448" w:rsidRPr="002361E2" w:rsidRDefault="00C97448" w:rsidP="003C0A8B">
            <w:pPr>
              <w:jc w:val="both"/>
              <w:rPr>
                <w:sz w:val="16"/>
                <w:szCs w:val="16"/>
              </w:rPr>
            </w:pPr>
            <w:r w:rsidRPr="002361E2">
              <w:rPr>
                <w:sz w:val="16"/>
                <w:szCs w:val="16"/>
              </w:rPr>
              <w:fldChar w:fldCharType="begin">
                <w:ffData>
                  <w:name w:val="Check37"/>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Permanent Supportive Housing Facility/Units</w:t>
            </w:r>
          </w:p>
        </w:tc>
      </w:tr>
      <w:tr w:rsidR="00C97448" w:rsidRPr="002361E2" w:rsidTr="00EB3748">
        <w:trPr>
          <w:trHeight w:val="132"/>
        </w:trPr>
        <w:tc>
          <w:tcPr>
            <w:tcW w:w="6121" w:type="dxa"/>
          </w:tcPr>
          <w:p w:rsidR="00C97448" w:rsidRPr="002361E2" w:rsidRDefault="00C97448" w:rsidP="003C0A8B">
            <w:pPr>
              <w:rPr>
                <w:b/>
                <w:bCs/>
                <w:sz w:val="16"/>
                <w:szCs w:val="16"/>
              </w:rPr>
            </w:pPr>
            <w:r w:rsidRPr="002361E2">
              <w:rPr>
                <w:sz w:val="16"/>
                <w:szCs w:val="16"/>
              </w:rPr>
              <w:fldChar w:fldCharType="begin">
                <w:ffData>
                  <w:name w:val=""/>
                  <w:enabled/>
                  <w:calcOnExit w:val="0"/>
                  <w:checkBox>
                    <w:sizeAuto/>
                    <w:default w:val="1"/>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Short-term Shelter or Transitional Supportive Housing Facility/Units</w:t>
            </w:r>
          </w:p>
        </w:tc>
      </w:tr>
    </w:tbl>
    <w:p w:rsidR="00C97448" w:rsidRPr="002361E2" w:rsidRDefault="00C97448" w:rsidP="00C97448">
      <w:pPr>
        <w:tabs>
          <w:tab w:val="center" w:pos="4320"/>
          <w:tab w:val="right" w:pos="8640"/>
        </w:tabs>
        <w:rPr>
          <w:b/>
          <w:bCs/>
          <w:sz w:val="16"/>
          <w:szCs w:val="16"/>
        </w:rPr>
      </w:pPr>
    </w:p>
    <w:p w:rsidR="00C97448" w:rsidRPr="002361E2" w:rsidRDefault="00C97448" w:rsidP="00C97448">
      <w:pPr>
        <w:tabs>
          <w:tab w:val="center" w:pos="4320"/>
          <w:tab w:val="right" w:pos="8640"/>
        </w:tabs>
        <w:rPr>
          <w:b/>
          <w:bCs/>
          <w:sz w:val="16"/>
          <w:szCs w:val="16"/>
        </w:rPr>
      </w:pPr>
      <w:r w:rsidRPr="002361E2">
        <w:rPr>
          <w:b/>
          <w:bCs/>
          <w:sz w:val="16"/>
          <w:szCs w:val="16"/>
        </w:rPr>
        <w:t>2b. Type of Facility</w:t>
      </w:r>
    </w:p>
    <w:p w:rsidR="00C97448" w:rsidRPr="002361E2" w:rsidRDefault="00C97448" w:rsidP="00C97448">
      <w:pPr>
        <w:tabs>
          <w:tab w:val="center" w:pos="4320"/>
          <w:tab w:val="right" w:pos="8640"/>
        </w:tabs>
        <w:rPr>
          <w:b/>
          <w:bCs/>
          <w:sz w:val="16"/>
          <w:szCs w:val="16"/>
        </w:rPr>
      </w:pPr>
      <w:r w:rsidRPr="002361E2">
        <w:rPr>
          <w:sz w:val="16"/>
          <w:szCs w:val="16"/>
        </w:rPr>
        <w:t>Complete the following Chart for all facilities leased, master leased, project-based, or operated with HOPWA funds during the reporting year.</w:t>
      </w:r>
    </w:p>
    <w:p w:rsidR="00C97448" w:rsidRPr="002361E2" w:rsidRDefault="00C97448" w:rsidP="00C97448">
      <w:pPr>
        <w:tabs>
          <w:tab w:val="center" w:pos="4320"/>
          <w:tab w:val="right" w:pos="8640"/>
        </w:tabs>
        <w:rPr>
          <w:sz w:val="16"/>
          <w:szCs w:val="16"/>
        </w:rPr>
      </w:pPr>
      <w:r w:rsidRPr="002361E2">
        <w:rPr>
          <w:b/>
          <w:bCs/>
          <w:sz w:val="16"/>
          <w:szCs w:val="16"/>
        </w:rPr>
        <w:t xml:space="preserve">Name of Project Sponsor/Agency Operating the Facility/Leased Units:  </w:t>
      </w:r>
      <w:r w:rsidRPr="002361E2">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3060"/>
        <w:gridCol w:w="1170"/>
        <w:gridCol w:w="720"/>
        <w:gridCol w:w="720"/>
        <w:gridCol w:w="720"/>
        <w:gridCol w:w="720"/>
        <w:gridCol w:w="1170"/>
      </w:tblGrid>
      <w:tr w:rsidR="00C97448" w:rsidRPr="002361E2" w:rsidTr="00AD60FC">
        <w:trPr>
          <w:cantSplit/>
        </w:trPr>
        <w:tc>
          <w:tcPr>
            <w:tcW w:w="351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Type of housing facility operated by the project sponsor/subrecipient</w:t>
            </w:r>
          </w:p>
        </w:tc>
        <w:tc>
          <w:tcPr>
            <w:tcW w:w="5220" w:type="dxa"/>
            <w:gridSpan w:val="6"/>
            <w:tcBorders>
              <w:top w:val="single" w:sz="6" w:space="0" w:color="auto"/>
              <w:left w:val="single" w:sz="6" w:space="0" w:color="auto"/>
              <w:bottom w:val="single" w:sz="4"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 xml:space="preserve">Total Number of </w:t>
            </w:r>
            <w:r w:rsidRPr="002361E2">
              <w:rPr>
                <w:b/>
                <w:bCs/>
                <w:sz w:val="16"/>
                <w:szCs w:val="16"/>
                <w:u w:val="single"/>
              </w:rPr>
              <w:t>Units</w:t>
            </w:r>
            <w:r w:rsidRPr="002361E2">
              <w:rPr>
                <w:b/>
                <w:bCs/>
                <w:sz w:val="16"/>
                <w:szCs w:val="16"/>
              </w:rPr>
              <w:t xml:space="preserve"> in use during the Operating Year</w:t>
            </w:r>
            <w:r w:rsidRPr="002361E2">
              <w:rPr>
                <w:b/>
                <w:bCs/>
                <w:sz w:val="16"/>
                <w:szCs w:val="16"/>
              </w:rPr>
              <w:br/>
              <w:t>Categorized by the Number of Bedrooms per Units</w:t>
            </w:r>
          </w:p>
        </w:tc>
      </w:tr>
      <w:tr w:rsidR="00C97448" w:rsidRPr="002361E2" w:rsidTr="00AD60FC">
        <w:trPr>
          <w:cantSplit/>
        </w:trPr>
        <w:tc>
          <w:tcPr>
            <w:tcW w:w="3510" w:type="dxa"/>
            <w:gridSpan w:val="2"/>
            <w:vMerge/>
            <w:tcBorders>
              <w:top w:val="single" w:sz="6" w:space="0" w:color="auto"/>
              <w:left w:val="single" w:sz="6" w:space="0" w:color="auto"/>
              <w:bottom w:val="single" w:sz="6" w:space="0" w:color="auto"/>
              <w:right w:val="single" w:sz="6" w:space="0" w:color="auto"/>
            </w:tcBorders>
          </w:tcPr>
          <w:p w:rsidR="00C97448" w:rsidRPr="002361E2"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4 bdrm</w:t>
            </w: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5+bdrm</w:t>
            </w:r>
          </w:p>
        </w:tc>
      </w:tr>
      <w:tr w:rsidR="00C97448" w:rsidRPr="002361E2"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a.</w:t>
            </w:r>
          </w:p>
        </w:tc>
        <w:tc>
          <w:tcPr>
            <w:tcW w:w="306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2361E2"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2361E2"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2361E2"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2361E2" w:rsidRDefault="00C97448" w:rsidP="003C0A8B">
            <w:pPr>
              <w:jc w:val="center"/>
              <w:rPr>
                <w:sz w:val="16"/>
                <w:szCs w:val="16"/>
              </w:rPr>
            </w:pPr>
          </w:p>
        </w:tc>
        <w:tc>
          <w:tcPr>
            <w:tcW w:w="117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2361E2" w:rsidRDefault="00C97448" w:rsidP="003C0A8B">
            <w:pPr>
              <w:jc w:val="center"/>
              <w:rPr>
                <w:sz w:val="16"/>
                <w:szCs w:val="16"/>
              </w:rPr>
            </w:pPr>
          </w:p>
        </w:tc>
      </w:tr>
      <w:tr w:rsidR="00C97448" w:rsidRPr="002361E2" w:rsidTr="00AD60FC">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b.</w:t>
            </w:r>
          </w:p>
        </w:tc>
        <w:tc>
          <w:tcPr>
            <w:tcW w:w="306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c.</w:t>
            </w:r>
          </w:p>
        </w:tc>
        <w:tc>
          <w:tcPr>
            <w:tcW w:w="306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t>12</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d.</w:t>
            </w:r>
          </w:p>
        </w:tc>
        <w:tc>
          <w:tcPr>
            <w:tcW w:w="306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 xml:space="preserve">Other housing facility </w:t>
            </w:r>
          </w:p>
          <w:p w:rsidR="00C97448" w:rsidRPr="002361E2" w:rsidRDefault="00C97448" w:rsidP="003C0A8B">
            <w:pPr>
              <w:spacing w:line="276" w:lineRule="auto"/>
              <w:rPr>
                <w:b/>
                <w:sz w:val="16"/>
                <w:szCs w:val="16"/>
                <w:u w:val="single"/>
              </w:rPr>
            </w:pPr>
            <w:r w:rsidRPr="002361E2">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bl>
    <w:p w:rsidR="00C97448" w:rsidRPr="002361E2" w:rsidRDefault="00C97448" w:rsidP="00C97448">
      <w:pPr>
        <w:tabs>
          <w:tab w:val="right" w:pos="11486"/>
        </w:tabs>
        <w:rPr>
          <w:b/>
          <w:bCs/>
          <w:sz w:val="16"/>
          <w:szCs w:val="16"/>
        </w:rPr>
      </w:pPr>
    </w:p>
    <w:p w:rsidR="00C97448" w:rsidRPr="002361E2" w:rsidRDefault="00C97448" w:rsidP="00C97448">
      <w:pPr>
        <w:tabs>
          <w:tab w:val="right" w:pos="11486"/>
        </w:tabs>
        <w:rPr>
          <w:b/>
          <w:bCs/>
          <w:sz w:val="16"/>
          <w:szCs w:val="16"/>
        </w:rPr>
      </w:pPr>
      <w:r w:rsidRPr="002361E2">
        <w:rPr>
          <w:b/>
          <w:bCs/>
          <w:sz w:val="16"/>
          <w:szCs w:val="16"/>
        </w:rPr>
        <w:t>3. Households and Housing Expenditures</w:t>
      </w:r>
    </w:p>
    <w:p w:rsidR="00C97448" w:rsidRPr="002361E2"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2361E2">
        <w:rPr>
          <w:sz w:val="16"/>
          <w:szCs w:val="16"/>
        </w:rPr>
        <w:t>Enter the total number of</w:t>
      </w:r>
      <w:r w:rsidRPr="002361E2">
        <w:rPr>
          <w:color w:val="FF0000"/>
          <w:sz w:val="16"/>
          <w:szCs w:val="16"/>
        </w:rPr>
        <w:t xml:space="preserve"> </w:t>
      </w:r>
      <w:r w:rsidRPr="002361E2">
        <w:rPr>
          <w:sz w:val="16"/>
          <w:szCs w:val="16"/>
        </w:rPr>
        <w:t>households</w:t>
      </w:r>
      <w:r w:rsidRPr="002361E2">
        <w:rPr>
          <w:color w:val="FF0000"/>
          <w:sz w:val="16"/>
          <w:szCs w:val="16"/>
        </w:rPr>
        <w:t xml:space="preserve"> </w:t>
      </w:r>
      <w:r w:rsidRPr="002361E2">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00"/>
        <w:gridCol w:w="1620"/>
        <w:gridCol w:w="3060"/>
      </w:tblGrid>
      <w:tr w:rsidR="00C97448" w:rsidRPr="002361E2" w:rsidTr="00AD60FC">
        <w:trPr>
          <w:trHeight w:val="101"/>
        </w:trPr>
        <w:tc>
          <w:tcPr>
            <w:tcW w:w="4050" w:type="dxa"/>
            <w:gridSpan w:val="2"/>
            <w:tcBorders>
              <w:top w:val="single" w:sz="4" w:space="0" w:color="auto"/>
              <w:left w:val="single" w:sz="4" w:space="0" w:color="auto"/>
              <w:bottom w:val="single" w:sz="4" w:space="0" w:color="auto"/>
              <w:right w:val="single" w:sz="4" w:space="0" w:color="auto"/>
            </w:tcBorders>
            <w:hideMark/>
          </w:tcPr>
          <w:p w:rsidR="00C97448" w:rsidRPr="002361E2" w:rsidRDefault="00C97448" w:rsidP="003C0A8B">
            <w:pPr>
              <w:tabs>
                <w:tab w:val="right" w:pos="3323"/>
              </w:tabs>
              <w:spacing w:before="120"/>
              <w:jc w:val="center"/>
              <w:rPr>
                <w:b/>
                <w:bCs/>
                <w:sz w:val="16"/>
                <w:szCs w:val="16"/>
              </w:rPr>
            </w:pPr>
            <w:r w:rsidRPr="002361E2">
              <w:rPr>
                <w:b/>
                <w:bCs/>
                <w:sz w:val="16"/>
                <w:szCs w:val="16"/>
              </w:rPr>
              <w:t xml:space="preserve">Housing Assistance Category:  Facility Based Housing </w:t>
            </w:r>
          </w:p>
        </w:tc>
        <w:tc>
          <w:tcPr>
            <w:tcW w:w="1620" w:type="dxa"/>
            <w:tcBorders>
              <w:top w:val="single" w:sz="4" w:space="0" w:color="auto"/>
              <w:left w:val="single" w:sz="4" w:space="0" w:color="auto"/>
              <w:bottom w:val="single" w:sz="4" w:space="0" w:color="auto"/>
              <w:right w:val="single" w:sz="4" w:space="0" w:color="auto"/>
            </w:tcBorders>
            <w:hideMark/>
          </w:tcPr>
          <w:p w:rsidR="00C97448" w:rsidRPr="002361E2" w:rsidRDefault="00C97448" w:rsidP="003C0A8B">
            <w:pPr>
              <w:spacing w:before="120"/>
              <w:jc w:val="center"/>
              <w:rPr>
                <w:sz w:val="16"/>
                <w:szCs w:val="16"/>
              </w:rPr>
            </w:pPr>
            <w:r w:rsidRPr="002361E2">
              <w:rPr>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2361E2" w:rsidRDefault="00C97448" w:rsidP="003C0A8B">
            <w:pPr>
              <w:spacing w:before="120"/>
              <w:jc w:val="center"/>
              <w:rPr>
                <w:b/>
                <w:bCs/>
                <w:sz w:val="16"/>
                <w:szCs w:val="16"/>
              </w:rPr>
            </w:pPr>
            <w:r w:rsidRPr="002361E2">
              <w:rPr>
                <w:b/>
                <w:bCs/>
                <w:sz w:val="16"/>
                <w:szCs w:val="16"/>
              </w:rPr>
              <w:t>Output:  Total HOPWA Funds Expended during Operating Year by Project Sponsor/subrecipient</w:t>
            </w:r>
          </w:p>
        </w:tc>
      </w:tr>
      <w:tr w:rsidR="00C97448" w:rsidRPr="002361E2" w:rsidTr="00AD60FC">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sz w:val="16"/>
                <w:szCs w:val="16"/>
              </w:rPr>
            </w:pPr>
            <w:r w:rsidRPr="002361E2">
              <w:rPr>
                <w:sz w:val="16"/>
                <w:szCs w:val="16"/>
              </w:rPr>
              <w:t>a.</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sz w:val="16"/>
                <w:szCs w:val="16"/>
              </w:rPr>
            </w:pPr>
            <w:r w:rsidRPr="002361E2">
              <w:rPr>
                <w:sz w:val="16"/>
                <w:szCs w:val="16"/>
              </w:rPr>
              <w:t xml:space="preserve">Leasing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sz w:val="16"/>
                <w:szCs w:val="16"/>
              </w:rPr>
            </w:pPr>
            <w:r w:rsidRPr="002361E2">
              <w:rPr>
                <w:sz w:val="16"/>
                <w:szCs w:val="16"/>
              </w:rPr>
              <w:t>b.</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sz w:val="16"/>
                <w:szCs w:val="16"/>
              </w:rPr>
            </w:pPr>
            <w:r w:rsidRPr="002361E2">
              <w:rPr>
                <w:sz w:val="16"/>
                <w:szCs w:val="16"/>
              </w:rPr>
              <w:t xml:space="preserve">Operating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6,578.26</w:t>
            </w:r>
          </w:p>
        </w:tc>
      </w:tr>
      <w:tr w:rsidR="00C97448" w:rsidRPr="002361E2" w:rsidTr="00AD60FC">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sz w:val="16"/>
                <w:szCs w:val="16"/>
              </w:rPr>
            </w:pPr>
            <w:r w:rsidRPr="002361E2">
              <w:rPr>
                <w:sz w:val="16"/>
                <w:szCs w:val="16"/>
              </w:rPr>
              <w:t>c.</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sz w:val="16"/>
                <w:szCs w:val="16"/>
              </w:rPr>
            </w:pPr>
            <w:r w:rsidRPr="002361E2">
              <w:rPr>
                <w:sz w:val="16"/>
                <w:szCs w:val="16"/>
              </w:rPr>
              <w:t xml:space="preserve">Project-Based Rental Assistance (PBRA) or other leased units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232,838.53</w:t>
            </w:r>
          </w:p>
        </w:tc>
      </w:tr>
      <w:tr w:rsidR="00C97448" w:rsidRPr="002361E2" w:rsidTr="00AD60FC">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sz w:val="16"/>
                <w:szCs w:val="16"/>
              </w:rPr>
            </w:pPr>
            <w:r w:rsidRPr="002361E2">
              <w:rPr>
                <w:sz w:val="16"/>
                <w:szCs w:val="16"/>
              </w:rPr>
              <w:t>d.</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sz w:val="16"/>
                <w:szCs w:val="16"/>
              </w:rPr>
            </w:pPr>
            <w:r w:rsidRPr="002361E2">
              <w:rPr>
                <w:sz w:val="16"/>
                <w:szCs w:val="16"/>
              </w:rPr>
              <w:t xml:space="preserve">Other Activity (if approved in grant agreement) </w:t>
            </w:r>
            <w:r w:rsidRPr="002361E2">
              <w:rPr>
                <w:b/>
                <w:sz w:val="16"/>
                <w:szCs w:val="16"/>
                <w:u w:val="single"/>
              </w:rPr>
              <w:t>Specify:</w:t>
            </w:r>
            <w:r w:rsidRPr="002361E2">
              <w:rPr>
                <w:sz w:val="16"/>
                <w:szCs w:val="16"/>
              </w:rPr>
              <w:t xml:space="preserve"> </w:t>
            </w: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sz w:val="16"/>
                <w:szCs w:val="16"/>
              </w:rPr>
            </w:pPr>
            <w:r w:rsidRPr="002361E2">
              <w:rPr>
                <w:sz w:val="16"/>
                <w:szCs w:val="16"/>
              </w:rPr>
              <w:t>e.</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sz w:val="16"/>
                <w:szCs w:val="16"/>
              </w:rPr>
            </w:pPr>
            <w:r w:rsidRPr="002361E2">
              <w:rPr>
                <w:b/>
                <w:bCs/>
                <w:sz w:val="16"/>
                <w:szCs w:val="16"/>
              </w:rPr>
              <w:t>Adjustment to eliminate duplication (subtract)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25</w:t>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361E2" w:rsidRDefault="00C97448" w:rsidP="003C0A8B">
            <w:pPr>
              <w:tabs>
                <w:tab w:val="right" w:pos="3323"/>
              </w:tabs>
              <w:jc w:val="center"/>
              <w:rPr>
                <w:sz w:val="16"/>
                <w:szCs w:val="16"/>
              </w:rPr>
            </w:pPr>
          </w:p>
        </w:tc>
      </w:tr>
      <w:tr w:rsidR="00C97448" w:rsidRPr="002361E2" w:rsidTr="00AD60FC">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b/>
                <w:bCs/>
                <w:sz w:val="16"/>
                <w:szCs w:val="16"/>
              </w:rPr>
            </w:pPr>
            <w:r w:rsidRPr="002361E2">
              <w:rPr>
                <w:b/>
                <w:bCs/>
                <w:sz w:val="16"/>
                <w:szCs w:val="16"/>
              </w:rPr>
              <w:t>f.</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b/>
                <w:bCs/>
                <w:sz w:val="16"/>
                <w:szCs w:val="16"/>
              </w:rPr>
            </w:pPr>
            <w:r w:rsidRPr="002361E2">
              <w:rPr>
                <w:b/>
                <w:bCs/>
                <w:sz w:val="16"/>
                <w:szCs w:val="16"/>
              </w:rPr>
              <w:t xml:space="preserve">TOTAL Facility-Based Housing Assistance </w:t>
            </w:r>
          </w:p>
          <w:p w:rsidR="00C97448" w:rsidRPr="002361E2" w:rsidRDefault="00C97448" w:rsidP="003C0A8B">
            <w:pPr>
              <w:rPr>
                <w:b/>
                <w:bCs/>
                <w:sz w:val="16"/>
                <w:szCs w:val="16"/>
              </w:rPr>
            </w:pPr>
            <w:r w:rsidRPr="002361E2">
              <w:rPr>
                <w:b/>
                <w:bCs/>
                <w:sz w:val="16"/>
                <w:szCs w:val="16"/>
              </w:rPr>
              <w:t>(Sum Rows a. through d. minus Row 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239,416.79</w:t>
            </w:r>
          </w:p>
        </w:tc>
      </w:tr>
    </w:tbl>
    <w:p w:rsidR="00C97448" w:rsidRPr="002361E2" w:rsidRDefault="00C97448" w:rsidP="00C97448">
      <w:pPr>
        <w:rPr>
          <w:b/>
          <w:bCs/>
          <w:sz w:val="16"/>
          <w:szCs w:val="16"/>
        </w:rPr>
      </w:pPr>
    </w:p>
    <w:p w:rsidR="00C97448" w:rsidRPr="00443B58" w:rsidRDefault="00C97448" w:rsidP="00C97448">
      <w:pPr>
        <w:rPr>
          <w:b/>
          <w:bCs/>
          <w:sz w:val="16"/>
          <w:szCs w:val="16"/>
        </w:rPr>
      </w:pPr>
      <w:r w:rsidRPr="00443B58">
        <w:rPr>
          <w:b/>
          <w:bCs/>
          <w:sz w:val="16"/>
          <w:szCs w:val="16"/>
        </w:rPr>
        <w:t>1a. Project Site Information for HOPWA Capital Development of Projects (For Current or Past Capital Development Projects that receive HOPWA Operating Costs this reporting year)</w:t>
      </w:r>
    </w:p>
    <w:p w:rsidR="00C97448" w:rsidRPr="00443B58" w:rsidRDefault="00C97448" w:rsidP="00C97448">
      <w:pPr>
        <w:rPr>
          <w:i/>
          <w:sz w:val="16"/>
          <w:szCs w:val="16"/>
        </w:rPr>
      </w:pPr>
      <w:r w:rsidRPr="00443B58">
        <w:rPr>
          <w:b/>
          <w:i/>
          <w:sz w:val="16"/>
          <w:szCs w:val="16"/>
        </w:rPr>
        <w:t>Note:</w:t>
      </w:r>
      <w:r w:rsidRPr="00443B58">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331"/>
        <w:gridCol w:w="1710"/>
        <w:gridCol w:w="3960"/>
      </w:tblGrid>
      <w:tr w:rsidR="00C97448" w:rsidRPr="00443B58" w:rsidTr="00AD60F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Type of Development this operating year</w:t>
            </w:r>
          </w:p>
        </w:tc>
        <w:tc>
          <w:tcPr>
            <w:tcW w:w="1331"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HOPWA Funds</w:t>
            </w:r>
          </w:p>
          <w:p w:rsidR="00C97448" w:rsidRPr="00443B58" w:rsidRDefault="00C97448" w:rsidP="003C0A8B">
            <w:pPr>
              <w:jc w:val="center"/>
              <w:rPr>
                <w:b/>
                <w:bCs/>
                <w:sz w:val="16"/>
                <w:szCs w:val="16"/>
              </w:rPr>
            </w:pPr>
            <w:r w:rsidRPr="00443B58">
              <w:rPr>
                <w:b/>
                <w:bCs/>
                <w:sz w:val="16"/>
                <w:szCs w:val="16"/>
              </w:rPr>
              <w:t>Expended this operating year</w:t>
            </w:r>
          </w:p>
          <w:p w:rsidR="00C97448" w:rsidRPr="00443B58" w:rsidRDefault="00C97448" w:rsidP="003C0A8B">
            <w:pPr>
              <w:jc w:val="center"/>
              <w:rPr>
                <w:b/>
                <w:bCs/>
                <w:i/>
                <w:sz w:val="16"/>
                <w:szCs w:val="16"/>
              </w:rPr>
            </w:pPr>
            <w:r w:rsidRPr="00443B58">
              <w:rPr>
                <w:b/>
                <w:bCs/>
                <w:i/>
                <w:sz w:val="16"/>
                <w:szCs w:val="16"/>
              </w:rPr>
              <w:t>(if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Non-HOPWA funds Expended</w:t>
            </w:r>
          </w:p>
          <w:p w:rsidR="00C97448" w:rsidRPr="00443B58" w:rsidRDefault="00C97448" w:rsidP="003C0A8B">
            <w:pPr>
              <w:jc w:val="center"/>
              <w:rPr>
                <w:b/>
                <w:bCs/>
                <w:sz w:val="16"/>
                <w:szCs w:val="16"/>
              </w:rPr>
            </w:pPr>
            <w:r w:rsidRPr="00443B58">
              <w:rPr>
                <w:b/>
                <w:bCs/>
                <w:i/>
                <w:sz w:val="16"/>
                <w:szCs w:val="16"/>
              </w:rPr>
              <w:t>(if applicable)</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center"/>
              <w:rPr>
                <w:b/>
                <w:bCs/>
                <w:sz w:val="16"/>
                <w:szCs w:val="16"/>
              </w:rPr>
            </w:pPr>
            <w:r w:rsidRPr="00443B58">
              <w:rPr>
                <w:b/>
                <w:bCs/>
                <w:sz w:val="16"/>
                <w:szCs w:val="16"/>
              </w:rPr>
              <w:t>Name of Facility:</w:t>
            </w:r>
          </w:p>
          <w:p w:rsidR="00C97448" w:rsidRPr="00443B58" w:rsidRDefault="00C97448" w:rsidP="003C0A8B">
            <w:pPr>
              <w:jc w:val="center"/>
              <w:rPr>
                <w:b/>
                <w:bCs/>
                <w:sz w:val="16"/>
                <w:szCs w:val="16"/>
              </w:rPr>
            </w:pPr>
            <w:r w:rsidRPr="00443B58">
              <w:rPr>
                <w:sz w:val="16"/>
                <w:szCs w:val="16"/>
              </w:rPr>
              <w:t>Mustard Seed</w:t>
            </w:r>
          </w:p>
          <w:p w:rsidR="00C97448" w:rsidRPr="00443B58" w:rsidRDefault="00C97448" w:rsidP="003C0A8B">
            <w:pPr>
              <w:jc w:val="center"/>
              <w:rPr>
                <w:b/>
                <w:bCs/>
                <w:sz w:val="16"/>
                <w:szCs w:val="16"/>
              </w:rPr>
            </w:pPr>
          </w:p>
        </w:tc>
      </w:tr>
      <w:tr w:rsidR="00C97448" w:rsidRPr="00443B58"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6"/>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New construction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 xml:space="preserve">$ </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960" w:type="dxa"/>
            <w:vMerge w:val="restart"/>
            <w:tcBorders>
              <w:top w:val="single" w:sz="4" w:space="0" w:color="auto"/>
              <w:left w:val="single" w:sz="4" w:space="0" w:color="auto"/>
              <w:right w:val="single" w:sz="4" w:space="0" w:color="auto"/>
            </w:tcBorders>
          </w:tcPr>
          <w:p w:rsidR="00C97448" w:rsidRPr="00443B58" w:rsidRDefault="00C97448" w:rsidP="003C0A8B">
            <w:pPr>
              <w:jc w:val="both"/>
              <w:rPr>
                <w:sz w:val="16"/>
                <w:szCs w:val="16"/>
              </w:rPr>
            </w:pPr>
            <w:r w:rsidRPr="00443B58">
              <w:rPr>
                <w:b/>
                <w:bCs/>
                <w:sz w:val="16"/>
                <w:szCs w:val="16"/>
              </w:rPr>
              <w:t xml:space="preserve">Type of Facility [Check </w:t>
            </w:r>
            <w:r w:rsidRPr="00443B58">
              <w:rPr>
                <w:b/>
                <w:bCs/>
                <w:sz w:val="16"/>
                <w:szCs w:val="16"/>
                <w:u w:val="single"/>
              </w:rPr>
              <w:t>only one</w:t>
            </w:r>
            <w:r w:rsidRPr="00443B58">
              <w:rPr>
                <w:b/>
                <w:bCs/>
                <w:sz w:val="16"/>
                <w:szCs w:val="16"/>
              </w:rPr>
              <w:t xml:space="preserve"> box.]</w:t>
            </w:r>
          </w:p>
          <w:p w:rsidR="00C97448" w:rsidRPr="00443B58" w:rsidRDefault="00C97448" w:rsidP="003C0A8B">
            <w:pPr>
              <w:jc w:val="both"/>
              <w:rPr>
                <w:b/>
                <w:bCs/>
                <w:sz w:val="16"/>
                <w:szCs w:val="16"/>
              </w:rPr>
            </w:pPr>
            <w:r w:rsidRPr="00443B58">
              <w:rPr>
                <w:sz w:val="16"/>
                <w:szCs w:val="16"/>
              </w:rPr>
              <w:fldChar w:fldCharType="begin">
                <w:ffData>
                  <w:name w:val="Check37"/>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housing</w:t>
            </w:r>
          </w:p>
          <w:p w:rsidR="00C97448" w:rsidRPr="00443B58" w:rsidRDefault="00C97448" w:rsidP="003C0A8B">
            <w:pPr>
              <w:jc w:val="both"/>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housing</w:t>
            </w:r>
          </w:p>
          <w:p w:rsidR="00C97448" w:rsidRPr="00443B58" w:rsidRDefault="00C97448" w:rsidP="003C0A8B">
            <w:pPr>
              <w:jc w:val="both"/>
              <w:rPr>
                <w:b/>
                <w:bCs/>
                <w:sz w:val="16"/>
                <w:szCs w:val="16"/>
              </w:rPr>
            </w:pPr>
            <w:r w:rsidRPr="00443B58">
              <w:rPr>
                <w:sz w:val="16"/>
                <w:szCs w:val="16"/>
              </w:rPr>
              <w:fldChar w:fldCharType="begin">
                <w:ffData>
                  <w:name w:val="Check3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Supportive services only facility</w:t>
            </w:r>
          </w:p>
        </w:tc>
      </w:tr>
      <w:tr w:rsidR="00C97448" w:rsidRPr="00443B58"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Rehabilitation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96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Acquisition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96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Operating </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t>28,890.90</w:t>
            </w:r>
          </w:p>
          <w:p w:rsidR="00C97448" w:rsidRPr="00443B58"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960" w:type="dxa"/>
            <w:vMerge/>
            <w:tcBorders>
              <w:left w:val="single" w:sz="4" w:space="0" w:color="auto"/>
              <w:bottom w:val="single" w:sz="4" w:space="0" w:color="auto"/>
              <w:right w:val="single" w:sz="4" w:space="0" w:color="auto"/>
            </w:tcBorders>
          </w:tcPr>
          <w:p w:rsidR="00C97448" w:rsidRPr="00443B58" w:rsidRDefault="00C97448" w:rsidP="003C0A8B">
            <w:pPr>
              <w:jc w:val="both"/>
              <w:rPr>
                <w:sz w:val="16"/>
                <w:szCs w:val="16"/>
              </w:rPr>
            </w:pPr>
          </w:p>
        </w:tc>
      </w:tr>
      <w:tr w:rsidR="00C97448" w:rsidRPr="00443B58" w:rsidTr="00AD60F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a. </w:t>
            </w:r>
          </w:p>
        </w:tc>
        <w:tc>
          <w:tcPr>
            <w:tcW w:w="424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Purchase/lease of property:</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Date (mm/dd/yy): 12/01/06</w:t>
            </w:r>
          </w:p>
        </w:tc>
      </w:tr>
      <w:tr w:rsidR="00C97448" w:rsidRPr="00443B58" w:rsidTr="00AD60F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b.</w:t>
            </w:r>
          </w:p>
        </w:tc>
        <w:tc>
          <w:tcPr>
            <w:tcW w:w="424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Rehabilitation/Construction Dates:</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 xml:space="preserve">Date started:        </w:t>
            </w:r>
            <w:r w:rsidRPr="00443B58">
              <w:rPr>
                <w:sz w:val="16"/>
                <w:szCs w:val="16"/>
              </w:rPr>
              <w:fldChar w:fldCharType="begin">
                <w:ffData>
                  <w:name w:val="Text470"/>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r w:rsidRPr="00443B58">
              <w:rPr>
                <w:sz w:val="16"/>
                <w:szCs w:val="16"/>
              </w:rPr>
              <w:t xml:space="preserve">                                 Date Completed: </w:t>
            </w:r>
            <w:r w:rsidRPr="00443B58">
              <w:rPr>
                <w:sz w:val="16"/>
                <w:szCs w:val="16"/>
              </w:rPr>
              <w:fldChar w:fldCharType="begin">
                <w:ffData>
                  <w:name w:val="Text471"/>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tc>
      </w:tr>
      <w:tr w:rsidR="00C97448" w:rsidRPr="00443B58"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c.</w:t>
            </w:r>
          </w:p>
        </w:tc>
        <w:tc>
          <w:tcPr>
            <w:tcW w:w="424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jc w:val="both"/>
              <w:rPr>
                <w:sz w:val="16"/>
                <w:szCs w:val="16"/>
              </w:rPr>
            </w:pPr>
            <w:r w:rsidRPr="00443B58">
              <w:rPr>
                <w:sz w:val="16"/>
                <w:szCs w:val="16"/>
              </w:rPr>
              <w:t>Operation dates:</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Date residents began to occupy:    12/01/2008                                                                </w:t>
            </w: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occupied</w:t>
            </w:r>
          </w:p>
        </w:tc>
      </w:tr>
      <w:tr w:rsidR="00C97448" w:rsidRPr="00443B58" w:rsidTr="00AD60F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w:t>
            </w:r>
          </w:p>
        </w:tc>
        <w:tc>
          <w:tcPr>
            <w:tcW w:w="4249" w:type="dxa"/>
            <w:gridSpan w:val="3"/>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Date supportive services began:</w:t>
            </w:r>
          </w:p>
        </w:tc>
        <w:tc>
          <w:tcPr>
            <w:tcW w:w="3960"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 xml:space="preserve">Date started: 12/01/2008 </w:t>
            </w:r>
          </w:p>
          <w:p w:rsidR="00C97448" w:rsidRPr="00443B58" w:rsidRDefault="00C97448" w:rsidP="003C0A8B">
            <w:pPr>
              <w:rPr>
                <w:sz w:val="16"/>
                <w:szCs w:val="16"/>
              </w:rPr>
            </w:pP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providing services</w:t>
            </w:r>
          </w:p>
        </w:tc>
      </w:tr>
      <w:tr w:rsidR="00C97448" w:rsidRPr="00443B58" w:rsidTr="00AD60F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e.</w:t>
            </w:r>
          </w:p>
        </w:tc>
        <w:tc>
          <w:tcPr>
            <w:tcW w:w="4249" w:type="dxa"/>
            <w:gridSpan w:val="3"/>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Number of units in the facility:</w:t>
            </w:r>
          </w:p>
        </w:tc>
        <w:tc>
          <w:tcPr>
            <w:tcW w:w="3960"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 xml:space="preserve">HOPWA-funded units =  3                           Total Units =  3   </w:t>
            </w:r>
          </w:p>
        </w:tc>
      </w:tr>
      <w:tr w:rsidR="00C97448" w:rsidRPr="00443B58"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f.</w:t>
            </w:r>
          </w:p>
        </w:tc>
        <w:tc>
          <w:tcPr>
            <w:tcW w:w="424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Is a waiting list maintained for the facility?</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Yes      </w:t>
            </w:r>
            <w:r w:rsidRPr="00443B58">
              <w:rPr>
                <w:sz w:val="16"/>
                <w:szCs w:val="16"/>
              </w:rPr>
              <w:fldChar w:fldCharType="begin">
                <w:ffData>
                  <w:name w:val="Check23"/>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w:t>
            </w:r>
            <w:r w:rsidRPr="00443B58">
              <w:rPr>
                <w:sz w:val="16"/>
                <w:szCs w:val="16"/>
              </w:rPr>
              <w:br/>
            </w:r>
            <w:r w:rsidRPr="00443B58">
              <w:rPr>
                <w:i/>
                <w:iCs/>
                <w:sz w:val="16"/>
                <w:szCs w:val="16"/>
              </w:rPr>
              <w:t xml:space="preserve">If yes, number of participants on the list at the end of operating year  </w:t>
            </w:r>
            <w:r w:rsidRPr="00443B58">
              <w:rPr>
                <w:sz w:val="16"/>
                <w:szCs w:val="16"/>
              </w:rPr>
              <w:t>0</w:t>
            </w:r>
          </w:p>
        </w:tc>
      </w:tr>
      <w:tr w:rsidR="00C97448" w:rsidRPr="00443B58"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g.</w:t>
            </w:r>
          </w:p>
        </w:tc>
        <w:tc>
          <w:tcPr>
            <w:tcW w:w="424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What is the address of the facility (if different from business address)?</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809 21</w:t>
            </w:r>
            <w:r w:rsidRPr="00443B58">
              <w:rPr>
                <w:sz w:val="16"/>
                <w:szCs w:val="16"/>
                <w:vertAlign w:val="superscript"/>
              </w:rPr>
              <w:t>st</w:t>
            </w:r>
            <w:r w:rsidRPr="00443B58">
              <w:rPr>
                <w:sz w:val="16"/>
                <w:szCs w:val="16"/>
              </w:rPr>
              <w:t xml:space="preserve"> Street Ensley Birmingham, AL 35218</w:t>
            </w:r>
          </w:p>
        </w:tc>
      </w:tr>
      <w:tr w:rsidR="00C97448" w:rsidRPr="00443B58"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h. </w:t>
            </w:r>
          </w:p>
        </w:tc>
        <w:tc>
          <w:tcPr>
            <w:tcW w:w="4249" w:type="dxa"/>
            <w:gridSpan w:val="3"/>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spacing w:before="120"/>
              <w:rPr>
                <w:sz w:val="16"/>
                <w:szCs w:val="16"/>
              </w:rPr>
            </w:pPr>
            <w:r w:rsidRPr="00443B58">
              <w:rPr>
                <w:sz w:val="16"/>
                <w:szCs w:val="16"/>
              </w:rPr>
              <w:t>Is the address of the project site confidential?</w:t>
            </w:r>
          </w:p>
          <w:p w:rsidR="00C97448" w:rsidRPr="00443B58" w:rsidRDefault="00C97448" w:rsidP="003C0A8B">
            <w:pPr>
              <w:rPr>
                <w:sz w:val="16"/>
                <w:szCs w:val="16"/>
              </w:rPr>
            </w:pP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5807"/>
                <w:tab w:val="right" w:pos="8530"/>
              </w:tabs>
              <w:spacing w:before="120"/>
              <w:rPr>
                <w:sz w:val="16"/>
                <w:szCs w:val="16"/>
              </w:rPr>
            </w:pPr>
            <w:r w:rsidRPr="00443B58">
              <w:rPr>
                <w:b/>
                <w:bCs/>
                <w:sz w:val="16"/>
                <w:szCs w:val="16"/>
              </w:rPr>
              <w:fldChar w:fldCharType="begin">
                <w:ffData>
                  <w:name w:val=""/>
                  <w:enabled/>
                  <w:calcOnExit w:val="0"/>
                  <w:checkBox>
                    <w:sizeAuto/>
                    <w:default w:val="1"/>
                  </w:checkBox>
                </w:ffData>
              </w:fldChar>
            </w:r>
            <w:r w:rsidRPr="00443B58">
              <w:rPr>
                <w:b/>
                <w:bCs/>
                <w:sz w:val="16"/>
                <w:szCs w:val="16"/>
              </w:rPr>
              <w:instrText xml:space="preserve"> FORMCHECKBOX </w:instrText>
            </w:r>
            <w:r w:rsidRPr="00443B58">
              <w:rPr>
                <w:b/>
                <w:bCs/>
                <w:sz w:val="16"/>
                <w:szCs w:val="16"/>
              </w:rPr>
            </w:r>
            <w:r w:rsidRPr="00443B58">
              <w:rPr>
                <w:b/>
                <w:bCs/>
                <w:sz w:val="16"/>
                <w:szCs w:val="16"/>
              </w:rPr>
              <w:fldChar w:fldCharType="separate"/>
            </w:r>
            <w:r w:rsidRPr="00443B58">
              <w:rPr>
                <w:b/>
                <w:bCs/>
                <w:sz w:val="16"/>
                <w:szCs w:val="16"/>
              </w:rPr>
              <w:fldChar w:fldCharType="end"/>
            </w:r>
            <w:r w:rsidRPr="00443B58">
              <w:rPr>
                <w:b/>
                <w:bCs/>
                <w:sz w:val="16"/>
                <w:szCs w:val="16"/>
              </w:rPr>
              <w:t xml:space="preserve">  </w:t>
            </w:r>
            <w:r w:rsidRPr="00443B58">
              <w:rPr>
                <w:i/>
                <w:iCs/>
                <w:sz w:val="16"/>
                <w:szCs w:val="16"/>
              </w:rPr>
              <w:t>Yes, protect information; do not publish list.</w:t>
            </w:r>
            <w:r w:rsidRPr="00443B58">
              <w:rPr>
                <w:sz w:val="16"/>
                <w:szCs w:val="16"/>
              </w:rPr>
              <w:t xml:space="preserve">  </w:t>
            </w:r>
          </w:p>
          <w:p w:rsidR="00C97448" w:rsidRPr="00443B58" w:rsidRDefault="00C97448" w:rsidP="003C0A8B">
            <w:pPr>
              <w:tabs>
                <w:tab w:val="left" w:pos="5807"/>
                <w:tab w:val="right" w:pos="8530"/>
              </w:tabs>
              <w:spacing w:before="120"/>
              <w:rPr>
                <w:color w:val="FF0000"/>
                <w:sz w:val="16"/>
                <w:szCs w:val="16"/>
              </w:rPr>
            </w:pPr>
            <w:r w:rsidRPr="00443B58">
              <w:rPr>
                <w:sz w:val="16"/>
                <w:szCs w:val="16"/>
              </w:rPr>
              <w:fldChar w:fldCharType="begin">
                <w:ffData>
                  <w:name w:val="Check1"/>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w:t>
            </w:r>
            <w:r w:rsidRPr="00443B58">
              <w:rPr>
                <w:i/>
                <w:iCs/>
                <w:sz w:val="16"/>
                <w:szCs w:val="16"/>
              </w:rPr>
              <w:t>No, can be made available to the public.</w:t>
            </w:r>
          </w:p>
        </w:tc>
      </w:tr>
    </w:tbl>
    <w:p w:rsidR="00C97448" w:rsidRPr="00443B58" w:rsidRDefault="00C97448" w:rsidP="00C97448">
      <w:pPr>
        <w:rPr>
          <w:b/>
          <w:bCs/>
          <w:sz w:val="16"/>
          <w:szCs w:val="16"/>
        </w:rPr>
      </w:pPr>
    </w:p>
    <w:p w:rsidR="00C97448" w:rsidRPr="00443B58" w:rsidRDefault="00C97448" w:rsidP="00C97448">
      <w:pPr>
        <w:rPr>
          <w:b/>
          <w:bCs/>
          <w:sz w:val="16"/>
          <w:szCs w:val="16"/>
        </w:rPr>
      </w:pPr>
    </w:p>
    <w:p w:rsidR="00C97448" w:rsidRPr="00443B58" w:rsidRDefault="00C97448" w:rsidP="00C97448">
      <w:pPr>
        <w:rPr>
          <w:sz w:val="16"/>
          <w:szCs w:val="16"/>
        </w:rPr>
      </w:pPr>
      <w:r w:rsidRPr="00443B58">
        <w:rPr>
          <w:b/>
          <w:bCs/>
          <w:sz w:val="16"/>
          <w:szCs w:val="16"/>
        </w:rPr>
        <w:t>1b.  Number and Type of HOPWA Capital Development Project Units (For Current or Past Capital Development Projects that receive HOPWA Operating Costs this Reporting Year)</w:t>
      </w:r>
    </w:p>
    <w:p w:rsidR="00C97448" w:rsidRPr="00443B58" w:rsidRDefault="00C97448" w:rsidP="00C97448">
      <w:pPr>
        <w:rPr>
          <w:sz w:val="16"/>
          <w:szCs w:val="16"/>
        </w:rPr>
      </w:pPr>
      <w:r w:rsidRPr="00443B58">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0"/>
        <w:gridCol w:w="1450"/>
        <w:gridCol w:w="1170"/>
        <w:gridCol w:w="1440"/>
        <w:gridCol w:w="2520"/>
      </w:tblGrid>
      <w:tr w:rsidR="00C97448" w:rsidRPr="00443B58" w:rsidTr="00AD60FC">
        <w:trPr>
          <w:trHeight w:val="819"/>
        </w:trPr>
        <w:tc>
          <w:tcPr>
            <w:tcW w:w="2150" w:type="dxa"/>
            <w:tcBorders>
              <w:bottom w:val="single" w:sz="4" w:space="0" w:color="auto"/>
            </w:tcBorders>
          </w:tcPr>
          <w:p w:rsidR="00C97448" w:rsidRPr="00443B58" w:rsidRDefault="00C97448" w:rsidP="003C0A8B">
            <w:pPr>
              <w:rPr>
                <w:sz w:val="16"/>
                <w:szCs w:val="16"/>
              </w:rPr>
            </w:pPr>
          </w:p>
        </w:tc>
        <w:tc>
          <w:tcPr>
            <w:tcW w:w="1450" w:type="dxa"/>
            <w:vAlign w:val="center"/>
          </w:tcPr>
          <w:p w:rsidR="00C97448" w:rsidRPr="00443B58" w:rsidRDefault="00C97448" w:rsidP="003C0A8B">
            <w:pPr>
              <w:jc w:val="center"/>
              <w:rPr>
                <w:b/>
                <w:sz w:val="16"/>
                <w:szCs w:val="16"/>
              </w:rPr>
            </w:pPr>
            <w:r w:rsidRPr="00443B58">
              <w:rPr>
                <w:b/>
                <w:sz w:val="16"/>
                <w:szCs w:val="16"/>
              </w:rPr>
              <w:t>Number Designated for the Chronically Homeless</w:t>
            </w:r>
          </w:p>
        </w:tc>
        <w:tc>
          <w:tcPr>
            <w:tcW w:w="1170" w:type="dxa"/>
            <w:vAlign w:val="center"/>
          </w:tcPr>
          <w:p w:rsidR="00C97448" w:rsidRPr="00443B58" w:rsidRDefault="00C97448" w:rsidP="003C0A8B">
            <w:pPr>
              <w:jc w:val="center"/>
              <w:rPr>
                <w:b/>
                <w:sz w:val="16"/>
                <w:szCs w:val="16"/>
              </w:rPr>
            </w:pPr>
            <w:r w:rsidRPr="00443B58">
              <w:rPr>
                <w:b/>
                <w:sz w:val="16"/>
                <w:szCs w:val="16"/>
              </w:rPr>
              <w:t>Number Designated  to Assist the Homeless</w:t>
            </w:r>
          </w:p>
        </w:tc>
        <w:tc>
          <w:tcPr>
            <w:tcW w:w="1440" w:type="dxa"/>
            <w:vAlign w:val="center"/>
          </w:tcPr>
          <w:p w:rsidR="00C97448" w:rsidRPr="00443B58"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443B58">
              <w:rPr>
                <w:b/>
                <w:sz w:val="16"/>
                <w:szCs w:val="16"/>
              </w:rPr>
              <w:t>Number Energy-Star Compliant</w:t>
            </w:r>
          </w:p>
        </w:tc>
        <w:tc>
          <w:tcPr>
            <w:tcW w:w="2520" w:type="dxa"/>
            <w:vAlign w:val="center"/>
          </w:tcPr>
          <w:p w:rsidR="00C97448" w:rsidRPr="00443B58" w:rsidRDefault="00C97448" w:rsidP="003C0A8B">
            <w:pPr>
              <w:jc w:val="center"/>
              <w:rPr>
                <w:b/>
                <w:sz w:val="16"/>
                <w:szCs w:val="16"/>
              </w:rPr>
            </w:pPr>
            <w:r w:rsidRPr="00443B58">
              <w:rPr>
                <w:b/>
                <w:sz w:val="16"/>
                <w:szCs w:val="16"/>
              </w:rPr>
              <w:t>Number 504 Accessible</w:t>
            </w:r>
          </w:p>
        </w:tc>
      </w:tr>
      <w:tr w:rsidR="00C97448" w:rsidRPr="00443B58" w:rsidTr="00AD60FC">
        <w:trPr>
          <w:trHeight w:val="819"/>
        </w:trPr>
        <w:tc>
          <w:tcPr>
            <w:tcW w:w="2150" w:type="dxa"/>
          </w:tcPr>
          <w:p w:rsidR="00C97448" w:rsidRPr="00443B58" w:rsidRDefault="00C97448" w:rsidP="003C0A8B">
            <w:pPr>
              <w:rPr>
                <w:sz w:val="16"/>
                <w:szCs w:val="16"/>
              </w:rPr>
            </w:pPr>
            <w:r w:rsidRPr="00443B58">
              <w:rPr>
                <w:sz w:val="16"/>
                <w:szCs w:val="16"/>
              </w:rPr>
              <w:t xml:space="preserve">Rental units constructed (new) and/or acquired </w:t>
            </w:r>
            <w:r w:rsidRPr="00443B58">
              <w:rPr>
                <w:sz w:val="16"/>
                <w:szCs w:val="16"/>
                <w:u w:val="single"/>
              </w:rPr>
              <w:t>with or without</w:t>
            </w:r>
            <w:r w:rsidRPr="00443B58">
              <w:rPr>
                <w:sz w:val="16"/>
                <w:szCs w:val="16"/>
              </w:rPr>
              <w:t xml:space="preserve"> rehab</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520" w:type="dxa"/>
            <w:vAlign w:val="center"/>
          </w:tcPr>
          <w:p w:rsidR="00C97448" w:rsidRPr="00443B58" w:rsidRDefault="00C97448" w:rsidP="003C0A8B">
            <w:pPr>
              <w:jc w:val="center"/>
              <w:rPr>
                <w:sz w:val="16"/>
                <w:szCs w:val="16"/>
              </w:rPr>
            </w:pPr>
            <w:r w:rsidRPr="00443B58">
              <w:rPr>
                <w:sz w:val="16"/>
                <w:szCs w:val="16"/>
              </w:rPr>
              <w:t>3</w:t>
            </w:r>
          </w:p>
        </w:tc>
      </w:tr>
      <w:tr w:rsidR="00C97448" w:rsidRPr="00443B58" w:rsidTr="00AD60FC">
        <w:trPr>
          <w:trHeight w:val="588"/>
        </w:trPr>
        <w:tc>
          <w:tcPr>
            <w:tcW w:w="2150" w:type="dxa"/>
            <w:vAlign w:val="center"/>
          </w:tcPr>
          <w:p w:rsidR="00C97448" w:rsidRPr="00443B58" w:rsidRDefault="00C97448" w:rsidP="003C0A8B">
            <w:pPr>
              <w:rPr>
                <w:sz w:val="16"/>
                <w:szCs w:val="16"/>
              </w:rPr>
            </w:pPr>
            <w:r w:rsidRPr="00443B58">
              <w:rPr>
                <w:sz w:val="16"/>
                <w:szCs w:val="16"/>
              </w:rPr>
              <w:t>Rental units rehabbed</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52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AD60FC">
        <w:trPr>
          <w:trHeight w:val="740"/>
        </w:trPr>
        <w:tc>
          <w:tcPr>
            <w:tcW w:w="2150" w:type="dxa"/>
            <w:vAlign w:val="center"/>
          </w:tcPr>
          <w:p w:rsidR="00C97448" w:rsidRPr="00443B58" w:rsidRDefault="00C97448" w:rsidP="003C0A8B">
            <w:pPr>
              <w:rPr>
                <w:sz w:val="16"/>
                <w:szCs w:val="16"/>
              </w:rPr>
            </w:pPr>
            <w:r w:rsidRPr="00443B58">
              <w:rPr>
                <w:sz w:val="16"/>
                <w:szCs w:val="16"/>
              </w:rPr>
              <w:t>Homeownership units constructed (if approved)</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52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bl>
    <w:p w:rsidR="00C97448" w:rsidRPr="00443B58" w:rsidRDefault="00C97448" w:rsidP="00C97448">
      <w:pPr>
        <w:rPr>
          <w:b/>
          <w:bCs/>
          <w:sz w:val="16"/>
          <w:szCs w:val="16"/>
        </w:rPr>
      </w:pPr>
    </w:p>
    <w:p w:rsidR="00C97448" w:rsidRPr="00443B58" w:rsidRDefault="00C97448" w:rsidP="00C97448">
      <w:pPr>
        <w:rPr>
          <w:b/>
          <w:bCs/>
          <w:sz w:val="16"/>
          <w:szCs w:val="16"/>
        </w:rPr>
      </w:pPr>
    </w:p>
    <w:p w:rsidR="00C97448" w:rsidRPr="00443B58" w:rsidRDefault="00C97448" w:rsidP="00C97448">
      <w:pPr>
        <w:rPr>
          <w:b/>
          <w:bCs/>
          <w:sz w:val="16"/>
          <w:szCs w:val="16"/>
        </w:rPr>
      </w:pPr>
      <w:r w:rsidRPr="00443B58">
        <w:rPr>
          <w:b/>
          <w:bCs/>
          <w:sz w:val="16"/>
          <w:szCs w:val="16"/>
        </w:rPr>
        <w:t>2. Units Assisted in Types of Housing Facility/Units Leased by Project Sponsor or Subrecipient</w:t>
      </w:r>
    </w:p>
    <w:p w:rsidR="00C97448" w:rsidRPr="00443B58" w:rsidRDefault="00C97448" w:rsidP="00C97448">
      <w:pPr>
        <w:rPr>
          <w:sz w:val="16"/>
          <w:szCs w:val="16"/>
        </w:rPr>
      </w:pPr>
      <w:r w:rsidRPr="00443B58">
        <w:rPr>
          <w:sz w:val="16"/>
          <w:szCs w:val="16"/>
          <w:u w:val="single"/>
        </w:rPr>
        <w:t>Charts 3a., 3b. and 4 are required for each facility</w:t>
      </w:r>
      <w:r w:rsidRPr="00443B58">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443B58" w:rsidRDefault="00C97448" w:rsidP="00C97448">
      <w:pPr>
        <w:rPr>
          <w:i/>
          <w:sz w:val="16"/>
          <w:szCs w:val="16"/>
        </w:rPr>
      </w:pPr>
      <w:r w:rsidRPr="00443B58">
        <w:rPr>
          <w:b/>
          <w:i/>
          <w:sz w:val="16"/>
          <w:szCs w:val="16"/>
        </w:rPr>
        <w:t>Note:</w:t>
      </w:r>
      <w:r w:rsidRPr="00443B58">
        <w:rPr>
          <w:i/>
          <w:sz w:val="16"/>
          <w:szCs w:val="16"/>
        </w:rPr>
        <w:t xml:space="preserve"> The number units may not equal the total number of households served.  </w:t>
      </w:r>
    </w:p>
    <w:p w:rsidR="00C97448" w:rsidRPr="00443B58" w:rsidRDefault="00C97448" w:rsidP="00C97448">
      <w:pPr>
        <w:rPr>
          <w:b/>
          <w:sz w:val="16"/>
          <w:szCs w:val="16"/>
        </w:rPr>
      </w:pPr>
      <w:r w:rsidRPr="00443B58">
        <w:rPr>
          <w:b/>
          <w:sz w:val="16"/>
          <w:szCs w:val="16"/>
        </w:rPr>
        <w:lastRenderedPageBreak/>
        <w:t>Please complete separate charts for each housing facility assisted</w:t>
      </w:r>
      <w:r w:rsidRPr="00443B58">
        <w:rPr>
          <w:i/>
          <w:sz w:val="16"/>
          <w:szCs w:val="16"/>
        </w:rPr>
        <w:t xml:space="preserve">.  </w:t>
      </w:r>
      <w:r w:rsidRPr="00443B58">
        <w:rPr>
          <w:b/>
          <w:sz w:val="16"/>
          <w:szCs w:val="16"/>
        </w:rPr>
        <w:t>Scattered site units may be grouped together.</w:t>
      </w:r>
    </w:p>
    <w:p w:rsidR="00C97448" w:rsidRPr="00443B58" w:rsidRDefault="00C97448" w:rsidP="00C97448">
      <w:pPr>
        <w:rPr>
          <w:i/>
          <w:sz w:val="16"/>
          <w:szCs w:val="16"/>
        </w:rPr>
      </w:pPr>
    </w:p>
    <w:p w:rsidR="00C97448" w:rsidRPr="00443B58" w:rsidRDefault="00C97448" w:rsidP="00C97448">
      <w:pPr>
        <w:tabs>
          <w:tab w:val="center" w:pos="4320"/>
          <w:tab w:val="right" w:pos="8640"/>
        </w:tabs>
        <w:rPr>
          <w:b/>
          <w:sz w:val="16"/>
          <w:szCs w:val="16"/>
        </w:rPr>
      </w:pPr>
      <w:r w:rsidRPr="00443B58">
        <w:rPr>
          <w:b/>
          <w:sz w:val="16"/>
          <w:szCs w:val="16"/>
        </w:rPr>
        <w:t>2a.  Check one only</w:t>
      </w:r>
    </w:p>
    <w:tbl>
      <w:tblPr>
        <w:tblW w:w="0" w:type="auto"/>
        <w:tblInd w:w="720" w:type="dxa"/>
        <w:tblLook w:val="0000"/>
      </w:tblPr>
      <w:tblGrid>
        <w:gridCol w:w="6121"/>
      </w:tblGrid>
      <w:tr w:rsidR="00C97448" w:rsidRPr="00443B58" w:rsidTr="00EB3748">
        <w:trPr>
          <w:trHeight w:val="132"/>
        </w:trPr>
        <w:tc>
          <w:tcPr>
            <w:tcW w:w="6121" w:type="dxa"/>
          </w:tcPr>
          <w:p w:rsidR="00C97448" w:rsidRPr="00443B58" w:rsidRDefault="00C97448" w:rsidP="003C0A8B">
            <w:pPr>
              <w:jc w:val="both"/>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Supportive Housing Facility/Units</w:t>
            </w:r>
          </w:p>
        </w:tc>
      </w:tr>
      <w:tr w:rsidR="00C97448" w:rsidRPr="00443B58" w:rsidTr="00EB3748">
        <w:trPr>
          <w:trHeight w:val="132"/>
        </w:trPr>
        <w:tc>
          <w:tcPr>
            <w:tcW w:w="6121" w:type="dxa"/>
          </w:tcPr>
          <w:p w:rsidR="00C97448" w:rsidRPr="00443B58" w:rsidRDefault="00C97448" w:rsidP="003C0A8B">
            <w:pPr>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Supportive Housing Facility/Units</w:t>
            </w:r>
          </w:p>
        </w:tc>
      </w:tr>
    </w:tbl>
    <w:p w:rsidR="00C97448" w:rsidRPr="00F47539" w:rsidRDefault="00C97448" w:rsidP="00C97448">
      <w:pPr>
        <w:tabs>
          <w:tab w:val="center" w:pos="4320"/>
          <w:tab w:val="right" w:pos="8640"/>
        </w:tabs>
        <w:rPr>
          <w:b/>
          <w:bCs/>
          <w:sz w:val="16"/>
          <w:szCs w:val="16"/>
          <w:highlight w:val="yellow"/>
        </w:rPr>
      </w:pPr>
    </w:p>
    <w:p w:rsidR="00C97448" w:rsidRPr="00443B58" w:rsidRDefault="00C97448" w:rsidP="00C97448">
      <w:pPr>
        <w:tabs>
          <w:tab w:val="center" w:pos="4320"/>
          <w:tab w:val="right" w:pos="8640"/>
        </w:tabs>
        <w:rPr>
          <w:b/>
          <w:bCs/>
          <w:sz w:val="16"/>
          <w:szCs w:val="16"/>
        </w:rPr>
      </w:pPr>
      <w:r w:rsidRPr="00443B58">
        <w:rPr>
          <w:b/>
          <w:bCs/>
          <w:sz w:val="16"/>
          <w:szCs w:val="16"/>
        </w:rPr>
        <w:t>2b. Type of Facility</w:t>
      </w:r>
    </w:p>
    <w:p w:rsidR="00C97448" w:rsidRPr="00443B58" w:rsidRDefault="00C97448" w:rsidP="00C97448">
      <w:pPr>
        <w:tabs>
          <w:tab w:val="center" w:pos="4320"/>
          <w:tab w:val="right" w:pos="8640"/>
        </w:tabs>
        <w:rPr>
          <w:b/>
          <w:bCs/>
          <w:sz w:val="16"/>
          <w:szCs w:val="16"/>
        </w:rPr>
      </w:pPr>
      <w:r w:rsidRPr="00443B58">
        <w:rPr>
          <w:sz w:val="16"/>
          <w:szCs w:val="16"/>
        </w:rPr>
        <w:t>Complete the following Chart for all facilities leased, master leased, project-based, or operated with HOPWA funds during the reporting year.</w:t>
      </w:r>
    </w:p>
    <w:p w:rsidR="00C97448" w:rsidRPr="00443B58" w:rsidRDefault="00C97448" w:rsidP="00C97448">
      <w:pPr>
        <w:tabs>
          <w:tab w:val="center" w:pos="4320"/>
          <w:tab w:val="right" w:pos="8640"/>
        </w:tabs>
        <w:rPr>
          <w:sz w:val="16"/>
          <w:szCs w:val="16"/>
        </w:rPr>
      </w:pPr>
      <w:r w:rsidRPr="00443B58">
        <w:rPr>
          <w:b/>
          <w:bCs/>
          <w:sz w:val="16"/>
          <w:szCs w:val="16"/>
        </w:rPr>
        <w:t xml:space="preserve">Name of Project Sponsor/Agency Operating the Facility/Leased Units:  </w:t>
      </w:r>
      <w:r w:rsidRPr="00443B58">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630"/>
        <w:gridCol w:w="1350"/>
      </w:tblGrid>
      <w:tr w:rsidR="00C97448" w:rsidRPr="00443B58" w:rsidTr="00AD60FC">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 xml:space="preserve">Total Number of </w:t>
            </w:r>
            <w:r w:rsidRPr="00443B58">
              <w:rPr>
                <w:b/>
                <w:bCs/>
                <w:sz w:val="16"/>
                <w:szCs w:val="16"/>
                <w:u w:val="single"/>
              </w:rPr>
              <w:t>Units</w:t>
            </w:r>
            <w:r w:rsidRPr="00443B58">
              <w:rPr>
                <w:b/>
                <w:bCs/>
                <w:sz w:val="16"/>
                <w:szCs w:val="16"/>
              </w:rPr>
              <w:t xml:space="preserve"> in use during the Operating Year</w:t>
            </w:r>
            <w:r w:rsidRPr="00443B58">
              <w:rPr>
                <w:b/>
                <w:bCs/>
                <w:sz w:val="16"/>
                <w:szCs w:val="16"/>
              </w:rPr>
              <w:br/>
              <w:t>Categorized by the Number of Bedrooms per Units</w:t>
            </w:r>
          </w:p>
        </w:tc>
      </w:tr>
      <w:tr w:rsidR="00C97448" w:rsidRPr="00443B58" w:rsidTr="00AD60FC">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443B58"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4 bdrm</w:t>
            </w:r>
          </w:p>
        </w:tc>
        <w:tc>
          <w:tcPr>
            <w:tcW w:w="135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5+bdrm</w:t>
            </w:r>
          </w:p>
        </w:tc>
      </w:tr>
      <w:tr w:rsidR="00C97448" w:rsidRPr="00443B58"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135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r>
      <w:tr w:rsidR="00C97448" w:rsidRPr="00443B58" w:rsidTr="00AD60FC">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 xml:space="preserve">Other housing facility </w:t>
            </w:r>
          </w:p>
          <w:p w:rsidR="00C97448" w:rsidRPr="00443B58" w:rsidRDefault="00C97448" w:rsidP="003C0A8B">
            <w:pPr>
              <w:spacing w:line="276" w:lineRule="auto"/>
              <w:rPr>
                <w:b/>
                <w:sz w:val="16"/>
                <w:szCs w:val="16"/>
                <w:u w:val="single"/>
              </w:rPr>
            </w:pPr>
            <w:r w:rsidRPr="00443B58">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bl>
    <w:p w:rsidR="00C97448" w:rsidRPr="00443B58" w:rsidRDefault="00C97448" w:rsidP="00C97448">
      <w:pPr>
        <w:tabs>
          <w:tab w:val="right" w:pos="11486"/>
        </w:tabs>
        <w:rPr>
          <w:b/>
          <w:bCs/>
          <w:sz w:val="16"/>
          <w:szCs w:val="16"/>
        </w:rPr>
      </w:pPr>
    </w:p>
    <w:p w:rsidR="00C97448" w:rsidRPr="00443B58" w:rsidRDefault="00C97448" w:rsidP="00C97448">
      <w:pPr>
        <w:tabs>
          <w:tab w:val="right" w:pos="11486"/>
        </w:tabs>
        <w:rPr>
          <w:b/>
          <w:bCs/>
          <w:sz w:val="16"/>
          <w:szCs w:val="16"/>
        </w:rPr>
      </w:pPr>
    </w:p>
    <w:p w:rsidR="00C97448" w:rsidRPr="00443B58" w:rsidRDefault="00C97448" w:rsidP="00C97448">
      <w:pPr>
        <w:tabs>
          <w:tab w:val="right" w:pos="11486"/>
        </w:tabs>
        <w:rPr>
          <w:b/>
          <w:bCs/>
          <w:sz w:val="16"/>
          <w:szCs w:val="16"/>
        </w:rPr>
      </w:pPr>
      <w:r w:rsidRPr="00443B58">
        <w:rPr>
          <w:b/>
          <w:bCs/>
          <w:sz w:val="16"/>
          <w:szCs w:val="16"/>
        </w:rPr>
        <w:t>3. Households and Housing Expenditures</w:t>
      </w:r>
    </w:p>
    <w:p w:rsidR="00C97448" w:rsidRPr="00443B58"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443B58">
        <w:rPr>
          <w:sz w:val="16"/>
          <w:szCs w:val="16"/>
        </w:rPr>
        <w:t>Enter the total number of</w:t>
      </w:r>
      <w:r w:rsidRPr="00443B58">
        <w:rPr>
          <w:color w:val="FF0000"/>
          <w:sz w:val="16"/>
          <w:szCs w:val="16"/>
        </w:rPr>
        <w:t xml:space="preserve"> </w:t>
      </w:r>
      <w:r w:rsidRPr="00443B58">
        <w:rPr>
          <w:sz w:val="16"/>
          <w:szCs w:val="16"/>
        </w:rPr>
        <w:t>households</w:t>
      </w:r>
      <w:r w:rsidRPr="00443B58">
        <w:rPr>
          <w:color w:val="FF0000"/>
          <w:sz w:val="16"/>
          <w:szCs w:val="16"/>
        </w:rPr>
        <w:t xml:space="preserve"> </w:t>
      </w:r>
      <w:r w:rsidRPr="00443B58">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00"/>
        <w:gridCol w:w="1710"/>
        <w:gridCol w:w="2970"/>
      </w:tblGrid>
      <w:tr w:rsidR="00C97448" w:rsidRPr="00443B58" w:rsidTr="00FF464B">
        <w:trPr>
          <w:trHeight w:val="101"/>
        </w:trPr>
        <w:tc>
          <w:tcPr>
            <w:tcW w:w="4050" w:type="dxa"/>
            <w:gridSpan w:val="2"/>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tabs>
                <w:tab w:val="right" w:pos="3323"/>
              </w:tabs>
              <w:spacing w:before="120"/>
              <w:jc w:val="center"/>
              <w:rPr>
                <w:b/>
                <w:bCs/>
                <w:sz w:val="16"/>
                <w:szCs w:val="16"/>
              </w:rPr>
            </w:pPr>
            <w:r w:rsidRPr="00443B58">
              <w:rPr>
                <w:b/>
                <w:bCs/>
                <w:sz w:val="16"/>
                <w:szCs w:val="16"/>
              </w:rPr>
              <w:t xml:space="preserve">Housing Assistance Category:  Facility Based Housing </w:t>
            </w:r>
          </w:p>
        </w:tc>
        <w:tc>
          <w:tcPr>
            <w:tcW w:w="1710" w:type="dxa"/>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spacing w:before="120"/>
              <w:jc w:val="center"/>
              <w:rPr>
                <w:sz w:val="16"/>
                <w:szCs w:val="16"/>
              </w:rPr>
            </w:pPr>
            <w:r w:rsidRPr="00443B58">
              <w:rPr>
                <w:b/>
                <w:bCs/>
                <w:sz w:val="16"/>
                <w:szCs w:val="16"/>
              </w:rPr>
              <w:t xml:space="preserve">Output:  Number of Households </w:t>
            </w:r>
          </w:p>
        </w:tc>
        <w:tc>
          <w:tcPr>
            <w:tcW w:w="2970" w:type="dxa"/>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spacing w:before="120"/>
              <w:jc w:val="center"/>
              <w:rPr>
                <w:b/>
                <w:bCs/>
                <w:sz w:val="16"/>
                <w:szCs w:val="16"/>
              </w:rPr>
            </w:pPr>
            <w:r w:rsidRPr="00443B58">
              <w:rPr>
                <w:b/>
                <w:bCs/>
                <w:sz w:val="16"/>
                <w:szCs w:val="16"/>
              </w:rPr>
              <w:t>Output:  Total HOPWA Funds Expended during Operating Year by Project Sponsor/subrecipient</w:t>
            </w:r>
          </w:p>
        </w:tc>
      </w:tr>
      <w:tr w:rsidR="00C97448" w:rsidRPr="00443B58" w:rsidTr="00FF464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a.</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Leasing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b.</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Operating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3</w:t>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28,890.90</w:t>
            </w:r>
          </w:p>
        </w:tc>
      </w:tr>
      <w:tr w:rsidR="00C97448" w:rsidRPr="00443B58" w:rsidTr="00FF464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c.</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Project-Based Rental Assistance (PBRA) or other leased units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d.</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Other Activity (if approved in grant agreement) </w:t>
            </w:r>
            <w:r w:rsidRPr="00443B58">
              <w:rPr>
                <w:b/>
                <w:sz w:val="16"/>
                <w:szCs w:val="16"/>
                <w:u w:val="single"/>
              </w:rPr>
              <w:t>Specify:</w:t>
            </w:r>
            <w:r w:rsidRPr="00443B58">
              <w:rPr>
                <w:sz w:val="16"/>
                <w:szCs w:val="16"/>
              </w:rPr>
              <w:t xml:space="preserve"> </w:t>
            </w: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e.</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b/>
                <w:bCs/>
                <w:sz w:val="16"/>
                <w:szCs w:val="16"/>
              </w:rPr>
              <w:t>Adjustment to eliminate duplication (subtract)</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443B58" w:rsidRDefault="00C97448" w:rsidP="003C0A8B">
            <w:pPr>
              <w:tabs>
                <w:tab w:val="right" w:pos="3323"/>
              </w:tabs>
              <w:jc w:val="center"/>
              <w:rPr>
                <w:sz w:val="16"/>
                <w:szCs w:val="16"/>
              </w:rPr>
            </w:pPr>
          </w:p>
        </w:tc>
      </w:tr>
      <w:tr w:rsidR="00C97448" w:rsidRPr="00443B58" w:rsidTr="00FF464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b/>
                <w:bCs/>
                <w:sz w:val="16"/>
                <w:szCs w:val="16"/>
              </w:rPr>
            </w:pPr>
            <w:r w:rsidRPr="00443B58">
              <w:rPr>
                <w:b/>
                <w:bCs/>
                <w:sz w:val="16"/>
                <w:szCs w:val="16"/>
              </w:rPr>
              <w:t>f.</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b/>
                <w:bCs/>
                <w:sz w:val="16"/>
                <w:szCs w:val="16"/>
              </w:rPr>
            </w:pPr>
            <w:r w:rsidRPr="00443B58">
              <w:rPr>
                <w:b/>
                <w:bCs/>
                <w:sz w:val="16"/>
                <w:szCs w:val="16"/>
              </w:rPr>
              <w:t xml:space="preserve">TOTAL Facility-Based Housing Assistance </w:t>
            </w:r>
          </w:p>
          <w:p w:rsidR="00C97448" w:rsidRPr="00443B58" w:rsidRDefault="00C97448" w:rsidP="003C0A8B">
            <w:pPr>
              <w:rPr>
                <w:b/>
                <w:bCs/>
                <w:sz w:val="16"/>
                <w:szCs w:val="16"/>
              </w:rPr>
            </w:pPr>
            <w:r w:rsidRPr="00443B58">
              <w:rPr>
                <w:b/>
                <w:bCs/>
                <w:sz w:val="16"/>
                <w:szCs w:val="16"/>
              </w:rPr>
              <w:t>(Sum Rows a. through d. minus Row e.)</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3</w:t>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28,890.90</w:t>
            </w:r>
          </w:p>
        </w:tc>
      </w:tr>
    </w:tbl>
    <w:p w:rsidR="00C97448" w:rsidRPr="00443B58" w:rsidRDefault="00C97448" w:rsidP="00C97448">
      <w:pPr>
        <w:tabs>
          <w:tab w:val="left" w:pos="720"/>
          <w:tab w:val="center" w:pos="4320"/>
          <w:tab w:val="right" w:pos="8640"/>
        </w:tabs>
        <w:rPr>
          <w:sz w:val="16"/>
          <w:szCs w:val="16"/>
        </w:rPr>
      </w:pPr>
    </w:p>
    <w:p w:rsidR="00C97448" w:rsidRPr="00443B58" w:rsidRDefault="00C97448" w:rsidP="00C97448">
      <w:pPr>
        <w:rPr>
          <w:b/>
          <w:sz w:val="16"/>
          <w:szCs w:val="16"/>
        </w:rPr>
      </w:pPr>
    </w:p>
    <w:p w:rsidR="00C97448" w:rsidRPr="00443B58" w:rsidRDefault="00C97448" w:rsidP="00C97448">
      <w:pPr>
        <w:rPr>
          <w:b/>
          <w:sz w:val="16"/>
          <w:szCs w:val="16"/>
        </w:rPr>
      </w:pPr>
    </w:p>
    <w:p w:rsidR="00C97448" w:rsidRPr="00443B58" w:rsidRDefault="00C97448" w:rsidP="00C97448">
      <w:pPr>
        <w:rPr>
          <w:b/>
          <w:sz w:val="16"/>
          <w:szCs w:val="16"/>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443B58" w:rsidRDefault="00C97448" w:rsidP="00C97448">
      <w:pPr>
        <w:rPr>
          <w:b/>
          <w:bCs/>
          <w:sz w:val="16"/>
          <w:szCs w:val="16"/>
        </w:rPr>
      </w:pPr>
      <w:r>
        <w:rPr>
          <w:b/>
          <w:bCs/>
          <w:sz w:val="16"/>
          <w:szCs w:val="16"/>
          <w:highlight w:val="yellow"/>
        </w:rPr>
        <w:br w:type="page"/>
      </w:r>
      <w:r w:rsidRPr="00443B58">
        <w:rPr>
          <w:b/>
          <w:bCs/>
          <w:sz w:val="16"/>
          <w:szCs w:val="16"/>
        </w:rPr>
        <w:t>1a. Project Site Information for HOPWA Capital Development of Projects (For Current or Past Capital Development Projects that receive HOPWA Operating Costs this reporting year)</w:t>
      </w:r>
    </w:p>
    <w:p w:rsidR="00C97448" w:rsidRPr="00443B58" w:rsidRDefault="00C97448" w:rsidP="00C97448">
      <w:pPr>
        <w:rPr>
          <w:i/>
          <w:sz w:val="16"/>
          <w:szCs w:val="16"/>
        </w:rPr>
      </w:pPr>
      <w:r w:rsidRPr="00443B58">
        <w:rPr>
          <w:b/>
          <w:i/>
          <w:sz w:val="16"/>
          <w:szCs w:val="16"/>
        </w:rPr>
        <w:t>Note:</w:t>
      </w:r>
      <w:r w:rsidRPr="00443B58">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331"/>
        <w:gridCol w:w="1890"/>
        <w:gridCol w:w="3780"/>
      </w:tblGrid>
      <w:tr w:rsidR="00C97448" w:rsidRPr="00443B58" w:rsidTr="00FF464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Type of Development this operating year</w:t>
            </w:r>
          </w:p>
        </w:tc>
        <w:tc>
          <w:tcPr>
            <w:tcW w:w="1331"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HOPWA Funds</w:t>
            </w:r>
          </w:p>
          <w:p w:rsidR="00C97448" w:rsidRPr="00443B58" w:rsidRDefault="00C97448" w:rsidP="003C0A8B">
            <w:pPr>
              <w:jc w:val="center"/>
              <w:rPr>
                <w:b/>
                <w:bCs/>
                <w:sz w:val="16"/>
                <w:szCs w:val="16"/>
              </w:rPr>
            </w:pPr>
            <w:r w:rsidRPr="00443B58">
              <w:rPr>
                <w:b/>
                <w:bCs/>
                <w:sz w:val="16"/>
                <w:szCs w:val="16"/>
              </w:rPr>
              <w:t>Expended this operating year</w:t>
            </w:r>
          </w:p>
          <w:p w:rsidR="00C97448" w:rsidRPr="00443B58" w:rsidRDefault="00C97448" w:rsidP="003C0A8B">
            <w:pPr>
              <w:jc w:val="center"/>
              <w:rPr>
                <w:b/>
                <w:bCs/>
                <w:i/>
                <w:sz w:val="16"/>
                <w:szCs w:val="16"/>
              </w:rPr>
            </w:pPr>
            <w:r w:rsidRPr="00443B58">
              <w:rPr>
                <w:b/>
                <w:bCs/>
                <w:i/>
                <w:sz w:val="16"/>
                <w:szCs w:val="16"/>
              </w:rPr>
              <w:t>(if applicable)</w:t>
            </w: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Non-HOPWA funds Expended</w:t>
            </w:r>
          </w:p>
          <w:p w:rsidR="00C97448" w:rsidRPr="00443B58" w:rsidRDefault="00C97448" w:rsidP="003C0A8B">
            <w:pPr>
              <w:jc w:val="center"/>
              <w:rPr>
                <w:b/>
                <w:bCs/>
                <w:sz w:val="16"/>
                <w:szCs w:val="16"/>
              </w:rPr>
            </w:pPr>
            <w:r w:rsidRPr="00443B58">
              <w:rPr>
                <w:b/>
                <w:bCs/>
                <w:i/>
                <w:sz w:val="16"/>
                <w:szCs w:val="16"/>
              </w:rPr>
              <w:t>(if applicable)</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center"/>
              <w:rPr>
                <w:b/>
                <w:bCs/>
                <w:sz w:val="16"/>
                <w:szCs w:val="16"/>
              </w:rPr>
            </w:pPr>
            <w:r w:rsidRPr="00443B58">
              <w:rPr>
                <w:b/>
                <w:bCs/>
                <w:sz w:val="16"/>
                <w:szCs w:val="16"/>
              </w:rPr>
              <w:t>Name of Facility:</w:t>
            </w:r>
          </w:p>
          <w:p w:rsidR="00C97448" w:rsidRPr="00443B58" w:rsidRDefault="00C97448" w:rsidP="003C0A8B">
            <w:pPr>
              <w:jc w:val="center"/>
              <w:rPr>
                <w:b/>
                <w:bCs/>
                <w:sz w:val="16"/>
                <w:szCs w:val="16"/>
              </w:rPr>
            </w:pPr>
            <w:r w:rsidRPr="00443B58">
              <w:rPr>
                <w:sz w:val="16"/>
                <w:szCs w:val="16"/>
              </w:rPr>
              <w:t>Alabama Rural AIDS Project</w:t>
            </w:r>
          </w:p>
          <w:p w:rsidR="00C97448" w:rsidRPr="00443B58" w:rsidRDefault="00C97448" w:rsidP="003C0A8B">
            <w:pPr>
              <w:jc w:val="center"/>
              <w:rPr>
                <w:b/>
                <w:bCs/>
                <w:sz w:val="16"/>
                <w:szCs w:val="16"/>
              </w:rPr>
            </w:pPr>
          </w:p>
        </w:tc>
      </w:tr>
      <w:tr w:rsidR="00C97448" w:rsidRPr="00443B58" w:rsidTr="00FF464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6"/>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New construction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 xml:space="preserve">$ </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89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780" w:type="dxa"/>
            <w:vMerge w:val="restart"/>
            <w:tcBorders>
              <w:top w:val="single" w:sz="4" w:space="0" w:color="auto"/>
              <w:left w:val="single" w:sz="4" w:space="0" w:color="auto"/>
              <w:right w:val="single" w:sz="4" w:space="0" w:color="auto"/>
            </w:tcBorders>
          </w:tcPr>
          <w:p w:rsidR="00C97448" w:rsidRPr="00443B58" w:rsidRDefault="00C97448" w:rsidP="003C0A8B">
            <w:pPr>
              <w:jc w:val="both"/>
              <w:rPr>
                <w:sz w:val="16"/>
                <w:szCs w:val="16"/>
              </w:rPr>
            </w:pPr>
            <w:r w:rsidRPr="00443B58">
              <w:rPr>
                <w:b/>
                <w:bCs/>
                <w:sz w:val="16"/>
                <w:szCs w:val="16"/>
              </w:rPr>
              <w:t xml:space="preserve">Type of Facility [Check </w:t>
            </w:r>
            <w:r w:rsidRPr="00443B58">
              <w:rPr>
                <w:b/>
                <w:bCs/>
                <w:sz w:val="16"/>
                <w:szCs w:val="16"/>
                <w:u w:val="single"/>
              </w:rPr>
              <w:t>only one</w:t>
            </w:r>
            <w:r w:rsidRPr="00443B58">
              <w:rPr>
                <w:b/>
                <w:bCs/>
                <w:sz w:val="16"/>
                <w:szCs w:val="16"/>
              </w:rPr>
              <w:t xml:space="preserve"> box.]</w:t>
            </w:r>
          </w:p>
          <w:p w:rsidR="00C97448" w:rsidRPr="00443B58" w:rsidRDefault="00C97448" w:rsidP="003C0A8B">
            <w:pPr>
              <w:jc w:val="both"/>
              <w:rPr>
                <w:b/>
                <w:bCs/>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housing</w:t>
            </w:r>
          </w:p>
          <w:p w:rsidR="00C97448" w:rsidRPr="00443B58" w:rsidRDefault="00C97448" w:rsidP="003C0A8B">
            <w:pPr>
              <w:jc w:val="both"/>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housing</w:t>
            </w:r>
          </w:p>
          <w:p w:rsidR="00C97448" w:rsidRPr="00443B58" w:rsidRDefault="00C97448" w:rsidP="003C0A8B">
            <w:pPr>
              <w:jc w:val="both"/>
              <w:rPr>
                <w:b/>
                <w:bCs/>
                <w:sz w:val="16"/>
                <w:szCs w:val="16"/>
              </w:rPr>
            </w:pPr>
            <w:r w:rsidRPr="00443B58">
              <w:rPr>
                <w:sz w:val="16"/>
                <w:szCs w:val="16"/>
              </w:rPr>
              <w:fldChar w:fldCharType="begin">
                <w:ffData>
                  <w:name w:val="Check3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Supportive services only facility</w:t>
            </w:r>
          </w:p>
        </w:tc>
      </w:tr>
      <w:tr w:rsidR="00C97448" w:rsidRPr="00443B58" w:rsidTr="00FF464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Rehabilitation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89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78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FF464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Acquisition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89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78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FF464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Operating </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t>90.27</w:t>
            </w:r>
          </w:p>
          <w:p w:rsidR="00C97448" w:rsidRPr="00443B58" w:rsidRDefault="00C97448" w:rsidP="003C0A8B">
            <w:pPr>
              <w:rPr>
                <w:b/>
                <w:bCs/>
                <w:sz w:val="16"/>
                <w:szCs w:val="16"/>
              </w:rPr>
            </w:pPr>
          </w:p>
        </w:tc>
        <w:tc>
          <w:tcPr>
            <w:tcW w:w="189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780" w:type="dxa"/>
            <w:vMerge/>
            <w:tcBorders>
              <w:left w:val="single" w:sz="4" w:space="0" w:color="auto"/>
              <w:bottom w:val="single" w:sz="4" w:space="0" w:color="auto"/>
              <w:right w:val="single" w:sz="4" w:space="0" w:color="auto"/>
            </w:tcBorders>
          </w:tcPr>
          <w:p w:rsidR="00C97448" w:rsidRPr="00443B58" w:rsidRDefault="00C97448" w:rsidP="003C0A8B">
            <w:pPr>
              <w:jc w:val="both"/>
              <w:rPr>
                <w:sz w:val="16"/>
                <w:szCs w:val="16"/>
              </w:rPr>
            </w:pPr>
          </w:p>
        </w:tc>
      </w:tr>
      <w:tr w:rsidR="00C97448" w:rsidRPr="00443B58" w:rsidTr="00FF464B">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a. </w:t>
            </w:r>
          </w:p>
        </w:tc>
        <w:tc>
          <w:tcPr>
            <w:tcW w:w="442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Purchase/lease of property:</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Date (mm/dd/yy): 04/27/01</w:t>
            </w:r>
          </w:p>
        </w:tc>
      </w:tr>
      <w:tr w:rsidR="00C97448" w:rsidRPr="00443B58" w:rsidTr="00FF464B">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b.</w:t>
            </w:r>
          </w:p>
        </w:tc>
        <w:tc>
          <w:tcPr>
            <w:tcW w:w="442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Rehabilitation/Construction Dates:</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 xml:space="preserve">Date started:        </w:t>
            </w:r>
            <w:r w:rsidRPr="00443B58">
              <w:rPr>
                <w:sz w:val="16"/>
                <w:szCs w:val="16"/>
              </w:rPr>
              <w:fldChar w:fldCharType="begin">
                <w:ffData>
                  <w:name w:val="Text470"/>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r w:rsidRPr="00443B58">
              <w:rPr>
                <w:sz w:val="16"/>
                <w:szCs w:val="16"/>
              </w:rPr>
              <w:t xml:space="preserve">                                 Date Completed: </w:t>
            </w:r>
            <w:r w:rsidRPr="00443B58">
              <w:rPr>
                <w:sz w:val="16"/>
                <w:szCs w:val="16"/>
              </w:rPr>
              <w:fldChar w:fldCharType="begin">
                <w:ffData>
                  <w:name w:val="Text471"/>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tc>
      </w:tr>
      <w:tr w:rsidR="00C97448" w:rsidRPr="00443B58" w:rsidTr="00FF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c.</w:t>
            </w:r>
          </w:p>
        </w:tc>
        <w:tc>
          <w:tcPr>
            <w:tcW w:w="442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jc w:val="both"/>
              <w:rPr>
                <w:sz w:val="16"/>
                <w:szCs w:val="16"/>
              </w:rPr>
            </w:pPr>
            <w:r w:rsidRPr="00443B58">
              <w:rPr>
                <w:sz w:val="16"/>
                <w:szCs w:val="16"/>
              </w:rPr>
              <w:t>Operation dates:</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Date residents began to occupy:    06/21/01                                                                </w:t>
            </w: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occupied</w:t>
            </w:r>
          </w:p>
        </w:tc>
      </w:tr>
      <w:tr w:rsidR="00C97448" w:rsidRPr="00443B58" w:rsidTr="00FF464B">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w:t>
            </w:r>
          </w:p>
        </w:tc>
        <w:tc>
          <w:tcPr>
            <w:tcW w:w="4429" w:type="dxa"/>
            <w:gridSpan w:val="3"/>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Date supportive services began:</w:t>
            </w:r>
          </w:p>
        </w:tc>
        <w:tc>
          <w:tcPr>
            <w:tcW w:w="3780"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 xml:space="preserve">Date started: 06/21/01  </w:t>
            </w:r>
          </w:p>
          <w:p w:rsidR="00C97448" w:rsidRPr="00443B58" w:rsidRDefault="00C97448" w:rsidP="003C0A8B">
            <w:pPr>
              <w:rPr>
                <w:sz w:val="16"/>
                <w:szCs w:val="16"/>
              </w:rPr>
            </w:pP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providing services</w:t>
            </w:r>
          </w:p>
        </w:tc>
      </w:tr>
      <w:tr w:rsidR="00C97448" w:rsidRPr="00443B58" w:rsidTr="00FF464B">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e.</w:t>
            </w:r>
          </w:p>
        </w:tc>
        <w:tc>
          <w:tcPr>
            <w:tcW w:w="4429" w:type="dxa"/>
            <w:gridSpan w:val="3"/>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Number of units in the facility:</w:t>
            </w:r>
          </w:p>
        </w:tc>
        <w:tc>
          <w:tcPr>
            <w:tcW w:w="3780"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HOPWA-funded units = 14              Total Units =  14</w:t>
            </w:r>
          </w:p>
        </w:tc>
      </w:tr>
      <w:tr w:rsidR="00C97448" w:rsidRPr="00443B58" w:rsidTr="00FF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f.</w:t>
            </w:r>
          </w:p>
        </w:tc>
        <w:tc>
          <w:tcPr>
            <w:tcW w:w="442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Is a waiting list maintained for the facility?</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Yes      </w:t>
            </w:r>
            <w:r w:rsidRPr="00443B58">
              <w:rPr>
                <w:sz w:val="16"/>
                <w:szCs w:val="16"/>
              </w:rPr>
              <w:fldChar w:fldCharType="begin">
                <w:ffData>
                  <w:name w:val="Check23"/>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w:t>
            </w:r>
            <w:r w:rsidRPr="00443B58">
              <w:rPr>
                <w:sz w:val="16"/>
                <w:szCs w:val="16"/>
              </w:rPr>
              <w:br/>
            </w:r>
            <w:r w:rsidRPr="00443B58">
              <w:rPr>
                <w:i/>
                <w:iCs/>
                <w:sz w:val="16"/>
                <w:szCs w:val="16"/>
              </w:rPr>
              <w:t xml:space="preserve">If yes, number of participants on the list at the end of operating year  </w:t>
            </w:r>
            <w:r w:rsidRPr="00443B58">
              <w:rPr>
                <w:sz w:val="16"/>
                <w:szCs w:val="16"/>
              </w:rPr>
              <w:t>0</w:t>
            </w:r>
          </w:p>
        </w:tc>
      </w:tr>
      <w:tr w:rsidR="00C97448" w:rsidRPr="00443B58" w:rsidTr="00FF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g.</w:t>
            </w:r>
          </w:p>
        </w:tc>
        <w:tc>
          <w:tcPr>
            <w:tcW w:w="442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What is the address of the facility (if different from business address)?</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Opelika, AL; Moulton, AL; Sylacauga, AL; Anniston, AL; Summerdale, AL; Loxely, AL</w:t>
            </w:r>
          </w:p>
        </w:tc>
      </w:tr>
      <w:tr w:rsidR="00C97448" w:rsidRPr="00443B58" w:rsidTr="00FF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h. </w:t>
            </w:r>
          </w:p>
        </w:tc>
        <w:tc>
          <w:tcPr>
            <w:tcW w:w="4429" w:type="dxa"/>
            <w:gridSpan w:val="3"/>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spacing w:before="120"/>
              <w:rPr>
                <w:sz w:val="16"/>
                <w:szCs w:val="16"/>
              </w:rPr>
            </w:pPr>
            <w:r w:rsidRPr="00443B58">
              <w:rPr>
                <w:sz w:val="16"/>
                <w:szCs w:val="16"/>
              </w:rPr>
              <w:t>Is the address of the project site confidential?</w:t>
            </w:r>
          </w:p>
          <w:p w:rsidR="00C97448" w:rsidRPr="00443B58" w:rsidRDefault="00C97448" w:rsidP="003C0A8B">
            <w:pPr>
              <w:rPr>
                <w:sz w:val="16"/>
                <w:szCs w:val="16"/>
              </w:rPr>
            </w:pP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5807"/>
                <w:tab w:val="right" w:pos="8530"/>
              </w:tabs>
              <w:spacing w:before="120"/>
              <w:rPr>
                <w:sz w:val="16"/>
                <w:szCs w:val="16"/>
              </w:rPr>
            </w:pPr>
            <w:r w:rsidRPr="00443B58">
              <w:rPr>
                <w:b/>
                <w:bCs/>
                <w:sz w:val="16"/>
                <w:szCs w:val="16"/>
              </w:rPr>
              <w:fldChar w:fldCharType="begin">
                <w:ffData>
                  <w:name w:val=""/>
                  <w:enabled/>
                  <w:calcOnExit w:val="0"/>
                  <w:checkBox>
                    <w:sizeAuto/>
                    <w:default w:val="1"/>
                  </w:checkBox>
                </w:ffData>
              </w:fldChar>
            </w:r>
            <w:r w:rsidRPr="00443B58">
              <w:rPr>
                <w:b/>
                <w:bCs/>
                <w:sz w:val="16"/>
                <w:szCs w:val="16"/>
              </w:rPr>
              <w:instrText xml:space="preserve"> FORMCHECKBOX </w:instrText>
            </w:r>
            <w:r w:rsidRPr="00443B58">
              <w:rPr>
                <w:b/>
                <w:bCs/>
                <w:sz w:val="16"/>
                <w:szCs w:val="16"/>
              </w:rPr>
            </w:r>
            <w:r w:rsidRPr="00443B58">
              <w:rPr>
                <w:b/>
                <w:bCs/>
                <w:sz w:val="16"/>
                <w:szCs w:val="16"/>
              </w:rPr>
              <w:fldChar w:fldCharType="separate"/>
            </w:r>
            <w:r w:rsidRPr="00443B58">
              <w:rPr>
                <w:b/>
                <w:bCs/>
                <w:sz w:val="16"/>
                <w:szCs w:val="16"/>
              </w:rPr>
              <w:fldChar w:fldCharType="end"/>
            </w:r>
            <w:r w:rsidRPr="00443B58">
              <w:rPr>
                <w:b/>
                <w:bCs/>
                <w:sz w:val="16"/>
                <w:szCs w:val="16"/>
              </w:rPr>
              <w:t xml:space="preserve">  </w:t>
            </w:r>
            <w:r w:rsidRPr="00443B58">
              <w:rPr>
                <w:i/>
                <w:iCs/>
                <w:sz w:val="16"/>
                <w:szCs w:val="16"/>
              </w:rPr>
              <w:t>Yes, protect information; do not publish list.</w:t>
            </w:r>
            <w:r w:rsidRPr="00443B58">
              <w:rPr>
                <w:sz w:val="16"/>
                <w:szCs w:val="16"/>
              </w:rPr>
              <w:t xml:space="preserve">  </w:t>
            </w:r>
          </w:p>
          <w:p w:rsidR="00C97448" w:rsidRPr="00443B58" w:rsidRDefault="00C97448" w:rsidP="003C0A8B">
            <w:pPr>
              <w:tabs>
                <w:tab w:val="left" w:pos="5807"/>
                <w:tab w:val="right" w:pos="8530"/>
              </w:tabs>
              <w:spacing w:before="120"/>
              <w:rPr>
                <w:color w:val="FF0000"/>
                <w:sz w:val="16"/>
                <w:szCs w:val="16"/>
              </w:rPr>
            </w:pPr>
            <w:r w:rsidRPr="00443B58">
              <w:rPr>
                <w:sz w:val="16"/>
                <w:szCs w:val="16"/>
              </w:rPr>
              <w:fldChar w:fldCharType="begin">
                <w:ffData>
                  <w:name w:val="Check1"/>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w:t>
            </w:r>
            <w:r w:rsidRPr="00443B58">
              <w:rPr>
                <w:i/>
                <w:iCs/>
                <w:sz w:val="16"/>
                <w:szCs w:val="16"/>
              </w:rPr>
              <w:t>No, can be made available to the public.</w:t>
            </w:r>
          </w:p>
        </w:tc>
      </w:tr>
    </w:tbl>
    <w:p w:rsidR="00C97448" w:rsidRPr="00443B58" w:rsidRDefault="00C97448" w:rsidP="00C97448">
      <w:pPr>
        <w:rPr>
          <w:b/>
          <w:sz w:val="16"/>
          <w:szCs w:val="16"/>
        </w:rPr>
      </w:pPr>
      <w:r w:rsidRPr="00443B58">
        <w:rPr>
          <w:b/>
          <w:sz w:val="16"/>
          <w:szCs w:val="16"/>
        </w:rPr>
        <w:t>*Expenditure total is for total program; not broken down by property</w:t>
      </w:r>
    </w:p>
    <w:p w:rsidR="00C97448" w:rsidRPr="00443B58" w:rsidRDefault="00C97448" w:rsidP="00C97448">
      <w:pPr>
        <w:rPr>
          <w:b/>
          <w:bCs/>
          <w:sz w:val="16"/>
          <w:szCs w:val="16"/>
        </w:rPr>
      </w:pPr>
    </w:p>
    <w:p w:rsidR="00C97448" w:rsidRPr="00443B58" w:rsidRDefault="00C97448" w:rsidP="00C97448">
      <w:pPr>
        <w:rPr>
          <w:sz w:val="16"/>
          <w:szCs w:val="16"/>
        </w:rPr>
      </w:pPr>
      <w:r w:rsidRPr="00443B58">
        <w:rPr>
          <w:b/>
          <w:bCs/>
          <w:sz w:val="16"/>
          <w:szCs w:val="16"/>
        </w:rPr>
        <w:t>1b.  Number and Type of HOPWA Capital Development Project Units (For Current or Past Capital Development Projects that receive HOPWA Operating Costs this Reporting Year)</w:t>
      </w:r>
    </w:p>
    <w:p w:rsidR="00C97448" w:rsidRPr="00443B58" w:rsidRDefault="00C97448" w:rsidP="00C97448">
      <w:pPr>
        <w:rPr>
          <w:sz w:val="16"/>
          <w:szCs w:val="16"/>
        </w:rPr>
      </w:pPr>
      <w:r w:rsidRPr="00443B58">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450"/>
        <w:gridCol w:w="1170"/>
        <w:gridCol w:w="1530"/>
        <w:gridCol w:w="2430"/>
      </w:tblGrid>
      <w:tr w:rsidR="00C97448" w:rsidRPr="00443B58" w:rsidTr="00FF464B">
        <w:trPr>
          <w:trHeight w:val="819"/>
        </w:trPr>
        <w:tc>
          <w:tcPr>
            <w:tcW w:w="2150" w:type="dxa"/>
            <w:tcBorders>
              <w:bottom w:val="single" w:sz="4" w:space="0" w:color="auto"/>
            </w:tcBorders>
          </w:tcPr>
          <w:p w:rsidR="00C97448" w:rsidRPr="00443B58" w:rsidRDefault="00C97448" w:rsidP="003C0A8B">
            <w:pPr>
              <w:rPr>
                <w:sz w:val="16"/>
                <w:szCs w:val="16"/>
              </w:rPr>
            </w:pPr>
          </w:p>
        </w:tc>
        <w:tc>
          <w:tcPr>
            <w:tcW w:w="1450" w:type="dxa"/>
            <w:vAlign w:val="center"/>
          </w:tcPr>
          <w:p w:rsidR="00C97448" w:rsidRPr="00443B58" w:rsidRDefault="00C97448" w:rsidP="003C0A8B">
            <w:pPr>
              <w:jc w:val="center"/>
              <w:rPr>
                <w:b/>
                <w:sz w:val="16"/>
                <w:szCs w:val="16"/>
              </w:rPr>
            </w:pPr>
            <w:r w:rsidRPr="00443B58">
              <w:rPr>
                <w:b/>
                <w:sz w:val="16"/>
                <w:szCs w:val="16"/>
              </w:rPr>
              <w:t>Number Designated for the Chronically Homeless</w:t>
            </w:r>
          </w:p>
        </w:tc>
        <w:tc>
          <w:tcPr>
            <w:tcW w:w="1170" w:type="dxa"/>
            <w:vAlign w:val="center"/>
          </w:tcPr>
          <w:p w:rsidR="00C97448" w:rsidRPr="00443B58" w:rsidRDefault="00C97448" w:rsidP="003C0A8B">
            <w:pPr>
              <w:jc w:val="center"/>
              <w:rPr>
                <w:b/>
                <w:sz w:val="16"/>
                <w:szCs w:val="16"/>
              </w:rPr>
            </w:pPr>
            <w:r w:rsidRPr="00443B58">
              <w:rPr>
                <w:b/>
                <w:sz w:val="16"/>
                <w:szCs w:val="16"/>
              </w:rPr>
              <w:t>Number Designated  to Assist the Homeless</w:t>
            </w:r>
          </w:p>
        </w:tc>
        <w:tc>
          <w:tcPr>
            <w:tcW w:w="1530" w:type="dxa"/>
            <w:vAlign w:val="center"/>
          </w:tcPr>
          <w:p w:rsidR="00C97448" w:rsidRPr="00443B58"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443B58">
              <w:rPr>
                <w:b/>
                <w:sz w:val="16"/>
                <w:szCs w:val="16"/>
              </w:rPr>
              <w:t>Number Energy-Star Compliant</w:t>
            </w:r>
          </w:p>
        </w:tc>
        <w:tc>
          <w:tcPr>
            <w:tcW w:w="2430" w:type="dxa"/>
            <w:vAlign w:val="center"/>
          </w:tcPr>
          <w:p w:rsidR="00C97448" w:rsidRPr="00443B58" w:rsidRDefault="00C97448" w:rsidP="003C0A8B">
            <w:pPr>
              <w:jc w:val="center"/>
              <w:rPr>
                <w:b/>
                <w:sz w:val="16"/>
                <w:szCs w:val="16"/>
              </w:rPr>
            </w:pPr>
            <w:r w:rsidRPr="00443B58">
              <w:rPr>
                <w:b/>
                <w:sz w:val="16"/>
                <w:szCs w:val="16"/>
              </w:rPr>
              <w:t>Number 504 Accessible</w:t>
            </w:r>
          </w:p>
        </w:tc>
      </w:tr>
      <w:tr w:rsidR="00C97448" w:rsidRPr="00443B58" w:rsidTr="00FF464B">
        <w:trPr>
          <w:trHeight w:val="819"/>
        </w:trPr>
        <w:tc>
          <w:tcPr>
            <w:tcW w:w="2150" w:type="dxa"/>
          </w:tcPr>
          <w:p w:rsidR="00C97448" w:rsidRPr="00443B58" w:rsidRDefault="00C97448" w:rsidP="003C0A8B">
            <w:pPr>
              <w:rPr>
                <w:sz w:val="16"/>
                <w:szCs w:val="16"/>
              </w:rPr>
            </w:pPr>
            <w:r w:rsidRPr="00443B58">
              <w:rPr>
                <w:sz w:val="16"/>
                <w:szCs w:val="16"/>
              </w:rPr>
              <w:t xml:space="preserve">Rental units constructed (new) and/or acquired </w:t>
            </w:r>
            <w:r w:rsidRPr="00443B58">
              <w:rPr>
                <w:sz w:val="16"/>
                <w:szCs w:val="16"/>
                <w:u w:val="single"/>
              </w:rPr>
              <w:t>with or without</w:t>
            </w:r>
            <w:r w:rsidRPr="00443B58">
              <w:rPr>
                <w:sz w:val="16"/>
                <w:szCs w:val="16"/>
              </w:rPr>
              <w:t xml:space="preserve"> rehab</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5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t>5</w:t>
            </w:r>
          </w:p>
        </w:tc>
      </w:tr>
      <w:tr w:rsidR="00C97448" w:rsidRPr="00443B58" w:rsidTr="00FF464B">
        <w:trPr>
          <w:trHeight w:val="588"/>
        </w:trPr>
        <w:tc>
          <w:tcPr>
            <w:tcW w:w="2150" w:type="dxa"/>
            <w:vAlign w:val="center"/>
          </w:tcPr>
          <w:p w:rsidR="00C97448" w:rsidRPr="00443B58" w:rsidRDefault="00C97448" w:rsidP="003C0A8B">
            <w:pPr>
              <w:rPr>
                <w:sz w:val="16"/>
                <w:szCs w:val="16"/>
              </w:rPr>
            </w:pPr>
            <w:r w:rsidRPr="00443B58">
              <w:rPr>
                <w:sz w:val="16"/>
                <w:szCs w:val="16"/>
              </w:rPr>
              <w:t>Rental units rehabbed</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5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740"/>
        </w:trPr>
        <w:tc>
          <w:tcPr>
            <w:tcW w:w="2150" w:type="dxa"/>
            <w:vAlign w:val="center"/>
          </w:tcPr>
          <w:p w:rsidR="00C97448" w:rsidRPr="00443B58" w:rsidRDefault="00C97448" w:rsidP="003C0A8B">
            <w:pPr>
              <w:rPr>
                <w:sz w:val="16"/>
                <w:szCs w:val="16"/>
              </w:rPr>
            </w:pPr>
            <w:r w:rsidRPr="00443B58">
              <w:rPr>
                <w:sz w:val="16"/>
                <w:szCs w:val="16"/>
              </w:rPr>
              <w:t>Homeownership units constructed (if approved)</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5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bl>
    <w:p w:rsidR="00C97448" w:rsidRDefault="00C97448" w:rsidP="00C97448">
      <w:pPr>
        <w:rPr>
          <w:b/>
          <w:bCs/>
          <w:sz w:val="16"/>
          <w:szCs w:val="16"/>
        </w:rPr>
      </w:pPr>
    </w:p>
    <w:p w:rsidR="00C97448" w:rsidRPr="00443B58" w:rsidRDefault="00C97448" w:rsidP="00C97448">
      <w:pPr>
        <w:rPr>
          <w:b/>
          <w:bCs/>
          <w:sz w:val="16"/>
          <w:szCs w:val="16"/>
        </w:rPr>
      </w:pPr>
    </w:p>
    <w:p w:rsidR="00C97448" w:rsidRPr="00443B58" w:rsidRDefault="00C97448" w:rsidP="00C97448">
      <w:pPr>
        <w:rPr>
          <w:b/>
          <w:bCs/>
          <w:sz w:val="16"/>
          <w:szCs w:val="16"/>
        </w:rPr>
      </w:pPr>
      <w:r w:rsidRPr="00443B58">
        <w:rPr>
          <w:b/>
          <w:bCs/>
          <w:sz w:val="16"/>
          <w:szCs w:val="16"/>
        </w:rPr>
        <w:t>2. Units Assisted in Types of Housing Facility/Units Leased by Project Sponsor or Subrecipient</w:t>
      </w:r>
    </w:p>
    <w:p w:rsidR="00C97448" w:rsidRPr="00443B58" w:rsidRDefault="00C97448" w:rsidP="00C97448">
      <w:pPr>
        <w:rPr>
          <w:sz w:val="16"/>
          <w:szCs w:val="16"/>
        </w:rPr>
      </w:pPr>
      <w:r w:rsidRPr="00443B58">
        <w:rPr>
          <w:sz w:val="16"/>
          <w:szCs w:val="16"/>
          <w:u w:val="single"/>
        </w:rPr>
        <w:t>Charts 3a., 3b. and 4 are required for each facility</w:t>
      </w:r>
      <w:r w:rsidRPr="00443B58">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443B58" w:rsidRDefault="00C97448" w:rsidP="00C97448">
      <w:pPr>
        <w:rPr>
          <w:i/>
          <w:sz w:val="16"/>
          <w:szCs w:val="16"/>
        </w:rPr>
      </w:pPr>
      <w:r w:rsidRPr="00443B58">
        <w:rPr>
          <w:b/>
          <w:i/>
          <w:sz w:val="16"/>
          <w:szCs w:val="16"/>
        </w:rPr>
        <w:t>Note:</w:t>
      </w:r>
      <w:r w:rsidRPr="00443B58">
        <w:rPr>
          <w:i/>
          <w:sz w:val="16"/>
          <w:szCs w:val="16"/>
        </w:rPr>
        <w:t xml:space="preserve"> The number units may not equal the total number of households served.  </w:t>
      </w:r>
    </w:p>
    <w:p w:rsidR="00C97448" w:rsidRPr="00443B58" w:rsidRDefault="00C97448" w:rsidP="00C97448">
      <w:pPr>
        <w:rPr>
          <w:b/>
          <w:sz w:val="16"/>
          <w:szCs w:val="16"/>
        </w:rPr>
      </w:pPr>
      <w:r w:rsidRPr="00443B58">
        <w:rPr>
          <w:b/>
          <w:sz w:val="16"/>
          <w:szCs w:val="16"/>
        </w:rPr>
        <w:t>Please complete separate charts for each housing facility assisted</w:t>
      </w:r>
      <w:r w:rsidRPr="00443B58">
        <w:rPr>
          <w:i/>
          <w:sz w:val="16"/>
          <w:szCs w:val="16"/>
        </w:rPr>
        <w:t xml:space="preserve">.  </w:t>
      </w:r>
      <w:r w:rsidRPr="00443B58">
        <w:rPr>
          <w:b/>
          <w:sz w:val="16"/>
          <w:szCs w:val="16"/>
        </w:rPr>
        <w:t>Scattered site units may be grouped together.</w:t>
      </w:r>
    </w:p>
    <w:p w:rsidR="00C97448" w:rsidRPr="00443B58" w:rsidRDefault="00C97448" w:rsidP="00C97448">
      <w:pPr>
        <w:rPr>
          <w:i/>
          <w:sz w:val="16"/>
          <w:szCs w:val="16"/>
        </w:rPr>
      </w:pPr>
    </w:p>
    <w:p w:rsidR="00C97448" w:rsidRPr="00443B58" w:rsidRDefault="00C97448" w:rsidP="00C97448">
      <w:pPr>
        <w:tabs>
          <w:tab w:val="center" w:pos="4320"/>
          <w:tab w:val="right" w:pos="8640"/>
        </w:tabs>
        <w:rPr>
          <w:b/>
          <w:sz w:val="16"/>
          <w:szCs w:val="16"/>
        </w:rPr>
      </w:pPr>
      <w:r w:rsidRPr="00443B58">
        <w:rPr>
          <w:b/>
          <w:sz w:val="16"/>
          <w:szCs w:val="16"/>
        </w:rPr>
        <w:t>2a.  Check one only</w:t>
      </w:r>
    </w:p>
    <w:tbl>
      <w:tblPr>
        <w:tblW w:w="0" w:type="auto"/>
        <w:tblInd w:w="720" w:type="dxa"/>
        <w:tblLook w:val="0000"/>
      </w:tblPr>
      <w:tblGrid>
        <w:gridCol w:w="6121"/>
      </w:tblGrid>
      <w:tr w:rsidR="00C97448" w:rsidRPr="00443B58" w:rsidTr="00EB3748">
        <w:trPr>
          <w:trHeight w:val="132"/>
        </w:trPr>
        <w:tc>
          <w:tcPr>
            <w:tcW w:w="6121" w:type="dxa"/>
          </w:tcPr>
          <w:p w:rsidR="00C97448" w:rsidRPr="00443B58" w:rsidRDefault="00C97448" w:rsidP="003C0A8B">
            <w:pPr>
              <w:jc w:val="both"/>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Supportive Housing Facility/Units</w:t>
            </w:r>
          </w:p>
        </w:tc>
      </w:tr>
      <w:tr w:rsidR="00C97448" w:rsidRPr="00443B58" w:rsidTr="00EB3748">
        <w:trPr>
          <w:trHeight w:val="132"/>
        </w:trPr>
        <w:tc>
          <w:tcPr>
            <w:tcW w:w="6121" w:type="dxa"/>
          </w:tcPr>
          <w:p w:rsidR="00C97448" w:rsidRPr="00443B58" w:rsidRDefault="00C97448" w:rsidP="003C0A8B">
            <w:pPr>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Supportive Housing Facility/Units</w:t>
            </w:r>
          </w:p>
        </w:tc>
      </w:tr>
    </w:tbl>
    <w:p w:rsidR="00C97448" w:rsidRPr="00443B58" w:rsidRDefault="00C97448" w:rsidP="00C97448">
      <w:pPr>
        <w:tabs>
          <w:tab w:val="center" w:pos="4320"/>
          <w:tab w:val="right" w:pos="8640"/>
        </w:tabs>
        <w:rPr>
          <w:b/>
          <w:bCs/>
          <w:sz w:val="16"/>
          <w:szCs w:val="16"/>
        </w:rPr>
      </w:pPr>
    </w:p>
    <w:p w:rsidR="00C97448" w:rsidRPr="00443B58" w:rsidRDefault="00C97448" w:rsidP="00C97448">
      <w:pPr>
        <w:tabs>
          <w:tab w:val="center" w:pos="4320"/>
          <w:tab w:val="right" w:pos="8640"/>
        </w:tabs>
        <w:rPr>
          <w:b/>
          <w:bCs/>
          <w:sz w:val="16"/>
          <w:szCs w:val="16"/>
        </w:rPr>
      </w:pPr>
      <w:r w:rsidRPr="00443B58">
        <w:rPr>
          <w:b/>
          <w:bCs/>
          <w:sz w:val="16"/>
          <w:szCs w:val="16"/>
        </w:rPr>
        <w:t>2b. Type of Facility</w:t>
      </w:r>
    </w:p>
    <w:p w:rsidR="00C97448" w:rsidRPr="00443B58" w:rsidRDefault="00C97448" w:rsidP="00C97448">
      <w:pPr>
        <w:tabs>
          <w:tab w:val="center" w:pos="4320"/>
          <w:tab w:val="right" w:pos="8640"/>
        </w:tabs>
        <w:rPr>
          <w:b/>
          <w:bCs/>
          <w:sz w:val="16"/>
          <w:szCs w:val="16"/>
        </w:rPr>
      </w:pPr>
      <w:r w:rsidRPr="00443B58">
        <w:rPr>
          <w:sz w:val="16"/>
          <w:szCs w:val="16"/>
        </w:rPr>
        <w:t>Complete the following Chart for all facilities leased, master leased, project-based, or operated with HOPWA funds during the reporting year.</w:t>
      </w:r>
    </w:p>
    <w:p w:rsidR="00C97448" w:rsidRPr="00443B58" w:rsidRDefault="00C97448" w:rsidP="00C97448">
      <w:pPr>
        <w:tabs>
          <w:tab w:val="center" w:pos="4320"/>
          <w:tab w:val="right" w:pos="8640"/>
        </w:tabs>
        <w:rPr>
          <w:sz w:val="16"/>
          <w:szCs w:val="16"/>
        </w:rPr>
      </w:pPr>
      <w:r w:rsidRPr="00443B58">
        <w:rPr>
          <w:b/>
          <w:bCs/>
          <w:sz w:val="16"/>
          <w:szCs w:val="16"/>
        </w:rPr>
        <w:t xml:space="preserve">Name of Project Sponsor/Agency Operating the Facility/Leased Units:  </w:t>
      </w:r>
      <w:r w:rsidRPr="00443B58">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720"/>
        <w:gridCol w:w="1260"/>
      </w:tblGrid>
      <w:tr w:rsidR="00C97448" w:rsidRPr="00443B58" w:rsidTr="00FF464B">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 xml:space="preserve">Total Number of </w:t>
            </w:r>
            <w:r w:rsidRPr="00443B58">
              <w:rPr>
                <w:b/>
                <w:bCs/>
                <w:sz w:val="16"/>
                <w:szCs w:val="16"/>
                <w:u w:val="single"/>
              </w:rPr>
              <w:t>Units</w:t>
            </w:r>
            <w:r w:rsidRPr="00443B58">
              <w:rPr>
                <w:b/>
                <w:bCs/>
                <w:sz w:val="16"/>
                <w:szCs w:val="16"/>
              </w:rPr>
              <w:t xml:space="preserve"> in use during the Operating Year</w:t>
            </w:r>
            <w:r w:rsidRPr="00443B58">
              <w:rPr>
                <w:b/>
                <w:bCs/>
                <w:sz w:val="16"/>
                <w:szCs w:val="16"/>
              </w:rPr>
              <w:br/>
              <w:t>Categorized by the Number of Bedrooms per Units</w:t>
            </w:r>
          </w:p>
        </w:tc>
      </w:tr>
      <w:tr w:rsidR="00C97448" w:rsidRPr="00443B58" w:rsidTr="00FF464B">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443B58"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5+bdrm</w:t>
            </w:r>
          </w:p>
        </w:tc>
      </w:tr>
      <w:tr w:rsidR="00C97448" w:rsidRPr="00443B58" w:rsidTr="00FF46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r>
      <w:tr w:rsidR="00C97448" w:rsidRPr="00443B58" w:rsidTr="00FF464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t>2</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t>9</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 xml:space="preserve">Other housing facility </w:t>
            </w:r>
          </w:p>
          <w:p w:rsidR="00C97448" w:rsidRPr="00443B58" w:rsidRDefault="00C97448" w:rsidP="003C0A8B">
            <w:pPr>
              <w:spacing w:line="276" w:lineRule="auto"/>
              <w:rPr>
                <w:b/>
                <w:sz w:val="16"/>
                <w:szCs w:val="16"/>
                <w:u w:val="single"/>
              </w:rPr>
            </w:pPr>
            <w:r w:rsidRPr="00443B58">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bl>
    <w:p w:rsidR="00C97448" w:rsidRDefault="00C97448" w:rsidP="00C97448">
      <w:pPr>
        <w:tabs>
          <w:tab w:val="right" w:pos="11486"/>
        </w:tabs>
        <w:rPr>
          <w:b/>
          <w:bCs/>
          <w:sz w:val="16"/>
          <w:szCs w:val="16"/>
        </w:rPr>
      </w:pPr>
    </w:p>
    <w:p w:rsidR="00C97448" w:rsidRPr="00443B58" w:rsidRDefault="00C97448" w:rsidP="00C97448">
      <w:pPr>
        <w:tabs>
          <w:tab w:val="right" w:pos="11486"/>
        </w:tabs>
        <w:rPr>
          <w:b/>
          <w:bCs/>
          <w:sz w:val="16"/>
          <w:szCs w:val="16"/>
        </w:rPr>
      </w:pPr>
    </w:p>
    <w:p w:rsidR="00C97448" w:rsidRPr="00443B58" w:rsidRDefault="00C97448" w:rsidP="00C97448">
      <w:pPr>
        <w:tabs>
          <w:tab w:val="right" w:pos="11486"/>
        </w:tabs>
        <w:rPr>
          <w:b/>
          <w:bCs/>
          <w:sz w:val="16"/>
          <w:szCs w:val="16"/>
        </w:rPr>
      </w:pPr>
      <w:r w:rsidRPr="00443B58">
        <w:rPr>
          <w:b/>
          <w:bCs/>
          <w:sz w:val="16"/>
          <w:szCs w:val="16"/>
        </w:rPr>
        <w:t>3. Households and Housing Expenditures</w:t>
      </w:r>
    </w:p>
    <w:p w:rsidR="00C97448" w:rsidRPr="00443B58"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443B58">
        <w:rPr>
          <w:sz w:val="16"/>
          <w:szCs w:val="16"/>
        </w:rPr>
        <w:t>Enter the total number of</w:t>
      </w:r>
      <w:r w:rsidRPr="00443B58">
        <w:rPr>
          <w:color w:val="FF0000"/>
          <w:sz w:val="16"/>
          <w:szCs w:val="16"/>
        </w:rPr>
        <w:t xml:space="preserve"> </w:t>
      </w:r>
      <w:r w:rsidRPr="00443B58">
        <w:rPr>
          <w:sz w:val="16"/>
          <w:szCs w:val="16"/>
        </w:rPr>
        <w:t>households</w:t>
      </w:r>
      <w:r w:rsidRPr="00443B58">
        <w:rPr>
          <w:color w:val="FF0000"/>
          <w:sz w:val="16"/>
          <w:szCs w:val="16"/>
        </w:rPr>
        <w:t xml:space="preserve"> </w:t>
      </w:r>
      <w:r w:rsidRPr="00443B58">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00"/>
        <w:gridCol w:w="1350"/>
        <w:gridCol w:w="3330"/>
      </w:tblGrid>
      <w:tr w:rsidR="00C97448" w:rsidRPr="00443B58" w:rsidTr="00FF464B">
        <w:trPr>
          <w:trHeight w:val="101"/>
        </w:trPr>
        <w:tc>
          <w:tcPr>
            <w:tcW w:w="4050" w:type="dxa"/>
            <w:gridSpan w:val="2"/>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tabs>
                <w:tab w:val="right" w:pos="3323"/>
              </w:tabs>
              <w:spacing w:before="120"/>
              <w:jc w:val="center"/>
              <w:rPr>
                <w:b/>
                <w:bCs/>
                <w:sz w:val="16"/>
                <w:szCs w:val="16"/>
              </w:rPr>
            </w:pPr>
            <w:r w:rsidRPr="00443B58">
              <w:rPr>
                <w:b/>
                <w:bCs/>
                <w:sz w:val="16"/>
                <w:szCs w:val="16"/>
              </w:rPr>
              <w:t xml:space="preserve">Housing Assistance Category:  Facility Based Housing </w:t>
            </w:r>
          </w:p>
        </w:tc>
        <w:tc>
          <w:tcPr>
            <w:tcW w:w="1350" w:type="dxa"/>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spacing w:before="120"/>
              <w:jc w:val="center"/>
              <w:rPr>
                <w:sz w:val="16"/>
                <w:szCs w:val="16"/>
              </w:rPr>
            </w:pPr>
            <w:r w:rsidRPr="00443B58">
              <w:rPr>
                <w:b/>
                <w:bCs/>
                <w:sz w:val="16"/>
                <w:szCs w:val="16"/>
              </w:rPr>
              <w:t xml:space="preserve">Output:  Number of Households </w:t>
            </w:r>
          </w:p>
        </w:tc>
        <w:tc>
          <w:tcPr>
            <w:tcW w:w="3330" w:type="dxa"/>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spacing w:before="120"/>
              <w:jc w:val="center"/>
              <w:rPr>
                <w:b/>
                <w:bCs/>
                <w:sz w:val="16"/>
                <w:szCs w:val="16"/>
              </w:rPr>
            </w:pPr>
            <w:r w:rsidRPr="00443B58">
              <w:rPr>
                <w:b/>
                <w:bCs/>
                <w:sz w:val="16"/>
                <w:szCs w:val="16"/>
              </w:rPr>
              <w:t>Output:  Total HOPWA Funds Expended during Operating Year by Project Sponsor/subrecipient</w:t>
            </w:r>
          </w:p>
        </w:tc>
      </w:tr>
      <w:tr w:rsidR="00C97448" w:rsidRPr="00443B58" w:rsidTr="00FF464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a.</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Leasing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b.</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Operating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11</w:t>
            </w:r>
          </w:p>
        </w:tc>
        <w:tc>
          <w:tcPr>
            <w:tcW w:w="333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90.27</w:t>
            </w:r>
          </w:p>
        </w:tc>
      </w:tr>
      <w:tr w:rsidR="00C97448" w:rsidRPr="00443B58" w:rsidTr="00FF464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c.</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Project-Based Rental Assistance (PBRA) or other leased units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d.</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Other Activity (if approved in grant agreement) </w:t>
            </w:r>
            <w:r w:rsidRPr="00443B58">
              <w:rPr>
                <w:b/>
                <w:sz w:val="16"/>
                <w:szCs w:val="16"/>
                <w:u w:val="single"/>
              </w:rPr>
              <w:t>Specify:</w:t>
            </w:r>
            <w:r w:rsidRPr="00443B58">
              <w:rPr>
                <w:sz w:val="16"/>
                <w:szCs w:val="16"/>
              </w:rPr>
              <w:t xml:space="preserve"> </w:t>
            </w: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e.</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b/>
                <w:bCs/>
                <w:sz w:val="16"/>
                <w:szCs w:val="16"/>
              </w:rPr>
              <w:t>Adjustment to eliminate duplication (subtract)</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443B58" w:rsidRDefault="00C97448" w:rsidP="003C0A8B">
            <w:pPr>
              <w:tabs>
                <w:tab w:val="right" w:pos="3323"/>
              </w:tabs>
              <w:jc w:val="center"/>
              <w:rPr>
                <w:sz w:val="16"/>
                <w:szCs w:val="16"/>
              </w:rPr>
            </w:pPr>
          </w:p>
        </w:tc>
      </w:tr>
      <w:tr w:rsidR="00C97448" w:rsidRPr="00443B58" w:rsidTr="00FF464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b/>
                <w:bCs/>
                <w:sz w:val="16"/>
                <w:szCs w:val="16"/>
              </w:rPr>
            </w:pPr>
            <w:r w:rsidRPr="00443B58">
              <w:rPr>
                <w:b/>
                <w:bCs/>
                <w:sz w:val="16"/>
                <w:szCs w:val="16"/>
              </w:rPr>
              <w:t>f.</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b/>
                <w:bCs/>
                <w:sz w:val="16"/>
                <w:szCs w:val="16"/>
              </w:rPr>
            </w:pPr>
            <w:r w:rsidRPr="00443B58">
              <w:rPr>
                <w:b/>
                <w:bCs/>
                <w:sz w:val="16"/>
                <w:szCs w:val="16"/>
              </w:rPr>
              <w:t xml:space="preserve">TOTAL Facility-Based Housing Assistance </w:t>
            </w:r>
          </w:p>
          <w:p w:rsidR="00C97448" w:rsidRPr="00443B58" w:rsidRDefault="00C97448" w:rsidP="003C0A8B">
            <w:pPr>
              <w:rPr>
                <w:b/>
                <w:bCs/>
                <w:sz w:val="16"/>
                <w:szCs w:val="16"/>
              </w:rPr>
            </w:pPr>
            <w:r w:rsidRPr="00443B58">
              <w:rPr>
                <w:b/>
                <w:bCs/>
                <w:sz w:val="16"/>
                <w:szCs w:val="16"/>
              </w:rPr>
              <w:t>(Sum Rows a. through d. minus Row e.)</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11</w:t>
            </w:r>
          </w:p>
        </w:tc>
        <w:tc>
          <w:tcPr>
            <w:tcW w:w="333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90.27</w:t>
            </w:r>
          </w:p>
        </w:tc>
      </w:tr>
    </w:tbl>
    <w:p w:rsidR="00C97448" w:rsidRPr="00443B58" w:rsidRDefault="00C97448" w:rsidP="00C97448">
      <w:pPr>
        <w:tabs>
          <w:tab w:val="left" w:pos="720"/>
          <w:tab w:val="center" w:pos="4320"/>
          <w:tab w:val="right" w:pos="8640"/>
        </w:tabs>
        <w:rPr>
          <w:sz w:val="16"/>
          <w:szCs w:val="16"/>
        </w:rPr>
      </w:pPr>
    </w:p>
    <w:p w:rsidR="00C97448" w:rsidRPr="00443B58" w:rsidRDefault="00C97448" w:rsidP="00C97448">
      <w:pPr>
        <w:rPr>
          <w:sz w:val="16"/>
          <w:szCs w:val="16"/>
        </w:rPr>
      </w:pPr>
    </w:p>
    <w:p w:rsidR="00C97448" w:rsidRPr="00F47539" w:rsidRDefault="00C97448" w:rsidP="00C97448">
      <w:pPr>
        <w:rPr>
          <w:sz w:val="16"/>
          <w:szCs w:val="16"/>
          <w:highlight w:val="yellow"/>
        </w:rPr>
      </w:pPr>
    </w:p>
    <w:p w:rsidR="00C97448" w:rsidRPr="00F47539" w:rsidRDefault="00C97448" w:rsidP="00C97448">
      <w:pPr>
        <w:rPr>
          <w:sz w:val="16"/>
          <w:szCs w:val="16"/>
          <w:highlight w:val="yellow"/>
        </w:rPr>
      </w:pPr>
    </w:p>
    <w:p w:rsidR="00C97448" w:rsidRPr="00F47539" w:rsidRDefault="00C97448" w:rsidP="00C97448">
      <w:pPr>
        <w:rPr>
          <w:sz w:val="16"/>
          <w:szCs w:val="16"/>
          <w:highlight w:val="yellow"/>
        </w:rPr>
      </w:pPr>
    </w:p>
    <w:p w:rsidR="00C97448" w:rsidRPr="00F47539" w:rsidRDefault="00C97448" w:rsidP="00C97448">
      <w:pPr>
        <w:rPr>
          <w:sz w:val="16"/>
          <w:szCs w:val="16"/>
          <w:highlight w:val="yellow"/>
        </w:rPr>
      </w:pPr>
    </w:p>
    <w:p w:rsidR="00C97448" w:rsidRPr="00F47539" w:rsidRDefault="00C97448" w:rsidP="00C97448">
      <w:pPr>
        <w:rPr>
          <w:sz w:val="16"/>
          <w:szCs w:val="16"/>
          <w:highlight w:val="yellow"/>
        </w:rPr>
      </w:pPr>
    </w:p>
    <w:p w:rsidR="00C97448" w:rsidRPr="00443B58" w:rsidRDefault="00C97448" w:rsidP="00C97448">
      <w:pPr>
        <w:rPr>
          <w:b/>
          <w:bCs/>
          <w:sz w:val="16"/>
          <w:szCs w:val="16"/>
        </w:rPr>
      </w:pPr>
      <w:r>
        <w:rPr>
          <w:b/>
          <w:bCs/>
          <w:sz w:val="16"/>
          <w:szCs w:val="16"/>
          <w:highlight w:val="yellow"/>
        </w:rPr>
        <w:br w:type="page"/>
      </w:r>
      <w:r w:rsidRPr="00443B58">
        <w:rPr>
          <w:b/>
          <w:bCs/>
          <w:sz w:val="16"/>
          <w:szCs w:val="16"/>
        </w:rPr>
        <w:t>1a. Project Site Information for HOPWA Capital Development of Projects (For Current or Past Capital Development Projects that receive HOPWA Operating Costs this reporting year)</w:t>
      </w:r>
    </w:p>
    <w:p w:rsidR="00C97448" w:rsidRPr="00443B58" w:rsidRDefault="00C97448" w:rsidP="00C97448">
      <w:pPr>
        <w:rPr>
          <w:i/>
          <w:sz w:val="16"/>
          <w:szCs w:val="16"/>
        </w:rPr>
      </w:pPr>
      <w:r w:rsidRPr="00443B58">
        <w:rPr>
          <w:b/>
          <w:i/>
          <w:sz w:val="16"/>
          <w:szCs w:val="16"/>
        </w:rPr>
        <w:t>Note:</w:t>
      </w:r>
      <w:r w:rsidRPr="00443B58">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313"/>
        <w:gridCol w:w="4050"/>
      </w:tblGrid>
      <w:tr w:rsidR="00C97448" w:rsidRPr="00443B58" w:rsidTr="00342EC7">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HOPWA Funds</w:t>
            </w:r>
          </w:p>
          <w:p w:rsidR="00C97448" w:rsidRPr="00443B58" w:rsidRDefault="00C97448" w:rsidP="003C0A8B">
            <w:pPr>
              <w:jc w:val="center"/>
              <w:rPr>
                <w:b/>
                <w:bCs/>
                <w:sz w:val="16"/>
                <w:szCs w:val="16"/>
              </w:rPr>
            </w:pPr>
            <w:r w:rsidRPr="00443B58">
              <w:rPr>
                <w:b/>
                <w:bCs/>
                <w:sz w:val="16"/>
                <w:szCs w:val="16"/>
              </w:rPr>
              <w:t>Expended this operating year</w:t>
            </w:r>
          </w:p>
          <w:p w:rsidR="00C97448" w:rsidRPr="00443B58" w:rsidRDefault="00C97448" w:rsidP="003C0A8B">
            <w:pPr>
              <w:jc w:val="center"/>
              <w:rPr>
                <w:b/>
                <w:bCs/>
                <w:i/>
                <w:sz w:val="16"/>
                <w:szCs w:val="16"/>
              </w:rPr>
            </w:pPr>
            <w:r w:rsidRPr="00443B58">
              <w:rPr>
                <w:b/>
                <w:bCs/>
                <w:i/>
                <w:sz w:val="16"/>
                <w:szCs w:val="16"/>
              </w:rPr>
              <w:t>(if applicable)</w:t>
            </w:r>
          </w:p>
        </w:tc>
        <w:tc>
          <w:tcPr>
            <w:tcW w:w="1313"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Non-HOPWA funds Expended</w:t>
            </w:r>
          </w:p>
          <w:p w:rsidR="00C97448" w:rsidRPr="00443B58" w:rsidRDefault="00C97448" w:rsidP="003C0A8B">
            <w:pPr>
              <w:jc w:val="center"/>
              <w:rPr>
                <w:b/>
                <w:bCs/>
                <w:sz w:val="16"/>
                <w:szCs w:val="16"/>
              </w:rPr>
            </w:pPr>
            <w:r w:rsidRPr="00443B58">
              <w:rPr>
                <w:b/>
                <w:bCs/>
                <w:i/>
                <w:sz w:val="16"/>
                <w:szCs w:val="16"/>
              </w:rPr>
              <w:t>(if applicable)</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center"/>
              <w:rPr>
                <w:b/>
                <w:bCs/>
                <w:sz w:val="16"/>
                <w:szCs w:val="16"/>
              </w:rPr>
            </w:pPr>
            <w:r w:rsidRPr="00443B58">
              <w:rPr>
                <w:b/>
                <w:bCs/>
                <w:sz w:val="16"/>
                <w:szCs w:val="16"/>
              </w:rPr>
              <w:t>Name of Facility:</w:t>
            </w:r>
          </w:p>
          <w:p w:rsidR="00C97448" w:rsidRPr="00443B58" w:rsidRDefault="00C97448" w:rsidP="003C0A8B">
            <w:pPr>
              <w:jc w:val="center"/>
              <w:rPr>
                <w:b/>
                <w:bCs/>
                <w:sz w:val="16"/>
                <w:szCs w:val="16"/>
              </w:rPr>
            </w:pPr>
            <w:r w:rsidRPr="00443B58">
              <w:rPr>
                <w:sz w:val="16"/>
                <w:szCs w:val="16"/>
              </w:rPr>
              <w:t>Agape House</w:t>
            </w:r>
          </w:p>
          <w:p w:rsidR="00C97448" w:rsidRPr="00443B58" w:rsidRDefault="00C97448" w:rsidP="003C0A8B">
            <w:pPr>
              <w:jc w:val="center"/>
              <w:rPr>
                <w:b/>
                <w:bCs/>
                <w:sz w:val="16"/>
                <w:szCs w:val="16"/>
              </w:rPr>
            </w:pPr>
          </w:p>
        </w:tc>
      </w:tr>
      <w:tr w:rsidR="00C97448" w:rsidRPr="00443B58"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6"/>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 xml:space="preserve">$ </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313"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4050" w:type="dxa"/>
            <w:vMerge w:val="restart"/>
            <w:tcBorders>
              <w:top w:val="single" w:sz="4" w:space="0" w:color="auto"/>
              <w:left w:val="single" w:sz="4" w:space="0" w:color="auto"/>
              <w:right w:val="single" w:sz="4" w:space="0" w:color="auto"/>
            </w:tcBorders>
          </w:tcPr>
          <w:p w:rsidR="00C97448" w:rsidRPr="00443B58" w:rsidRDefault="00C97448" w:rsidP="003C0A8B">
            <w:pPr>
              <w:jc w:val="both"/>
              <w:rPr>
                <w:sz w:val="16"/>
                <w:szCs w:val="16"/>
              </w:rPr>
            </w:pPr>
            <w:r w:rsidRPr="00443B58">
              <w:rPr>
                <w:b/>
                <w:bCs/>
                <w:sz w:val="16"/>
                <w:szCs w:val="16"/>
              </w:rPr>
              <w:t xml:space="preserve">Type of Facility [Check </w:t>
            </w:r>
            <w:r w:rsidRPr="00443B58">
              <w:rPr>
                <w:b/>
                <w:bCs/>
                <w:sz w:val="16"/>
                <w:szCs w:val="16"/>
                <w:u w:val="single"/>
              </w:rPr>
              <w:t>only one</w:t>
            </w:r>
            <w:r w:rsidRPr="00443B58">
              <w:rPr>
                <w:b/>
                <w:bCs/>
                <w:sz w:val="16"/>
                <w:szCs w:val="16"/>
              </w:rPr>
              <w:t xml:space="preserve"> box.]</w:t>
            </w:r>
          </w:p>
          <w:p w:rsidR="00C97448" w:rsidRPr="00443B58" w:rsidRDefault="00C97448" w:rsidP="003C0A8B">
            <w:pPr>
              <w:jc w:val="both"/>
              <w:rPr>
                <w:b/>
                <w:bCs/>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housing</w:t>
            </w:r>
          </w:p>
          <w:p w:rsidR="00C97448" w:rsidRPr="00443B58" w:rsidRDefault="00C97448" w:rsidP="003C0A8B">
            <w:pPr>
              <w:jc w:val="both"/>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housing</w:t>
            </w:r>
          </w:p>
          <w:p w:rsidR="00C97448" w:rsidRPr="00443B58" w:rsidRDefault="00C97448" w:rsidP="003C0A8B">
            <w:pPr>
              <w:jc w:val="both"/>
              <w:rPr>
                <w:b/>
                <w:bCs/>
                <w:sz w:val="16"/>
                <w:szCs w:val="16"/>
              </w:rPr>
            </w:pPr>
            <w:r w:rsidRPr="00443B58">
              <w:rPr>
                <w:sz w:val="16"/>
                <w:szCs w:val="16"/>
              </w:rPr>
              <w:fldChar w:fldCharType="begin">
                <w:ffData>
                  <w:name w:val="Check3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Supportive services only facility</w:t>
            </w:r>
          </w:p>
        </w:tc>
      </w:tr>
      <w:tr w:rsidR="00C97448" w:rsidRPr="00443B58"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313"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405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313"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405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t>18,515.84</w:t>
            </w:r>
          </w:p>
          <w:p w:rsidR="00C97448" w:rsidRPr="00443B58" w:rsidRDefault="00C97448" w:rsidP="003C0A8B">
            <w:pPr>
              <w:rPr>
                <w:b/>
                <w:bCs/>
                <w:sz w:val="16"/>
                <w:szCs w:val="16"/>
              </w:rPr>
            </w:pPr>
          </w:p>
        </w:tc>
        <w:tc>
          <w:tcPr>
            <w:tcW w:w="1313"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4050" w:type="dxa"/>
            <w:vMerge/>
            <w:tcBorders>
              <w:left w:val="single" w:sz="4" w:space="0" w:color="auto"/>
              <w:bottom w:val="single" w:sz="4" w:space="0" w:color="auto"/>
              <w:right w:val="single" w:sz="4" w:space="0" w:color="auto"/>
            </w:tcBorders>
          </w:tcPr>
          <w:p w:rsidR="00C97448" w:rsidRPr="00443B58" w:rsidRDefault="00C97448" w:rsidP="003C0A8B">
            <w:pPr>
              <w:jc w:val="both"/>
              <w:rPr>
                <w:sz w:val="16"/>
                <w:szCs w:val="16"/>
              </w:rPr>
            </w:pPr>
          </w:p>
        </w:tc>
      </w:tr>
      <w:tr w:rsidR="00C97448" w:rsidRPr="00443B58" w:rsidTr="00342EC7">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a. </w:t>
            </w:r>
          </w:p>
        </w:tc>
        <w:tc>
          <w:tcPr>
            <w:tcW w:w="415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Purchase/lease of property:</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Date (mm/dd/yy): 06/01/93</w:t>
            </w:r>
          </w:p>
        </w:tc>
      </w:tr>
      <w:tr w:rsidR="00C97448" w:rsidRPr="00443B58" w:rsidTr="00342EC7">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b.</w:t>
            </w:r>
          </w:p>
        </w:tc>
        <w:tc>
          <w:tcPr>
            <w:tcW w:w="415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Rehabilitation/Construction Dates:</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 xml:space="preserve">Date started:        </w:t>
            </w:r>
            <w:r w:rsidRPr="00443B58">
              <w:rPr>
                <w:sz w:val="16"/>
                <w:szCs w:val="16"/>
              </w:rPr>
              <w:fldChar w:fldCharType="begin">
                <w:ffData>
                  <w:name w:val="Text470"/>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r w:rsidRPr="00443B58">
              <w:rPr>
                <w:sz w:val="16"/>
                <w:szCs w:val="16"/>
              </w:rPr>
              <w:t xml:space="preserve">                                 Date Completed: </w:t>
            </w:r>
            <w:r w:rsidRPr="00443B58">
              <w:rPr>
                <w:sz w:val="16"/>
                <w:szCs w:val="16"/>
              </w:rPr>
              <w:fldChar w:fldCharType="begin">
                <w:ffData>
                  <w:name w:val="Text471"/>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tc>
      </w:tr>
      <w:tr w:rsidR="00C97448" w:rsidRPr="00443B58"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c.</w:t>
            </w:r>
          </w:p>
        </w:tc>
        <w:tc>
          <w:tcPr>
            <w:tcW w:w="415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jc w:val="both"/>
              <w:rPr>
                <w:sz w:val="16"/>
                <w:szCs w:val="16"/>
              </w:rPr>
            </w:pPr>
            <w:r w:rsidRPr="00443B58">
              <w:rPr>
                <w:sz w:val="16"/>
                <w:szCs w:val="16"/>
              </w:rPr>
              <w:t>Operation dates:</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Date residents began to occupy:    04/27/99                                                               </w:t>
            </w: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occupied</w:t>
            </w:r>
          </w:p>
        </w:tc>
      </w:tr>
      <w:tr w:rsidR="00C97448" w:rsidRPr="00443B58" w:rsidTr="00342EC7">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w:t>
            </w:r>
          </w:p>
        </w:tc>
        <w:tc>
          <w:tcPr>
            <w:tcW w:w="4159" w:type="dxa"/>
            <w:gridSpan w:val="3"/>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Date supportive services began:</w:t>
            </w:r>
          </w:p>
        </w:tc>
        <w:tc>
          <w:tcPr>
            <w:tcW w:w="4050"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 xml:space="preserve">Date started: 04/27/99  </w:t>
            </w:r>
          </w:p>
          <w:p w:rsidR="00C97448" w:rsidRPr="00443B58" w:rsidRDefault="00C97448" w:rsidP="003C0A8B">
            <w:pPr>
              <w:rPr>
                <w:sz w:val="16"/>
                <w:szCs w:val="16"/>
              </w:rPr>
            </w:pP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providing services</w:t>
            </w:r>
          </w:p>
        </w:tc>
      </w:tr>
      <w:tr w:rsidR="00C97448" w:rsidRPr="00443B58" w:rsidTr="00342EC7">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e.</w:t>
            </w:r>
          </w:p>
        </w:tc>
        <w:tc>
          <w:tcPr>
            <w:tcW w:w="4159" w:type="dxa"/>
            <w:gridSpan w:val="3"/>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Number of units in the facility:</w:t>
            </w:r>
          </w:p>
        </w:tc>
        <w:tc>
          <w:tcPr>
            <w:tcW w:w="4050"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 xml:space="preserve">HOPWA-funded units =  18                           Total Units =  18   </w:t>
            </w:r>
          </w:p>
        </w:tc>
      </w:tr>
      <w:tr w:rsidR="00C97448" w:rsidRPr="00443B58"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f.</w:t>
            </w:r>
          </w:p>
        </w:tc>
        <w:tc>
          <w:tcPr>
            <w:tcW w:w="415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Is a waiting list maintained for the facility?</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Yes      </w:t>
            </w:r>
            <w:r w:rsidRPr="00443B58">
              <w:rPr>
                <w:sz w:val="16"/>
                <w:szCs w:val="16"/>
              </w:rPr>
              <w:fldChar w:fldCharType="begin">
                <w:ffData>
                  <w:name w:val="Check23"/>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w:t>
            </w:r>
            <w:r w:rsidRPr="00443B58">
              <w:rPr>
                <w:sz w:val="16"/>
                <w:szCs w:val="16"/>
              </w:rPr>
              <w:br/>
            </w:r>
            <w:r w:rsidRPr="00443B58">
              <w:rPr>
                <w:i/>
                <w:iCs/>
                <w:sz w:val="16"/>
                <w:szCs w:val="16"/>
              </w:rPr>
              <w:t xml:space="preserve">If yes, number of participants on the list at the end of operating year  </w:t>
            </w:r>
            <w:r w:rsidRPr="00443B58">
              <w:rPr>
                <w:sz w:val="16"/>
                <w:szCs w:val="16"/>
              </w:rPr>
              <w:t>0</w:t>
            </w:r>
          </w:p>
        </w:tc>
      </w:tr>
      <w:tr w:rsidR="00C97448" w:rsidRPr="00443B58"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g.</w:t>
            </w:r>
          </w:p>
        </w:tc>
        <w:tc>
          <w:tcPr>
            <w:tcW w:w="415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What is the address of the facility (if different from business address)?</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2100 Avenue H Ensley Birmingham, AL 35218</w:t>
            </w:r>
          </w:p>
        </w:tc>
      </w:tr>
      <w:tr w:rsidR="00C97448" w:rsidRPr="00443B58"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h. </w:t>
            </w:r>
          </w:p>
        </w:tc>
        <w:tc>
          <w:tcPr>
            <w:tcW w:w="4159" w:type="dxa"/>
            <w:gridSpan w:val="3"/>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spacing w:before="120"/>
              <w:rPr>
                <w:sz w:val="16"/>
                <w:szCs w:val="16"/>
              </w:rPr>
            </w:pPr>
            <w:r w:rsidRPr="00443B58">
              <w:rPr>
                <w:sz w:val="16"/>
                <w:szCs w:val="16"/>
              </w:rPr>
              <w:t>Is the address of the project site confidential?</w:t>
            </w:r>
          </w:p>
          <w:p w:rsidR="00C97448" w:rsidRPr="00443B58" w:rsidRDefault="00C97448" w:rsidP="003C0A8B">
            <w:pPr>
              <w:rPr>
                <w:sz w:val="16"/>
                <w:szCs w:val="16"/>
              </w:rPr>
            </w:pP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5807"/>
                <w:tab w:val="right" w:pos="8530"/>
              </w:tabs>
              <w:spacing w:before="120"/>
              <w:rPr>
                <w:sz w:val="16"/>
                <w:szCs w:val="16"/>
              </w:rPr>
            </w:pPr>
            <w:r w:rsidRPr="00443B58">
              <w:rPr>
                <w:b/>
                <w:bCs/>
                <w:sz w:val="16"/>
                <w:szCs w:val="16"/>
              </w:rPr>
              <w:fldChar w:fldCharType="begin">
                <w:ffData>
                  <w:name w:val=""/>
                  <w:enabled/>
                  <w:calcOnExit w:val="0"/>
                  <w:checkBox>
                    <w:sizeAuto/>
                    <w:default w:val="1"/>
                  </w:checkBox>
                </w:ffData>
              </w:fldChar>
            </w:r>
            <w:r w:rsidRPr="00443B58">
              <w:rPr>
                <w:b/>
                <w:bCs/>
                <w:sz w:val="16"/>
                <w:szCs w:val="16"/>
              </w:rPr>
              <w:instrText xml:space="preserve"> FORMCHECKBOX </w:instrText>
            </w:r>
            <w:r w:rsidRPr="00443B58">
              <w:rPr>
                <w:b/>
                <w:bCs/>
                <w:sz w:val="16"/>
                <w:szCs w:val="16"/>
              </w:rPr>
            </w:r>
            <w:r w:rsidRPr="00443B58">
              <w:rPr>
                <w:b/>
                <w:bCs/>
                <w:sz w:val="16"/>
                <w:szCs w:val="16"/>
              </w:rPr>
              <w:fldChar w:fldCharType="separate"/>
            </w:r>
            <w:r w:rsidRPr="00443B58">
              <w:rPr>
                <w:b/>
                <w:bCs/>
                <w:sz w:val="16"/>
                <w:szCs w:val="16"/>
              </w:rPr>
              <w:fldChar w:fldCharType="end"/>
            </w:r>
            <w:r w:rsidRPr="00443B58">
              <w:rPr>
                <w:b/>
                <w:bCs/>
                <w:sz w:val="16"/>
                <w:szCs w:val="16"/>
              </w:rPr>
              <w:t xml:space="preserve">  </w:t>
            </w:r>
            <w:r w:rsidRPr="00443B58">
              <w:rPr>
                <w:i/>
                <w:iCs/>
                <w:sz w:val="16"/>
                <w:szCs w:val="16"/>
              </w:rPr>
              <w:t>Yes, protect information; do not publish list.</w:t>
            </w:r>
            <w:r w:rsidRPr="00443B58">
              <w:rPr>
                <w:sz w:val="16"/>
                <w:szCs w:val="16"/>
              </w:rPr>
              <w:t xml:space="preserve">  </w:t>
            </w:r>
          </w:p>
          <w:p w:rsidR="00C97448" w:rsidRPr="00443B58" w:rsidRDefault="00C97448" w:rsidP="003C0A8B">
            <w:pPr>
              <w:tabs>
                <w:tab w:val="left" w:pos="5807"/>
                <w:tab w:val="right" w:pos="8530"/>
              </w:tabs>
              <w:spacing w:before="120"/>
              <w:rPr>
                <w:color w:val="FF0000"/>
                <w:sz w:val="16"/>
                <w:szCs w:val="16"/>
              </w:rPr>
            </w:pPr>
            <w:r w:rsidRPr="00443B58">
              <w:rPr>
                <w:sz w:val="16"/>
                <w:szCs w:val="16"/>
              </w:rPr>
              <w:fldChar w:fldCharType="begin">
                <w:ffData>
                  <w:name w:val="Check1"/>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w:t>
            </w:r>
            <w:r w:rsidRPr="00443B58">
              <w:rPr>
                <w:i/>
                <w:iCs/>
                <w:sz w:val="16"/>
                <w:szCs w:val="16"/>
              </w:rPr>
              <w:t>No, can be made available to the public.</w:t>
            </w:r>
          </w:p>
        </w:tc>
      </w:tr>
    </w:tbl>
    <w:p w:rsidR="00C97448" w:rsidRDefault="00C97448" w:rsidP="00C97448">
      <w:pPr>
        <w:rPr>
          <w:b/>
          <w:bCs/>
          <w:sz w:val="16"/>
          <w:szCs w:val="16"/>
        </w:rPr>
      </w:pPr>
    </w:p>
    <w:p w:rsidR="00C97448" w:rsidRPr="00443B58" w:rsidRDefault="00C97448" w:rsidP="00C97448">
      <w:pPr>
        <w:rPr>
          <w:b/>
          <w:bCs/>
          <w:sz w:val="16"/>
          <w:szCs w:val="16"/>
        </w:rPr>
      </w:pPr>
    </w:p>
    <w:p w:rsidR="00C97448" w:rsidRPr="00443B58" w:rsidRDefault="00C97448" w:rsidP="00C97448">
      <w:pPr>
        <w:rPr>
          <w:sz w:val="16"/>
          <w:szCs w:val="16"/>
        </w:rPr>
      </w:pPr>
      <w:r w:rsidRPr="00443B58">
        <w:rPr>
          <w:b/>
          <w:bCs/>
          <w:sz w:val="16"/>
          <w:szCs w:val="16"/>
        </w:rPr>
        <w:t>1b.  Number and Type of HOPWA Capital Development Project Units (For Current or Past Capital Development Projects that receive HOPWA Operating Costs this Reporting Year)</w:t>
      </w:r>
    </w:p>
    <w:p w:rsidR="00C97448" w:rsidRPr="00443B58" w:rsidRDefault="00C97448" w:rsidP="00C97448">
      <w:pPr>
        <w:rPr>
          <w:sz w:val="16"/>
          <w:szCs w:val="16"/>
        </w:rPr>
      </w:pPr>
      <w:r w:rsidRPr="00443B58">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40"/>
        <w:gridCol w:w="1170"/>
        <w:gridCol w:w="1440"/>
        <w:gridCol w:w="2430"/>
      </w:tblGrid>
      <w:tr w:rsidR="00C97448" w:rsidRPr="00443B58" w:rsidTr="00342EC7">
        <w:trPr>
          <w:trHeight w:val="819"/>
        </w:trPr>
        <w:tc>
          <w:tcPr>
            <w:tcW w:w="2150" w:type="dxa"/>
            <w:tcBorders>
              <w:bottom w:val="single" w:sz="4" w:space="0" w:color="auto"/>
            </w:tcBorders>
          </w:tcPr>
          <w:p w:rsidR="00C97448" w:rsidRPr="00443B58" w:rsidRDefault="00C97448" w:rsidP="003C0A8B">
            <w:pPr>
              <w:rPr>
                <w:sz w:val="16"/>
                <w:szCs w:val="16"/>
              </w:rPr>
            </w:pPr>
          </w:p>
        </w:tc>
        <w:tc>
          <w:tcPr>
            <w:tcW w:w="1540" w:type="dxa"/>
            <w:vAlign w:val="center"/>
          </w:tcPr>
          <w:p w:rsidR="00C97448" w:rsidRPr="00443B58" w:rsidRDefault="00C97448" w:rsidP="003C0A8B">
            <w:pPr>
              <w:jc w:val="center"/>
              <w:rPr>
                <w:b/>
                <w:sz w:val="16"/>
                <w:szCs w:val="16"/>
              </w:rPr>
            </w:pPr>
            <w:r w:rsidRPr="00443B58">
              <w:rPr>
                <w:b/>
                <w:sz w:val="16"/>
                <w:szCs w:val="16"/>
              </w:rPr>
              <w:t>Number Designated for the Chronically Homeless</w:t>
            </w:r>
          </w:p>
        </w:tc>
        <w:tc>
          <w:tcPr>
            <w:tcW w:w="1170" w:type="dxa"/>
            <w:vAlign w:val="center"/>
          </w:tcPr>
          <w:p w:rsidR="00C97448" w:rsidRPr="00443B58" w:rsidRDefault="00C97448" w:rsidP="003C0A8B">
            <w:pPr>
              <w:jc w:val="center"/>
              <w:rPr>
                <w:b/>
                <w:sz w:val="16"/>
                <w:szCs w:val="16"/>
              </w:rPr>
            </w:pPr>
            <w:r w:rsidRPr="00443B58">
              <w:rPr>
                <w:b/>
                <w:sz w:val="16"/>
                <w:szCs w:val="16"/>
              </w:rPr>
              <w:t>Number Designated  to Assist the Homeless</w:t>
            </w:r>
          </w:p>
        </w:tc>
        <w:tc>
          <w:tcPr>
            <w:tcW w:w="1440" w:type="dxa"/>
            <w:vAlign w:val="center"/>
          </w:tcPr>
          <w:p w:rsidR="00C97448" w:rsidRPr="00443B58"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443B58">
              <w:rPr>
                <w:b/>
                <w:sz w:val="16"/>
                <w:szCs w:val="16"/>
              </w:rPr>
              <w:t>Number Energy-Star Compliant</w:t>
            </w:r>
          </w:p>
        </w:tc>
        <w:tc>
          <w:tcPr>
            <w:tcW w:w="2430" w:type="dxa"/>
            <w:vAlign w:val="center"/>
          </w:tcPr>
          <w:p w:rsidR="00C97448" w:rsidRPr="00443B58" w:rsidRDefault="00C97448" w:rsidP="003C0A8B">
            <w:pPr>
              <w:jc w:val="center"/>
              <w:rPr>
                <w:b/>
                <w:sz w:val="16"/>
                <w:szCs w:val="16"/>
              </w:rPr>
            </w:pPr>
            <w:r w:rsidRPr="00443B58">
              <w:rPr>
                <w:b/>
                <w:sz w:val="16"/>
                <w:szCs w:val="16"/>
              </w:rPr>
              <w:t>Number 504 Accessible</w:t>
            </w:r>
          </w:p>
        </w:tc>
      </w:tr>
      <w:tr w:rsidR="00C97448" w:rsidRPr="00443B58" w:rsidTr="00342EC7">
        <w:trPr>
          <w:trHeight w:val="819"/>
        </w:trPr>
        <w:tc>
          <w:tcPr>
            <w:tcW w:w="2150" w:type="dxa"/>
          </w:tcPr>
          <w:p w:rsidR="00C97448" w:rsidRPr="00443B58" w:rsidRDefault="00C97448" w:rsidP="003C0A8B">
            <w:pPr>
              <w:rPr>
                <w:sz w:val="16"/>
                <w:szCs w:val="16"/>
              </w:rPr>
            </w:pPr>
            <w:r w:rsidRPr="00443B58">
              <w:rPr>
                <w:sz w:val="16"/>
                <w:szCs w:val="16"/>
              </w:rPr>
              <w:t xml:space="preserve">Rental units constructed (new) and/or acquired </w:t>
            </w:r>
            <w:r w:rsidRPr="00443B58">
              <w:rPr>
                <w:sz w:val="16"/>
                <w:szCs w:val="16"/>
                <w:u w:val="single"/>
              </w:rPr>
              <w:t>with or without</w:t>
            </w:r>
            <w:r w:rsidRPr="00443B58">
              <w:rPr>
                <w:sz w:val="16"/>
                <w:szCs w:val="16"/>
              </w:rPr>
              <w:t xml:space="preserve"> rehab</w:t>
            </w:r>
          </w:p>
        </w:tc>
        <w:tc>
          <w:tcPr>
            <w:tcW w:w="15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t>18</w:t>
            </w:r>
          </w:p>
        </w:tc>
      </w:tr>
      <w:tr w:rsidR="00C97448" w:rsidRPr="00443B58" w:rsidTr="00342EC7">
        <w:trPr>
          <w:trHeight w:val="588"/>
        </w:trPr>
        <w:tc>
          <w:tcPr>
            <w:tcW w:w="2150" w:type="dxa"/>
            <w:vAlign w:val="center"/>
          </w:tcPr>
          <w:p w:rsidR="00C97448" w:rsidRPr="00443B58" w:rsidRDefault="00C97448" w:rsidP="003C0A8B">
            <w:pPr>
              <w:rPr>
                <w:sz w:val="16"/>
                <w:szCs w:val="16"/>
              </w:rPr>
            </w:pPr>
            <w:r w:rsidRPr="00443B58">
              <w:rPr>
                <w:sz w:val="16"/>
                <w:szCs w:val="16"/>
              </w:rPr>
              <w:t>Rental units rehabbed</w:t>
            </w:r>
          </w:p>
        </w:tc>
        <w:tc>
          <w:tcPr>
            <w:tcW w:w="15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342EC7">
        <w:trPr>
          <w:trHeight w:val="740"/>
        </w:trPr>
        <w:tc>
          <w:tcPr>
            <w:tcW w:w="2150" w:type="dxa"/>
            <w:vAlign w:val="center"/>
          </w:tcPr>
          <w:p w:rsidR="00C97448" w:rsidRPr="00443B58" w:rsidRDefault="00C97448" w:rsidP="003C0A8B">
            <w:pPr>
              <w:rPr>
                <w:sz w:val="16"/>
                <w:szCs w:val="16"/>
              </w:rPr>
            </w:pPr>
            <w:r w:rsidRPr="00443B58">
              <w:rPr>
                <w:sz w:val="16"/>
                <w:szCs w:val="16"/>
              </w:rPr>
              <w:t>Homeownership units constructed (if approved)</w:t>
            </w:r>
          </w:p>
        </w:tc>
        <w:tc>
          <w:tcPr>
            <w:tcW w:w="15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bl>
    <w:p w:rsidR="00C97448" w:rsidRPr="00443B58" w:rsidRDefault="00C97448" w:rsidP="00C97448">
      <w:pPr>
        <w:rPr>
          <w:b/>
          <w:bCs/>
          <w:sz w:val="16"/>
          <w:szCs w:val="16"/>
        </w:rPr>
      </w:pPr>
    </w:p>
    <w:p w:rsidR="00C97448" w:rsidRPr="00443B58" w:rsidRDefault="00C97448" w:rsidP="00C97448">
      <w:pPr>
        <w:rPr>
          <w:b/>
          <w:bCs/>
          <w:sz w:val="16"/>
          <w:szCs w:val="16"/>
        </w:rPr>
      </w:pPr>
    </w:p>
    <w:p w:rsidR="00C97448" w:rsidRPr="00443B58" w:rsidRDefault="00C97448" w:rsidP="00C97448">
      <w:pPr>
        <w:rPr>
          <w:b/>
          <w:bCs/>
          <w:sz w:val="16"/>
          <w:szCs w:val="16"/>
        </w:rPr>
      </w:pPr>
      <w:r w:rsidRPr="00443B58">
        <w:rPr>
          <w:b/>
          <w:bCs/>
          <w:sz w:val="16"/>
          <w:szCs w:val="16"/>
        </w:rPr>
        <w:t>2. Units Assisted in Types of Housing Facility/Units Leased by Project Sponsor or Subrecipient</w:t>
      </w:r>
    </w:p>
    <w:p w:rsidR="00C97448" w:rsidRPr="00443B58" w:rsidRDefault="00C97448" w:rsidP="00C97448">
      <w:pPr>
        <w:rPr>
          <w:sz w:val="16"/>
          <w:szCs w:val="16"/>
        </w:rPr>
      </w:pPr>
      <w:r w:rsidRPr="00443B58">
        <w:rPr>
          <w:sz w:val="16"/>
          <w:szCs w:val="16"/>
          <w:u w:val="single"/>
        </w:rPr>
        <w:t>Charts 3a., 3b. and 4 are required for each facility</w:t>
      </w:r>
      <w:r w:rsidRPr="00443B58">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443B58" w:rsidRDefault="00C97448" w:rsidP="00C97448">
      <w:pPr>
        <w:rPr>
          <w:i/>
          <w:sz w:val="16"/>
          <w:szCs w:val="16"/>
        </w:rPr>
      </w:pPr>
      <w:r w:rsidRPr="00443B58">
        <w:rPr>
          <w:b/>
          <w:i/>
          <w:sz w:val="16"/>
          <w:szCs w:val="16"/>
        </w:rPr>
        <w:t>Note:</w:t>
      </w:r>
      <w:r w:rsidRPr="00443B58">
        <w:rPr>
          <w:i/>
          <w:sz w:val="16"/>
          <w:szCs w:val="16"/>
        </w:rPr>
        <w:t xml:space="preserve"> The number units may not equal the total number of households served.  </w:t>
      </w:r>
    </w:p>
    <w:p w:rsidR="00C97448" w:rsidRPr="00443B58" w:rsidRDefault="00C97448" w:rsidP="00C97448">
      <w:pPr>
        <w:rPr>
          <w:b/>
          <w:sz w:val="16"/>
          <w:szCs w:val="16"/>
        </w:rPr>
      </w:pPr>
      <w:r w:rsidRPr="00443B58">
        <w:rPr>
          <w:b/>
          <w:sz w:val="16"/>
          <w:szCs w:val="16"/>
        </w:rPr>
        <w:t>Please complete separate charts for each housing facility assisted</w:t>
      </w:r>
      <w:r w:rsidRPr="00443B58">
        <w:rPr>
          <w:i/>
          <w:sz w:val="16"/>
          <w:szCs w:val="16"/>
        </w:rPr>
        <w:t xml:space="preserve">.  </w:t>
      </w:r>
      <w:r w:rsidRPr="00443B58">
        <w:rPr>
          <w:b/>
          <w:sz w:val="16"/>
          <w:szCs w:val="16"/>
        </w:rPr>
        <w:t>Scattered site units may be grouped together.</w:t>
      </w:r>
    </w:p>
    <w:p w:rsidR="00C97448" w:rsidRPr="00443B58" w:rsidRDefault="00C97448" w:rsidP="00C97448">
      <w:pPr>
        <w:rPr>
          <w:i/>
          <w:sz w:val="16"/>
          <w:szCs w:val="16"/>
        </w:rPr>
      </w:pPr>
    </w:p>
    <w:p w:rsidR="00C97448" w:rsidRPr="00443B58" w:rsidRDefault="00EF50A4" w:rsidP="00C97448">
      <w:pPr>
        <w:tabs>
          <w:tab w:val="center" w:pos="4320"/>
          <w:tab w:val="right" w:pos="8640"/>
        </w:tabs>
        <w:rPr>
          <w:b/>
          <w:sz w:val="16"/>
          <w:szCs w:val="16"/>
        </w:rPr>
      </w:pPr>
      <w:r>
        <w:rPr>
          <w:b/>
          <w:sz w:val="16"/>
          <w:szCs w:val="16"/>
        </w:rPr>
        <w:br w:type="page"/>
      </w:r>
      <w:r w:rsidR="00C97448" w:rsidRPr="00443B58">
        <w:rPr>
          <w:b/>
          <w:sz w:val="16"/>
          <w:szCs w:val="16"/>
        </w:rPr>
        <w:t>2a.  Check one only</w:t>
      </w:r>
    </w:p>
    <w:tbl>
      <w:tblPr>
        <w:tblW w:w="0" w:type="auto"/>
        <w:tblInd w:w="720" w:type="dxa"/>
        <w:tblLook w:val="0000"/>
      </w:tblPr>
      <w:tblGrid>
        <w:gridCol w:w="6121"/>
      </w:tblGrid>
      <w:tr w:rsidR="00C97448" w:rsidRPr="00443B58" w:rsidTr="00EB3748">
        <w:trPr>
          <w:trHeight w:val="132"/>
        </w:trPr>
        <w:tc>
          <w:tcPr>
            <w:tcW w:w="6121" w:type="dxa"/>
          </w:tcPr>
          <w:p w:rsidR="00C97448" w:rsidRPr="00443B58" w:rsidRDefault="00C97448" w:rsidP="003C0A8B">
            <w:pPr>
              <w:jc w:val="both"/>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Supportive Housing Facility/Units</w:t>
            </w:r>
          </w:p>
        </w:tc>
      </w:tr>
      <w:tr w:rsidR="00C97448" w:rsidRPr="00443B58" w:rsidTr="00EB3748">
        <w:trPr>
          <w:trHeight w:val="132"/>
        </w:trPr>
        <w:tc>
          <w:tcPr>
            <w:tcW w:w="6121" w:type="dxa"/>
          </w:tcPr>
          <w:p w:rsidR="00C97448" w:rsidRPr="00443B58" w:rsidRDefault="00C97448" w:rsidP="003C0A8B">
            <w:pPr>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Supportive Housing Facility/Units</w:t>
            </w:r>
          </w:p>
        </w:tc>
      </w:tr>
    </w:tbl>
    <w:p w:rsidR="00C97448" w:rsidRPr="00F47539" w:rsidRDefault="00C97448" w:rsidP="00C97448">
      <w:pPr>
        <w:tabs>
          <w:tab w:val="center" w:pos="4320"/>
          <w:tab w:val="right" w:pos="8640"/>
        </w:tabs>
        <w:rPr>
          <w:b/>
          <w:bCs/>
          <w:sz w:val="16"/>
          <w:szCs w:val="16"/>
          <w:highlight w:val="yellow"/>
        </w:rPr>
      </w:pPr>
    </w:p>
    <w:p w:rsidR="00C97448" w:rsidRPr="008248AE" w:rsidRDefault="00C97448" w:rsidP="00C97448">
      <w:pPr>
        <w:tabs>
          <w:tab w:val="center" w:pos="4320"/>
          <w:tab w:val="right" w:pos="8640"/>
        </w:tabs>
        <w:rPr>
          <w:b/>
          <w:bCs/>
          <w:sz w:val="16"/>
          <w:szCs w:val="16"/>
        </w:rPr>
      </w:pPr>
      <w:r w:rsidRPr="008248AE">
        <w:rPr>
          <w:b/>
          <w:bCs/>
          <w:sz w:val="16"/>
          <w:szCs w:val="16"/>
        </w:rPr>
        <w:t>2b. Type of Facility</w:t>
      </w:r>
    </w:p>
    <w:p w:rsidR="00C97448" w:rsidRPr="008248AE" w:rsidRDefault="00C97448" w:rsidP="00C97448">
      <w:pPr>
        <w:tabs>
          <w:tab w:val="center" w:pos="4320"/>
          <w:tab w:val="right" w:pos="8640"/>
        </w:tabs>
        <w:rPr>
          <w:b/>
          <w:bCs/>
          <w:sz w:val="16"/>
          <w:szCs w:val="16"/>
        </w:rPr>
      </w:pPr>
      <w:r w:rsidRPr="008248AE">
        <w:rPr>
          <w:sz w:val="16"/>
          <w:szCs w:val="16"/>
        </w:rPr>
        <w:t>Complete the following Chart for all facilities leased, master leased, project-based, or operated with HOPWA funds during the reporting year.</w:t>
      </w:r>
    </w:p>
    <w:p w:rsidR="00C97448" w:rsidRPr="008248AE" w:rsidRDefault="00C97448" w:rsidP="00C97448">
      <w:pPr>
        <w:tabs>
          <w:tab w:val="center" w:pos="4320"/>
          <w:tab w:val="right" w:pos="8640"/>
        </w:tabs>
        <w:rPr>
          <w:sz w:val="16"/>
          <w:szCs w:val="16"/>
        </w:rPr>
      </w:pPr>
      <w:r w:rsidRPr="008248AE">
        <w:rPr>
          <w:b/>
          <w:bCs/>
          <w:sz w:val="16"/>
          <w:szCs w:val="16"/>
        </w:rPr>
        <w:t xml:space="preserve">Name of Project Sponsor/Agency Operating the Facility/Leased Units:  </w:t>
      </w:r>
      <w:r w:rsidRPr="008248AE">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260"/>
        <w:gridCol w:w="630"/>
        <w:gridCol w:w="630"/>
        <w:gridCol w:w="720"/>
        <w:gridCol w:w="720"/>
        <w:gridCol w:w="1350"/>
      </w:tblGrid>
      <w:tr w:rsidR="00C97448" w:rsidRPr="008248AE" w:rsidTr="00342EC7">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 xml:space="preserve">Total Number of </w:t>
            </w:r>
            <w:r w:rsidRPr="008248AE">
              <w:rPr>
                <w:b/>
                <w:bCs/>
                <w:sz w:val="16"/>
                <w:szCs w:val="16"/>
                <w:u w:val="single"/>
              </w:rPr>
              <w:t>Units</w:t>
            </w:r>
            <w:r w:rsidRPr="008248AE">
              <w:rPr>
                <w:b/>
                <w:bCs/>
                <w:sz w:val="16"/>
                <w:szCs w:val="16"/>
              </w:rPr>
              <w:t xml:space="preserve"> in use during the Operating Year</w:t>
            </w:r>
            <w:r w:rsidRPr="008248AE">
              <w:rPr>
                <w:b/>
                <w:bCs/>
                <w:sz w:val="16"/>
                <w:szCs w:val="16"/>
              </w:rPr>
              <w:br/>
              <w:t>Categorized by the Number of Bedrooms per Units</w:t>
            </w:r>
          </w:p>
        </w:tc>
      </w:tr>
      <w:tr w:rsidR="00C97448" w:rsidRPr="008248AE" w:rsidTr="00342EC7">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248AE" w:rsidRDefault="00C97448" w:rsidP="003C0A8B">
            <w:pPr>
              <w:rPr>
                <w:b/>
                <w:bCs/>
                <w:sz w:val="16"/>
                <w:szCs w:val="16"/>
              </w:rPr>
            </w:pP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SRO/Studio/0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1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4 bdrm</w:t>
            </w:r>
          </w:p>
        </w:tc>
        <w:tc>
          <w:tcPr>
            <w:tcW w:w="135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5+bdrm</w:t>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Single room occupancy dwelling</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135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r>
      <w:tr w:rsidR="00C97448" w:rsidRPr="008248AE" w:rsidTr="00342EC7">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Community residence</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18</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Project-based rental assistance units or leased units</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 xml:space="preserve">Other housing facility </w:t>
            </w:r>
          </w:p>
          <w:p w:rsidR="00C97448" w:rsidRPr="008248AE" w:rsidRDefault="00C97448" w:rsidP="003C0A8B">
            <w:pPr>
              <w:spacing w:line="276" w:lineRule="auto"/>
              <w:rPr>
                <w:b/>
                <w:sz w:val="16"/>
                <w:szCs w:val="16"/>
                <w:u w:val="single"/>
              </w:rPr>
            </w:pPr>
            <w:r w:rsidRPr="008248AE">
              <w:rPr>
                <w:b/>
                <w:sz w:val="16"/>
                <w:szCs w:val="16"/>
                <w:u w:val="single"/>
              </w:rPr>
              <w:t>Specify:</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bl>
    <w:p w:rsidR="00C97448" w:rsidRPr="008248AE"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r w:rsidRPr="008248AE">
        <w:rPr>
          <w:b/>
          <w:bCs/>
          <w:sz w:val="16"/>
          <w:szCs w:val="16"/>
        </w:rPr>
        <w:t>3. Households and Housing Expenditures</w:t>
      </w:r>
    </w:p>
    <w:p w:rsidR="00C97448" w:rsidRPr="008248AE"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248AE">
        <w:rPr>
          <w:sz w:val="16"/>
          <w:szCs w:val="16"/>
        </w:rPr>
        <w:t>Enter the total number of</w:t>
      </w:r>
      <w:r w:rsidRPr="008248AE">
        <w:rPr>
          <w:color w:val="FF0000"/>
          <w:sz w:val="16"/>
          <w:szCs w:val="16"/>
        </w:rPr>
        <w:t xml:space="preserve"> </w:t>
      </w:r>
      <w:r w:rsidRPr="008248AE">
        <w:rPr>
          <w:sz w:val="16"/>
          <w:szCs w:val="16"/>
        </w:rPr>
        <w:t>households</w:t>
      </w:r>
      <w:r w:rsidRPr="008248AE">
        <w:rPr>
          <w:color w:val="FF0000"/>
          <w:sz w:val="16"/>
          <w:szCs w:val="16"/>
        </w:rPr>
        <w:t xml:space="preserve"> </w:t>
      </w:r>
      <w:r w:rsidRPr="008248AE">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610"/>
        <w:gridCol w:w="1800"/>
        <w:gridCol w:w="2970"/>
      </w:tblGrid>
      <w:tr w:rsidR="00C97448" w:rsidRPr="008248AE" w:rsidTr="00342EC7">
        <w:trPr>
          <w:trHeight w:val="101"/>
        </w:trPr>
        <w:tc>
          <w:tcPr>
            <w:tcW w:w="3960" w:type="dxa"/>
            <w:gridSpan w:val="2"/>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tabs>
                <w:tab w:val="right" w:pos="3323"/>
              </w:tabs>
              <w:spacing w:before="120"/>
              <w:jc w:val="center"/>
              <w:rPr>
                <w:b/>
                <w:bCs/>
                <w:sz w:val="16"/>
                <w:szCs w:val="16"/>
              </w:rPr>
            </w:pPr>
            <w:r w:rsidRPr="008248AE">
              <w:rPr>
                <w:b/>
                <w:bCs/>
                <w:sz w:val="16"/>
                <w:szCs w:val="16"/>
              </w:rPr>
              <w:t xml:space="preserve">Housing Assistance Category:  Facility Based Housing </w:t>
            </w:r>
          </w:p>
        </w:tc>
        <w:tc>
          <w:tcPr>
            <w:tcW w:w="180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sz w:val="16"/>
                <w:szCs w:val="16"/>
              </w:rPr>
            </w:pPr>
            <w:r w:rsidRPr="008248AE">
              <w:rPr>
                <w:b/>
                <w:bCs/>
                <w:sz w:val="16"/>
                <w:szCs w:val="16"/>
              </w:rPr>
              <w:t xml:space="preserve">Output:  Number of Households </w:t>
            </w:r>
          </w:p>
        </w:tc>
        <w:tc>
          <w:tcPr>
            <w:tcW w:w="297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b/>
                <w:bCs/>
                <w:sz w:val="16"/>
                <w:szCs w:val="16"/>
              </w:rPr>
            </w:pPr>
            <w:r w:rsidRPr="008248AE">
              <w:rPr>
                <w:b/>
                <w:bCs/>
                <w:sz w:val="16"/>
                <w:szCs w:val="16"/>
              </w:rPr>
              <w:t>Output:  Total HOPWA Funds Expended during Operating Year by Project Sponsor/subrecipient</w:t>
            </w:r>
          </w:p>
        </w:tc>
      </w:tr>
      <w:tr w:rsidR="00C97448" w:rsidRPr="008248AE" w:rsidTr="00342EC7">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a.</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Leasing Costs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b.</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Operating Costs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26</w:t>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18,515.84</w:t>
            </w:r>
          </w:p>
        </w:tc>
      </w:tr>
      <w:tr w:rsidR="00C97448" w:rsidRPr="008248AE" w:rsidTr="00342EC7">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c.</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Project-Based Rental Assistance (PBRA) or other leased units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d.</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Other Activity (if approved in grant agreement) </w:t>
            </w:r>
            <w:r w:rsidRPr="008248AE">
              <w:rPr>
                <w:b/>
                <w:sz w:val="16"/>
                <w:szCs w:val="16"/>
                <w:u w:val="single"/>
              </w:rPr>
              <w:t>Specify:</w:t>
            </w:r>
            <w:r w:rsidRPr="008248AE">
              <w:rPr>
                <w:sz w:val="16"/>
                <w:szCs w:val="16"/>
              </w:rPr>
              <w:t xml:space="preserve"> </w:t>
            </w: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e.</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b/>
                <w:bCs/>
                <w:sz w:val="16"/>
                <w:szCs w:val="16"/>
              </w:rPr>
              <w:t>Adjustment to eliminate duplication (subtract)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248AE" w:rsidRDefault="00C97448" w:rsidP="003C0A8B">
            <w:pPr>
              <w:tabs>
                <w:tab w:val="right" w:pos="3323"/>
              </w:tabs>
              <w:jc w:val="center"/>
              <w:rPr>
                <w:sz w:val="16"/>
                <w:szCs w:val="16"/>
              </w:rPr>
            </w:pPr>
          </w:p>
        </w:tc>
      </w:tr>
      <w:tr w:rsidR="00C97448" w:rsidRPr="008248AE" w:rsidTr="00342EC7">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b/>
                <w:bCs/>
                <w:sz w:val="16"/>
                <w:szCs w:val="16"/>
              </w:rPr>
            </w:pPr>
            <w:r w:rsidRPr="008248AE">
              <w:rPr>
                <w:b/>
                <w:bCs/>
                <w:sz w:val="16"/>
                <w:szCs w:val="16"/>
              </w:rPr>
              <w:t>f.</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b/>
                <w:bCs/>
                <w:sz w:val="16"/>
                <w:szCs w:val="16"/>
              </w:rPr>
            </w:pPr>
            <w:r w:rsidRPr="008248AE">
              <w:rPr>
                <w:b/>
                <w:bCs/>
                <w:sz w:val="16"/>
                <w:szCs w:val="16"/>
              </w:rPr>
              <w:t xml:space="preserve">TOTAL Facility-Based Housing Assistance </w:t>
            </w:r>
          </w:p>
          <w:p w:rsidR="00C97448" w:rsidRPr="008248AE" w:rsidRDefault="00C97448" w:rsidP="003C0A8B">
            <w:pPr>
              <w:rPr>
                <w:b/>
                <w:bCs/>
                <w:sz w:val="16"/>
                <w:szCs w:val="16"/>
              </w:rPr>
            </w:pPr>
            <w:r w:rsidRPr="008248AE">
              <w:rPr>
                <w:b/>
                <w:bCs/>
                <w:sz w:val="16"/>
                <w:szCs w:val="16"/>
              </w:rPr>
              <w:t>(Sum Rows a. through d. minus Row e.)</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26</w:t>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18,515.84</w:t>
            </w:r>
          </w:p>
        </w:tc>
      </w:tr>
    </w:tbl>
    <w:p w:rsidR="00C97448" w:rsidRPr="008248AE" w:rsidRDefault="00C97448" w:rsidP="00C97448">
      <w:pPr>
        <w:tabs>
          <w:tab w:val="left" w:pos="720"/>
          <w:tab w:val="center" w:pos="4320"/>
          <w:tab w:val="right" w:pos="8640"/>
        </w:tabs>
        <w:rPr>
          <w:sz w:val="16"/>
          <w:szCs w:val="16"/>
        </w:rPr>
      </w:pPr>
    </w:p>
    <w:p w:rsidR="00C97448" w:rsidRPr="008248AE" w:rsidRDefault="00C97448" w:rsidP="00C97448">
      <w:pPr>
        <w:rPr>
          <w:b/>
          <w:sz w:val="16"/>
          <w:szCs w:val="16"/>
        </w:rPr>
      </w:pPr>
    </w:p>
    <w:p w:rsidR="00C97448" w:rsidRPr="008248AE" w:rsidRDefault="00C97448" w:rsidP="00C97448">
      <w:pPr>
        <w:rPr>
          <w:sz w:val="16"/>
          <w:szCs w:val="16"/>
        </w:rPr>
      </w:pPr>
    </w:p>
    <w:p w:rsidR="00C97448" w:rsidRPr="008248AE" w:rsidRDefault="00C97448" w:rsidP="00C97448">
      <w:pPr>
        <w:rPr>
          <w:b/>
          <w:bCs/>
          <w:sz w:val="16"/>
          <w:szCs w:val="16"/>
        </w:rPr>
      </w:pPr>
    </w:p>
    <w:p w:rsidR="00C97448" w:rsidRPr="00F47539" w:rsidRDefault="00C97448" w:rsidP="00C97448">
      <w:pPr>
        <w:rPr>
          <w:b/>
          <w:bCs/>
          <w:sz w:val="16"/>
          <w:szCs w:val="16"/>
          <w:highlight w:val="yellow"/>
        </w:rPr>
      </w:pPr>
    </w:p>
    <w:p w:rsidR="00C97448" w:rsidRPr="008248AE" w:rsidRDefault="00C97448" w:rsidP="00C97448">
      <w:pPr>
        <w:rPr>
          <w:b/>
          <w:bCs/>
          <w:sz w:val="16"/>
          <w:szCs w:val="16"/>
        </w:rPr>
      </w:pPr>
      <w:r>
        <w:rPr>
          <w:b/>
          <w:bCs/>
          <w:sz w:val="16"/>
          <w:szCs w:val="16"/>
          <w:highlight w:val="yellow"/>
        </w:rPr>
        <w:br w:type="page"/>
      </w:r>
      <w:r w:rsidRPr="008248AE">
        <w:rPr>
          <w:b/>
          <w:bCs/>
          <w:sz w:val="16"/>
          <w:szCs w:val="16"/>
        </w:rPr>
        <w:t>1a. Project Site Information for HOPWA Capital Development of Projects (For Current or Past Capital Development Projects that receive HOPWA Operating Costs this reporting year)</w:t>
      </w:r>
    </w:p>
    <w:p w:rsidR="00C97448" w:rsidRPr="008248AE" w:rsidRDefault="00C97448" w:rsidP="00C97448">
      <w:pPr>
        <w:rPr>
          <w:i/>
          <w:sz w:val="16"/>
          <w:szCs w:val="16"/>
        </w:rPr>
      </w:pPr>
      <w:r w:rsidRPr="008248AE">
        <w:rPr>
          <w:b/>
          <w:i/>
          <w:sz w:val="16"/>
          <w:szCs w:val="16"/>
        </w:rPr>
        <w:t>Note:</w:t>
      </w:r>
      <w:r w:rsidRPr="008248AE">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763"/>
        <w:gridCol w:w="3600"/>
      </w:tblGrid>
      <w:tr w:rsidR="00C97448" w:rsidRPr="008248AE" w:rsidTr="00342EC7">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8248AE" w:rsidRDefault="00C97448" w:rsidP="003C0A8B">
            <w:pPr>
              <w:jc w:val="center"/>
              <w:rPr>
                <w:b/>
                <w:bCs/>
                <w:sz w:val="16"/>
                <w:szCs w:val="16"/>
              </w:rPr>
            </w:pPr>
            <w:r w:rsidRPr="008248AE">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8248AE" w:rsidRDefault="00C97448" w:rsidP="003C0A8B">
            <w:pPr>
              <w:jc w:val="center"/>
              <w:rPr>
                <w:b/>
                <w:bCs/>
                <w:sz w:val="16"/>
                <w:szCs w:val="16"/>
              </w:rPr>
            </w:pPr>
            <w:r w:rsidRPr="008248AE">
              <w:rPr>
                <w:b/>
                <w:bCs/>
                <w:sz w:val="16"/>
                <w:szCs w:val="16"/>
              </w:rPr>
              <w:t>HOPWA Funds</w:t>
            </w:r>
          </w:p>
          <w:p w:rsidR="00C97448" w:rsidRPr="008248AE" w:rsidRDefault="00C97448" w:rsidP="003C0A8B">
            <w:pPr>
              <w:jc w:val="center"/>
              <w:rPr>
                <w:b/>
                <w:bCs/>
                <w:sz w:val="16"/>
                <w:szCs w:val="16"/>
              </w:rPr>
            </w:pPr>
            <w:r w:rsidRPr="008248AE">
              <w:rPr>
                <w:b/>
                <w:bCs/>
                <w:sz w:val="16"/>
                <w:szCs w:val="16"/>
              </w:rPr>
              <w:t>Expended this operating year</w:t>
            </w:r>
          </w:p>
          <w:p w:rsidR="00C97448" w:rsidRPr="008248AE" w:rsidRDefault="00C97448" w:rsidP="003C0A8B">
            <w:pPr>
              <w:jc w:val="center"/>
              <w:rPr>
                <w:b/>
                <w:bCs/>
                <w:i/>
                <w:sz w:val="16"/>
                <w:szCs w:val="16"/>
              </w:rPr>
            </w:pPr>
            <w:r w:rsidRPr="008248AE">
              <w:rPr>
                <w:b/>
                <w:bCs/>
                <w:i/>
                <w:sz w:val="16"/>
                <w:szCs w:val="16"/>
              </w:rPr>
              <w:t>(if applicable)</w:t>
            </w:r>
          </w:p>
        </w:tc>
        <w:tc>
          <w:tcPr>
            <w:tcW w:w="1763" w:type="dxa"/>
            <w:tcBorders>
              <w:top w:val="single" w:sz="4" w:space="0" w:color="auto"/>
              <w:left w:val="single" w:sz="4" w:space="0" w:color="auto"/>
              <w:bottom w:val="single" w:sz="4" w:space="0" w:color="auto"/>
              <w:right w:val="single" w:sz="4" w:space="0" w:color="auto"/>
            </w:tcBorders>
            <w:vAlign w:val="center"/>
          </w:tcPr>
          <w:p w:rsidR="00C97448" w:rsidRPr="008248AE" w:rsidRDefault="00C97448" w:rsidP="003C0A8B">
            <w:pPr>
              <w:jc w:val="center"/>
              <w:rPr>
                <w:b/>
                <w:bCs/>
                <w:sz w:val="16"/>
                <w:szCs w:val="16"/>
              </w:rPr>
            </w:pPr>
            <w:r w:rsidRPr="008248AE">
              <w:rPr>
                <w:b/>
                <w:bCs/>
                <w:sz w:val="16"/>
                <w:szCs w:val="16"/>
              </w:rPr>
              <w:t>Non-HOPWA funds Expended</w:t>
            </w:r>
          </w:p>
          <w:p w:rsidR="00C97448" w:rsidRPr="008248AE" w:rsidRDefault="00C97448" w:rsidP="003C0A8B">
            <w:pPr>
              <w:jc w:val="center"/>
              <w:rPr>
                <w:b/>
                <w:bCs/>
                <w:sz w:val="16"/>
                <w:szCs w:val="16"/>
              </w:rPr>
            </w:pPr>
            <w:r w:rsidRPr="008248AE">
              <w:rPr>
                <w:b/>
                <w:bCs/>
                <w:i/>
                <w:sz w:val="16"/>
                <w:szCs w:val="16"/>
              </w:rPr>
              <w:t>(if applicable)</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jc w:val="center"/>
              <w:rPr>
                <w:b/>
                <w:bCs/>
                <w:sz w:val="16"/>
                <w:szCs w:val="16"/>
              </w:rPr>
            </w:pPr>
            <w:r w:rsidRPr="008248AE">
              <w:rPr>
                <w:b/>
                <w:bCs/>
                <w:sz w:val="16"/>
                <w:szCs w:val="16"/>
              </w:rPr>
              <w:t>Name of Facility:</w:t>
            </w:r>
          </w:p>
          <w:p w:rsidR="00C97448" w:rsidRPr="008248AE" w:rsidRDefault="00C97448" w:rsidP="003C0A8B">
            <w:pPr>
              <w:jc w:val="center"/>
              <w:rPr>
                <w:b/>
                <w:bCs/>
                <w:sz w:val="16"/>
                <w:szCs w:val="16"/>
              </w:rPr>
            </w:pPr>
            <w:r w:rsidRPr="008248AE">
              <w:rPr>
                <w:sz w:val="16"/>
                <w:szCs w:val="16"/>
              </w:rPr>
              <w:t>Agape 2</w:t>
            </w:r>
          </w:p>
          <w:p w:rsidR="00C97448" w:rsidRPr="008248AE" w:rsidRDefault="00C97448" w:rsidP="003C0A8B">
            <w:pPr>
              <w:jc w:val="center"/>
              <w:rPr>
                <w:b/>
                <w:bCs/>
                <w:sz w:val="16"/>
                <w:szCs w:val="16"/>
              </w:rPr>
            </w:pPr>
          </w:p>
        </w:tc>
      </w:tr>
      <w:tr w:rsidR="00C97448" w:rsidRPr="008248AE"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248AE" w:rsidRDefault="00C97448" w:rsidP="003C0A8B">
            <w:pPr>
              <w:jc w:val="both"/>
              <w:rPr>
                <w:sz w:val="16"/>
                <w:szCs w:val="16"/>
              </w:rPr>
            </w:pPr>
            <w:r w:rsidRPr="008248AE">
              <w:rPr>
                <w:sz w:val="16"/>
                <w:szCs w:val="16"/>
              </w:rPr>
              <w:fldChar w:fldCharType="begin">
                <w:ffData>
                  <w:name w:val="Check16"/>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 xml:space="preserve">$ </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3600" w:type="dxa"/>
            <w:vMerge w:val="restart"/>
            <w:tcBorders>
              <w:top w:val="single" w:sz="4" w:space="0" w:color="auto"/>
              <w:left w:val="single" w:sz="4" w:space="0" w:color="auto"/>
              <w:right w:val="single" w:sz="4" w:space="0" w:color="auto"/>
            </w:tcBorders>
          </w:tcPr>
          <w:p w:rsidR="00C97448" w:rsidRPr="008248AE" w:rsidRDefault="00C97448" w:rsidP="003C0A8B">
            <w:pPr>
              <w:jc w:val="both"/>
              <w:rPr>
                <w:sz w:val="16"/>
                <w:szCs w:val="16"/>
              </w:rPr>
            </w:pPr>
            <w:r w:rsidRPr="008248AE">
              <w:rPr>
                <w:b/>
                <w:bCs/>
                <w:sz w:val="16"/>
                <w:szCs w:val="16"/>
              </w:rPr>
              <w:t xml:space="preserve">Type of Facility [Check </w:t>
            </w:r>
            <w:r w:rsidRPr="008248AE">
              <w:rPr>
                <w:b/>
                <w:bCs/>
                <w:sz w:val="16"/>
                <w:szCs w:val="16"/>
                <w:u w:val="single"/>
              </w:rPr>
              <w:t>only one</w:t>
            </w:r>
            <w:r w:rsidRPr="008248AE">
              <w:rPr>
                <w:b/>
                <w:bCs/>
                <w:sz w:val="16"/>
                <w:szCs w:val="16"/>
              </w:rPr>
              <w:t xml:space="preserve"> box.]</w:t>
            </w:r>
          </w:p>
          <w:p w:rsidR="00C97448" w:rsidRPr="008248AE" w:rsidRDefault="00C97448" w:rsidP="003C0A8B">
            <w:pPr>
              <w:jc w:val="both"/>
              <w:rPr>
                <w:b/>
                <w:bCs/>
                <w:sz w:val="16"/>
                <w:szCs w:val="16"/>
              </w:rPr>
            </w:pPr>
            <w:r w:rsidRPr="008248AE">
              <w:rPr>
                <w:sz w:val="16"/>
                <w:szCs w:val="16"/>
              </w:rPr>
              <w:fldChar w:fldCharType="begin">
                <w:ffData>
                  <w:name w:val=""/>
                  <w:enabled/>
                  <w:calcOnExit w:val="0"/>
                  <w:checkBox>
                    <w:sizeAuto/>
                    <w:default w:val="1"/>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Permanent housing</w:t>
            </w:r>
          </w:p>
          <w:p w:rsidR="00C97448" w:rsidRPr="008248AE" w:rsidRDefault="00C97448" w:rsidP="003C0A8B">
            <w:pPr>
              <w:jc w:val="both"/>
              <w:rPr>
                <w:b/>
                <w:bCs/>
                <w:sz w:val="16"/>
                <w:szCs w:val="16"/>
              </w:rPr>
            </w:pPr>
            <w:r w:rsidRPr="008248AE">
              <w:rPr>
                <w:sz w:val="16"/>
                <w:szCs w:val="16"/>
              </w:rPr>
              <w:fldChar w:fldCharType="begin">
                <w:ffData>
                  <w:name w:val="Check38"/>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Short-term Shelter or Transitional housing</w:t>
            </w:r>
          </w:p>
          <w:p w:rsidR="00C97448" w:rsidRPr="008248AE" w:rsidRDefault="00C97448" w:rsidP="003C0A8B">
            <w:pPr>
              <w:jc w:val="both"/>
              <w:rPr>
                <w:b/>
                <w:bCs/>
                <w:sz w:val="16"/>
                <w:szCs w:val="16"/>
              </w:rPr>
            </w:pPr>
            <w:r w:rsidRPr="008248AE">
              <w:rPr>
                <w:sz w:val="16"/>
                <w:szCs w:val="16"/>
              </w:rPr>
              <w:fldChar w:fldCharType="begin">
                <w:ffData>
                  <w:name w:val="Check39"/>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Supportive services only facility</w:t>
            </w:r>
          </w:p>
        </w:tc>
      </w:tr>
      <w:tr w:rsidR="00C97448" w:rsidRPr="008248AE"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248AE" w:rsidRDefault="00C97448" w:rsidP="003C0A8B">
            <w:pPr>
              <w:jc w:val="both"/>
              <w:rPr>
                <w:sz w:val="16"/>
                <w:szCs w:val="16"/>
              </w:rPr>
            </w:pPr>
            <w:r w:rsidRPr="008248AE">
              <w:rPr>
                <w:sz w:val="16"/>
                <w:szCs w:val="16"/>
              </w:rPr>
              <w:fldChar w:fldCharType="begin">
                <w:ffData>
                  <w:name w:val="Check19"/>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3600" w:type="dxa"/>
            <w:vMerge/>
            <w:tcBorders>
              <w:left w:val="single" w:sz="4" w:space="0" w:color="auto"/>
              <w:right w:val="single" w:sz="4" w:space="0" w:color="auto"/>
            </w:tcBorders>
          </w:tcPr>
          <w:p w:rsidR="00C97448" w:rsidRPr="008248AE" w:rsidRDefault="00C97448" w:rsidP="003C0A8B">
            <w:pPr>
              <w:jc w:val="both"/>
              <w:rPr>
                <w:b/>
                <w:bCs/>
                <w:sz w:val="16"/>
                <w:szCs w:val="16"/>
              </w:rPr>
            </w:pPr>
          </w:p>
        </w:tc>
      </w:tr>
      <w:tr w:rsidR="00C97448" w:rsidRPr="008248AE"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248AE" w:rsidRDefault="00C97448" w:rsidP="003C0A8B">
            <w:pPr>
              <w:jc w:val="both"/>
              <w:rPr>
                <w:sz w:val="16"/>
                <w:szCs w:val="16"/>
              </w:rPr>
            </w:pPr>
            <w:r w:rsidRPr="008248AE">
              <w:rPr>
                <w:sz w:val="16"/>
                <w:szCs w:val="16"/>
              </w:rPr>
              <w:fldChar w:fldCharType="begin">
                <w:ffData>
                  <w:name w:val="Check19"/>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3600" w:type="dxa"/>
            <w:vMerge/>
            <w:tcBorders>
              <w:left w:val="single" w:sz="4" w:space="0" w:color="auto"/>
              <w:right w:val="single" w:sz="4" w:space="0" w:color="auto"/>
            </w:tcBorders>
          </w:tcPr>
          <w:p w:rsidR="00C97448" w:rsidRPr="008248AE" w:rsidRDefault="00C97448" w:rsidP="003C0A8B">
            <w:pPr>
              <w:jc w:val="both"/>
              <w:rPr>
                <w:b/>
                <w:bCs/>
                <w:sz w:val="16"/>
                <w:szCs w:val="16"/>
              </w:rPr>
            </w:pPr>
          </w:p>
        </w:tc>
      </w:tr>
      <w:tr w:rsidR="00C97448" w:rsidRPr="008248AE"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248AE" w:rsidRDefault="00C97448" w:rsidP="003C0A8B">
            <w:pPr>
              <w:jc w:val="both"/>
              <w:rPr>
                <w:sz w:val="16"/>
                <w:szCs w:val="16"/>
              </w:rPr>
            </w:pPr>
            <w:r w:rsidRPr="008248AE">
              <w:rPr>
                <w:sz w:val="16"/>
                <w:szCs w:val="16"/>
              </w:rPr>
              <w:fldChar w:fldCharType="begin">
                <w:ffData>
                  <w:name w:val="Check19"/>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t>2,120.00</w:t>
            </w:r>
          </w:p>
          <w:p w:rsidR="00C97448" w:rsidRPr="008248AE"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3600" w:type="dxa"/>
            <w:vMerge/>
            <w:tcBorders>
              <w:left w:val="single" w:sz="4" w:space="0" w:color="auto"/>
              <w:bottom w:val="single" w:sz="4" w:space="0" w:color="auto"/>
              <w:right w:val="single" w:sz="4" w:space="0" w:color="auto"/>
            </w:tcBorders>
          </w:tcPr>
          <w:p w:rsidR="00C97448" w:rsidRPr="008248AE" w:rsidRDefault="00C97448" w:rsidP="003C0A8B">
            <w:pPr>
              <w:jc w:val="both"/>
              <w:rPr>
                <w:sz w:val="16"/>
                <w:szCs w:val="16"/>
              </w:rPr>
            </w:pPr>
          </w:p>
        </w:tc>
      </w:tr>
      <w:tr w:rsidR="00C97448" w:rsidRPr="008248AE" w:rsidTr="00342EC7">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 xml:space="preserve">a. </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Purchase/lease of property:</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tabs>
                <w:tab w:val="left" w:pos="360"/>
              </w:tabs>
              <w:spacing w:before="120"/>
              <w:rPr>
                <w:sz w:val="16"/>
                <w:szCs w:val="16"/>
              </w:rPr>
            </w:pPr>
            <w:r w:rsidRPr="008248AE">
              <w:rPr>
                <w:sz w:val="16"/>
                <w:szCs w:val="16"/>
              </w:rPr>
              <w:t>Date (mm/dd/yy): 10/01/97</w:t>
            </w:r>
          </w:p>
        </w:tc>
      </w:tr>
      <w:tr w:rsidR="00C97448" w:rsidRPr="008248AE" w:rsidTr="00342EC7">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b.</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Rehabilitation/Construction Dates:</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tabs>
                <w:tab w:val="left" w:pos="360"/>
              </w:tabs>
              <w:spacing w:before="120"/>
              <w:rPr>
                <w:sz w:val="16"/>
                <w:szCs w:val="16"/>
              </w:rPr>
            </w:pPr>
            <w:r w:rsidRPr="008248AE">
              <w:rPr>
                <w:sz w:val="16"/>
                <w:szCs w:val="16"/>
              </w:rPr>
              <w:t xml:space="preserve">Date started:        </w:t>
            </w:r>
            <w:r w:rsidRPr="008248AE">
              <w:rPr>
                <w:sz w:val="16"/>
                <w:szCs w:val="16"/>
              </w:rPr>
              <w:fldChar w:fldCharType="begin">
                <w:ffData>
                  <w:name w:val="Text470"/>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r w:rsidRPr="008248AE">
              <w:rPr>
                <w:sz w:val="16"/>
                <w:szCs w:val="16"/>
              </w:rPr>
              <w:t xml:space="preserve">                                 Date Completed: </w:t>
            </w:r>
            <w:r w:rsidRPr="008248AE">
              <w:rPr>
                <w:sz w:val="16"/>
                <w:szCs w:val="16"/>
              </w:rPr>
              <w:fldChar w:fldCharType="begin">
                <w:ffData>
                  <w:name w:val="Text471"/>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tc>
      </w:tr>
      <w:tr w:rsidR="00C97448" w:rsidRPr="008248AE"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c.</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jc w:val="both"/>
              <w:rPr>
                <w:sz w:val="16"/>
                <w:szCs w:val="16"/>
              </w:rPr>
            </w:pPr>
            <w:r w:rsidRPr="008248AE">
              <w:rPr>
                <w:sz w:val="16"/>
                <w:szCs w:val="16"/>
              </w:rPr>
              <w:t>Operation dates:</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 xml:space="preserve">Date residents began to occupy:    12/01/99                                                                </w:t>
            </w:r>
            <w:r w:rsidRPr="008248AE">
              <w:rPr>
                <w:sz w:val="16"/>
                <w:szCs w:val="16"/>
              </w:rPr>
              <w:fldChar w:fldCharType="begin">
                <w:ffData>
                  <w:name w:val="Check37"/>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Not yet occupied</w:t>
            </w:r>
          </w:p>
        </w:tc>
      </w:tr>
      <w:tr w:rsidR="00C97448" w:rsidRPr="008248AE" w:rsidTr="00342EC7">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d.</w:t>
            </w:r>
          </w:p>
        </w:tc>
        <w:tc>
          <w:tcPr>
            <w:tcW w:w="4609" w:type="dxa"/>
            <w:gridSpan w:val="3"/>
            <w:tcBorders>
              <w:top w:val="single" w:sz="4"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Date supportive services began:</w:t>
            </w:r>
          </w:p>
        </w:tc>
        <w:tc>
          <w:tcPr>
            <w:tcW w:w="3600" w:type="dxa"/>
            <w:tcBorders>
              <w:top w:val="single" w:sz="4"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 xml:space="preserve">Date started: 12/01/99  </w:t>
            </w:r>
          </w:p>
          <w:p w:rsidR="00C97448" w:rsidRPr="008248AE" w:rsidRDefault="00C97448" w:rsidP="003C0A8B">
            <w:pPr>
              <w:rPr>
                <w:sz w:val="16"/>
                <w:szCs w:val="16"/>
              </w:rPr>
            </w:pPr>
            <w:r w:rsidRPr="008248AE">
              <w:rPr>
                <w:sz w:val="16"/>
                <w:szCs w:val="16"/>
              </w:rPr>
              <w:fldChar w:fldCharType="begin">
                <w:ffData>
                  <w:name w:val="Check37"/>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Not yet providing services</w:t>
            </w:r>
          </w:p>
        </w:tc>
      </w:tr>
      <w:tr w:rsidR="00C97448" w:rsidRPr="008248AE" w:rsidTr="00342EC7">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e.</w:t>
            </w:r>
          </w:p>
        </w:tc>
        <w:tc>
          <w:tcPr>
            <w:tcW w:w="4609" w:type="dxa"/>
            <w:gridSpan w:val="3"/>
            <w:tcBorders>
              <w:top w:val="single" w:sz="6"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Number of units in the facility:</w:t>
            </w:r>
          </w:p>
        </w:tc>
        <w:tc>
          <w:tcPr>
            <w:tcW w:w="3600" w:type="dxa"/>
            <w:tcBorders>
              <w:top w:val="single" w:sz="6"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 xml:space="preserve">HOPWA-funded units =  12                           Total Units =  12   </w:t>
            </w:r>
          </w:p>
        </w:tc>
      </w:tr>
      <w:tr w:rsidR="00C97448" w:rsidRPr="008248AE"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f.</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Is a waiting list maintained for the facility?</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sz w:val="16"/>
                <w:szCs w:val="16"/>
              </w:rPr>
            </w:pPr>
            <w:r w:rsidRPr="008248AE">
              <w:rPr>
                <w:sz w:val="16"/>
                <w:szCs w:val="16"/>
              </w:rPr>
              <w:fldChar w:fldCharType="begin">
                <w:ffData>
                  <w:name w:val=""/>
                  <w:enabled/>
                  <w:calcOnExit w:val="0"/>
                  <w:checkBox>
                    <w:sizeAuto/>
                    <w:default w:val="1"/>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Yes      </w:t>
            </w:r>
            <w:r w:rsidRPr="008248AE">
              <w:rPr>
                <w:sz w:val="16"/>
                <w:szCs w:val="16"/>
              </w:rPr>
              <w:fldChar w:fldCharType="begin">
                <w:ffData>
                  <w:name w:val="Check23"/>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No</w:t>
            </w:r>
            <w:r w:rsidRPr="008248AE">
              <w:rPr>
                <w:sz w:val="16"/>
                <w:szCs w:val="16"/>
              </w:rPr>
              <w:br/>
            </w:r>
            <w:r w:rsidRPr="008248AE">
              <w:rPr>
                <w:i/>
                <w:iCs/>
                <w:sz w:val="16"/>
                <w:szCs w:val="16"/>
              </w:rPr>
              <w:t xml:space="preserve">If yes, number of participants on the list at the end of operating year  </w:t>
            </w:r>
            <w:r w:rsidRPr="008248AE">
              <w:rPr>
                <w:sz w:val="16"/>
                <w:szCs w:val="16"/>
              </w:rPr>
              <w:t>0</w:t>
            </w:r>
          </w:p>
        </w:tc>
      </w:tr>
      <w:tr w:rsidR="00C97448" w:rsidRPr="008248AE"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g.</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What is the address of the facility (if different from business address)?</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2117 Avenue H Ensley Birmingham, AL 35218</w:t>
            </w:r>
          </w:p>
        </w:tc>
      </w:tr>
      <w:tr w:rsidR="00C97448" w:rsidRPr="008248AE"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 xml:space="preserve">h. </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C97448" w:rsidRPr="008248AE" w:rsidRDefault="00C97448" w:rsidP="003C0A8B">
            <w:pPr>
              <w:spacing w:before="120"/>
              <w:rPr>
                <w:sz w:val="16"/>
                <w:szCs w:val="16"/>
              </w:rPr>
            </w:pPr>
            <w:r w:rsidRPr="008248AE">
              <w:rPr>
                <w:sz w:val="16"/>
                <w:szCs w:val="16"/>
              </w:rPr>
              <w:t>Is the address of the project site confidential?</w:t>
            </w:r>
          </w:p>
          <w:p w:rsidR="00C97448" w:rsidRPr="008248AE" w:rsidRDefault="00C97448" w:rsidP="003C0A8B">
            <w:pPr>
              <w:rPr>
                <w:sz w:val="16"/>
                <w:szCs w:val="16"/>
              </w:rPr>
            </w:pP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tabs>
                <w:tab w:val="left" w:pos="5807"/>
                <w:tab w:val="right" w:pos="8530"/>
              </w:tabs>
              <w:spacing w:before="120"/>
              <w:rPr>
                <w:sz w:val="16"/>
                <w:szCs w:val="16"/>
              </w:rPr>
            </w:pPr>
            <w:r w:rsidRPr="008248AE">
              <w:rPr>
                <w:b/>
                <w:bCs/>
                <w:sz w:val="16"/>
                <w:szCs w:val="16"/>
              </w:rPr>
              <w:fldChar w:fldCharType="begin">
                <w:ffData>
                  <w:name w:val=""/>
                  <w:enabled/>
                  <w:calcOnExit w:val="0"/>
                  <w:checkBox>
                    <w:sizeAuto/>
                    <w:default w:val="1"/>
                  </w:checkBox>
                </w:ffData>
              </w:fldChar>
            </w:r>
            <w:r w:rsidRPr="008248AE">
              <w:rPr>
                <w:b/>
                <w:bCs/>
                <w:sz w:val="16"/>
                <w:szCs w:val="16"/>
              </w:rPr>
              <w:instrText xml:space="preserve"> FORMCHECKBOX </w:instrText>
            </w:r>
            <w:r w:rsidRPr="008248AE">
              <w:rPr>
                <w:b/>
                <w:bCs/>
                <w:sz w:val="16"/>
                <w:szCs w:val="16"/>
              </w:rPr>
            </w:r>
            <w:r w:rsidRPr="008248AE">
              <w:rPr>
                <w:b/>
                <w:bCs/>
                <w:sz w:val="16"/>
                <w:szCs w:val="16"/>
              </w:rPr>
              <w:fldChar w:fldCharType="separate"/>
            </w:r>
            <w:r w:rsidRPr="008248AE">
              <w:rPr>
                <w:b/>
                <w:bCs/>
                <w:sz w:val="16"/>
                <w:szCs w:val="16"/>
              </w:rPr>
              <w:fldChar w:fldCharType="end"/>
            </w:r>
            <w:r w:rsidRPr="008248AE">
              <w:rPr>
                <w:b/>
                <w:bCs/>
                <w:sz w:val="16"/>
                <w:szCs w:val="16"/>
              </w:rPr>
              <w:t xml:space="preserve">  </w:t>
            </w:r>
            <w:r w:rsidRPr="008248AE">
              <w:rPr>
                <w:i/>
                <w:iCs/>
                <w:sz w:val="16"/>
                <w:szCs w:val="16"/>
              </w:rPr>
              <w:t>Yes, protect information; do not publish list.</w:t>
            </w:r>
            <w:r w:rsidRPr="008248AE">
              <w:rPr>
                <w:sz w:val="16"/>
                <w:szCs w:val="16"/>
              </w:rPr>
              <w:t xml:space="preserve">  </w:t>
            </w:r>
          </w:p>
          <w:p w:rsidR="00C97448" w:rsidRPr="008248AE" w:rsidRDefault="00C97448" w:rsidP="003C0A8B">
            <w:pPr>
              <w:tabs>
                <w:tab w:val="left" w:pos="5807"/>
                <w:tab w:val="right" w:pos="8530"/>
              </w:tabs>
              <w:spacing w:before="120"/>
              <w:rPr>
                <w:color w:val="FF0000"/>
                <w:sz w:val="16"/>
                <w:szCs w:val="16"/>
              </w:rPr>
            </w:pPr>
            <w:r w:rsidRPr="008248AE">
              <w:rPr>
                <w:sz w:val="16"/>
                <w:szCs w:val="16"/>
              </w:rPr>
              <w:fldChar w:fldCharType="begin">
                <w:ffData>
                  <w:name w:val="Check1"/>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w:t>
            </w:r>
            <w:r w:rsidRPr="008248AE">
              <w:rPr>
                <w:i/>
                <w:iCs/>
                <w:sz w:val="16"/>
                <w:szCs w:val="16"/>
              </w:rPr>
              <w:t>No, can be made available to the public.</w:t>
            </w:r>
          </w:p>
        </w:tc>
      </w:tr>
    </w:tbl>
    <w:p w:rsidR="00C97448" w:rsidRPr="008248AE" w:rsidRDefault="00C97448" w:rsidP="00C97448">
      <w:pPr>
        <w:rPr>
          <w:b/>
          <w:bCs/>
          <w:sz w:val="16"/>
          <w:szCs w:val="16"/>
        </w:rPr>
      </w:pPr>
    </w:p>
    <w:p w:rsidR="00C97448" w:rsidRPr="008248AE" w:rsidRDefault="00C97448" w:rsidP="00C97448">
      <w:pPr>
        <w:rPr>
          <w:b/>
          <w:bCs/>
          <w:sz w:val="16"/>
          <w:szCs w:val="16"/>
        </w:rPr>
      </w:pPr>
    </w:p>
    <w:p w:rsidR="00C97448" w:rsidRPr="008248AE" w:rsidRDefault="00C97448" w:rsidP="00C97448">
      <w:pPr>
        <w:rPr>
          <w:sz w:val="16"/>
          <w:szCs w:val="16"/>
        </w:rPr>
      </w:pPr>
      <w:r w:rsidRPr="008248AE">
        <w:rPr>
          <w:b/>
          <w:bCs/>
          <w:sz w:val="16"/>
          <w:szCs w:val="16"/>
        </w:rPr>
        <w:t>1b.  Number and Type of HOPWA Capital Development Project Units (For Current or Past Capital Development Projects that receive HOPWA Operating Costs this Reporting Year)</w:t>
      </w:r>
    </w:p>
    <w:p w:rsidR="00C97448" w:rsidRPr="008248AE" w:rsidRDefault="00C97448" w:rsidP="00C97448">
      <w:pPr>
        <w:rPr>
          <w:sz w:val="16"/>
          <w:szCs w:val="16"/>
        </w:rPr>
      </w:pPr>
      <w:r w:rsidRPr="008248AE">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630"/>
        <w:gridCol w:w="1350"/>
        <w:gridCol w:w="1361"/>
        <w:gridCol w:w="2239"/>
      </w:tblGrid>
      <w:tr w:rsidR="00C97448" w:rsidRPr="008248AE" w:rsidTr="00342EC7">
        <w:trPr>
          <w:trHeight w:val="819"/>
        </w:trPr>
        <w:tc>
          <w:tcPr>
            <w:tcW w:w="2150" w:type="dxa"/>
            <w:tcBorders>
              <w:bottom w:val="single" w:sz="4" w:space="0" w:color="auto"/>
            </w:tcBorders>
          </w:tcPr>
          <w:p w:rsidR="00C97448" w:rsidRPr="008248AE" w:rsidRDefault="00C97448" w:rsidP="003C0A8B">
            <w:pPr>
              <w:rPr>
                <w:sz w:val="16"/>
                <w:szCs w:val="16"/>
              </w:rPr>
            </w:pPr>
          </w:p>
        </w:tc>
        <w:tc>
          <w:tcPr>
            <w:tcW w:w="1630" w:type="dxa"/>
            <w:vAlign w:val="center"/>
          </w:tcPr>
          <w:p w:rsidR="00C97448" w:rsidRPr="008248AE" w:rsidRDefault="00C97448" w:rsidP="003C0A8B">
            <w:pPr>
              <w:jc w:val="center"/>
              <w:rPr>
                <w:b/>
                <w:sz w:val="16"/>
                <w:szCs w:val="16"/>
              </w:rPr>
            </w:pPr>
            <w:r w:rsidRPr="008248AE">
              <w:rPr>
                <w:b/>
                <w:sz w:val="16"/>
                <w:szCs w:val="16"/>
              </w:rPr>
              <w:t>Number Designated for the Chronically Homeless</w:t>
            </w:r>
          </w:p>
        </w:tc>
        <w:tc>
          <w:tcPr>
            <w:tcW w:w="1350" w:type="dxa"/>
            <w:vAlign w:val="center"/>
          </w:tcPr>
          <w:p w:rsidR="00C97448" w:rsidRPr="008248AE" w:rsidRDefault="00C97448" w:rsidP="003C0A8B">
            <w:pPr>
              <w:jc w:val="center"/>
              <w:rPr>
                <w:b/>
                <w:sz w:val="16"/>
                <w:szCs w:val="16"/>
              </w:rPr>
            </w:pPr>
            <w:r w:rsidRPr="008248AE">
              <w:rPr>
                <w:b/>
                <w:sz w:val="16"/>
                <w:szCs w:val="16"/>
              </w:rPr>
              <w:t>Number Designated  to Assist the Homeless</w:t>
            </w:r>
          </w:p>
        </w:tc>
        <w:tc>
          <w:tcPr>
            <w:tcW w:w="1361" w:type="dxa"/>
            <w:vAlign w:val="center"/>
          </w:tcPr>
          <w:p w:rsidR="00C97448" w:rsidRPr="008248AE"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8248AE">
              <w:rPr>
                <w:b/>
                <w:sz w:val="16"/>
                <w:szCs w:val="16"/>
              </w:rPr>
              <w:t>Number Energy-Star Compliant</w:t>
            </w:r>
          </w:p>
        </w:tc>
        <w:tc>
          <w:tcPr>
            <w:tcW w:w="2239" w:type="dxa"/>
            <w:vAlign w:val="center"/>
          </w:tcPr>
          <w:p w:rsidR="00C97448" w:rsidRPr="008248AE" w:rsidRDefault="00C97448" w:rsidP="003C0A8B">
            <w:pPr>
              <w:jc w:val="center"/>
              <w:rPr>
                <w:b/>
                <w:sz w:val="16"/>
                <w:szCs w:val="16"/>
              </w:rPr>
            </w:pPr>
            <w:r w:rsidRPr="008248AE">
              <w:rPr>
                <w:b/>
                <w:sz w:val="16"/>
                <w:szCs w:val="16"/>
              </w:rPr>
              <w:t>Number 504 Accessible</w:t>
            </w:r>
          </w:p>
        </w:tc>
      </w:tr>
      <w:tr w:rsidR="00C97448" w:rsidRPr="008248AE" w:rsidTr="00342EC7">
        <w:trPr>
          <w:trHeight w:val="819"/>
        </w:trPr>
        <w:tc>
          <w:tcPr>
            <w:tcW w:w="2150" w:type="dxa"/>
          </w:tcPr>
          <w:p w:rsidR="00C97448" w:rsidRPr="008248AE" w:rsidRDefault="00C97448" w:rsidP="003C0A8B">
            <w:pPr>
              <w:rPr>
                <w:sz w:val="16"/>
                <w:szCs w:val="16"/>
              </w:rPr>
            </w:pPr>
            <w:r w:rsidRPr="008248AE">
              <w:rPr>
                <w:sz w:val="16"/>
                <w:szCs w:val="16"/>
              </w:rPr>
              <w:t xml:space="preserve">Rental units constructed (new) and/or acquired </w:t>
            </w:r>
            <w:r w:rsidRPr="008248AE">
              <w:rPr>
                <w:sz w:val="16"/>
                <w:szCs w:val="16"/>
                <w:u w:val="single"/>
              </w:rPr>
              <w:t>with or without</w:t>
            </w:r>
            <w:r w:rsidRPr="008248AE">
              <w:rPr>
                <w:sz w:val="16"/>
                <w:szCs w:val="16"/>
              </w:rPr>
              <w:t xml:space="preserve"> rehab</w:t>
            </w:r>
          </w:p>
        </w:tc>
        <w:tc>
          <w:tcPr>
            <w:tcW w:w="163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61"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239" w:type="dxa"/>
            <w:vAlign w:val="center"/>
          </w:tcPr>
          <w:p w:rsidR="00C97448" w:rsidRPr="008248AE" w:rsidRDefault="00C97448" w:rsidP="003C0A8B">
            <w:pPr>
              <w:jc w:val="center"/>
              <w:rPr>
                <w:sz w:val="16"/>
                <w:szCs w:val="16"/>
              </w:rPr>
            </w:pPr>
            <w:r w:rsidRPr="008248AE">
              <w:rPr>
                <w:sz w:val="16"/>
                <w:szCs w:val="16"/>
              </w:rPr>
              <w:t>2</w:t>
            </w:r>
          </w:p>
        </w:tc>
      </w:tr>
      <w:tr w:rsidR="00C97448" w:rsidRPr="008248AE" w:rsidTr="00342EC7">
        <w:trPr>
          <w:trHeight w:val="588"/>
        </w:trPr>
        <w:tc>
          <w:tcPr>
            <w:tcW w:w="2150" w:type="dxa"/>
            <w:vAlign w:val="center"/>
          </w:tcPr>
          <w:p w:rsidR="00C97448" w:rsidRPr="008248AE" w:rsidRDefault="00C97448" w:rsidP="003C0A8B">
            <w:pPr>
              <w:rPr>
                <w:sz w:val="16"/>
                <w:szCs w:val="16"/>
              </w:rPr>
            </w:pPr>
            <w:r w:rsidRPr="008248AE">
              <w:rPr>
                <w:sz w:val="16"/>
                <w:szCs w:val="16"/>
              </w:rPr>
              <w:t>Rental units rehabbed</w:t>
            </w:r>
          </w:p>
        </w:tc>
        <w:tc>
          <w:tcPr>
            <w:tcW w:w="163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61"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239"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740"/>
        </w:trPr>
        <w:tc>
          <w:tcPr>
            <w:tcW w:w="2150" w:type="dxa"/>
            <w:vAlign w:val="center"/>
          </w:tcPr>
          <w:p w:rsidR="00C97448" w:rsidRPr="008248AE" w:rsidRDefault="00C97448" w:rsidP="003C0A8B">
            <w:pPr>
              <w:rPr>
                <w:sz w:val="16"/>
                <w:szCs w:val="16"/>
              </w:rPr>
            </w:pPr>
            <w:r w:rsidRPr="008248AE">
              <w:rPr>
                <w:sz w:val="16"/>
                <w:szCs w:val="16"/>
              </w:rPr>
              <w:t>Homeownership units constructed (if approved)</w:t>
            </w:r>
          </w:p>
        </w:tc>
        <w:tc>
          <w:tcPr>
            <w:tcW w:w="163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61"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239"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bl>
    <w:p w:rsidR="00C97448" w:rsidRDefault="00C97448" w:rsidP="00C97448">
      <w:pPr>
        <w:rPr>
          <w:b/>
          <w:bCs/>
          <w:sz w:val="16"/>
          <w:szCs w:val="16"/>
        </w:rPr>
      </w:pPr>
    </w:p>
    <w:p w:rsidR="00C97448" w:rsidRPr="008248AE" w:rsidRDefault="00C97448" w:rsidP="00C97448">
      <w:pPr>
        <w:rPr>
          <w:b/>
          <w:bCs/>
          <w:sz w:val="16"/>
          <w:szCs w:val="16"/>
        </w:rPr>
      </w:pPr>
    </w:p>
    <w:p w:rsidR="00C97448" w:rsidRPr="008248AE" w:rsidRDefault="00C97448" w:rsidP="00C97448">
      <w:pPr>
        <w:rPr>
          <w:b/>
          <w:bCs/>
          <w:sz w:val="16"/>
          <w:szCs w:val="16"/>
        </w:rPr>
      </w:pPr>
      <w:r w:rsidRPr="008248AE">
        <w:rPr>
          <w:b/>
          <w:bCs/>
          <w:sz w:val="16"/>
          <w:szCs w:val="16"/>
        </w:rPr>
        <w:t>2. Units Assisted in Types of Housing Facility/Units Leased by Project Sponsor or Subrecipient</w:t>
      </w:r>
    </w:p>
    <w:p w:rsidR="00C97448" w:rsidRPr="008248AE" w:rsidRDefault="00C97448" w:rsidP="00C97448">
      <w:pPr>
        <w:rPr>
          <w:sz w:val="16"/>
          <w:szCs w:val="16"/>
        </w:rPr>
      </w:pPr>
      <w:r w:rsidRPr="008248AE">
        <w:rPr>
          <w:sz w:val="16"/>
          <w:szCs w:val="16"/>
          <w:u w:val="single"/>
        </w:rPr>
        <w:t>Charts 3a., 3b. and 4 are required for each facility</w:t>
      </w:r>
      <w:r w:rsidRPr="008248AE">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8248AE" w:rsidRDefault="00C97448" w:rsidP="00C97448">
      <w:pPr>
        <w:rPr>
          <w:i/>
          <w:sz w:val="16"/>
          <w:szCs w:val="16"/>
        </w:rPr>
      </w:pPr>
      <w:r w:rsidRPr="008248AE">
        <w:rPr>
          <w:b/>
          <w:i/>
          <w:sz w:val="16"/>
          <w:szCs w:val="16"/>
        </w:rPr>
        <w:t>Note:</w:t>
      </w:r>
      <w:r w:rsidRPr="008248AE">
        <w:rPr>
          <w:i/>
          <w:sz w:val="16"/>
          <w:szCs w:val="16"/>
        </w:rPr>
        <w:t xml:space="preserve"> The number units may not equal the total number of households served.  </w:t>
      </w:r>
    </w:p>
    <w:p w:rsidR="00C97448" w:rsidRPr="008248AE" w:rsidRDefault="00C97448" w:rsidP="00C97448">
      <w:pPr>
        <w:rPr>
          <w:b/>
          <w:sz w:val="16"/>
          <w:szCs w:val="16"/>
        </w:rPr>
      </w:pPr>
      <w:r w:rsidRPr="008248AE">
        <w:rPr>
          <w:b/>
          <w:sz w:val="16"/>
          <w:szCs w:val="16"/>
        </w:rPr>
        <w:t>Please complete separate charts for each housing facility assisted</w:t>
      </w:r>
      <w:r w:rsidRPr="008248AE">
        <w:rPr>
          <w:i/>
          <w:sz w:val="16"/>
          <w:szCs w:val="16"/>
        </w:rPr>
        <w:t xml:space="preserve">.  </w:t>
      </w:r>
      <w:r w:rsidRPr="008248AE">
        <w:rPr>
          <w:b/>
          <w:sz w:val="16"/>
          <w:szCs w:val="16"/>
        </w:rPr>
        <w:t>Scattered site units may be grouped together.</w:t>
      </w:r>
    </w:p>
    <w:p w:rsidR="00C97448" w:rsidRPr="008248AE" w:rsidRDefault="00C97448" w:rsidP="00C97448">
      <w:pPr>
        <w:rPr>
          <w:i/>
          <w:sz w:val="16"/>
          <w:szCs w:val="16"/>
        </w:rPr>
      </w:pPr>
    </w:p>
    <w:p w:rsidR="00C97448" w:rsidRPr="008248AE" w:rsidRDefault="00EF50A4" w:rsidP="00C97448">
      <w:pPr>
        <w:tabs>
          <w:tab w:val="center" w:pos="4320"/>
          <w:tab w:val="right" w:pos="8640"/>
        </w:tabs>
        <w:rPr>
          <w:b/>
          <w:sz w:val="16"/>
          <w:szCs w:val="16"/>
        </w:rPr>
      </w:pPr>
      <w:r>
        <w:rPr>
          <w:b/>
          <w:sz w:val="16"/>
          <w:szCs w:val="16"/>
        </w:rPr>
        <w:br w:type="page"/>
      </w:r>
      <w:r w:rsidR="00C97448" w:rsidRPr="008248AE">
        <w:rPr>
          <w:b/>
          <w:sz w:val="16"/>
          <w:szCs w:val="16"/>
        </w:rPr>
        <w:t>2a.  Check one only</w:t>
      </w:r>
    </w:p>
    <w:tbl>
      <w:tblPr>
        <w:tblW w:w="0" w:type="auto"/>
        <w:tblInd w:w="720" w:type="dxa"/>
        <w:tblLook w:val="0000"/>
      </w:tblPr>
      <w:tblGrid>
        <w:gridCol w:w="6121"/>
      </w:tblGrid>
      <w:tr w:rsidR="00C97448" w:rsidRPr="008248AE" w:rsidTr="00EB3748">
        <w:trPr>
          <w:trHeight w:val="132"/>
        </w:trPr>
        <w:tc>
          <w:tcPr>
            <w:tcW w:w="6121" w:type="dxa"/>
          </w:tcPr>
          <w:p w:rsidR="00C97448" w:rsidRPr="008248AE" w:rsidRDefault="00C97448" w:rsidP="003C0A8B">
            <w:pPr>
              <w:jc w:val="both"/>
              <w:rPr>
                <w:sz w:val="16"/>
                <w:szCs w:val="16"/>
              </w:rPr>
            </w:pPr>
            <w:r w:rsidRPr="008248AE">
              <w:rPr>
                <w:sz w:val="16"/>
                <w:szCs w:val="16"/>
              </w:rPr>
              <w:fldChar w:fldCharType="begin">
                <w:ffData>
                  <w:name w:val=""/>
                  <w:enabled/>
                  <w:calcOnExit w:val="0"/>
                  <w:checkBox>
                    <w:sizeAuto/>
                    <w:default w:val="1"/>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Permanent Supportive Housing Facility/Units</w:t>
            </w:r>
          </w:p>
        </w:tc>
      </w:tr>
      <w:tr w:rsidR="00C97448" w:rsidRPr="008248AE" w:rsidTr="00EB3748">
        <w:trPr>
          <w:trHeight w:val="132"/>
        </w:trPr>
        <w:tc>
          <w:tcPr>
            <w:tcW w:w="6121" w:type="dxa"/>
          </w:tcPr>
          <w:p w:rsidR="00C97448" w:rsidRPr="008248AE" w:rsidRDefault="00C97448" w:rsidP="003C0A8B">
            <w:pPr>
              <w:rPr>
                <w:b/>
                <w:bCs/>
                <w:sz w:val="16"/>
                <w:szCs w:val="16"/>
              </w:rPr>
            </w:pPr>
            <w:r w:rsidRPr="008248AE">
              <w:rPr>
                <w:sz w:val="16"/>
                <w:szCs w:val="16"/>
              </w:rPr>
              <w:fldChar w:fldCharType="begin">
                <w:ffData>
                  <w:name w:val="Check38"/>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Short-term Shelter or Transitional Supportive Housing Facility/Units</w:t>
            </w:r>
          </w:p>
        </w:tc>
      </w:tr>
    </w:tbl>
    <w:p w:rsidR="00EF50A4" w:rsidRDefault="00EF50A4" w:rsidP="00C97448">
      <w:pPr>
        <w:tabs>
          <w:tab w:val="center" w:pos="4320"/>
          <w:tab w:val="right" w:pos="8640"/>
        </w:tabs>
        <w:rPr>
          <w:b/>
          <w:bCs/>
          <w:sz w:val="16"/>
          <w:szCs w:val="16"/>
        </w:rPr>
      </w:pPr>
    </w:p>
    <w:p w:rsidR="00C97448" w:rsidRPr="008248AE" w:rsidRDefault="00C97448" w:rsidP="00C97448">
      <w:pPr>
        <w:tabs>
          <w:tab w:val="center" w:pos="4320"/>
          <w:tab w:val="right" w:pos="8640"/>
        </w:tabs>
        <w:rPr>
          <w:b/>
          <w:bCs/>
          <w:sz w:val="16"/>
          <w:szCs w:val="16"/>
        </w:rPr>
      </w:pPr>
      <w:r w:rsidRPr="008248AE">
        <w:rPr>
          <w:b/>
          <w:bCs/>
          <w:sz w:val="16"/>
          <w:szCs w:val="16"/>
        </w:rPr>
        <w:t>2b. Type of Facility</w:t>
      </w:r>
    </w:p>
    <w:p w:rsidR="00C97448" w:rsidRPr="008248AE" w:rsidRDefault="00C97448" w:rsidP="00C97448">
      <w:pPr>
        <w:tabs>
          <w:tab w:val="center" w:pos="4320"/>
          <w:tab w:val="right" w:pos="8640"/>
        </w:tabs>
        <w:rPr>
          <w:b/>
          <w:bCs/>
          <w:sz w:val="16"/>
          <w:szCs w:val="16"/>
        </w:rPr>
      </w:pPr>
      <w:r w:rsidRPr="008248AE">
        <w:rPr>
          <w:sz w:val="16"/>
          <w:szCs w:val="16"/>
        </w:rPr>
        <w:t>Complete the following Chart for all facilities leased, master leased, project-based, or operated with HOPWA funds during the reporting year.</w:t>
      </w:r>
    </w:p>
    <w:p w:rsidR="00C97448" w:rsidRPr="008248AE" w:rsidRDefault="00C97448" w:rsidP="00C97448">
      <w:pPr>
        <w:rPr>
          <w:sz w:val="16"/>
          <w:szCs w:val="16"/>
        </w:rPr>
      </w:pPr>
      <w:r w:rsidRPr="008248AE">
        <w:rPr>
          <w:b/>
          <w:bCs/>
          <w:sz w:val="16"/>
          <w:szCs w:val="16"/>
        </w:rPr>
        <w:t xml:space="preserve">Name of Project Sponsor/Agency Operating the Facility/Leased Units:  </w:t>
      </w:r>
      <w:r w:rsidRPr="008248AE">
        <w:rPr>
          <w:sz w:val="16"/>
          <w:szCs w:val="16"/>
        </w:rPr>
        <w:t xml:space="preserve">AIDS Alabama </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630"/>
        <w:gridCol w:w="1350"/>
      </w:tblGrid>
      <w:tr w:rsidR="00C97448" w:rsidRPr="008248AE" w:rsidTr="00342EC7">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 xml:space="preserve">Total Number of </w:t>
            </w:r>
            <w:r w:rsidRPr="008248AE">
              <w:rPr>
                <w:b/>
                <w:bCs/>
                <w:sz w:val="16"/>
                <w:szCs w:val="16"/>
                <w:u w:val="single"/>
              </w:rPr>
              <w:t>Units</w:t>
            </w:r>
            <w:r w:rsidRPr="008248AE">
              <w:rPr>
                <w:b/>
                <w:bCs/>
                <w:sz w:val="16"/>
                <w:szCs w:val="16"/>
              </w:rPr>
              <w:t xml:space="preserve"> in use during the Operating Year</w:t>
            </w:r>
            <w:r w:rsidRPr="008248AE">
              <w:rPr>
                <w:b/>
                <w:bCs/>
                <w:sz w:val="16"/>
                <w:szCs w:val="16"/>
              </w:rPr>
              <w:br/>
              <w:t>Categorized by the Number of Bedrooms per Units</w:t>
            </w:r>
          </w:p>
        </w:tc>
      </w:tr>
      <w:tr w:rsidR="00C97448" w:rsidRPr="008248AE" w:rsidTr="00342EC7">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248AE"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4 bdrm</w:t>
            </w:r>
          </w:p>
        </w:tc>
        <w:tc>
          <w:tcPr>
            <w:tcW w:w="135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5+bdrm</w:t>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135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r>
      <w:tr w:rsidR="00C97448" w:rsidRPr="008248AE" w:rsidTr="00342EC7">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7</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2</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 xml:space="preserve">Other housing facility </w:t>
            </w:r>
          </w:p>
          <w:p w:rsidR="00C97448" w:rsidRPr="008248AE" w:rsidRDefault="00C97448" w:rsidP="003C0A8B">
            <w:pPr>
              <w:spacing w:line="276" w:lineRule="auto"/>
              <w:rPr>
                <w:b/>
                <w:sz w:val="16"/>
                <w:szCs w:val="16"/>
                <w:u w:val="single"/>
              </w:rPr>
            </w:pPr>
            <w:r w:rsidRPr="008248AE">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bl>
    <w:p w:rsidR="00C97448"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r w:rsidRPr="008248AE">
        <w:rPr>
          <w:b/>
          <w:bCs/>
          <w:sz w:val="16"/>
          <w:szCs w:val="16"/>
        </w:rPr>
        <w:t>3. Households and Housing Expenditures</w:t>
      </w:r>
    </w:p>
    <w:p w:rsidR="00C97448" w:rsidRPr="008248AE"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248AE">
        <w:rPr>
          <w:sz w:val="16"/>
          <w:szCs w:val="16"/>
        </w:rPr>
        <w:t>Enter the total number of</w:t>
      </w:r>
      <w:r w:rsidRPr="008248AE">
        <w:rPr>
          <w:color w:val="FF0000"/>
          <w:sz w:val="16"/>
          <w:szCs w:val="16"/>
        </w:rPr>
        <w:t xml:space="preserve"> </w:t>
      </w:r>
      <w:r w:rsidRPr="008248AE">
        <w:rPr>
          <w:sz w:val="16"/>
          <w:szCs w:val="16"/>
        </w:rPr>
        <w:t>households</w:t>
      </w:r>
      <w:r w:rsidRPr="008248AE">
        <w:rPr>
          <w:color w:val="FF0000"/>
          <w:sz w:val="16"/>
          <w:szCs w:val="16"/>
        </w:rPr>
        <w:t xml:space="preserve"> </w:t>
      </w:r>
      <w:r w:rsidRPr="008248AE">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00"/>
        <w:gridCol w:w="1620"/>
        <w:gridCol w:w="3060"/>
      </w:tblGrid>
      <w:tr w:rsidR="00C97448" w:rsidRPr="008248AE" w:rsidTr="00342EC7">
        <w:trPr>
          <w:trHeight w:val="101"/>
        </w:trPr>
        <w:tc>
          <w:tcPr>
            <w:tcW w:w="4050" w:type="dxa"/>
            <w:gridSpan w:val="2"/>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tabs>
                <w:tab w:val="right" w:pos="3323"/>
              </w:tabs>
              <w:spacing w:before="120"/>
              <w:jc w:val="center"/>
              <w:rPr>
                <w:b/>
                <w:bCs/>
                <w:sz w:val="16"/>
                <w:szCs w:val="16"/>
              </w:rPr>
            </w:pPr>
            <w:r w:rsidRPr="008248AE">
              <w:rPr>
                <w:b/>
                <w:bCs/>
                <w:sz w:val="16"/>
                <w:szCs w:val="16"/>
              </w:rPr>
              <w:t xml:space="preserve">Housing Assistance Category:  Facility Based Housing </w:t>
            </w:r>
          </w:p>
        </w:tc>
        <w:tc>
          <w:tcPr>
            <w:tcW w:w="162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sz w:val="16"/>
                <w:szCs w:val="16"/>
              </w:rPr>
            </w:pPr>
            <w:r w:rsidRPr="008248AE">
              <w:rPr>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b/>
                <w:bCs/>
                <w:sz w:val="16"/>
                <w:szCs w:val="16"/>
              </w:rPr>
            </w:pPr>
            <w:r w:rsidRPr="008248AE">
              <w:rPr>
                <w:b/>
                <w:bCs/>
                <w:sz w:val="16"/>
                <w:szCs w:val="16"/>
              </w:rPr>
              <w:t>Output:  Total HOPWA Funds Expended during Operating Year by Project Sponsor/subrecipient</w:t>
            </w:r>
          </w:p>
        </w:tc>
      </w:tr>
      <w:tr w:rsidR="00C97448" w:rsidRPr="008248AE" w:rsidTr="00342EC7">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a.</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Leasing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b.</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Operating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13</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2.120.00</w:t>
            </w:r>
          </w:p>
        </w:tc>
      </w:tr>
      <w:tr w:rsidR="00C97448" w:rsidRPr="008248AE" w:rsidTr="00342EC7">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c.</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Project-Based Rental Assistance (PBRA) or other leased units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d.</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Other Activity (if approved in grant agreement) </w:t>
            </w:r>
            <w:r w:rsidRPr="008248AE">
              <w:rPr>
                <w:b/>
                <w:sz w:val="16"/>
                <w:szCs w:val="16"/>
                <w:u w:val="single"/>
              </w:rPr>
              <w:t>Specify:</w:t>
            </w:r>
            <w:r w:rsidRPr="008248AE">
              <w:rPr>
                <w:sz w:val="16"/>
                <w:szCs w:val="16"/>
              </w:rPr>
              <w:t xml:space="preserve"> </w:t>
            </w: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e.</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b/>
                <w:bCs/>
                <w:sz w:val="16"/>
                <w:szCs w:val="16"/>
              </w:rPr>
              <w:t>Adjustment to eliminate duplication (subtract)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248AE" w:rsidRDefault="00C97448" w:rsidP="003C0A8B">
            <w:pPr>
              <w:tabs>
                <w:tab w:val="right" w:pos="3323"/>
              </w:tabs>
              <w:jc w:val="center"/>
              <w:rPr>
                <w:sz w:val="16"/>
                <w:szCs w:val="16"/>
              </w:rPr>
            </w:pPr>
          </w:p>
        </w:tc>
      </w:tr>
      <w:tr w:rsidR="00C97448" w:rsidRPr="008248AE" w:rsidTr="00342EC7">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b/>
                <w:bCs/>
                <w:sz w:val="16"/>
                <w:szCs w:val="16"/>
              </w:rPr>
            </w:pPr>
            <w:r w:rsidRPr="008248AE">
              <w:rPr>
                <w:b/>
                <w:bCs/>
                <w:sz w:val="16"/>
                <w:szCs w:val="16"/>
              </w:rPr>
              <w:t>f.</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b/>
                <w:bCs/>
                <w:sz w:val="16"/>
                <w:szCs w:val="16"/>
              </w:rPr>
            </w:pPr>
            <w:r w:rsidRPr="008248AE">
              <w:rPr>
                <w:b/>
                <w:bCs/>
                <w:sz w:val="16"/>
                <w:szCs w:val="16"/>
              </w:rPr>
              <w:t xml:space="preserve">TOTAL Facility-Based Housing Assistance </w:t>
            </w:r>
          </w:p>
          <w:p w:rsidR="00C97448" w:rsidRPr="008248AE" w:rsidRDefault="00C97448" w:rsidP="003C0A8B">
            <w:pPr>
              <w:rPr>
                <w:b/>
                <w:bCs/>
                <w:sz w:val="16"/>
                <w:szCs w:val="16"/>
              </w:rPr>
            </w:pPr>
            <w:r w:rsidRPr="008248AE">
              <w:rPr>
                <w:b/>
                <w:bCs/>
                <w:sz w:val="16"/>
                <w:szCs w:val="16"/>
              </w:rPr>
              <w:t>(Sum Rows a. through d. minus Row 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13</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2.120.00</w:t>
            </w:r>
          </w:p>
        </w:tc>
      </w:tr>
    </w:tbl>
    <w:p w:rsidR="00C97448" w:rsidRPr="008248AE" w:rsidRDefault="00C97448" w:rsidP="00C97448">
      <w:pPr>
        <w:tabs>
          <w:tab w:val="left" w:pos="720"/>
          <w:tab w:val="center" w:pos="4320"/>
          <w:tab w:val="right" w:pos="8640"/>
        </w:tabs>
        <w:rPr>
          <w:sz w:val="16"/>
          <w:szCs w:val="16"/>
        </w:rPr>
      </w:pPr>
    </w:p>
    <w:p w:rsidR="00C97448" w:rsidRPr="008248AE" w:rsidRDefault="00C97448" w:rsidP="00C97448">
      <w:pPr>
        <w:tabs>
          <w:tab w:val="left" w:pos="720"/>
          <w:tab w:val="center" w:pos="4320"/>
          <w:tab w:val="right" w:pos="8640"/>
        </w:tabs>
        <w:rPr>
          <w:sz w:val="16"/>
          <w:szCs w:val="16"/>
        </w:rPr>
      </w:pPr>
    </w:p>
    <w:p w:rsidR="00C97448" w:rsidRPr="008248AE" w:rsidRDefault="00C97448" w:rsidP="00C97448">
      <w:pPr>
        <w:rPr>
          <w:sz w:val="16"/>
          <w:szCs w:val="16"/>
        </w:rPr>
      </w:pPr>
    </w:p>
    <w:p w:rsidR="00C97448" w:rsidRPr="008248AE" w:rsidRDefault="00C97448" w:rsidP="00C97448">
      <w:pPr>
        <w:rPr>
          <w:b/>
          <w:bCs/>
          <w:sz w:val="16"/>
          <w:szCs w:val="16"/>
        </w:rPr>
      </w:pPr>
    </w:p>
    <w:p w:rsidR="00C97448" w:rsidRPr="008248AE" w:rsidRDefault="00C97448" w:rsidP="00C97448">
      <w:pPr>
        <w:rPr>
          <w:b/>
          <w:bCs/>
          <w:sz w:val="16"/>
          <w:szCs w:val="16"/>
        </w:rPr>
      </w:pPr>
    </w:p>
    <w:p w:rsidR="00C97448" w:rsidRPr="00B12ABD" w:rsidRDefault="00C97448" w:rsidP="00C97448">
      <w:pPr>
        <w:rPr>
          <w:b/>
          <w:bCs/>
          <w:sz w:val="16"/>
          <w:szCs w:val="16"/>
        </w:rPr>
      </w:pPr>
      <w:r>
        <w:rPr>
          <w:b/>
          <w:bCs/>
          <w:sz w:val="16"/>
          <w:szCs w:val="16"/>
          <w:highlight w:val="yellow"/>
        </w:rPr>
        <w:br w:type="page"/>
      </w:r>
      <w:r w:rsidRPr="00B12ABD">
        <w:rPr>
          <w:b/>
          <w:bCs/>
          <w:sz w:val="16"/>
          <w:szCs w:val="16"/>
        </w:rPr>
        <w:t>1a. Project Site Information for HOPWA Capital Development of Projects (For Current or Past Capital Development Projects that receive HOPWA Operating Costs this reporting year)</w:t>
      </w:r>
    </w:p>
    <w:p w:rsidR="00C97448" w:rsidRPr="00B12ABD" w:rsidRDefault="00C97448" w:rsidP="00C97448">
      <w:pPr>
        <w:rPr>
          <w:i/>
          <w:sz w:val="16"/>
          <w:szCs w:val="16"/>
        </w:rPr>
      </w:pPr>
      <w:r w:rsidRPr="00B12ABD">
        <w:rPr>
          <w:b/>
          <w:i/>
          <w:sz w:val="16"/>
          <w:szCs w:val="16"/>
        </w:rPr>
        <w:t>Note:</w:t>
      </w:r>
      <w:r w:rsidRPr="00B12ABD">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673"/>
        <w:gridCol w:w="3690"/>
      </w:tblGrid>
      <w:tr w:rsidR="00C97448" w:rsidRPr="00B12ABD" w:rsidTr="00342EC7">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B12ABD" w:rsidRDefault="00C97448" w:rsidP="003C0A8B">
            <w:pPr>
              <w:jc w:val="center"/>
              <w:rPr>
                <w:b/>
                <w:bCs/>
                <w:sz w:val="16"/>
                <w:szCs w:val="16"/>
              </w:rPr>
            </w:pPr>
            <w:r w:rsidRPr="00B12ABD">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B12ABD" w:rsidRDefault="00C97448" w:rsidP="003C0A8B">
            <w:pPr>
              <w:jc w:val="center"/>
              <w:rPr>
                <w:b/>
                <w:bCs/>
                <w:sz w:val="16"/>
                <w:szCs w:val="16"/>
              </w:rPr>
            </w:pPr>
            <w:r w:rsidRPr="00B12ABD">
              <w:rPr>
                <w:b/>
                <w:bCs/>
                <w:sz w:val="16"/>
                <w:szCs w:val="16"/>
              </w:rPr>
              <w:t>HOPWA Funds</w:t>
            </w:r>
          </w:p>
          <w:p w:rsidR="00C97448" w:rsidRPr="00B12ABD" w:rsidRDefault="00C97448" w:rsidP="003C0A8B">
            <w:pPr>
              <w:jc w:val="center"/>
              <w:rPr>
                <w:b/>
                <w:bCs/>
                <w:sz w:val="16"/>
                <w:szCs w:val="16"/>
              </w:rPr>
            </w:pPr>
            <w:r w:rsidRPr="00B12ABD">
              <w:rPr>
                <w:b/>
                <w:bCs/>
                <w:sz w:val="16"/>
                <w:szCs w:val="16"/>
              </w:rPr>
              <w:t>Expended this operating year</w:t>
            </w:r>
          </w:p>
          <w:p w:rsidR="00C97448" w:rsidRPr="00B12ABD" w:rsidRDefault="00C97448" w:rsidP="003C0A8B">
            <w:pPr>
              <w:jc w:val="center"/>
              <w:rPr>
                <w:b/>
                <w:bCs/>
                <w:i/>
                <w:sz w:val="16"/>
                <w:szCs w:val="16"/>
              </w:rPr>
            </w:pPr>
            <w:r w:rsidRPr="00B12ABD">
              <w:rPr>
                <w:b/>
                <w:bCs/>
                <w:i/>
                <w:sz w:val="16"/>
                <w:szCs w:val="16"/>
              </w:rPr>
              <w:t>(if applicable)</w:t>
            </w:r>
          </w:p>
        </w:tc>
        <w:tc>
          <w:tcPr>
            <w:tcW w:w="1673" w:type="dxa"/>
            <w:tcBorders>
              <w:top w:val="single" w:sz="4" w:space="0" w:color="auto"/>
              <w:left w:val="single" w:sz="4" w:space="0" w:color="auto"/>
              <w:bottom w:val="single" w:sz="4" w:space="0" w:color="auto"/>
              <w:right w:val="single" w:sz="4" w:space="0" w:color="auto"/>
            </w:tcBorders>
            <w:vAlign w:val="center"/>
          </w:tcPr>
          <w:p w:rsidR="00C97448" w:rsidRPr="00B12ABD" w:rsidRDefault="00C97448" w:rsidP="003C0A8B">
            <w:pPr>
              <w:jc w:val="center"/>
              <w:rPr>
                <w:b/>
                <w:bCs/>
                <w:sz w:val="16"/>
                <w:szCs w:val="16"/>
              </w:rPr>
            </w:pPr>
            <w:r w:rsidRPr="00B12ABD">
              <w:rPr>
                <w:b/>
                <w:bCs/>
                <w:sz w:val="16"/>
                <w:szCs w:val="16"/>
              </w:rPr>
              <w:t>Non-HOPWA funds Expended</w:t>
            </w:r>
          </w:p>
          <w:p w:rsidR="00C97448" w:rsidRPr="00B12ABD" w:rsidRDefault="00C97448" w:rsidP="003C0A8B">
            <w:pPr>
              <w:jc w:val="center"/>
              <w:rPr>
                <w:b/>
                <w:bCs/>
                <w:sz w:val="16"/>
                <w:szCs w:val="16"/>
              </w:rPr>
            </w:pPr>
            <w:r w:rsidRPr="00B12ABD">
              <w:rPr>
                <w:b/>
                <w:bCs/>
                <w:i/>
                <w:sz w:val="16"/>
                <w:szCs w:val="16"/>
              </w:rPr>
              <w:t>(if applicable)</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jc w:val="center"/>
              <w:rPr>
                <w:b/>
                <w:bCs/>
                <w:sz w:val="16"/>
                <w:szCs w:val="16"/>
              </w:rPr>
            </w:pPr>
            <w:r w:rsidRPr="00B12ABD">
              <w:rPr>
                <w:b/>
                <w:bCs/>
                <w:sz w:val="16"/>
                <w:szCs w:val="16"/>
              </w:rPr>
              <w:t>Name of Facility:</w:t>
            </w:r>
          </w:p>
          <w:p w:rsidR="00C97448" w:rsidRPr="00B12ABD" w:rsidRDefault="00C97448" w:rsidP="003C0A8B">
            <w:pPr>
              <w:jc w:val="center"/>
              <w:rPr>
                <w:b/>
                <w:bCs/>
                <w:sz w:val="16"/>
                <w:szCs w:val="16"/>
              </w:rPr>
            </w:pPr>
            <w:r w:rsidRPr="00B12ABD">
              <w:rPr>
                <w:sz w:val="16"/>
                <w:szCs w:val="16"/>
              </w:rPr>
              <w:t>Magnolia Place</w:t>
            </w:r>
          </w:p>
          <w:p w:rsidR="00C97448" w:rsidRPr="00B12ABD" w:rsidRDefault="00C97448" w:rsidP="003C0A8B">
            <w:pPr>
              <w:jc w:val="center"/>
              <w:rPr>
                <w:b/>
                <w:bCs/>
                <w:sz w:val="16"/>
                <w:szCs w:val="16"/>
              </w:rPr>
            </w:pPr>
          </w:p>
        </w:tc>
      </w:tr>
      <w:tr w:rsidR="00C97448" w:rsidRPr="00B12ABD"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B12ABD" w:rsidRDefault="00C97448" w:rsidP="003C0A8B">
            <w:pPr>
              <w:jc w:val="both"/>
              <w:rPr>
                <w:sz w:val="16"/>
                <w:szCs w:val="16"/>
              </w:rPr>
            </w:pPr>
            <w:r w:rsidRPr="00B12ABD">
              <w:rPr>
                <w:sz w:val="16"/>
                <w:szCs w:val="16"/>
              </w:rPr>
              <w:fldChar w:fldCharType="begin">
                <w:ffData>
                  <w:name w:val="Check16"/>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 xml:space="preserve">$ </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3690" w:type="dxa"/>
            <w:vMerge w:val="restart"/>
            <w:tcBorders>
              <w:top w:val="single" w:sz="4" w:space="0" w:color="auto"/>
              <w:left w:val="single" w:sz="4" w:space="0" w:color="auto"/>
              <w:right w:val="single" w:sz="4" w:space="0" w:color="auto"/>
            </w:tcBorders>
          </w:tcPr>
          <w:p w:rsidR="00C97448" w:rsidRPr="00B12ABD" w:rsidRDefault="00C97448" w:rsidP="003C0A8B">
            <w:pPr>
              <w:jc w:val="both"/>
              <w:rPr>
                <w:sz w:val="16"/>
                <w:szCs w:val="16"/>
              </w:rPr>
            </w:pPr>
            <w:r w:rsidRPr="00B12ABD">
              <w:rPr>
                <w:b/>
                <w:bCs/>
                <w:sz w:val="16"/>
                <w:szCs w:val="16"/>
              </w:rPr>
              <w:t xml:space="preserve">Type of Facility [Check </w:t>
            </w:r>
            <w:r w:rsidRPr="00B12ABD">
              <w:rPr>
                <w:b/>
                <w:bCs/>
                <w:sz w:val="16"/>
                <w:szCs w:val="16"/>
                <w:u w:val="single"/>
              </w:rPr>
              <w:t>only one</w:t>
            </w:r>
            <w:r w:rsidRPr="00B12ABD">
              <w:rPr>
                <w:b/>
                <w:bCs/>
                <w:sz w:val="16"/>
                <w:szCs w:val="16"/>
              </w:rPr>
              <w:t xml:space="preserve"> box.]</w:t>
            </w:r>
          </w:p>
          <w:p w:rsidR="00C97448" w:rsidRPr="00B12ABD" w:rsidRDefault="00C97448" w:rsidP="003C0A8B">
            <w:pPr>
              <w:jc w:val="both"/>
              <w:rPr>
                <w:b/>
                <w:bCs/>
                <w:sz w:val="16"/>
                <w:szCs w:val="16"/>
              </w:rPr>
            </w:pPr>
            <w:r w:rsidRPr="00B12ABD">
              <w:rPr>
                <w:sz w:val="16"/>
                <w:szCs w:val="16"/>
              </w:rPr>
              <w:fldChar w:fldCharType="begin">
                <w:ffData>
                  <w:name w:val=""/>
                  <w:enabled/>
                  <w:calcOnExit w:val="0"/>
                  <w:checkBox>
                    <w:sizeAuto/>
                    <w:default w:val="1"/>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Permanent housing</w:t>
            </w:r>
          </w:p>
          <w:p w:rsidR="00C97448" w:rsidRPr="00B12ABD" w:rsidRDefault="00C97448" w:rsidP="003C0A8B">
            <w:pPr>
              <w:jc w:val="both"/>
              <w:rPr>
                <w:b/>
                <w:bCs/>
                <w:sz w:val="16"/>
                <w:szCs w:val="16"/>
              </w:rPr>
            </w:pPr>
            <w:r w:rsidRPr="00B12ABD">
              <w:rPr>
                <w:sz w:val="16"/>
                <w:szCs w:val="16"/>
              </w:rPr>
              <w:fldChar w:fldCharType="begin">
                <w:ffData>
                  <w:name w:val="Check38"/>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Short-term Shelter or Transitional housing</w:t>
            </w:r>
          </w:p>
          <w:p w:rsidR="00C97448" w:rsidRPr="00B12ABD" w:rsidRDefault="00C97448" w:rsidP="003C0A8B">
            <w:pPr>
              <w:jc w:val="both"/>
              <w:rPr>
                <w:b/>
                <w:bCs/>
                <w:sz w:val="16"/>
                <w:szCs w:val="16"/>
              </w:rPr>
            </w:pPr>
            <w:r w:rsidRPr="00B12ABD">
              <w:rPr>
                <w:sz w:val="16"/>
                <w:szCs w:val="16"/>
              </w:rPr>
              <w:fldChar w:fldCharType="begin">
                <w:ffData>
                  <w:name w:val="Check39"/>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Supportive services only facility</w:t>
            </w:r>
          </w:p>
        </w:tc>
      </w:tr>
      <w:tr w:rsidR="00C97448" w:rsidRPr="00B12ABD"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B12ABD" w:rsidRDefault="00C97448" w:rsidP="003C0A8B">
            <w:pPr>
              <w:jc w:val="both"/>
              <w:rPr>
                <w:sz w:val="16"/>
                <w:szCs w:val="16"/>
              </w:rPr>
            </w:pPr>
            <w:r w:rsidRPr="00B12ABD">
              <w:rPr>
                <w:sz w:val="16"/>
                <w:szCs w:val="16"/>
              </w:rPr>
              <w:fldChar w:fldCharType="begin">
                <w:ffData>
                  <w:name w:val="Check19"/>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3690" w:type="dxa"/>
            <w:vMerge/>
            <w:tcBorders>
              <w:left w:val="single" w:sz="4" w:space="0" w:color="auto"/>
              <w:right w:val="single" w:sz="4" w:space="0" w:color="auto"/>
            </w:tcBorders>
          </w:tcPr>
          <w:p w:rsidR="00C97448" w:rsidRPr="00B12ABD" w:rsidRDefault="00C97448" w:rsidP="003C0A8B">
            <w:pPr>
              <w:jc w:val="both"/>
              <w:rPr>
                <w:b/>
                <w:bCs/>
                <w:sz w:val="16"/>
                <w:szCs w:val="16"/>
              </w:rPr>
            </w:pPr>
          </w:p>
        </w:tc>
      </w:tr>
      <w:tr w:rsidR="00C97448" w:rsidRPr="00B12ABD"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B12ABD" w:rsidRDefault="00C97448" w:rsidP="003C0A8B">
            <w:pPr>
              <w:jc w:val="both"/>
              <w:rPr>
                <w:sz w:val="16"/>
                <w:szCs w:val="16"/>
              </w:rPr>
            </w:pPr>
            <w:r w:rsidRPr="00B12ABD">
              <w:rPr>
                <w:sz w:val="16"/>
                <w:szCs w:val="16"/>
              </w:rPr>
              <w:fldChar w:fldCharType="begin">
                <w:ffData>
                  <w:name w:val="Check19"/>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3690" w:type="dxa"/>
            <w:vMerge/>
            <w:tcBorders>
              <w:left w:val="single" w:sz="4" w:space="0" w:color="auto"/>
              <w:right w:val="single" w:sz="4" w:space="0" w:color="auto"/>
            </w:tcBorders>
          </w:tcPr>
          <w:p w:rsidR="00C97448" w:rsidRPr="00B12ABD" w:rsidRDefault="00C97448" w:rsidP="003C0A8B">
            <w:pPr>
              <w:jc w:val="both"/>
              <w:rPr>
                <w:b/>
                <w:bCs/>
                <w:sz w:val="16"/>
                <w:szCs w:val="16"/>
              </w:rPr>
            </w:pPr>
          </w:p>
        </w:tc>
      </w:tr>
      <w:tr w:rsidR="00C97448" w:rsidRPr="00B12ABD"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B12ABD" w:rsidRDefault="00C97448" w:rsidP="003C0A8B">
            <w:pPr>
              <w:jc w:val="both"/>
              <w:rPr>
                <w:sz w:val="16"/>
                <w:szCs w:val="16"/>
              </w:rPr>
            </w:pPr>
            <w:r w:rsidRPr="00B12ABD">
              <w:rPr>
                <w:sz w:val="16"/>
                <w:szCs w:val="16"/>
              </w:rPr>
              <w:fldChar w:fldCharType="begin">
                <w:ffData>
                  <w:name w:val="Check19"/>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t>68,915.05</w:t>
            </w:r>
          </w:p>
          <w:p w:rsidR="00C97448" w:rsidRPr="00B12ABD"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3690" w:type="dxa"/>
            <w:vMerge/>
            <w:tcBorders>
              <w:left w:val="single" w:sz="4" w:space="0" w:color="auto"/>
              <w:bottom w:val="single" w:sz="4" w:space="0" w:color="auto"/>
              <w:right w:val="single" w:sz="4" w:space="0" w:color="auto"/>
            </w:tcBorders>
          </w:tcPr>
          <w:p w:rsidR="00C97448" w:rsidRPr="00B12ABD" w:rsidRDefault="00C97448" w:rsidP="003C0A8B">
            <w:pPr>
              <w:jc w:val="both"/>
              <w:rPr>
                <w:sz w:val="16"/>
                <w:szCs w:val="16"/>
              </w:rPr>
            </w:pPr>
          </w:p>
        </w:tc>
      </w:tr>
      <w:tr w:rsidR="00C97448" w:rsidRPr="00B12ABD" w:rsidTr="00342EC7">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 xml:space="preserve">a. </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Purchase/lease of property:</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tabs>
                <w:tab w:val="left" w:pos="360"/>
              </w:tabs>
              <w:spacing w:before="120"/>
              <w:rPr>
                <w:sz w:val="16"/>
                <w:szCs w:val="16"/>
              </w:rPr>
            </w:pPr>
            <w:r w:rsidRPr="00B12ABD">
              <w:rPr>
                <w:sz w:val="16"/>
                <w:szCs w:val="16"/>
              </w:rPr>
              <w:t>Date (mm/dd/yy): 06/01/07</w:t>
            </w:r>
          </w:p>
        </w:tc>
      </w:tr>
      <w:tr w:rsidR="00C97448" w:rsidRPr="00B12ABD" w:rsidTr="00342EC7">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b.</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Rehabilitation/Construction Dates:</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tabs>
                <w:tab w:val="left" w:pos="360"/>
              </w:tabs>
              <w:spacing w:before="120"/>
              <w:rPr>
                <w:sz w:val="16"/>
                <w:szCs w:val="16"/>
              </w:rPr>
            </w:pPr>
            <w:r w:rsidRPr="00B12ABD">
              <w:rPr>
                <w:sz w:val="16"/>
                <w:szCs w:val="16"/>
              </w:rPr>
              <w:t xml:space="preserve">Date started:        </w:t>
            </w:r>
            <w:r w:rsidRPr="00B12ABD">
              <w:rPr>
                <w:sz w:val="16"/>
                <w:szCs w:val="16"/>
              </w:rPr>
              <w:fldChar w:fldCharType="begin">
                <w:ffData>
                  <w:name w:val="Text470"/>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r w:rsidRPr="00B12ABD">
              <w:rPr>
                <w:sz w:val="16"/>
                <w:szCs w:val="16"/>
              </w:rPr>
              <w:t xml:space="preserve">                                 Date Completed: </w:t>
            </w:r>
            <w:r w:rsidRPr="00B12ABD">
              <w:rPr>
                <w:sz w:val="16"/>
                <w:szCs w:val="16"/>
              </w:rPr>
              <w:fldChar w:fldCharType="begin">
                <w:ffData>
                  <w:name w:val="Text471"/>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tc>
      </w:tr>
      <w:tr w:rsidR="00C97448" w:rsidRPr="00B12ABD"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c.</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jc w:val="both"/>
              <w:rPr>
                <w:sz w:val="16"/>
                <w:szCs w:val="16"/>
              </w:rPr>
            </w:pPr>
            <w:r w:rsidRPr="00B12ABD">
              <w:rPr>
                <w:sz w:val="16"/>
                <w:szCs w:val="16"/>
              </w:rPr>
              <w:t>Operation dates:</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 xml:space="preserve">Date residents began to occupy:    06/01/07                                                                </w:t>
            </w:r>
            <w:r w:rsidRPr="00B12ABD">
              <w:rPr>
                <w:sz w:val="16"/>
                <w:szCs w:val="16"/>
              </w:rPr>
              <w:fldChar w:fldCharType="begin">
                <w:ffData>
                  <w:name w:val="Check37"/>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Not yet occupied</w:t>
            </w:r>
          </w:p>
        </w:tc>
      </w:tr>
      <w:tr w:rsidR="00C97448" w:rsidRPr="00B12ABD" w:rsidTr="00342EC7">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d.</w:t>
            </w:r>
          </w:p>
        </w:tc>
        <w:tc>
          <w:tcPr>
            <w:tcW w:w="4519" w:type="dxa"/>
            <w:gridSpan w:val="3"/>
            <w:tcBorders>
              <w:top w:val="single" w:sz="4"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Date supportive services began:</w:t>
            </w:r>
          </w:p>
        </w:tc>
        <w:tc>
          <w:tcPr>
            <w:tcW w:w="3690" w:type="dxa"/>
            <w:tcBorders>
              <w:top w:val="single" w:sz="4"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 xml:space="preserve">Date started: 06/01/07  </w:t>
            </w:r>
          </w:p>
          <w:p w:rsidR="00C97448" w:rsidRPr="00B12ABD" w:rsidRDefault="00C97448" w:rsidP="003C0A8B">
            <w:pPr>
              <w:rPr>
                <w:sz w:val="16"/>
                <w:szCs w:val="16"/>
              </w:rPr>
            </w:pPr>
            <w:r w:rsidRPr="00B12ABD">
              <w:rPr>
                <w:sz w:val="16"/>
                <w:szCs w:val="16"/>
              </w:rPr>
              <w:fldChar w:fldCharType="begin">
                <w:ffData>
                  <w:name w:val="Check37"/>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Not yet providing services</w:t>
            </w:r>
          </w:p>
        </w:tc>
      </w:tr>
      <w:tr w:rsidR="00C97448" w:rsidRPr="00B12ABD" w:rsidTr="00342EC7">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e.</w:t>
            </w:r>
          </w:p>
        </w:tc>
        <w:tc>
          <w:tcPr>
            <w:tcW w:w="4519" w:type="dxa"/>
            <w:gridSpan w:val="3"/>
            <w:tcBorders>
              <w:top w:val="single" w:sz="6"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Number of units in the facility:</w:t>
            </w:r>
          </w:p>
        </w:tc>
        <w:tc>
          <w:tcPr>
            <w:tcW w:w="3690" w:type="dxa"/>
            <w:tcBorders>
              <w:top w:val="single" w:sz="6"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 xml:space="preserve">HOPWA-funded units =  15                           Total Units =  15   </w:t>
            </w:r>
          </w:p>
        </w:tc>
      </w:tr>
      <w:tr w:rsidR="00C97448" w:rsidRPr="00B12ABD"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f.</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Is a waiting list maintained for the facility?</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sz w:val="16"/>
                <w:szCs w:val="16"/>
              </w:rPr>
            </w:pPr>
            <w:r w:rsidRPr="00B12ABD">
              <w:rPr>
                <w:sz w:val="16"/>
                <w:szCs w:val="16"/>
              </w:rPr>
              <w:fldChar w:fldCharType="begin">
                <w:ffData>
                  <w:name w:val=""/>
                  <w:enabled/>
                  <w:calcOnExit w:val="0"/>
                  <w:checkBox>
                    <w:sizeAuto/>
                    <w:default w:val="1"/>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Yes      </w:t>
            </w:r>
            <w:r w:rsidRPr="00B12ABD">
              <w:rPr>
                <w:sz w:val="16"/>
                <w:szCs w:val="16"/>
              </w:rPr>
              <w:fldChar w:fldCharType="begin">
                <w:ffData>
                  <w:name w:val="Check23"/>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No</w:t>
            </w:r>
            <w:r w:rsidRPr="00B12ABD">
              <w:rPr>
                <w:sz w:val="16"/>
                <w:szCs w:val="16"/>
              </w:rPr>
              <w:br/>
            </w:r>
            <w:r w:rsidRPr="00B12ABD">
              <w:rPr>
                <w:i/>
                <w:iCs/>
                <w:sz w:val="16"/>
                <w:szCs w:val="16"/>
              </w:rPr>
              <w:t xml:space="preserve">If yes, number of participants on the list at the end of operating year  </w:t>
            </w:r>
            <w:r w:rsidRPr="00B12ABD">
              <w:rPr>
                <w:sz w:val="16"/>
                <w:szCs w:val="16"/>
              </w:rPr>
              <w:t>0</w:t>
            </w:r>
          </w:p>
        </w:tc>
      </w:tr>
      <w:tr w:rsidR="00C97448" w:rsidRPr="00B12ABD"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g.</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What is the address of the facility (if different from business address)?</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124 North Ann Street Mobile, AL 36604</w:t>
            </w:r>
          </w:p>
        </w:tc>
      </w:tr>
      <w:tr w:rsidR="00C97448" w:rsidRPr="00B12ABD"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 xml:space="preserve">h. </w:t>
            </w:r>
          </w:p>
        </w:tc>
        <w:tc>
          <w:tcPr>
            <w:tcW w:w="4519" w:type="dxa"/>
            <w:gridSpan w:val="3"/>
            <w:tcBorders>
              <w:top w:val="single" w:sz="4" w:space="0" w:color="auto"/>
              <w:left w:val="single" w:sz="4" w:space="0" w:color="auto"/>
              <w:bottom w:val="single" w:sz="4" w:space="0" w:color="auto"/>
              <w:right w:val="single" w:sz="4" w:space="0" w:color="auto"/>
            </w:tcBorders>
            <w:vAlign w:val="center"/>
          </w:tcPr>
          <w:p w:rsidR="00C97448" w:rsidRPr="00B12ABD" w:rsidRDefault="00C97448" w:rsidP="003C0A8B">
            <w:pPr>
              <w:spacing w:before="120"/>
              <w:rPr>
                <w:sz w:val="16"/>
                <w:szCs w:val="16"/>
              </w:rPr>
            </w:pPr>
            <w:r w:rsidRPr="00B12ABD">
              <w:rPr>
                <w:sz w:val="16"/>
                <w:szCs w:val="16"/>
              </w:rPr>
              <w:t>Is the address of the project site confidential?</w:t>
            </w:r>
          </w:p>
          <w:p w:rsidR="00C97448" w:rsidRPr="00B12ABD" w:rsidRDefault="00C97448" w:rsidP="003C0A8B">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tabs>
                <w:tab w:val="left" w:pos="5807"/>
                <w:tab w:val="right" w:pos="8530"/>
              </w:tabs>
              <w:spacing w:before="120"/>
              <w:rPr>
                <w:sz w:val="16"/>
                <w:szCs w:val="16"/>
              </w:rPr>
            </w:pPr>
            <w:r w:rsidRPr="00B12ABD">
              <w:rPr>
                <w:b/>
                <w:bCs/>
                <w:sz w:val="16"/>
                <w:szCs w:val="16"/>
              </w:rPr>
              <w:fldChar w:fldCharType="begin">
                <w:ffData>
                  <w:name w:val=""/>
                  <w:enabled/>
                  <w:calcOnExit w:val="0"/>
                  <w:checkBox>
                    <w:sizeAuto/>
                    <w:default w:val="1"/>
                  </w:checkBox>
                </w:ffData>
              </w:fldChar>
            </w:r>
            <w:r w:rsidRPr="00B12ABD">
              <w:rPr>
                <w:b/>
                <w:bCs/>
                <w:sz w:val="16"/>
                <w:szCs w:val="16"/>
              </w:rPr>
              <w:instrText xml:space="preserve"> FORMCHECKBOX </w:instrText>
            </w:r>
            <w:r w:rsidRPr="00B12ABD">
              <w:rPr>
                <w:b/>
                <w:bCs/>
                <w:sz w:val="16"/>
                <w:szCs w:val="16"/>
              </w:rPr>
            </w:r>
            <w:r w:rsidRPr="00B12ABD">
              <w:rPr>
                <w:b/>
                <w:bCs/>
                <w:sz w:val="16"/>
                <w:szCs w:val="16"/>
              </w:rPr>
              <w:fldChar w:fldCharType="separate"/>
            </w:r>
            <w:r w:rsidRPr="00B12ABD">
              <w:rPr>
                <w:b/>
                <w:bCs/>
                <w:sz w:val="16"/>
                <w:szCs w:val="16"/>
              </w:rPr>
              <w:fldChar w:fldCharType="end"/>
            </w:r>
            <w:r w:rsidRPr="00B12ABD">
              <w:rPr>
                <w:b/>
                <w:bCs/>
                <w:sz w:val="16"/>
                <w:szCs w:val="16"/>
              </w:rPr>
              <w:t xml:space="preserve">  </w:t>
            </w:r>
            <w:r w:rsidRPr="00B12ABD">
              <w:rPr>
                <w:i/>
                <w:iCs/>
                <w:sz w:val="16"/>
                <w:szCs w:val="16"/>
              </w:rPr>
              <w:t>Yes, protect information; do not publish list.</w:t>
            </w:r>
            <w:r w:rsidRPr="00B12ABD">
              <w:rPr>
                <w:sz w:val="16"/>
                <w:szCs w:val="16"/>
              </w:rPr>
              <w:t xml:space="preserve">  </w:t>
            </w:r>
          </w:p>
          <w:p w:rsidR="00C97448" w:rsidRPr="00B12ABD" w:rsidRDefault="00C97448" w:rsidP="003C0A8B">
            <w:pPr>
              <w:tabs>
                <w:tab w:val="left" w:pos="5807"/>
                <w:tab w:val="right" w:pos="8530"/>
              </w:tabs>
              <w:spacing w:before="120"/>
              <w:rPr>
                <w:color w:val="FF0000"/>
                <w:sz w:val="16"/>
                <w:szCs w:val="16"/>
              </w:rPr>
            </w:pPr>
            <w:r w:rsidRPr="00B12ABD">
              <w:rPr>
                <w:sz w:val="16"/>
                <w:szCs w:val="16"/>
              </w:rPr>
              <w:fldChar w:fldCharType="begin">
                <w:ffData>
                  <w:name w:val="Check1"/>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w:t>
            </w:r>
            <w:r w:rsidRPr="00B12ABD">
              <w:rPr>
                <w:i/>
                <w:iCs/>
                <w:sz w:val="16"/>
                <w:szCs w:val="16"/>
              </w:rPr>
              <w:t>No, can be made available to the public.</w:t>
            </w:r>
          </w:p>
        </w:tc>
      </w:tr>
    </w:tbl>
    <w:p w:rsidR="00C97448" w:rsidRPr="00B12ABD" w:rsidRDefault="00C97448" w:rsidP="00C97448">
      <w:pPr>
        <w:rPr>
          <w:b/>
          <w:bCs/>
          <w:sz w:val="16"/>
          <w:szCs w:val="16"/>
        </w:rPr>
      </w:pPr>
    </w:p>
    <w:p w:rsidR="00C97448" w:rsidRPr="00B12ABD" w:rsidRDefault="00C97448" w:rsidP="00C97448">
      <w:pPr>
        <w:rPr>
          <w:b/>
          <w:bCs/>
          <w:sz w:val="16"/>
          <w:szCs w:val="16"/>
        </w:rPr>
      </w:pPr>
    </w:p>
    <w:p w:rsidR="00C97448" w:rsidRPr="00B12ABD" w:rsidRDefault="00C97448" w:rsidP="00C97448">
      <w:pPr>
        <w:rPr>
          <w:sz w:val="16"/>
          <w:szCs w:val="16"/>
        </w:rPr>
      </w:pPr>
      <w:r w:rsidRPr="00B12ABD">
        <w:rPr>
          <w:b/>
          <w:bCs/>
          <w:sz w:val="16"/>
          <w:szCs w:val="16"/>
        </w:rPr>
        <w:t>1b.  Number and Type of HOPWA Capital Development Project Units (For Current or Past Capital Development Projects that receive HOPWA Operating Costs this Reporting Year)</w:t>
      </w:r>
    </w:p>
    <w:p w:rsidR="00C97448" w:rsidRPr="00B12ABD" w:rsidRDefault="00C97448" w:rsidP="00C97448">
      <w:pPr>
        <w:rPr>
          <w:sz w:val="16"/>
          <w:szCs w:val="16"/>
        </w:rPr>
      </w:pPr>
      <w:r w:rsidRPr="00B12ABD">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630"/>
        <w:gridCol w:w="1260"/>
        <w:gridCol w:w="1440"/>
        <w:gridCol w:w="2250"/>
      </w:tblGrid>
      <w:tr w:rsidR="00C97448" w:rsidRPr="00B12ABD" w:rsidTr="00342EC7">
        <w:trPr>
          <w:trHeight w:val="819"/>
        </w:trPr>
        <w:tc>
          <w:tcPr>
            <w:tcW w:w="2150" w:type="dxa"/>
            <w:tcBorders>
              <w:bottom w:val="single" w:sz="4" w:space="0" w:color="auto"/>
            </w:tcBorders>
          </w:tcPr>
          <w:p w:rsidR="00C97448" w:rsidRPr="00B12ABD" w:rsidRDefault="00C97448" w:rsidP="003C0A8B">
            <w:pPr>
              <w:rPr>
                <w:sz w:val="16"/>
                <w:szCs w:val="16"/>
              </w:rPr>
            </w:pPr>
          </w:p>
        </w:tc>
        <w:tc>
          <w:tcPr>
            <w:tcW w:w="1630" w:type="dxa"/>
            <w:vAlign w:val="center"/>
          </w:tcPr>
          <w:p w:rsidR="00C97448" w:rsidRPr="00B12ABD" w:rsidRDefault="00C97448" w:rsidP="003C0A8B">
            <w:pPr>
              <w:jc w:val="center"/>
              <w:rPr>
                <w:b/>
                <w:sz w:val="16"/>
                <w:szCs w:val="16"/>
              </w:rPr>
            </w:pPr>
            <w:r w:rsidRPr="00B12ABD">
              <w:rPr>
                <w:b/>
                <w:sz w:val="16"/>
                <w:szCs w:val="16"/>
              </w:rPr>
              <w:t>Number Designated for the Chronically Homeless</w:t>
            </w:r>
          </w:p>
        </w:tc>
        <w:tc>
          <w:tcPr>
            <w:tcW w:w="1260" w:type="dxa"/>
            <w:vAlign w:val="center"/>
          </w:tcPr>
          <w:p w:rsidR="00C97448" w:rsidRPr="00B12ABD" w:rsidRDefault="00C97448" w:rsidP="003C0A8B">
            <w:pPr>
              <w:jc w:val="center"/>
              <w:rPr>
                <w:b/>
                <w:sz w:val="16"/>
                <w:szCs w:val="16"/>
              </w:rPr>
            </w:pPr>
            <w:r w:rsidRPr="00B12ABD">
              <w:rPr>
                <w:b/>
                <w:sz w:val="16"/>
                <w:szCs w:val="16"/>
              </w:rPr>
              <w:t>Number Designated  to Assist the Homeless</w:t>
            </w:r>
          </w:p>
        </w:tc>
        <w:tc>
          <w:tcPr>
            <w:tcW w:w="1440" w:type="dxa"/>
            <w:vAlign w:val="center"/>
          </w:tcPr>
          <w:p w:rsidR="00C97448" w:rsidRPr="00B12ABD"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B12ABD">
              <w:rPr>
                <w:b/>
                <w:sz w:val="16"/>
                <w:szCs w:val="16"/>
              </w:rPr>
              <w:t>Number Energy-Star Compliant</w:t>
            </w:r>
          </w:p>
        </w:tc>
        <w:tc>
          <w:tcPr>
            <w:tcW w:w="2250" w:type="dxa"/>
            <w:vAlign w:val="center"/>
          </w:tcPr>
          <w:p w:rsidR="00C97448" w:rsidRPr="00B12ABD" w:rsidRDefault="00C97448" w:rsidP="003C0A8B">
            <w:pPr>
              <w:jc w:val="center"/>
              <w:rPr>
                <w:b/>
                <w:sz w:val="16"/>
                <w:szCs w:val="16"/>
              </w:rPr>
            </w:pPr>
            <w:r w:rsidRPr="00B12ABD">
              <w:rPr>
                <w:b/>
                <w:sz w:val="16"/>
                <w:szCs w:val="16"/>
              </w:rPr>
              <w:t>Number 504 Accessible</w:t>
            </w:r>
          </w:p>
        </w:tc>
      </w:tr>
      <w:tr w:rsidR="00C97448" w:rsidRPr="00B12ABD" w:rsidTr="00342EC7">
        <w:trPr>
          <w:trHeight w:val="819"/>
        </w:trPr>
        <w:tc>
          <w:tcPr>
            <w:tcW w:w="2150" w:type="dxa"/>
          </w:tcPr>
          <w:p w:rsidR="00C97448" w:rsidRPr="00B12ABD" w:rsidRDefault="00C97448" w:rsidP="003C0A8B">
            <w:pPr>
              <w:rPr>
                <w:sz w:val="16"/>
                <w:szCs w:val="16"/>
              </w:rPr>
            </w:pPr>
            <w:r w:rsidRPr="00B12ABD">
              <w:rPr>
                <w:sz w:val="16"/>
                <w:szCs w:val="16"/>
              </w:rPr>
              <w:t xml:space="preserve">Rental units constructed (new) and/or acquired </w:t>
            </w:r>
            <w:r w:rsidRPr="00B12ABD">
              <w:rPr>
                <w:sz w:val="16"/>
                <w:szCs w:val="16"/>
                <w:u w:val="single"/>
              </w:rPr>
              <w:t>with or without</w:t>
            </w:r>
            <w:r w:rsidRPr="00B12ABD">
              <w:rPr>
                <w:sz w:val="16"/>
                <w:szCs w:val="16"/>
              </w:rPr>
              <w:t xml:space="preserve"> rehab</w:t>
            </w:r>
          </w:p>
        </w:tc>
        <w:tc>
          <w:tcPr>
            <w:tcW w:w="163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26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44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2250" w:type="dxa"/>
            <w:vAlign w:val="center"/>
          </w:tcPr>
          <w:p w:rsidR="00C97448" w:rsidRPr="00B12ABD" w:rsidRDefault="00C97448" w:rsidP="003C0A8B">
            <w:pPr>
              <w:jc w:val="center"/>
              <w:rPr>
                <w:sz w:val="16"/>
                <w:szCs w:val="16"/>
              </w:rPr>
            </w:pPr>
            <w:r w:rsidRPr="00B12ABD">
              <w:rPr>
                <w:sz w:val="16"/>
                <w:szCs w:val="16"/>
              </w:rPr>
              <w:t>10</w:t>
            </w:r>
          </w:p>
        </w:tc>
      </w:tr>
      <w:tr w:rsidR="00C97448" w:rsidRPr="00B12ABD" w:rsidTr="00342EC7">
        <w:trPr>
          <w:trHeight w:val="588"/>
        </w:trPr>
        <w:tc>
          <w:tcPr>
            <w:tcW w:w="2150" w:type="dxa"/>
            <w:vAlign w:val="center"/>
          </w:tcPr>
          <w:p w:rsidR="00C97448" w:rsidRPr="00B12ABD" w:rsidRDefault="00C97448" w:rsidP="003C0A8B">
            <w:pPr>
              <w:rPr>
                <w:sz w:val="16"/>
                <w:szCs w:val="16"/>
              </w:rPr>
            </w:pPr>
            <w:r w:rsidRPr="00B12ABD">
              <w:rPr>
                <w:sz w:val="16"/>
                <w:szCs w:val="16"/>
              </w:rPr>
              <w:t>Rental units rehabbed</w:t>
            </w:r>
          </w:p>
        </w:tc>
        <w:tc>
          <w:tcPr>
            <w:tcW w:w="163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26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44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225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r>
      <w:tr w:rsidR="00C97448" w:rsidRPr="00B12ABD" w:rsidTr="00342EC7">
        <w:trPr>
          <w:trHeight w:val="740"/>
        </w:trPr>
        <w:tc>
          <w:tcPr>
            <w:tcW w:w="2150" w:type="dxa"/>
            <w:vAlign w:val="center"/>
          </w:tcPr>
          <w:p w:rsidR="00C97448" w:rsidRPr="00B12ABD" w:rsidRDefault="00C97448" w:rsidP="003C0A8B">
            <w:pPr>
              <w:rPr>
                <w:sz w:val="16"/>
                <w:szCs w:val="16"/>
              </w:rPr>
            </w:pPr>
            <w:r w:rsidRPr="00B12ABD">
              <w:rPr>
                <w:sz w:val="16"/>
                <w:szCs w:val="16"/>
              </w:rPr>
              <w:t>Homeownership units constructed (if approved)</w:t>
            </w:r>
          </w:p>
        </w:tc>
        <w:tc>
          <w:tcPr>
            <w:tcW w:w="163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26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44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225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r>
    </w:tbl>
    <w:p w:rsidR="00C97448" w:rsidRPr="00B12ABD" w:rsidRDefault="00C97448" w:rsidP="00C97448">
      <w:pPr>
        <w:rPr>
          <w:b/>
          <w:bCs/>
          <w:sz w:val="16"/>
          <w:szCs w:val="16"/>
        </w:rPr>
      </w:pPr>
    </w:p>
    <w:p w:rsidR="00C97448" w:rsidRPr="00B12ABD" w:rsidRDefault="00C97448" w:rsidP="00C97448">
      <w:pPr>
        <w:rPr>
          <w:b/>
          <w:bCs/>
          <w:sz w:val="16"/>
          <w:szCs w:val="16"/>
        </w:rPr>
      </w:pPr>
    </w:p>
    <w:p w:rsidR="00C97448" w:rsidRPr="00B12ABD" w:rsidRDefault="00C97448" w:rsidP="00C97448">
      <w:pPr>
        <w:rPr>
          <w:b/>
          <w:bCs/>
          <w:sz w:val="16"/>
          <w:szCs w:val="16"/>
        </w:rPr>
      </w:pPr>
      <w:r w:rsidRPr="00B12ABD">
        <w:rPr>
          <w:b/>
          <w:bCs/>
          <w:sz w:val="16"/>
          <w:szCs w:val="16"/>
        </w:rPr>
        <w:t>2. Units Assisted in Types of Housing Facility/Units Leased by Project Sponsor or Subrecipient</w:t>
      </w:r>
    </w:p>
    <w:p w:rsidR="00C97448" w:rsidRPr="00B12ABD" w:rsidRDefault="00C97448" w:rsidP="00C97448">
      <w:pPr>
        <w:rPr>
          <w:sz w:val="16"/>
          <w:szCs w:val="16"/>
        </w:rPr>
      </w:pPr>
      <w:r w:rsidRPr="00B12ABD">
        <w:rPr>
          <w:sz w:val="16"/>
          <w:szCs w:val="16"/>
          <w:u w:val="single"/>
        </w:rPr>
        <w:t>Charts 3a., 3b. and 4 are required for each facility</w:t>
      </w:r>
      <w:r w:rsidRPr="00B12ABD">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B12ABD" w:rsidRDefault="00C97448" w:rsidP="00C97448">
      <w:pPr>
        <w:rPr>
          <w:i/>
          <w:sz w:val="16"/>
          <w:szCs w:val="16"/>
        </w:rPr>
      </w:pPr>
      <w:r w:rsidRPr="00B12ABD">
        <w:rPr>
          <w:b/>
          <w:i/>
          <w:sz w:val="16"/>
          <w:szCs w:val="16"/>
        </w:rPr>
        <w:t>Note:</w:t>
      </w:r>
      <w:r w:rsidRPr="00B12ABD">
        <w:rPr>
          <w:i/>
          <w:sz w:val="16"/>
          <w:szCs w:val="16"/>
        </w:rPr>
        <w:t xml:space="preserve"> The number units may not equal the total number of households served.  </w:t>
      </w:r>
    </w:p>
    <w:p w:rsidR="00C97448" w:rsidRPr="00B12ABD" w:rsidRDefault="00C97448" w:rsidP="00C97448">
      <w:pPr>
        <w:rPr>
          <w:b/>
          <w:sz w:val="16"/>
          <w:szCs w:val="16"/>
        </w:rPr>
      </w:pPr>
      <w:r w:rsidRPr="00B12ABD">
        <w:rPr>
          <w:b/>
          <w:sz w:val="16"/>
          <w:szCs w:val="16"/>
        </w:rPr>
        <w:t>Please complete separate charts for each housing facility assisted</w:t>
      </w:r>
      <w:r w:rsidRPr="00B12ABD">
        <w:rPr>
          <w:i/>
          <w:sz w:val="16"/>
          <w:szCs w:val="16"/>
        </w:rPr>
        <w:t xml:space="preserve">.  </w:t>
      </w:r>
      <w:r w:rsidRPr="00B12ABD">
        <w:rPr>
          <w:b/>
          <w:sz w:val="16"/>
          <w:szCs w:val="16"/>
        </w:rPr>
        <w:t>Scattered site units may be grouped together.</w:t>
      </w:r>
    </w:p>
    <w:p w:rsidR="00C97448" w:rsidRPr="00B12ABD" w:rsidRDefault="00C97448" w:rsidP="00C97448">
      <w:pPr>
        <w:rPr>
          <w:i/>
          <w:sz w:val="16"/>
          <w:szCs w:val="16"/>
        </w:rPr>
      </w:pPr>
    </w:p>
    <w:p w:rsidR="00C97448" w:rsidRPr="00B12ABD" w:rsidRDefault="00EF50A4" w:rsidP="00C97448">
      <w:pPr>
        <w:tabs>
          <w:tab w:val="center" w:pos="4320"/>
          <w:tab w:val="right" w:pos="8640"/>
        </w:tabs>
        <w:rPr>
          <w:b/>
          <w:sz w:val="16"/>
          <w:szCs w:val="16"/>
        </w:rPr>
      </w:pPr>
      <w:r>
        <w:rPr>
          <w:b/>
          <w:sz w:val="16"/>
          <w:szCs w:val="16"/>
        </w:rPr>
        <w:br w:type="page"/>
      </w:r>
      <w:r w:rsidR="00C97448" w:rsidRPr="00B12ABD">
        <w:rPr>
          <w:b/>
          <w:sz w:val="16"/>
          <w:szCs w:val="16"/>
        </w:rPr>
        <w:t>2a.  Check one only</w:t>
      </w:r>
    </w:p>
    <w:tbl>
      <w:tblPr>
        <w:tblW w:w="0" w:type="auto"/>
        <w:tblInd w:w="720" w:type="dxa"/>
        <w:tblLook w:val="0000"/>
      </w:tblPr>
      <w:tblGrid>
        <w:gridCol w:w="6121"/>
      </w:tblGrid>
      <w:tr w:rsidR="00C97448" w:rsidRPr="00B12ABD" w:rsidTr="00EB3748">
        <w:trPr>
          <w:trHeight w:val="132"/>
        </w:trPr>
        <w:tc>
          <w:tcPr>
            <w:tcW w:w="6121" w:type="dxa"/>
          </w:tcPr>
          <w:p w:rsidR="00C97448" w:rsidRPr="00B12ABD" w:rsidRDefault="00C97448" w:rsidP="003C0A8B">
            <w:pPr>
              <w:jc w:val="both"/>
              <w:rPr>
                <w:sz w:val="16"/>
                <w:szCs w:val="16"/>
              </w:rPr>
            </w:pPr>
            <w:r w:rsidRPr="00B12ABD">
              <w:rPr>
                <w:sz w:val="16"/>
                <w:szCs w:val="16"/>
              </w:rPr>
              <w:fldChar w:fldCharType="begin">
                <w:ffData>
                  <w:name w:val=""/>
                  <w:enabled/>
                  <w:calcOnExit w:val="0"/>
                  <w:checkBox>
                    <w:sizeAuto/>
                    <w:default w:val="1"/>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Permanent Supportive Housing Facility/Units</w:t>
            </w:r>
          </w:p>
        </w:tc>
      </w:tr>
      <w:tr w:rsidR="00C97448" w:rsidRPr="00B12ABD" w:rsidTr="00EB3748">
        <w:trPr>
          <w:trHeight w:val="132"/>
        </w:trPr>
        <w:tc>
          <w:tcPr>
            <w:tcW w:w="6121" w:type="dxa"/>
          </w:tcPr>
          <w:p w:rsidR="00C97448" w:rsidRPr="00B12ABD" w:rsidRDefault="00C97448" w:rsidP="003C0A8B">
            <w:pPr>
              <w:rPr>
                <w:b/>
                <w:bCs/>
                <w:sz w:val="16"/>
                <w:szCs w:val="16"/>
              </w:rPr>
            </w:pPr>
            <w:r w:rsidRPr="00B12ABD">
              <w:rPr>
                <w:sz w:val="16"/>
                <w:szCs w:val="16"/>
              </w:rPr>
              <w:fldChar w:fldCharType="begin">
                <w:ffData>
                  <w:name w:val="Check38"/>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Short-term Shelter or Transitional Supportive Housing Facility/Units</w:t>
            </w:r>
          </w:p>
        </w:tc>
      </w:tr>
    </w:tbl>
    <w:p w:rsidR="00EF50A4" w:rsidRDefault="00EF50A4" w:rsidP="00C97448">
      <w:pPr>
        <w:tabs>
          <w:tab w:val="center" w:pos="4320"/>
          <w:tab w:val="right" w:pos="8640"/>
        </w:tabs>
        <w:rPr>
          <w:b/>
          <w:bCs/>
          <w:sz w:val="16"/>
          <w:szCs w:val="16"/>
        </w:rPr>
      </w:pPr>
    </w:p>
    <w:p w:rsidR="00C97448" w:rsidRPr="00B12ABD" w:rsidRDefault="00C97448" w:rsidP="00C97448">
      <w:pPr>
        <w:tabs>
          <w:tab w:val="center" w:pos="4320"/>
          <w:tab w:val="right" w:pos="8640"/>
        </w:tabs>
        <w:rPr>
          <w:b/>
          <w:bCs/>
          <w:sz w:val="16"/>
          <w:szCs w:val="16"/>
        </w:rPr>
      </w:pPr>
      <w:r w:rsidRPr="00B12ABD">
        <w:rPr>
          <w:b/>
          <w:bCs/>
          <w:sz w:val="16"/>
          <w:szCs w:val="16"/>
        </w:rPr>
        <w:t>2b. Type of Facility</w:t>
      </w:r>
    </w:p>
    <w:p w:rsidR="00C97448" w:rsidRPr="00B12ABD" w:rsidRDefault="00C97448" w:rsidP="00C97448">
      <w:pPr>
        <w:tabs>
          <w:tab w:val="center" w:pos="4320"/>
          <w:tab w:val="right" w:pos="8640"/>
        </w:tabs>
        <w:rPr>
          <w:b/>
          <w:bCs/>
          <w:sz w:val="16"/>
          <w:szCs w:val="16"/>
        </w:rPr>
      </w:pPr>
      <w:r w:rsidRPr="00B12ABD">
        <w:rPr>
          <w:sz w:val="16"/>
          <w:szCs w:val="16"/>
        </w:rPr>
        <w:t>Complete the following Chart for all facilities leased, master leased, project-based, or operated with HOPWA funds during the reporting year.</w:t>
      </w:r>
    </w:p>
    <w:p w:rsidR="00C97448" w:rsidRPr="00B12ABD" w:rsidRDefault="00C97448" w:rsidP="00C97448">
      <w:pPr>
        <w:tabs>
          <w:tab w:val="center" w:pos="4320"/>
          <w:tab w:val="right" w:pos="8640"/>
        </w:tabs>
        <w:rPr>
          <w:sz w:val="16"/>
          <w:szCs w:val="16"/>
        </w:rPr>
      </w:pPr>
      <w:r w:rsidRPr="00B12ABD">
        <w:rPr>
          <w:b/>
          <w:bCs/>
          <w:sz w:val="16"/>
          <w:szCs w:val="16"/>
        </w:rPr>
        <w:t xml:space="preserve">Name of Project Sponsor/Agency Operating the Facility/Leased Units:  </w:t>
      </w:r>
      <w:r w:rsidRPr="00B12ABD">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720"/>
        <w:gridCol w:w="1260"/>
      </w:tblGrid>
      <w:tr w:rsidR="00C97448" w:rsidRPr="008248AE" w:rsidTr="00342EC7">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B12ABD" w:rsidRDefault="00C97448" w:rsidP="003C0A8B">
            <w:pPr>
              <w:jc w:val="center"/>
              <w:rPr>
                <w:b/>
                <w:bCs/>
                <w:sz w:val="16"/>
                <w:szCs w:val="16"/>
              </w:rPr>
            </w:pPr>
            <w:r w:rsidRPr="00B12ABD">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248AE" w:rsidRDefault="00C97448" w:rsidP="003C0A8B">
            <w:pPr>
              <w:jc w:val="center"/>
              <w:rPr>
                <w:b/>
                <w:bCs/>
                <w:sz w:val="16"/>
                <w:szCs w:val="16"/>
              </w:rPr>
            </w:pPr>
            <w:r w:rsidRPr="00B12ABD">
              <w:rPr>
                <w:b/>
                <w:bCs/>
                <w:sz w:val="16"/>
                <w:szCs w:val="16"/>
              </w:rPr>
              <w:t xml:space="preserve">Total Number of </w:t>
            </w:r>
            <w:r w:rsidRPr="00B12ABD">
              <w:rPr>
                <w:b/>
                <w:bCs/>
                <w:sz w:val="16"/>
                <w:szCs w:val="16"/>
                <w:u w:val="single"/>
              </w:rPr>
              <w:t>Units</w:t>
            </w:r>
            <w:r w:rsidRPr="00B12ABD">
              <w:rPr>
                <w:b/>
                <w:bCs/>
                <w:sz w:val="16"/>
                <w:szCs w:val="16"/>
              </w:rPr>
              <w:t xml:space="preserve"> in use during the Operating Year</w:t>
            </w:r>
            <w:r w:rsidRPr="00B12ABD">
              <w:rPr>
                <w:b/>
                <w:bCs/>
                <w:sz w:val="16"/>
                <w:szCs w:val="16"/>
              </w:rPr>
              <w:br/>
              <w:t>Categorized by the Number of Bedrooms per Units</w:t>
            </w:r>
          </w:p>
        </w:tc>
      </w:tr>
      <w:tr w:rsidR="00C97448" w:rsidRPr="008248AE" w:rsidTr="00342EC7">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248AE"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5+bdrm</w:t>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r>
      <w:tr w:rsidR="00C97448" w:rsidRPr="008248AE" w:rsidTr="00342EC7">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14</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 xml:space="preserve">Other housing facility </w:t>
            </w:r>
          </w:p>
          <w:p w:rsidR="00C97448" w:rsidRPr="008248AE" w:rsidRDefault="00C97448" w:rsidP="003C0A8B">
            <w:pPr>
              <w:spacing w:line="276" w:lineRule="auto"/>
              <w:rPr>
                <w:b/>
                <w:sz w:val="16"/>
                <w:szCs w:val="16"/>
                <w:u w:val="single"/>
              </w:rPr>
            </w:pPr>
            <w:r w:rsidRPr="008248AE">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bl>
    <w:p w:rsidR="00C97448"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r w:rsidRPr="008248AE">
        <w:rPr>
          <w:b/>
          <w:bCs/>
          <w:sz w:val="16"/>
          <w:szCs w:val="16"/>
        </w:rPr>
        <w:t>3. Households and Housing Expenditures</w:t>
      </w:r>
    </w:p>
    <w:p w:rsidR="00C97448" w:rsidRPr="008248AE"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248AE">
        <w:rPr>
          <w:sz w:val="16"/>
          <w:szCs w:val="16"/>
        </w:rPr>
        <w:t>Enter the total number of</w:t>
      </w:r>
      <w:r w:rsidRPr="008248AE">
        <w:rPr>
          <w:color w:val="FF0000"/>
          <w:sz w:val="16"/>
          <w:szCs w:val="16"/>
        </w:rPr>
        <w:t xml:space="preserve"> </w:t>
      </w:r>
      <w:r w:rsidRPr="008248AE">
        <w:rPr>
          <w:sz w:val="16"/>
          <w:szCs w:val="16"/>
        </w:rPr>
        <w:t>households</w:t>
      </w:r>
      <w:r w:rsidRPr="008248AE">
        <w:rPr>
          <w:color w:val="FF0000"/>
          <w:sz w:val="16"/>
          <w:szCs w:val="16"/>
        </w:rPr>
        <w:t xml:space="preserve"> </w:t>
      </w:r>
      <w:r w:rsidRPr="008248AE">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610"/>
        <w:gridCol w:w="1350"/>
        <w:gridCol w:w="3420"/>
      </w:tblGrid>
      <w:tr w:rsidR="00C97448" w:rsidRPr="008248AE" w:rsidTr="00342EC7">
        <w:trPr>
          <w:trHeight w:val="101"/>
        </w:trPr>
        <w:tc>
          <w:tcPr>
            <w:tcW w:w="3960" w:type="dxa"/>
            <w:gridSpan w:val="2"/>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tabs>
                <w:tab w:val="right" w:pos="3323"/>
              </w:tabs>
              <w:spacing w:before="120"/>
              <w:jc w:val="center"/>
              <w:rPr>
                <w:b/>
                <w:bCs/>
                <w:sz w:val="16"/>
                <w:szCs w:val="16"/>
              </w:rPr>
            </w:pPr>
            <w:r w:rsidRPr="008248AE">
              <w:rPr>
                <w:b/>
                <w:bCs/>
                <w:sz w:val="16"/>
                <w:szCs w:val="16"/>
              </w:rPr>
              <w:t xml:space="preserve">Housing Assistance Category:  Facility Based Housing </w:t>
            </w:r>
          </w:p>
        </w:tc>
        <w:tc>
          <w:tcPr>
            <w:tcW w:w="135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sz w:val="16"/>
                <w:szCs w:val="16"/>
              </w:rPr>
            </w:pPr>
            <w:r w:rsidRPr="008248AE">
              <w:rPr>
                <w:b/>
                <w:bCs/>
                <w:sz w:val="16"/>
                <w:szCs w:val="16"/>
              </w:rPr>
              <w:t xml:space="preserve">Output:  Number of Households </w:t>
            </w:r>
          </w:p>
        </w:tc>
        <w:tc>
          <w:tcPr>
            <w:tcW w:w="342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b/>
                <w:bCs/>
                <w:sz w:val="16"/>
                <w:szCs w:val="16"/>
              </w:rPr>
            </w:pPr>
            <w:r w:rsidRPr="008248AE">
              <w:rPr>
                <w:b/>
                <w:bCs/>
                <w:sz w:val="16"/>
                <w:szCs w:val="16"/>
              </w:rPr>
              <w:t>Output:  Total HOPWA Funds Expended during Operating Year by Project Sponsor/subrecipient</w:t>
            </w:r>
          </w:p>
        </w:tc>
      </w:tr>
      <w:tr w:rsidR="00C97448" w:rsidRPr="008248AE" w:rsidTr="00342EC7">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a.</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Leasing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b.</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Operating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17</w:t>
            </w:r>
          </w:p>
        </w:tc>
        <w:tc>
          <w:tcPr>
            <w:tcW w:w="34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68,915.05</w:t>
            </w:r>
          </w:p>
        </w:tc>
      </w:tr>
      <w:tr w:rsidR="00C97448" w:rsidRPr="008248AE" w:rsidTr="00342EC7">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c.</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Project-Based Rental Assistance (PBRA) or other leased units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d.</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Other Activity (if approved in grant agreement) </w:t>
            </w:r>
            <w:r w:rsidRPr="008248AE">
              <w:rPr>
                <w:b/>
                <w:sz w:val="16"/>
                <w:szCs w:val="16"/>
                <w:u w:val="single"/>
              </w:rPr>
              <w:t>Specify:</w:t>
            </w:r>
            <w:r w:rsidRPr="008248AE">
              <w:rPr>
                <w:sz w:val="16"/>
                <w:szCs w:val="16"/>
              </w:rPr>
              <w:t xml:space="preserve"> </w:t>
            </w: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e.</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b/>
                <w:bCs/>
                <w:sz w:val="16"/>
                <w:szCs w:val="16"/>
              </w:rPr>
              <w:t>Adjustment to eliminate duplication (subtract)</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42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248AE" w:rsidRDefault="00C97448" w:rsidP="003C0A8B">
            <w:pPr>
              <w:tabs>
                <w:tab w:val="right" w:pos="3323"/>
              </w:tabs>
              <w:jc w:val="center"/>
              <w:rPr>
                <w:sz w:val="16"/>
                <w:szCs w:val="16"/>
              </w:rPr>
            </w:pPr>
          </w:p>
        </w:tc>
      </w:tr>
      <w:tr w:rsidR="00C97448" w:rsidRPr="008248AE" w:rsidTr="00342EC7">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b/>
                <w:bCs/>
                <w:sz w:val="16"/>
                <w:szCs w:val="16"/>
              </w:rPr>
            </w:pPr>
            <w:r w:rsidRPr="008248AE">
              <w:rPr>
                <w:b/>
                <w:bCs/>
                <w:sz w:val="16"/>
                <w:szCs w:val="16"/>
              </w:rPr>
              <w:t>f.</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b/>
                <w:bCs/>
                <w:sz w:val="16"/>
                <w:szCs w:val="16"/>
              </w:rPr>
            </w:pPr>
            <w:r w:rsidRPr="008248AE">
              <w:rPr>
                <w:b/>
                <w:bCs/>
                <w:sz w:val="16"/>
                <w:szCs w:val="16"/>
              </w:rPr>
              <w:t xml:space="preserve">TOTAL Facility-Based Housing Assistance </w:t>
            </w:r>
          </w:p>
          <w:p w:rsidR="00C97448" w:rsidRPr="008248AE" w:rsidRDefault="00C97448" w:rsidP="003C0A8B">
            <w:pPr>
              <w:rPr>
                <w:b/>
                <w:bCs/>
                <w:sz w:val="16"/>
                <w:szCs w:val="16"/>
              </w:rPr>
            </w:pPr>
            <w:r w:rsidRPr="008248AE">
              <w:rPr>
                <w:b/>
                <w:bCs/>
                <w:sz w:val="16"/>
                <w:szCs w:val="16"/>
              </w:rPr>
              <w:t>(Sum Rows a. through d. minus Row e.)</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17</w:t>
            </w:r>
          </w:p>
        </w:tc>
        <w:tc>
          <w:tcPr>
            <w:tcW w:w="34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68,915.05</w:t>
            </w:r>
          </w:p>
        </w:tc>
      </w:tr>
    </w:tbl>
    <w:p w:rsidR="00C97448" w:rsidRPr="008248AE" w:rsidRDefault="00C97448" w:rsidP="00C97448">
      <w:pPr>
        <w:tabs>
          <w:tab w:val="left" w:pos="720"/>
          <w:tab w:val="center" w:pos="4320"/>
          <w:tab w:val="right" w:pos="8640"/>
        </w:tabs>
        <w:rPr>
          <w:sz w:val="16"/>
          <w:szCs w:val="16"/>
        </w:rPr>
      </w:pPr>
    </w:p>
    <w:p w:rsidR="00C97448" w:rsidRPr="008248AE" w:rsidRDefault="00C97448" w:rsidP="00C97448">
      <w:pPr>
        <w:rPr>
          <w:b/>
          <w:sz w:val="16"/>
          <w:szCs w:val="16"/>
        </w:rPr>
      </w:pPr>
    </w:p>
    <w:p w:rsidR="00C97448" w:rsidRPr="008248AE" w:rsidRDefault="00C97448" w:rsidP="00C97448">
      <w:pPr>
        <w:rPr>
          <w:sz w:val="16"/>
          <w:szCs w:val="16"/>
        </w:rPr>
      </w:pPr>
    </w:p>
    <w:p w:rsidR="00C97448" w:rsidRPr="008248AE" w:rsidRDefault="00C97448" w:rsidP="00C97448">
      <w:pPr>
        <w:rPr>
          <w:b/>
          <w:bCs/>
          <w:sz w:val="16"/>
          <w:szCs w:val="16"/>
        </w:rPr>
      </w:pPr>
    </w:p>
    <w:p w:rsidR="00C97448" w:rsidRPr="00891A9A" w:rsidRDefault="00C97448" w:rsidP="00C97448">
      <w:pPr>
        <w:rPr>
          <w:b/>
          <w:bCs/>
          <w:sz w:val="16"/>
          <w:szCs w:val="16"/>
        </w:rPr>
      </w:pPr>
      <w:r>
        <w:rPr>
          <w:b/>
          <w:bCs/>
          <w:sz w:val="16"/>
          <w:szCs w:val="16"/>
          <w:highlight w:val="yellow"/>
        </w:rPr>
        <w:br w:type="page"/>
      </w:r>
      <w:r w:rsidRPr="00891A9A">
        <w:rPr>
          <w:b/>
          <w:bCs/>
          <w:sz w:val="16"/>
          <w:szCs w:val="16"/>
        </w:rPr>
        <w:t>1a. Project Site Information for HOPWA Capital Development of Projects (For Current or Past Capital Development Projects that receive HOPWA Operating Costs this reporting year)</w:t>
      </w:r>
    </w:p>
    <w:p w:rsidR="00C97448" w:rsidRPr="00891A9A" w:rsidRDefault="00C97448" w:rsidP="00C97448">
      <w:pPr>
        <w:rPr>
          <w:i/>
          <w:sz w:val="16"/>
          <w:szCs w:val="16"/>
        </w:rPr>
      </w:pPr>
      <w:r w:rsidRPr="00891A9A">
        <w:rPr>
          <w:b/>
          <w:i/>
          <w:sz w:val="16"/>
          <w:szCs w:val="16"/>
        </w:rPr>
        <w:t>Note:</w:t>
      </w:r>
      <w:r w:rsidRPr="00891A9A">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673"/>
        <w:gridCol w:w="3690"/>
      </w:tblGrid>
      <w:tr w:rsidR="00C97448" w:rsidRPr="00891A9A" w:rsidTr="00F3255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HOPWA Funds</w:t>
            </w:r>
          </w:p>
          <w:p w:rsidR="00C97448" w:rsidRPr="00891A9A" w:rsidRDefault="00C97448" w:rsidP="003C0A8B">
            <w:pPr>
              <w:jc w:val="center"/>
              <w:rPr>
                <w:b/>
                <w:bCs/>
                <w:sz w:val="16"/>
                <w:szCs w:val="16"/>
              </w:rPr>
            </w:pPr>
            <w:r w:rsidRPr="00891A9A">
              <w:rPr>
                <w:b/>
                <w:bCs/>
                <w:sz w:val="16"/>
                <w:szCs w:val="16"/>
              </w:rPr>
              <w:t>Expended this operating year</w:t>
            </w:r>
          </w:p>
          <w:p w:rsidR="00C97448" w:rsidRPr="00891A9A" w:rsidRDefault="00C97448" w:rsidP="003C0A8B">
            <w:pPr>
              <w:jc w:val="center"/>
              <w:rPr>
                <w:b/>
                <w:bCs/>
                <w:i/>
                <w:sz w:val="16"/>
                <w:szCs w:val="16"/>
              </w:rPr>
            </w:pPr>
            <w:r w:rsidRPr="00891A9A">
              <w:rPr>
                <w:b/>
                <w:bCs/>
                <w:i/>
                <w:sz w:val="16"/>
                <w:szCs w:val="16"/>
              </w:rPr>
              <w:t>(if applicable)</w:t>
            </w:r>
          </w:p>
        </w:tc>
        <w:tc>
          <w:tcPr>
            <w:tcW w:w="1673"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Non-HOPWA funds Expended</w:t>
            </w:r>
          </w:p>
          <w:p w:rsidR="00C97448" w:rsidRPr="00891A9A" w:rsidRDefault="00C97448" w:rsidP="003C0A8B">
            <w:pPr>
              <w:jc w:val="center"/>
              <w:rPr>
                <w:b/>
                <w:bCs/>
                <w:sz w:val="16"/>
                <w:szCs w:val="16"/>
              </w:rPr>
            </w:pPr>
            <w:r w:rsidRPr="00891A9A">
              <w:rPr>
                <w:b/>
                <w:bCs/>
                <w:i/>
                <w:sz w:val="16"/>
                <w:szCs w:val="16"/>
              </w:rPr>
              <w:t>(if applicable)</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center"/>
              <w:rPr>
                <w:b/>
                <w:bCs/>
                <w:sz w:val="16"/>
                <w:szCs w:val="16"/>
              </w:rPr>
            </w:pPr>
            <w:r w:rsidRPr="00891A9A">
              <w:rPr>
                <w:b/>
                <w:bCs/>
                <w:sz w:val="16"/>
                <w:szCs w:val="16"/>
              </w:rPr>
              <w:t>Name of Facility:</w:t>
            </w:r>
          </w:p>
          <w:p w:rsidR="00C97448" w:rsidRPr="00891A9A" w:rsidRDefault="00C97448" w:rsidP="003C0A8B">
            <w:pPr>
              <w:jc w:val="center"/>
              <w:rPr>
                <w:b/>
                <w:bCs/>
                <w:sz w:val="16"/>
                <w:szCs w:val="16"/>
              </w:rPr>
            </w:pPr>
            <w:r w:rsidRPr="00891A9A">
              <w:rPr>
                <w:sz w:val="16"/>
                <w:szCs w:val="16"/>
              </w:rPr>
              <w:t>East Lake</w:t>
            </w:r>
          </w:p>
          <w:p w:rsidR="00C97448" w:rsidRPr="00891A9A" w:rsidRDefault="00C97448" w:rsidP="003C0A8B">
            <w:pPr>
              <w:jc w:val="center"/>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6"/>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 xml:space="preserve">$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90" w:type="dxa"/>
            <w:vMerge w:val="restart"/>
            <w:tcBorders>
              <w:top w:val="single" w:sz="4" w:space="0" w:color="auto"/>
              <w:left w:val="single" w:sz="4" w:space="0" w:color="auto"/>
              <w:right w:val="single" w:sz="4" w:space="0" w:color="auto"/>
            </w:tcBorders>
          </w:tcPr>
          <w:p w:rsidR="00C97448" w:rsidRPr="00891A9A" w:rsidRDefault="00C97448" w:rsidP="003C0A8B">
            <w:pPr>
              <w:jc w:val="both"/>
              <w:rPr>
                <w:sz w:val="16"/>
                <w:szCs w:val="16"/>
              </w:rPr>
            </w:pPr>
            <w:r w:rsidRPr="00891A9A">
              <w:rPr>
                <w:b/>
                <w:bCs/>
                <w:sz w:val="16"/>
                <w:szCs w:val="16"/>
              </w:rPr>
              <w:t xml:space="preserve">Type of Facility [Check </w:t>
            </w:r>
            <w:r w:rsidRPr="00891A9A">
              <w:rPr>
                <w:b/>
                <w:bCs/>
                <w:sz w:val="16"/>
                <w:szCs w:val="16"/>
                <w:u w:val="single"/>
              </w:rPr>
              <w:t>only one</w:t>
            </w:r>
            <w:r w:rsidRPr="00891A9A">
              <w:rPr>
                <w:b/>
                <w:bCs/>
                <w:sz w:val="16"/>
                <w:szCs w:val="16"/>
              </w:rPr>
              <w:t xml:space="preserve"> box.]</w:t>
            </w:r>
          </w:p>
          <w:p w:rsidR="00C97448" w:rsidRPr="00891A9A" w:rsidRDefault="00C97448" w:rsidP="003C0A8B">
            <w:pPr>
              <w:jc w:val="both"/>
              <w:rPr>
                <w:b/>
                <w:bCs/>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housing</w:t>
            </w:r>
          </w:p>
          <w:p w:rsidR="00C97448" w:rsidRPr="00891A9A" w:rsidRDefault="00C97448" w:rsidP="003C0A8B">
            <w:pPr>
              <w:jc w:val="both"/>
              <w:rPr>
                <w:b/>
                <w:bCs/>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housing</w:t>
            </w:r>
          </w:p>
          <w:p w:rsidR="00C97448" w:rsidRPr="00891A9A" w:rsidRDefault="00C97448" w:rsidP="003C0A8B">
            <w:pPr>
              <w:jc w:val="both"/>
              <w:rPr>
                <w:b/>
                <w:bCs/>
                <w:sz w:val="16"/>
                <w:szCs w:val="16"/>
              </w:rPr>
            </w:pPr>
            <w:r w:rsidRPr="00891A9A">
              <w:rPr>
                <w:sz w:val="16"/>
                <w:szCs w:val="16"/>
              </w:rPr>
              <w:fldChar w:fldCharType="begin">
                <w:ffData>
                  <w:name w:val="Check3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Supportive services only facility</w:t>
            </w: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9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9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t>339.62</w:t>
            </w:r>
          </w:p>
          <w:p w:rsidR="00C97448" w:rsidRPr="00891A9A"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90" w:type="dxa"/>
            <w:vMerge/>
            <w:tcBorders>
              <w:left w:val="single" w:sz="4" w:space="0" w:color="auto"/>
              <w:bottom w:val="single" w:sz="4" w:space="0" w:color="auto"/>
              <w:right w:val="single" w:sz="4" w:space="0" w:color="auto"/>
            </w:tcBorders>
          </w:tcPr>
          <w:p w:rsidR="00C97448" w:rsidRPr="00891A9A" w:rsidRDefault="00C97448" w:rsidP="003C0A8B">
            <w:pPr>
              <w:jc w:val="both"/>
              <w:rPr>
                <w:sz w:val="16"/>
                <w:szCs w:val="16"/>
              </w:rPr>
            </w:pPr>
          </w:p>
        </w:tc>
      </w:tr>
      <w:tr w:rsidR="00C97448" w:rsidRPr="00891A9A" w:rsidTr="00F3255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a. </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Purchase/lease of property:</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Date (mm/dd/yy): 07/01/07</w:t>
            </w:r>
          </w:p>
        </w:tc>
      </w:tr>
      <w:tr w:rsidR="00C97448" w:rsidRPr="00891A9A" w:rsidTr="00F3255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b.</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b/>
                <w:sz w:val="16"/>
                <w:szCs w:val="16"/>
              </w:rPr>
            </w:pPr>
            <w:r w:rsidRPr="00891A9A">
              <w:rPr>
                <w:sz w:val="16"/>
                <w:szCs w:val="16"/>
              </w:rPr>
              <w:t xml:space="preserve">Rehabilitation/Construction Dates: </w:t>
            </w:r>
            <w:r w:rsidRPr="00891A9A">
              <w:rPr>
                <w:b/>
                <w:sz w:val="16"/>
                <w:szCs w:val="16"/>
              </w:rPr>
              <w:t>N/A</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 xml:space="preserve">Date started:        </w:t>
            </w:r>
            <w:r w:rsidRPr="00891A9A">
              <w:rPr>
                <w:sz w:val="16"/>
                <w:szCs w:val="16"/>
              </w:rPr>
              <w:fldChar w:fldCharType="begin">
                <w:ffData>
                  <w:name w:val="Text470"/>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r w:rsidRPr="00891A9A">
              <w:rPr>
                <w:sz w:val="16"/>
                <w:szCs w:val="16"/>
              </w:rPr>
              <w:t xml:space="preserve">                                 Date Completed: </w:t>
            </w:r>
            <w:r w:rsidRPr="00891A9A">
              <w:rPr>
                <w:sz w:val="16"/>
                <w:szCs w:val="16"/>
              </w:rPr>
              <w:fldChar w:fldCharType="begin">
                <w:ffData>
                  <w:name w:val="Text471"/>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c.</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jc w:val="both"/>
              <w:rPr>
                <w:sz w:val="16"/>
                <w:szCs w:val="16"/>
              </w:rPr>
            </w:pPr>
            <w:r w:rsidRPr="00891A9A">
              <w:rPr>
                <w:sz w:val="16"/>
                <w:szCs w:val="16"/>
              </w:rPr>
              <w:t>Operation dates:</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Date residents began to occupy:    04/01/2008                                                                </w:t>
            </w: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occupied</w:t>
            </w:r>
          </w:p>
        </w:tc>
      </w:tr>
      <w:tr w:rsidR="00C97448" w:rsidRPr="00891A9A" w:rsidTr="00F3255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w:t>
            </w:r>
          </w:p>
        </w:tc>
        <w:tc>
          <w:tcPr>
            <w:tcW w:w="4519" w:type="dxa"/>
            <w:gridSpan w:val="3"/>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Date supportive services began:</w:t>
            </w:r>
          </w:p>
        </w:tc>
        <w:tc>
          <w:tcPr>
            <w:tcW w:w="3690"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Date started: 04/01/2008                                                                  </w:t>
            </w:r>
          </w:p>
          <w:p w:rsidR="00C97448" w:rsidRPr="00891A9A" w:rsidRDefault="00C97448" w:rsidP="003C0A8B">
            <w:pPr>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providing services</w:t>
            </w:r>
          </w:p>
        </w:tc>
      </w:tr>
      <w:tr w:rsidR="00C97448" w:rsidRPr="00891A9A" w:rsidTr="00F3255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e.</w:t>
            </w:r>
          </w:p>
        </w:tc>
        <w:tc>
          <w:tcPr>
            <w:tcW w:w="4519" w:type="dxa"/>
            <w:gridSpan w:val="3"/>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Number of units in the facility:</w:t>
            </w:r>
          </w:p>
        </w:tc>
        <w:tc>
          <w:tcPr>
            <w:tcW w:w="3690"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HOPWA-funded units =  6                           Total Units =  6   </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f.</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Is a waiting list maintained for the facility?</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sz w:val="16"/>
                <w:szCs w:val="16"/>
              </w:rPr>
            </w:pPr>
            <w:r w:rsidRPr="00891A9A">
              <w:rPr>
                <w:sz w:val="16"/>
                <w:szCs w:val="16"/>
              </w:rPr>
              <w:fldChar w:fldCharType="begin">
                <w:ffData>
                  <w:name w:val="Check22"/>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Yes      </w:t>
            </w:r>
            <w:r w:rsidRPr="00891A9A">
              <w:rPr>
                <w:sz w:val="16"/>
                <w:szCs w:val="16"/>
              </w:rPr>
              <w:fldChar w:fldCharType="begin">
                <w:ffData>
                  <w:name w:val="Check23"/>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w:t>
            </w:r>
            <w:r w:rsidRPr="00891A9A">
              <w:rPr>
                <w:sz w:val="16"/>
                <w:szCs w:val="16"/>
              </w:rPr>
              <w:br/>
            </w:r>
            <w:r w:rsidRPr="00891A9A">
              <w:rPr>
                <w:i/>
                <w:iCs/>
                <w:sz w:val="16"/>
                <w:szCs w:val="16"/>
              </w:rPr>
              <w:t xml:space="preserve">If yes, number of participants on the list at the end of operating year  </w:t>
            </w:r>
            <w:r w:rsidRPr="00891A9A">
              <w:rPr>
                <w:sz w:val="16"/>
                <w:szCs w:val="16"/>
              </w:rPr>
              <w:t>0</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g.</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What is the address of the facility (if different from business address)?</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7701 7</w:t>
            </w:r>
            <w:r w:rsidRPr="00891A9A">
              <w:rPr>
                <w:sz w:val="16"/>
                <w:szCs w:val="16"/>
                <w:vertAlign w:val="superscript"/>
              </w:rPr>
              <w:t>th</w:t>
            </w:r>
            <w:r w:rsidRPr="00891A9A">
              <w:rPr>
                <w:sz w:val="16"/>
                <w:szCs w:val="16"/>
              </w:rPr>
              <w:t xml:space="preserve"> Avenue South Birmingham, AL 35206</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h. </w:t>
            </w:r>
          </w:p>
        </w:tc>
        <w:tc>
          <w:tcPr>
            <w:tcW w:w="4519" w:type="dxa"/>
            <w:gridSpan w:val="3"/>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spacing w:before="120"/>
              <w:rPr>
                <w:sz w:val="16"/>
                <w:szCs w:val="16"/>
              </w:rPr>
            </w:pPr>
            <w:r w:rsidRPr="00891A9A">
              <w:rPr>
                <w:sz w:val="16"/>
                <w:szCs w:val="16"/>
              </w:rPr>
              <w:t>Is the address of the project site confidential?</w:t>
            </w:r>
          </w:p>
          <w:p w:rsidR="00C97448" w:rsidRPr="00891A9A" w:rsidRDefault="00C97448" w:rsidP="003C0A8B">
            <w:pPr>
              <w:ind w:left="180"/>
              <w:rPr>
                <w:sz w:val="16"/>
                <w:szCs w:val="16"/>
              </w:rPr>
            </w:pP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5807"/>
                <w:tab w:val="right" w:pos="8530"/>
              </w:tabs>
              <w:spacing w:before="120"/>
              <w:rPr>
                <w:sz w:val="16"/>
                <w:szCs w:val="16"/>
              </w:rPr>
            </w:pPr>
            <w:r w:rsidRPr="00891A9A">
              <w:rPr>
                <w:b/>
                <w:bCs/>
                <w:sz w:val="16"/>
                <w:szCs w:val="16"/>
              </w:rPr>
              <w:fldChar w:fldCharType="begin">
                <w:ffData>
                  <w:name w:val="Check1"/>
                  <w:enabled/>
                  <w:calcOnExit w:val="0"/>
                  <w:checkBox>
                    <w:sizeAuto/>
                    <w:default w:val="1"/>
                  </w:checkBox>
                </w:ffData>
              </w:fldChar>
            </w:r>
            <w:r w:rsidRPr="00891A9A">
              <w:rPr>
                <w:b/>
                <w:bCs/>
                <w:sz w:val="16"/>
                <w:szCs w:val="16"/>
              </w:rPr>
              <w:instrText xml:space="preserve"> FORMCHECKBOX </w:instrText>
            </w:r>
            <w:r w:rsidRPr="00891A9A">
              <w:rPr>
                <w:b/>
                <w:bCs/>
                <w:sz w:val="16"/>
                <w:szCs w:val="16"/>
              </w:rPr>
            </w:r>
            <w:r w:rsidRPr="00891A9A">
              <w:rPr>
                <w:b/>
                <w:bCs/>
                <w:sz w:val="16"/>
                <w:szCs w:val="16"/>
              </w:rPr>
              <w:fldChar w:fldCharType="separate"/>
            </w:r>
            <w:r w:rsidRPr="00891A9A">
              <w:rPr>
                <w:b/>
                <w:bCs/>
                <w:sz w:val="16"/>
                <w:szCs w:val="16"/>
              </w:rPr>
              <w:fldChar w:fldCharType="end"/>
            </w:r>
            <w:r w:rsidRPr="00891A9A">
              <w:rPr>
                <w:b/>
                <w:bCs/>
                <w:sz w:val="16"/>
                <w:szCs w:val="16"/>
              </w:rPr>
              <w:t xml:space="preserve">  </w:t>
            </w:r>
            <w:r w:rsidRPr="00891A9A">
              <w:rPr>
                <w:i/>
                <w:iCs/>
                <w:sz w:val="16"/>
                <w:szCs w:val="16"/>
              </w:rPr>
              <w:t>Yes, protect information; do not publish list.</w:t>
            </w:r>
            <w:r w:rsidRPr="00891A9A">
              <w:rPr>
                <w:sz w:val="16"/>
                <w:szCs w:val="16"/>
              </w:rPr>
              <w:t xml:space="preserve">  </w:t>
            </w:r>
          </w:p>
          <w:p w:rsidR="00C97448" w:rsidRPr="00891A9A" w:rsidRDefault="00C97448" w:rsidP="003C0A8B">
            <w:pPr>
              <w:tabs>
                <w:tab w:val="left" w:pos="5807"/>
                <w:tab w:val="right" w:pos="8530"/>
              </w:tabs>
              <w:spacing w:before="120"/>
              <w:rPr>
                <w:color w:val="FF0000"/>
                <w:sz w:val="16"/>
                <w:szCs w:val="16"/>
              </w:rPr>
            </w:pPr>
            <w:r w:rsidRPr="00891A9A">
              <w:rPr>
                <w:sz w:val="16"/>
                <w:szCs w:val="16"/>
              </w:rPr>
              <w:fldChar w:fldCharType="begin">
                <w:ffData>
                  <w:name w:val="Check1"/>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w:t>
            </w:r>
            <w:r w:rsidRPr="00891A9A">
              <w:rPr>
                <w:i/>
                <w:iCs/>
                <w:sz w:val="16"/>
                <w:szCs w:val="16"/>
              </w:rPr>
              <w:t>No, can be made available to the public.</w:t>
            </w:r>
          </w:p>
        </w:tc>
      </w:tr>
    </w:tbl>
    <w:p w:rsidR="00C97448" w:rsidRDefault="00C97448" w:rsidP="00C97448">
      <w:pPr>
        <w:rPr>
          <w:b/>
          <w:bCs/>
          <w:sz w:val="16"/>
          <w:szCs w:val="16"/>
        </w:rPr>
      </w:pPr>
    </w:p>
    <w:p w:rsidR="00C97448" w:rsidRPr="00891A9A" w:rsidRDefault="00C97448" w:rsidP="00C97448">
      <w:pPr>
        <w:rPr>
          <w:b/>
          <w:bCs/>
          <w:sz w:val="16"/>
          <w:szCs w:val="16"/>
        </w:rPr>
      </w:pPr>
    </w:p>
    <w:p w:rsidR="00C97448" w:rsidRPr="00891A9A" w:rsidRDefault="00C97448" w:rsidP="00C97448">
      <w:pPr>
        <w:rPr>
          <w:sz w:val="16"/>
          <w:szCs w:val="16"/>
        </w:rPr>
      </w:pPr>
      <w:r w:rsidRPr="00891A9A">
        <w:rPr>
          <w:b/>
          <w:bCs/>
          <w:sz w:val="16"/>
          <w:szCs w:val="16"/>
        </w:rPr>
        <w:t>1b.  Number and Type of HOPWA Capital Development Project Units (For Current or Past Capital Development Projects that receive HOPWA Operating Costs this Reporting Year)</w:t>
      </w:r>
    </w:p>
    <w:p w:rsidR="00C97448" w:rsidRPr="00891A9A" w:rsidRDefault="00C97448" w:rsidP="00C97448">
      <w:pPr>
        <w:rPr>
          <w:sz w:val="16"/>
          <w:szCs w:val="16"/>
        </w:rPr>
      </w:pPr>
      <w:r w:rsidRPr="00891A9A">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450"/>
        <w:gridCol w:w="1260"/>
        <w:gridCol w:w="1638"/>
        <w:gridCol w:w="2232"/>
      </w:tblGrid>
      <w:tr w:rsidR="00C97448" w:rsidRPr="00891A9A" w:rsidTr="00F3255C">
        <w:trPr>
          <w:trHeight w:val="819"/>
        </w:trPr>
        <w:tc>
          <w:tcPr>
            <w:tcW w:w="2150" w:type="dxa"/>
            <w:tcBorders>
              <w:bottom w:val="single" w:sz="4" w:space="0" w:color="auto"/>
            </w:tcBorders>
          </w:tcPr>
          <w:p w:rsidR="00C97448" w:rsidRPr="00891A9A" w:rsidRDefault="00C97448" w:rsidP="003C0A8B">
            <w:pPr>
              <w:rPr>
                <w:sz w:val="16"/>
                <w:szCs w:val="16"/>
              </w:rPr>
            </w:pPr>
          </w:p>
        </w:tc>
        <w:tc>
          <w:tcPr>
            <w:tcW w:w="1450" w:type="dxa"/>
            <w:vAlign w:val="center"/>
          </w:tcPr>
          <w:p w:rsidR="00C97448" w:rsidRPr="00891A9A" w:rsidRDefault="00C97448" w:rsidP="003C0A8B">
            <w:pPr>
              <w:jc w:val="center"/>
              <w:rPr>
                <w:b/>
                <w:sz w:val="16"/>
                <w:szCs w:val="16"/>
              </w:rPr>
            </w:pPr>
            <w:r w:rsidRPr="00891A9A">
              <w:rPr>
                <w:b/>
                <w:sz w:val="16"/>
                <w:szCs w:val="16"/>
              </w:rPr>
              <w:t>Number Designated for the Chronically Homeless</w:t>
            </w:r>
          </w:p>
        </w:tc>
        <w:tc>
          <w:tcPr>
            <w:tcW w:w="1260" w:type="dxa"/>
            <w:vAlign w:val="center"/>
          </w:tcPr>
          <w:p w:rsidR="00C97448" w:rsidRPr="00891A9A" w:rsidRDefault="00C97448" w:rsidP="003C0A8B">
            <w:pPr>
              <w:jc w:val="center"/>
              <w:rPr>
                <w:b/>
                <w:sz w:val="16"/>
                <w:szCs w:val="16"/>
              </w:rPr>
            </w:pPr>
            <w:r w:rsidRPr="00891A9A">
              <w:rPr>
                <w:b/>
                <w:sz w:val="16"/>
                <w:szCs w:val="16"/>
              </w:rPr>
              <w:t>Number Designated  to Assist the Homeless</w:t>
            </w:r>
          </w:p>
        </w:tc>
        <w:tc>
          <w:tcPr>
            <w:tcW w:w="1638" w:type="dxa"/>
            <w:vAlign w:val="center"/>
          </w:tcPr>
          <w:p w:rsidR="00C97448" w:rsidRPr="00891A9A"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891A9A">
              <w:rPr>
                <w:b/>
                <w:sz w:val="16"/>
                <w:szCs w:val="16"/>
              </w:rPr>
              <w:t>Number Energy-Star Compliant</w:t>
            </w:r>
          </w:p>
        </w:tc>
        <w:tc>
          <w:tcPr>
            <w:tcW w:w="2232" w:type="dxa"/>
            <w:vAlign w:val="center"/>
          </w:tcPr>
          <w:p w:rsidR="00C97448" w:rsidRPr="00891A9A" w:rsidRDefault="00C97448" w:rsidP="003C0A8B">
            <w:pPr>
              <w:jc w:val="center"/>
              <w:rPr>
                <w:b/>
                <w:sz w:val="16"/>
                <w:szCs w:val="16"/>
              </w:rPr>
            </w:pPr>
            <w:r w:rsidRPr="00891A9A">
              <w:rPr>
                <w:b/>
                <w:sz w:val="16"/>
                <w:szCs w:val="16"/>
              </w:rPr>
              <w:t>Number 504 Accessible</w:t>
            </w:r>
          </w:p>
        </w:tc>
      </w:tr>
      <w:tr w:rsidR="00C97448" w:rsidRPr="00891A9A" w:rsidTr="00F3255C">
        <w:trPr>
          <w:trHeight w:val="819"/>
        </w:trPr>
        <w:tc>
          <w:tcPr>
            <w:tcW w:w="2150" w:type="dxa"/>
          </w:tcPr>
          <w:p w:rsidR="00C97448" w:rsidRPr="00891A9A" w:rsidRDefault="00C97448" w:rsidP="003C0A8B">
            <w:pPr>
              <w:rPr>
                <w:sz w:val="16"/>
                <w:szCs w:val="16"/>
              </w:rPr>
            </w:pPr>
            <w:r w:rsidRPr="00891A9A">
              <w:rPr>
                <w:sz w:val="16"/>
                <w:szCs w:val="16"/>
              </w:rPr>
              <w:t xml:space="preserve">Rental units constructed (new) and/or acquired </w:t>
            </w:r>
            <w:r w:rsidRPr="00891A9A">
              <w:rPr>
                <w:sz w:val="16"/>
                <w:szCs w:val="16"/>
                <w:u w:val="single"/>
              </w:rPr>
              <w:t>with or without</w:t>
            </w:r>
            <w:r w:rsidRPr="00891A9A">
              <w:rPr>
                <w:sz w:val="16"/>
                <w:szCs w:val="16"/>
              </w:rPr>
              <w:t xml:space="preserve"> rehab</w:t>
            </w:r>
          </w:p>
        </w:tc>
        <w:tc>
          <w:tcPr>
            <w:tcW w:w="14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232"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588"/>
        </w:trPr>
        <w:tc>
          <w:tcPr>
            <w:tcW w:w="2150" w:type="dxa"/>
            <w:vAlign w:val="center"/>
          </w:tcPr>
          <w:p w:rsidR="00C97448" w:rsidRPr="00891A9A" w:rsidRDefault="00C97448" w:rsidP="003C0A8B">
            <w:pPr>
              <w:rPr>
                <w:sz w:val="16"/>
                <w:szCs w:val="16"/>
              </w:rPr>
            </w:pPr>
            <w:r w:rsidRPr="00891A9A">
              <w:rPr>
                <w:sz w:val="16"/>
                <w:szCs w:val="16"/>
              </w:rPr>
              <w:t>Rental units rehabbed</w:t>
            </w:r>
          </w:p>
        </w:tc>
        <w:tc>
          <w:tcPr>
            <w:tcW w:w="14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232"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740"/>
        </w:trPr>
        <w:tc>
          <w:tcPr>
            <w:tcW w:w="2150" w:type="dxa"/>
            <w:vAlign w:val="center"/>
          </w:tcPr>
          <w:p w:rsidR="00C97448" w:rsidRPr="00891A9A" w:rsidRDefault="00C97448" w:rsidP="003C0A8B">
            <w:pPr>
              <w:rPr>
                <w:sz w:val="16"/>
                <w:szCs w:val="16"/>
              </w:rPr>
            </w:pPr>
            <w:r w:rsidRPr="00891A9A">
              <w:rPr>
                <w:sz w:val="16"/>
                <w:szCs w:val="16"/>
              </w:rPr>
              <w:t>Homeownership units constructed (if approved)</w:t>
            </w:r>
          </w:p>
        </w:tc>
        <w:tc>
          <w:tcPr>
            <w:tcW w:w="14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232"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Default="00C97448" w:rsidP="00C97448">
      <w:pPr>
        <w:rPr>
          <w:b/>
          <w:bCs/>
          <w:sz w:val="16"/>
          <w:szCs w:val="16"/>
        </w:rPr>
      </w:pPr>
    </w:p>
    <w:p w:rsidR="00C97448" w:rsidRPr="00891A9A" w:rsidRDefault="00C97448" w:rsidP="00C97448">
      <w:pPr>
        <w:rPr>
          <w:b/>
          <w:bCs/>
          <w:sz w:val="16"/>
          <w:szCs w:val="16"/>
        </w:rPr>
      </w:pPr>
    </w:p>
    <w:p w:rsidR="00C97448" w:rsidRPr="00891A9A" w:rsidRDefault="00C97448" w:rsidP="00C97448">
      <w:pPr>
        <w:rPr>
          <w:b/>
          <w:bCs/>
          <w:sz w:val="16"/>
          <w:szCs w:val="16"/>
        </w:rPr>
      </w:pPr>
      <w:r w:rsidRPr="00891A9A">
        <w:rPr>
          <w:b/>
          <w:bCs/>
          <w:sz w:val="16"/>
          <w:szCs w:val="16"/>
        </w:rPr>
        <w:t>2. Units Assisted in Types of Housing Facility/Units Leased by Project Sponsor or Subrecipient</w:t>
      </w:r>
    </w:p>
    <w:p w:rsidR="00C97448" w:rsidRPr="00891A9A" w:rsidRDefault="00C97448" w:rsidP="00C97448">
      <w:pPr>
        <w:rPr>
          <w:sz w:val="16"/>
          <w:szCs w:val="16"/>
        </w:rPr>
      </w:pPr>
      <w:r w:rsidRPr="00891A9A">
        <w:rPr>
          <w:sz w:val="16"/>
          <w:szCs w:val="16"/>
          <w:u w:val="single"/>
        </w:rPr>
        <w:t>Charts 3a., 3b. and 4 are required for each facility</w:t>
      </w:r>
      <w:r w:rsidRPr="00891A9A">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891A9A" w:rsidRDefault="00C97448" w:rsidP="00C97448">
      <w:pPr>
        <w:rPr>
          <w:i/>
          <w:sz w:val="16"/>
          <w:szCs w:val="16"/>
        </w:rPr>
      </w:pPr>
      <w:r w:rsidRPr="00891A9A">
        <w:rPr>
          <w:b/>
          <w:i/>
          <w:sz w:val="16"/>
          <w:szCs w:val="16"/>
        </w:rPr>
        <w:t>Note:</w:t>
      </w:r>
      <w:r w:rsidRPr="00891A9A">
        <w:rPr>
          <w:i/>
          <w:sz w:val="16"/>
          <w:szCs w:val="16"/>
        </w:rPr>
        <w:t xml:space="preserve"> The number units may not equal the total number of households served.  </w:t>
      </w:r>
    </w:p>
    <w:p w:rsidR="00C97448" w:rsidRPr="00891A9A" w:rsidRDefault="00C97448" w:rsidP="00C97448">
      <w:pPr>
        <w:rPr>
          <w:b/>
          <w:sz w:val="16"/>
          <w:szCs w:val="16"/>
        </w:rPr>
      </w:pPr>
      <w:r w:rsidRPr="00891A9A">
        <w:rPr>
          <w:b/>
          <w:sz w:val="16"/>
          <w:szCs w:val="16"/>
        </w:rPr>
        <w:t>Please complete separate charts for each housing facility assisted</w:t>
      </w:r>
      <w:r w:rsidRPr="00891A9A">
        <w:rPr>
          <w:i/>
          <w:sz w:val="16"/>
          <w:szCs w:val="16"/>
        </w:rPr>
        <w:t xml:space="preserve">.  </w:t>
      </w:r>
      <w:r w:rsidRPr="00891A9A">
        <w:rPr>
          <w:b/>
          <w:sz w:val="16"/>
          <w:szCs w:val="16"/>
        </w:rPr>
        <w:t>Scattered site units may be grouped together.</w:t>
      </w:r>
    </w:p>
    <w:p w:rsidR="00C97448" w:rsidRPr="00891A9A" w:rsidRDefault="00C97448" w:rsidP="00C97448">
      <w:pPr>
        <w:rPr>
          <w:i/>
          <w:sz w:val="16"/>
          <w:szCs w:val="16"/>
        </w:rPr>
      </w:pPr>
    </w:p>
    <w:p w:rsidR="00C97448" w:rsidRPr="00891A9A" w:rsidRDefault="00EF50A4" w:rsidP="00C97448">
      <w:pPr>
        <w:tabs>
          <w:tab w:val="center" w:pos="4320"/>
          <w:tab w:val="right" w:pos="8640"/>
        </w:tabs>
        <w:rPr>
          <w:b/>
          <w:sz w:val="16"/>
          <w:szCs w:val="16"/>
        </w:rPr>
      </w:pPr>
      <w:r>
        <w:rPr>
          <w:b/>
          <w:sz w:val="16"/>
          <w:szCs w:val="16"/>
        </w:rPr>
        <w:br w:type="page"/>
      </w:r>
      <w:r w:rsidR="00C97448" w:rsidRPr="00891A9A">
        <w:rPr>
          <w:b/>
          <w:sz w:val="16"/>
          <w:szCs w:val="16"/>
        </w:rPr>
        <w:t>2a.  Check one only</w:t>
      </w:r>
    </w:p>
    <w:tbl>
      <w:tblPr>
        <w:tblW w:w="0" w:type="auto"/>
        <w:tblInd w:w="720" w:type="dxa"/>
        <w:tblLook w:val="0000"/>
      </w:tblPr>
      <w:tblGrid>
        <w:gridCol w:w="6121"/>
      </w:tblGrid>
      <w:tr w:rsidR="00C97448" w:rsidRPr="00891A9A" w:rsidTr="00EB3748">
        <w:trPr>
          <w:trHeight w:val="132"/>
        </w:trPr>
        <w:tc>
          <w:tcPr>
            <w:tcW w:w="6121" w:type="dxa"/>
          </w:tcPr>
          <w:p w:rsidR="00C97448" w:rsidRPr="00891A9A" w:rsidRDefault="00C97448" w:rsidP="003C0A8B">
            <w:pPr>
              <w:jc w:val="both"/>
              <w:rPr>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Supportive Housing Facility/Units</w:t>
            </w:r>
          </w:p>
        </w:tc>
      </w:tr>
      <w:tr w:rsidR="00C97448" w:rsidRPr="00891A9A" w:rsidTr="00EB3748">
        <w:trPr>
          <w:trHeight w:val="132"/>
        </w:trPr>
        <w:tc>
          <w:tcPr>
            <w:tcW w:w="6121" w:type="dxa"/>
          </w:tcPr>
          <w:p w:rsidR="00C97448" w:rsidRPr="00891A9A" w:rsidRDefault="00C97448" w:rsidP="003C0A8B">
            <w:pPr>
              <w:rPr>
                <w:b/>
                <w:bCs/>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Supportive Housing Facility/Units</w:t>
            </w:r>
          </w:p>
        </w:tc>
      </w:tr>
    </w:tbl>
    <w:p w:rsidR="00C97448" w:rsidRPr="00891A9A" w:rsidRDefault="00C97448" w:rsidP="00C97448">
      <w:pPr>
        <w:tabs>
          <w:tab w:val="center" w:pos="4320"/>
          <w:tab w:val="right" w:pos="8640"/>
        </w:tabs>
        <w:rPr>
          <w:b/>
          <w:bCs/>
          <w:sz w:val="16"/>
          <w:szCs w:val="16"/>
        </w:rPr>
      </w:pPr>
    </w:p>
    <w:p w:rsidR="00C97448" w:rsidRPr="00891A9A" w:rsidRDefault="00C97448" w:rsidP="00C97448">
      <w:pPr>
        <w:tabs>
          <w:tab w:val="center" w:pos="4320"/>
          <w:tab w:val="right" w:pos="8640"/>
        </w:tabs>
        <w:rPr>
          <w:b/>
          <w:bCs/>
          <w:sz w:val="16"/>
          <w:szCs w:val="16"/>
        </w:rPr>
      </w:pPr>
      <w:r w:rsidRPr="00891A9A">
        <w:rPr>
          <w:b/>
          <w:bCs/>
          <w:sz w:val="16"/>
          <w:szCs w:val="16"/>
        </w:rPr>
        <w:t>2b. Type of Facility</w:t>
      </w:r>
    </w:p>
    <w:p w:rsidR="00C97448" w:rsidRPr="00891A9A" w:rsidRDefault="00C97448" w:rsidP="00C97448">
      <w:pPr>
        <w:tabs>
          <w:tab w:val="center" w:pos="4320"/>
          <w:tab w:val="right" w:pos="8640"/>
        </w:tabs>
        <w:rPr>
          <w:b/>
          <w:bCs/>
          <w:sz w:val="16"/>
          <w:szCs w:val="16"/>
        </w:rPr>
      </w:pPr>
      <w:r w:rsidRPr="00891A9A">
        <w:rPr>
          <w:sz w:val="16"/>
          <w:szCs w:val="16"/>
        </w:rPr>
        <w:t>Complete the following Chart for all facilities leased, master leased, project-based, or operated with HOPWA funds during the reporting year.</w:t>
      </w:r>
    </w:p>
    <w:p w:rsidR="00C97448" w:rsidRPr="00891A9A" w:rsidRDefault="00C97448" w:rsidP="00C97448">
      <w:pPr>
        <w:tabs>
          <w:tab w:val="center" w:pos="4320"/>
          <w:tab w:val="right" w:pos="8640"/>
        </w:tabs>
        <w:rPr>
          <w:sz w:val="16"/>
          <w:szCs w:val="16"/>
        </w:rPr>
      </w:pPr>
      <w:r w:rsidRPr="00891A9A">
        <w:rPr>
          <w:b/>
          <w:bCs/>
          <w:sz w:val="16"/>
          <w:szCs w:val="16"/>
        </w:rPr>
        <w:t xml:space="preserve">Name of Project Sponsor/Agency Operating the Facility/Leased Units: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720"/>
        <w:gridCol w:w="1260"/>
      </w:tblGrid>
      <w:tr w:rsidR="00C97448" w:rsidRPr="00891A9A" w:rsidTr="00F3255C">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 xml:space="preserve">Total Number of </w:t>
            </w:r>
            <w:r w:rsidRPr="00891A9A">
              <w:rPr>
                <w:b/>
                <w:bCs/>
                <w:sz w:val="16"/>
                <w:szCs w:val="16"/>
                <w:u w:val="single"/>
              </w:rPr>
              <w:t>Units</w:t>
            </w:r>
            <w:r w:rsidRPr="00891A9A">
              <w:rPr>
                <w:b/>
                <w:bCs/>
                <w:sz w:val="16"/>
                <w:szCs w:val="16"/>
              </w:rPr>
              <w:t xml:space="preserve"> in use during the Operating Year</w:t>
            </w:r>
            <w:r w:rsidRPr="00891A9A">
              <w:rPr>
                <w:b/>
                <w:bCs/>
                <w:sz w:val="16"/>
                <w:szCs w:val="16"/>
              </w:rPr>
              <w:br/>
              <w:t>Categorized by the Number of Bedrooms per Units</w:t>
            </w:r>
          </w:p>
        </w:tc>
      </w:tr>
      <w:tr w:rsidR="00C97448" w:rsidRPr="00891A9A" w:rsidTr="00F3255C">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91A9A"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5+bdrm</w:t>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r>
      <w:tr w:rsidR="00C97448" w:rsidRPr="00891A9A" w:rsidTr="00F3255C">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t>6</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 xml:space="preserve">Other housing facility </w:t>
            </w:r>
          </w:p>
          <w:p w:rsidR="00C97448" w:rsidRPr="00891A9A" w:rsidRDefault="00C97448" w:rsidP="003C0A8B">
            <w:pPr>
              <w:spacing w:line="276" w:lineRule="auto"/>
              <w:rPr>
                <w:b/>
                <w:sz w:val="16"/>
                <w:szCs w:val="16"/>
                <w:u w:val="single"/>
              </w:rPr>
            </w:pPr>
            <w:r w:rsidRPr="00891A9A">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r w:rsidRPr="00891A9A">
        <w:rPr>
          <w:b/>
          <w:bCs/>
          <w:sz w:val="16"/>
          <w:szCs w:val="16"/>
        </w:rPr>
        <w:t>3. Households and Housing Expenditures</w:t>
      </w:r>
    </w:p>
    <w:p w:rsidR="00C97448" w:rsidRPr="00891A9A"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91A9A">
        <w:rPr>
          <w:sz w:val="16"/>
          <w:szCs w:val="16"/>
        </w:rPr>
        <w:t>Enter the total number of</w:t>
      </w:r>
      <w:r w:rsidRPr="00891A9A">
        <w:rPr>
          <w:color w:val="FF0000"/>
          <w:sz w:val="16"/>
          <w:szCs w:val="16"/>
        </w:rPr>
        <w:t xml:space="preserve"> </w:t>
      </w:r>
      <w:r w:rsidRPr="00891A9A">
        <w:rPr>
          <w:sz w:val="16"/>
          <w:szCs w:val="16"/>
        </w:rPr>
        <w:t>households</w:t>
      </w:r>
      <w:r w:rsidRPr="00891A9A">
        <w:rPr>
          <w:color w:val="FF0000"/>
          <w:sz w:val="16"/>
          <w:szCs w:val="16"/>
        </w:rPr>
        <w:t xml:space="preserve"> </w:t>
      </w:r>
      <w:r w:rsidRPr="00891A9A">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880"/>
        <w:gridCol w:w="1260"/>
        <w:gridCol w:w="3240"/>
      </w:tblGrid>
      <w:tr w:rsidR="00C97448" w:rsidRPr="00891A9A" w:rsidTr="00F3255C">
        <w:trPr>
          <w:trHeight w:val="101"/>
        </w:trPr>
        <w:tc>
          <w:tcPr>
            <w:tcW w:w="4230" w:type="dxa"/>
            <w:gridSpan w:val="2"/>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tabs>
                <w:tab w:val="right" w:pos="3323"/>
              </w:tabs>
              <w:spacing w:before="120"/>
              <w:jc w:val="center"/>
              <w:rPr>
                <w:b/>
                <w:bCs/>
                <w:sz w:val="16"/>
                <w:szCs w:val="16"/>
              </w:rPr>
            </w:pPr>
            <w:r w:rsidRPr="00891A9A">
              <w:rPr>
                <w:b/>
                <w:bCs/>
                <w:sz w:val="16"/>
                <w:szCs w:val="16"/>
              </w:rPr>
              <w:t xml:space="preserve">Housing Assistance Category:  Facility Based Housing </w:t>
            </w:r>
          </w:p>
        </w:tc>
        <w:tc>
          <w:tcPr>
            <w:tcW w:w="126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sz w:val="16"/>
                <w:szCs w:val="16"/>
              </w:rPr>
            </w:pPr>
            <w:r w:rsidRPr="00891A9A">
              <w:rPr>
                <w:b/>
                <w:bCs/>
                <w:sz w:val="16"/>
                <w:szCs w:val="16"/>
              </w:rPr>
              <w:t xml:space="preserve">Output:  Number of Households </w:t>
            </w:r>
          </w:p>
        </w:tc>
        <w:tc>
          <w:tcPr>
            <w:tcW w:w="324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b/>
                <w:bCs/>
                <w:sz w:val="16"/>
                <w:szCs w:val="16"/>
              </w:rPr>
            </w:pPr>
            <w:r w:rsidRPr="00891A9A">
              <w:rPr>
                <w:b/>
                <w:bCs/>
                <w:sz w:val="16"/>
                <w:szCs w:val="16"/>
              </w:rPr>
              <w:t>Output:  Total HOPWA Funds Expended during Operating Year by Project Sponsor/subrecipient</w:t>
            </w:r>
          </w:p>
        </w:tc>
      </w:tr>
      <w:tr w:rsidR="00C97448" w:rsidRPr="00891A9A" w:rsidTr="00F3255C">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a.</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Leasing Costs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b.</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Operating Costs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339.62</w:t>
            </w:r>
          </w:p>
        </w:tc>
      </w:tr>
      <w:tr w:rsidR="00C97448" w:rsidRPr="00891A9A" w:rsidTr="00F3255C">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c.</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Project-Based Rental Assistance (PBRA) or other leased units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d.</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Other Activity (if approved in grant agreement) </w:t>
            </w:r>
            <w:r w:rsidRPr="00891A9A">
              <w:rPr>
                <w:b/>
                <w:sz w:val="16"/>
                <w:szCs w:val="16"/>
                <w:u w:val="single"/>
              </w:rPr>
              <w:t>Specify:</w:t>
            </w:r>
            <w:r w:rsidRPr="00891A9A">
              <w:rPr>
                <w:sz w:val="16"/>
                <w:szCs w:val="16"/>
              </w:rPr>
              <w:t xml:space="preserve">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e.</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b/>
                <w:bCs/>
                <w:sz w:val="16"/>
                <w:szCs w:val="16"/>
              </w:rPr>
              <w:t>Adjustment to eliminate duplication (subtract)</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2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91A9A" w:rsidRDefault="00C97448" w:rsidP="003C0A8B">
            <w:pPr>
              <w:tabs>
                <w:tab w:val="right" w:pos="3323"/>
              </w:tabs>
              <w:jc w:val="center"/>
              <w:rPr>
                <w:sz w:val="16"/>
                <w:szCs w:val="16"/>
              </w:rPr>
            </w:pPr>
          </w:p>
        </w:tc>
      </w:tr>
      <w:tr w:rsidR="00C97448" w:rsidRPr="00891A9A" w:rsidTr="00F3255C">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b/>
                <w:bCs/>
                <w:sz w:val="16"/>
                <w:szCs w:val="16"/>
              </w:rPr>
            </w:pPr>
            <w:r w:rsidRPr="00891A9A">
              <w:rPr>
                <w:b/>
                <w:bCs/>
                <w:sz w:val="16"/>
                <w:szCs w:val="16"/>
              </w:rPr>
              <w:t>f.</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b/>
                <w:bCs/>
                <w:sz w:val="16"/>
                <w:szCs w:val="16"/>
              </w:rPr>
            </w:pPr>
            <w:r w:rsidRPr="00891A9A">
              <w:rPr>
                <w:b/>
                <w:bCs/>
                <w:sz w:val="16"/>
                <w:szCs w:val="16"/>
              </w:rPr>
              <w:t xml:space="preserve">TOTAL Facility-Based Housing Assistance </w:t>
            </w:r>
          </w:p>
          <w:p w:rsidR="00C97448" w:rsidRPr="00891A9A" w:rsidRDefault="00C97448" w:rsidP="003C0A8B">
            <w:pPr>
              <w:rPr>
                <w:b/>
                <w:bCs/>
                <w:sz w:val="16"/>
                <w:szCs w:val="16"/>
              </w:rPr>
            </w:pPr>
            <w:r w:rsidRPr="00891A9A">
              <w:rPr>
                <w:b/>
                <w:bCs/>
                <w:sz w:val="16"/>
                <w:szCs w:val="16"/>
              </w:rPr>
              <w:t>(Sum Rows a. through d. minus Row e.)</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339.62</w:t>
            </w:r>
          </w:p>
        </w:tc>
      </w:tr>
    </w:tbl>
    <w:p w:rsidR="00C97448" w:rsidRPr="00891A9A" w:rsidRDefault="00C97448" w:rsidP="00C97448">
      <w:pPr>
        <w:tabs>
          <w:tab w:val="left" w:pos="720"/>
          <w:tab w:val="center" w:pos="4320"/>
          <w:tab w:val="right" w:pos="8640"/>
        </w:tabs>
        <w:rPr>
          <w:sz w:val="16"/>
          <w:szCs w:val="16"/>
        </w:rPr>
      </w:pPr>
    </w:p>
    <w:p w:rsidR="00C97448" w:rsidRPr="00891A9A" w:rsidRDefault="00C97448" w:rsidP="00C97448">
      <w:pPr>
        <w:rPr>
          <w:b/>
          <w:sz w:val="16"/>
          <w:szCs w:val="16"/>
        </w:rPr>
      </w:pPr>
    </w:p>
    <w:p w:rsidR="00C97448" w:rsidRPr="00891A9A" w:rsidRDefault="00C97448" w:rsidP="00C97448">
      <w:pPr>
        <w:rPr>
          <w:b/>
          <w:sz w:val="16"/>
          <w:szCs w:val="16"/>
        </w:rPr>
      </w:pPr>
    </w:p>
    <w:p w:rsidR="00C97448" w:rsidRPr="00F47539" w:rsidRDefault="00C97448" w:rsidP="00C97448">
      <w:pPr>
        <w:rPr>
          <w:sz w:val="16"/>
          <w:szCs w:val="16"/>
          <w:highlight w:val="yellow"/>
        </w:rPr>
      </w:pPr>
    </w:p>
    <w:p w:rsidR="00C97448" w:rsidRPr="00891A9A" w:rsidRDefault="00C97448" w:rsidP="00C97448">
      <w:pPr>
        <w:rPr>
          <w:b/>
          <w:bCs/>
          <w:sz w:val="16"/>
          <w:szCs w:val="16"/>
        </w:rPr>
      </w:pPr>
      <w:r>
        <w:rPr>
          <w:b/>
          <w:bCs/>
          <w:sz w:val="16"/>
          <w:szCs w:val="16"/>
          <w:highlight w:val="yellow"/>
        </w:rPr>
        <w:br w:type="page"/>
      </w:r>
      <w:r w:rsidRPr="00891A9A">
        <w:rPr>
          <w:b/>
          <w:bCs/>
          <w:sz w:val="16"/>
          <w:szCs w:val="16"/>
        </w:rPr>
        <w:t>1a. Project Site Information for HOPWA Capital Development of Projects (For Current or Past Capital Development Projects that receive HOPWA Operating Costs this reporting year)</w:t>
      </w:r>
    </w:p>
    <w:p w:rsidR="00C97448" w:rsidRPr="00891A9A" w:rsidRDefault="00C97448" w:rsidP="00C97448">
      <w:pPr>
        <w:rPr>
          <w:i/>
          <w:sz w:val="16"/>
          <w:szCs w:val="16"/>
        </w:rPr>
      </w:pPr>
      <w:r w:rsidRPr="00891A9A">
        <w:rPr>
          <w:b/>
          <w:i/>
          <w:sz w:val="16"/>
          <w:szCs w:val="16"/>
        </w:rPr>
        <w:t>Note:</w:t>
      </w:r>
      <w:r w:rsidRPr="00891A9A">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763"/>
        <w:gridCol w:w="3600"/>
      </w:tblGrid>
      <w:tr w:rsidR="00C97448" w:rsidRPr="00891A9A" w:rsidTr="00F3255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HOPWA Funds</w:t>
            </w:r>
          </w:p>
          <w:p w:rsidR="00C97448" w:rsidRPr="00891A9A" w:rsidRDefault="00C97448" w:rsidP="003C0A8B">
            <w:pPr>
              <w:jc w:val="center"/>
              <w:rPr>
                <w:b/>
                <w:bCs/>
                <w:sz w:val="16"/>
                <w:szCs w:val="16"/>
              </w:rPr>
            </w:pPr>
            <w:r w:rsidRPr="00891A9A">
              <w:rPr>
                <w:b/>
                <w:bCs/>
                <w:sz w:val="16"/>
                <w:szCs w:val="16"/>
              </w:rPr>
              <w:t>Expended this operating year</w:t>
            </w:r>
          </w:p>
          <w:p w:rsidR="00C97448" w:rsidRPr="00891A9A" w:rsidRDefault="00C97448" w:rsidP="003C0A8B">
            <w:pPr>
              <w:jc w:val="center"/>
              <w:rPr>
                <w:b/>
                <w:bCs/>
                <w:i/>
                <w:sz w:val="16"/>
                <w:szCs w:val="16"/>
              </w:rPr>
            </w:pPr>
            <w:r w:rsidRPr="00891A9A">
              <w:rPr>
                <w:b/>
                <w:bCs/>
                <w:i/>
                <w:sz w:val="16"/>
                <w:szCs w:val="16"/>
              </w:rPr>
              <w:t>(if applicable)</w:t>
            </w:r>
          </w:p>
        </w:tc>
        <w:tc>
          <w:tcPr>
            <w:tcW w:w="1763"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Non-HOPWA funds Expended</w:t>
            </w:r>
          </w:p>
          <w:p w:rsidR="00C97448" w:rsidRPr="00891A9A" w:rsidRDefault="00C97448" w:rsidP="003C0A8B">
            <w:pPr>
              <w:jc w:val="center"/>
              <w:rPr>
                <w:b/>
                <w:bCs/>
                <w:sz w:val="16"/>
                <w:szCs w:val="16"/>
              </w:rPr>
            </w:pPr>
            <w:r w:rsidRPr="00891A9A">
              <w:rPr>
                <w:b/>
                <w:bCs/>
                <w:i/>
                <w:sz w:val="16"/>
                <w:szCs w:val="16"/>
              </w:rPr>
              <w:t>(if applicable)</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center"/>
              <w:rPr>
                <w:b/>
                <w:bCs/>
                <w:sz w:val="16"/>
                <w:szCs w:val="16"/>
              </w:rPr>
            </w:pPr>
            <w:r w:rsidRPr="00891A9A">
              <w:rPr>
                <w:b/>
                <w:bCs/>
                <w:sz w:val="16"/>
                <w:szCs w:val="16"/>
              </w:rPr>
              <w:t>Name of Facility:</w:t>
            </w:r>
          </w:p>
          <w:p w:rsidR="00C97448" w:rsidRPr="00891A9A" w:rsidRDefault="00C97448" w:rsidP="003C0A8B">
            <w:pPr>
              <w:jc w:val="center"/>
              <w:rPr>
                <w:b/>
                <w:bCs/>
                <w:sz w:val="16"/>
                <w:szCs w:val="16"/>
              </w:rPr>
            </w:pPr>
            <w:r w:rsidRPr="00891A9A">
              <w:rPr>
                <w:sz w:val="16"/>
                <w:szCs w:val="16"/>
              </w:rPr>
              <w:t>Campus Activity Center</w:t>
            </w:r>
          </w:p>
          <w:p w:rsidR="00C97448" w:rsidRPr="00891A9A" w:rsidRDefault="00C97448" w:rsidP="003C0A8B">
            <w:pPr>
              <w:jc w:val="center"/>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6"/>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 xml:space="preserve">$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val="restart"/>
            <w:tcBorders>
              <w:top w:val="single" w:sz="4" w:space="0" w:color="auto"/>
              <w:left w:val="single" w:sz="4" w:space="0" w:color="auto"/>
              <w:right w:val="single" w:sz="4" w:space="0" w:color="auto"/>
            </w:tcBorders>
          </w:tcPr>
          <w:p w:rsidR="00C97448" w:rsidRPr="00891A9A" w:rsidRDefault="00C97448" w:rsidP="003C0A8B">
            <w:pPr>
              <w:jc w:val="both"/>
              <w:rPr>
                <w:sz w:val="16"/>
                <w:szCs w:val="16"/>
              </w:rPr>
            </w:pPr>
            <w:r w:rsidRPr="00891A9A">
              <w:rPr>
                <w:b/>
                <w:bCs/>
                <w:sz w:val="16"/>
                <w:szCs w:val="16"/>
              </w:rPr>
              <w:t xml:space="preserve">Type of Facility [Check </w:t>
            </w:r>
            <w:r w:rsidRPr="00891A9A">
              <w:rPr>
                <w:b/>
                <w:bCs/>
                <w:sz w:val="16"/>
                <w:szCs w:val="16"/>
                <w:u w:val="single"/>
              </w:rPr>
              <w:t>only one</w:t>
            </w:r>
            <w:r w:rsidRPr="00891A9A">
              <w:rPr>
                <w:b/>
                <w:bCs/>
                <w:sz w:val="16"/>
                <w:szCs w:val="16"/>
              </w:rPr>
              <w:t xml:space="preserve"> box.]</w:t>
            </w:r>
          </w:p>
          <w:p w:rsidR="00C97448" w:rsidRPr="00891A9A" w:rsidRDefault="00C97448" w:rsidP="003C0A8B">
            <w:pPr>
              <w:jc w:val="both"/>
              <w:rPr>
                <w:b/>
                <w:bCs/>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housing</w:t>
            </w:r>
          </w:p>
          <w:p w:rsidR="00C97448" w:rsidRPr="00891A9A" w:rsidRDefault="00C97448" w:rsidP="003C0A8B">
            <w:pPr>
              <w:jc w:val="both"/>
              <w:rPr>
                <w:b/>
                <w:bCs/>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housing</w:t>
            </w:r>
          </w:p>
          <w:p w:rsidR="00C97448" w:rsidRPr="00891A9A" w:rsidRDefault="00C97448" w:rsidP="003C0A8B">
            <w:pPr>
              <w:jc w:val="both"/>
              <w:rPr>
                <w:sz w:val="16"/>
                <w:szCs w:val="16"/>
              </w:rPr>
            </w:pPr>
            <w:r w:rsidRPr="00891A9A">
              <w:rPr>
                <w:sz w:val="16"/>
                <w:szCs w:val="16"/>
              </w:rPr>
              <w:fldChar w:fldCharType="begin">
                <w:ffData>
                  <w:name w:val="Check3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Supportive services only facility</w:t>
            </w:r>
          </w:p>
          <w:p w:rsidR="00C97448" w:rsidRPr="00891A9A" w:rsidRDefault="00C97448" w:rsidP="003C0A8B">
            <w:pPr>
              <w:jc w:val="both"/>
              <w:rPr>
                <w:sz w:val="16"/>
                <w:szCs w:val="16"/>
              </w:rPr>
            </w:pPr>
          </w:p>
          <w:p w:rsidR="00C97448" w:rsidRPr="00891A9A" w:rsidRDefault="00C97448" w:rsidP="003C0A8B">
            <w:pPr>
              <w:jc w:val="both"/>
              <w:rPr>
                <w:b/>
                <w:bCs/>
                <w:sz w:val="16"/>
                <w:szCs w:val="16"/>
              </w:rPr>
            </w:pPr>
            <w:r w:rsidRPr="00891A9A">
              <w:rPr>
                <w:sz w:val="16"/>
                <w:szCs w:val="16"/>
              </w:rPr>
              <w:t>OTHER- Community Center</w:t>
            </w: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t>1,774.12</w:t>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bottom w:val="single" w:sz="4" w:space="0" w:color="auto"/>
              <w:right w:val="single" w:sz="4" w:space="0" w:color="auto"/>
            </w:tcBorders>
          </w:tcPr>
          <w:p w:rsidR="00C97448" w:rsidRPr="00891A9A" w:rsidRDefault="00C97448" w:rsidP="003C0A8B">
            <w:pPr>
              <w:jc w:val="both"/>
              <w:rPr>
                <w:sz w:val="16"/>
                <w:szCs w:val="16"/>
              </w:rPr>
            </w:pPr>
          </w:p>
        </w:tc>
      </w:tr>
      <w:tr w:rsidR="00C97448" w:rsidRPr="00891A9A" w:rsidTr="00F3255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a. </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Purchase/lease of property:</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Date (mm/dd/yy): 06/01/93</w:t>
            </w:r>
          </w:p>
        </w:tc>
      </w:tr>
      <w:tr w:rsidR="00C97448" w:rsidRPr="00891A9A" w:rsidTr="00F3255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b.</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Rehabilitation/Construction Dates: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Date started:        01/01/04                            Date Completed: 01/01/10</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c.</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jc w:val="both"/>
              <w:rPr>
                <w:sz w:val="16"/>
                <w:szCs w:val="16"/>
              </w:rPr>
            </w:pPr>
            <w:r w:rsidRPr="00891A9A">
              <w:rPr>
                <w:sz w:val="16"/>
                <w:szCs w:val="16"/>
              </w:rPr>
              <w:t>Operation dates: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Date residents began to occupy:    01/01/10                                                                 </w:t>
            </w: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occupied</w:t>
            </w:r>
          </w:p>
        </w:tc>
      </w:tr>
      <w:tr w:rsidR="00C97448" w:rsidRPr="00891A9A" w:rsidTr="00F3255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w:t>
            </w:r>
          </w:p>
        </w:tc>
        <w:tc>
          <w:tcPr>
            <w:tcW w:w="4609" w:type="dxa"/>
            <w:gridSpan w:val="3"/>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Date supportive services began:</w:t>
            </w:r>
          </w:p>
        </w:tc>
        <w:tc>
          <w:tcPr>
            <w:tcW w:w="3600"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Date started: </w:t>
            </w:r>
            <w:r w:rsidRPr="00891A9A">
              <w:rPr>
                <w:sz w:val="16"/>
                <w:szCs w:val="16"/>
              </w:rPr>
              <w:fldChar w:fldCharType="begin">
                <w:ffData>
                  <w:name w:val="Text473"/>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r w:rsidRPr="00891A9A">
              <w:rPr>
                <w:sz w:val="16"/>
                <w:szCs w:val="16"/>
              </w:rPr>
              <w:t xml:space="preserve">  </w:t>
            </w:r>
          </w:p>
          <w:p w:rsidR="00C97448" w:rsidRPr="00891A9A" w:rsidRDefault="00C97448" w:rsidP="003C0A8B">
            <w:pPr>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providing services</w:t>
            </w:r>
          </w:p>
        </w:tc>
      </w:tr>
      <w:tr w:rsidR="00C97448" w:rsidRPr="00891A9A" w:rsidTr="00F3255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e.</w:t>
            </w:r>
          </w:p>
        </w:tc>
        <w:tc>
          <w:tcPr>
            <w:tcW w:w="4609" w:type="dxa"/>
            <w:gridSpan w:val="3"/>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Number of units in the facility:</w:t>
            </w:r>
          </w:p>
        </w:tc>
        <w:tc>
          <w:tcPr>
            <w:tcW w:w="3600"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HOPWA-funded units =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r w:rsidRPr="00891A9A">
              <w:rPr>
                <w:sz w:val="16"/>
                <w:szCs w:val="16"/>
              </w:rPr>
              <w:t xml:space="preserve">                           Total Units =  </w:t>
            </w:r>
            <w:r w:rsidRPr="00891A9A">
              <w:rPr>
                <w:sz w:val="16"/>
                <w:szCs w:val="16"/>
              </w:rPr>
              <w:fldChar w:fldCharType="begin">
                <w:ffData>
                  <w:name w:val="Text474"/>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r w:rsidRPr="00891A9A">
              <w:rPr>
                <w:sz w:val="16"/>
                <w:szCs w:val="16"/>
              </w:rPr>
              <w:t xml:space="preserve">   </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f.</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Is a waiting list maintained for the facility?</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sz w:val="16"/>
                <w:szCs w:val="16"/>
              </w:rPr>
            </w:pPr>
            <w:r w:rsidRPr="00891A9A">
              <w:rPr>
                <w:sz w:val="16"/>
                <w:szCs w:val="16"/>
              </w:rPr>
              <w:fldChar w:fldCharType="begin">
                <w:ffData>
                  <w:name w:val="Check22"/>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Yes      </w:t>
            </w:r>
            <w:r w:rsidRPr="00891A9A">
              <w:rPr>
                <w:sz w:val="16"/>
                <w:szCs w:val="16"/>
              </w:rPr>
              <w:fldChar w:fldCharType="begin">
                <w:ffData>
                  <w:name w:val="Check23"/>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w:t>
            </w:r>
            <w:r w:rsidRPr="00891A9A">
              <w:rPr>
                <w:sz w:val="16"/>
                <w:szCs w:val="16"/>
              </w:rPr>
              <w:br/>
            </w:r>
            <w:r w:rsidRPr="00891A9A">
              <w:rPr>
                <w:i/>
                <w:iCs/>
                <w:sz w:val="16"/>
                <w:szCs w:val="16"/>
              </w:rPr>
              <w:t xml:space="preserve">If yes, number of participants on the list at the end of operating year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g.</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What is the address of the facility (if different from business address)?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2105 Ave H Ensley, Birmingham, AL 35218</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h. </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spacing w:before="120"/>
              <w:rPr>
                <w:sz w:val="16"/>
                <w:szCs w:val="16"/>
              </w:rPr>
            </w:pPr>
            <w:r w:rsidRPr="00891A9A">
              <w:rPr>
                <w:sz w:val="16"/>
                <w:szCs w:val="16"/>
              </w:rPr>
              <w:t>Is the address of the project site confidential?</w:t>
            </w:r>
          </w:p>
          <w:p w:rsidR="00C97448" w:rsidRPr="00891A9A" w:rsidRDefault="00C97448" w:rsidP="003C0A8B">
            <w:pPr>
              <w:ind w:left="180"/>
              <w:rPr>
                <w:sz w:val="16"/>
                <w:szCs w:val="16"/>
              </w:rPr>
            </w:pP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5807"/>
                <w:tab w:val="right" w:pos="8530"/>
              </w:tabs>
              <w:spacing w:before="120"/>
              <w:rPr>
                <w:sz w:val="16"/>
                <w:szCs w:val="16"/>
              </w:rPr>
            </w:pPr>
            <w:r w:rsidRPr="00891A9A">
              <w:rPr>
                <w:b/>
                <w:bCs/>
                <w:sz w:val="16"/>
                <w:szCs w:val="16"/>
              </w:rPr>
              <w:fldChar w:fldCharType="begin">
                <w:ffData>
                  <w:name w:val=""/>
                  <w:enabled/>
                  <w:calcOnExit w:val="0"/>
                  <w:checkBox>
                    <w:sizeAuto/>
                    <w:default w:val="1"/>
                  </w:checkBox>
                </w:ffData>
              </w:fldChar>
            </w:r>
            <w:r w:rsidRPr="00891A9A">
              <w:rPr>
                <w:b/>
                <w:bCs/>
                <w:sz w:val="16"/>
                <w:szCs w:val="16"/>
              </w:rPr>
              <w:instrText xml:space="preserve"> FORMCHECKBOX </w:instrText>
            </w:r>
            <w:r w:rsidRPr="00891A9A">
              <w:rPr>
                <w:b/>
                <w:bCs/>
                <w:sz w:val="16"/>
                <w:szCs w:val="16"/>
              </w:rPr>
            </w:r>
            <w:r w:rsidRPr="00891A9A">
              <w:rPr>
                <w:b/>
                <w:bCs/>
                <w:sz w:val="16"/>
                <w:szCs w:val="16"/>
              </w:rPr>
              <w:fldChar w:fldCharType="separate"/>
            </w:r>
            <w:r w:rsidRPr="00891A9A">
              <w:rPr>
                <w:b/>
                <w:bCs/>
                <w:sz w:val="16"/>
                <w:szCs w:val="16"/>
              </w:rPr>
              <w:fldChar w:fldCharType="end"/>
            </w:r>
            <w:r w:rsidRPr="00891A9A">
              <w:rPr>
                <w:b/>
                <w:bCs/>
                <w:sz w:val="16"/>
                <w:szCs w:val="16"/>
              </w:rPr>
              <w:t xml:space="preserve">  </w:t>
            </w:r>
            <w:r w:rsidRPr="00891A9A">
              <w:rPr>
                <w:i/>
                <w:iCs/>
                <w:sz w:val="16"/>
                <w:szCs w:val="16"/>
              </w:rPr>
              <w:t>Yes, protect information; do not publish list</w:t>
            </w:r>
            <w:r w:rsidRPr="00891A9A">
              <w:rPr>
                <w:sz w:val="16"/>
                <w:szCs w:val="16"/>
              </w:rPr>
              <w:t xml:space="preserve">  </w:t>
            </w:r>
          </w:p>
          <w:p w:rsidR="00C97448" w:rsidRPr="00891A9A" w:rsidRDefault="00C97448" w:rsidP="003C0A8B">
            <w:pPr>
              <w:tabs>
                <w:tab w:val="left" w:pos="5807"/>
                <w:tab w:val="right" w:pos="8530"/>
              </w:tabs>
              <w:spacing w:before="120"/>
              <w:rPr>
                <w:color w:val="FF0000"/>
                <w:sz w:val="16"/>
                <w:szCs w:val="16"/>
              </w:rPr>
            </w:pPr>
            <w:r w:rsidRPr="00891A9A">
              <w:rPr>
                <w:sz w:val="16"/>
                <w:szCs w:val="16"/>
              </w:rPr>
              <w:fldChar w:fldCharType="begin">
                <w:ffData>
                  <w:name w:val="Check1"/>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w:t>
            </w:r>
            <w:r w:rsidRPr="00891A9A">
              <w:rPr>
                <w:i/>
                <w:iCs/>
                <w:sz w:val="16"/>
                <w:szCs w:val="16"/>
              </w:rPr>
              <w:t>No, can be made available to the public</w:t>
            </w:r>
          </w:p>
        </w:tc>
      </w:tr>
    </w:tbl>
    <w:p w:rsidR="00C97448" w:rsidRPr="00891A9A" w:rsidRDefault="00C97448" w:rsidP="00C97448">
      <w:pPr>
        <w:rPr>
          <w:b/>
          <w:bCs/>
          <w:sz w:val="12"/>
          <w:szCs w:val="12"/>
        </w:rPr>
      </w:pPr>
    </w:p>
    <w:p w:rsidR="00C97448" w:rsidRPr="00891A9A" w:rsidRDefault="00C97448" w:rsidP="00C97448">
      <w:pPr>
        <w:rPr>
          <w:b/>
          <w:bCs/>
          <w:sz w:val="12"/>
          <w:szCs w:val="12"/>
        </w:rPr>
      </w:pPr>
    </w:p>
    <w:p w:rsidR="00C97448" w:rsidRPr="00891A9A" w:rsidRDefault="00C97448" w:rsidP="00C97448">
      <w:pPr>
        <w:rPr>
          <w:sz w:val="16"/>
          <w:szCs w:val="16"/>
        </w:rPr>
      </w:pPr>
      <w:r w:rsidRPr="00891A9A">
        <w:rPr>
          <w:b/>
          <w:bCs/>
          <w:sz w:val="16"/>
          <w:szCs w:val="16"/>
        </w:rPr>
        <w:t>1b.  Number and Type of HOPWA Capital Development Project Units (For Current or Past Capital Development Projects that receive HOPWA Operating Costs this Reporting Year)</w:t>
      </w:r>
    </w:p>
    <w:p w:rsidR="00C97448" w:rsidRPr="00891A9A" w:rsidRDefault="00C97448" w:rsidP="00C97448">
      <w:pPr>
        <w:rPr>
          <w:sz w:val="16"/>
          <w:szCs w:val="16"/>
        </w:rPr>
      </w:pPr>
      <w:r w:rsidRPr="00891A9A">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40"/>
        <w:gridCol w:w="1350"/>
        <w:gridCol w:w="1638"/>
        <w:gridCol w:w="2052"/>
      </w:tblGrid>
      <w:tr w:rsidR="00C97448" w:rsidRPr="00891A9A" w:rsidTr="00F3255C">
        <w:trPr>
          <w:trHeight w:val="819"/>
        </w:trPr>
        <w:tc>
          <w:tcPr>
            <w:tcW w:w="2150" w:type="dxa"/>
            <w:tcBorders>
              <w:bottom w:val="single" w:sz="4" w:space="0" w:color="auto"/>
            </w:tcBorders>
          </w:tcPr>
          <w:p w:rsidR="00C97448" w:rsidRPr="00891A9A" w:rsidRDefault="00C97448" w:rsidP="003C0A8B">
            <w:pPr>
              <w:rPr>
                <w:sz w:val="16"/>
                <w:szCs w:val="16"/>
              </w:rPr>
            </w:pPr>
          </w:p>
        </w:tc>
        <w:tc>
          <w:tcPr>
            <w:tcW w:w="1540" w:type="dxa"/>
            <w:vAlign w:val="center"/>
          </w:tcPr>
          <w:p w:rsidR="00C97448" w:rsidRPr="00891A9A" w:rsidRDefault="00C97448" w:rsidP="003C0A8B">
            <w:pPr>
              <w:jc w:val="center"/>
              <w:rPr>
                <w:b/>
                <w:sz w:val="16"/>
                <w:szCs w:val="16"/>
              </w:rPr>
            </w:pPr>
            <w:r w:rsidRPr="00891A9A">
              <w:rPr>
                <w:b/>
                <w:sz w:val="16"/>
                <w:szCs w:val="16"/>
              </w:rPr>
              <w:t>Number Designated for the Chronically Homeless</w:t>
            </w:r>
          </w:p>
        </w:tc>
        <w:tc>
          <w:tcPr>
            <w:tcW w:w="1350" w:type="dxa"/>
            <w:vAlign w:val="center"/>
          </w:tcPr>
          <w:p w:rsidR="00C97448" w:rsidRPr="00891A9A" w:rsidRDefault="00C97448" w:rsidP="003C0A8B">
            <w:pPr>
              <w:jc w:val="center"/>
              <w:rPr>
                <w:b/>
                <w:sz w:val="16"/>
                <w:szCs w:val="16"/>
              </w:rPr>
            </w:pPr>
            <w:r w:rsidRPr="00891A9A">
              <w:rPr>
                <w:b/>
                <w:sz w:val="16"/>
                <w:szCs w:val="16"/>
              </w:rPr>
              <w:t>Number Designated  to Assist the Homeless</w:t>
            </w:r>
          </w:p>
        </w:tc>
        <w:tc>
          <w:tcPr>
            <w:tcW w:w="1638" w:type="dxa"/>
            <w:vAlign w:val="center"/>
          </w:tcPr>
          <w:p w:rsidR="00C97448" w:rsidRPr="00891A9A"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891A9A">
              <w:rPr>
                <w:b/>
                <w:sz w:val="16"/>
                <w:szCs w:val="16"/>
              </w:rPr>
              <w:t>Number Energy-Star Compliant</w:t>
            </w:r>
          </w:p>
        </w:tc>
        <w:tc>
          <w:tcPr>
            <w:tcW w:w="2052" w:type="dxa"/>
            <w:vAlign w:val="center"/>
          </w:tcPr>
          <w:p w:rsidR="00C97448" w:rsidRPr="00891A9A" w:rsidRDefault="00C97448" w:rsidP="003C0A8B">
            <w:pPr>
              <w:jc w:val="center"/>
              <w:rPr>
                <w:b/>
                <w:sz w:val="16"/>
                <w:szCs w:val="16"/>
              </w:rPr>
            </w:pPr>
            <w:r w:rsidRPr="00891A9A">
              <w:rPr>
                <w:b/>
                <w:sz w:val="16"/>
                <w:szCs w:val="16"/>
              </w:rPr>
              <w:t>Number 504 Accessible</w:t>
            </w:r>
          </w:p>
        </w:tc>
      </w:tr>
      <w:tr w:rsidR="00C97448" w:rsidRPr="00891A9A" w:rsidTr="00F3255C">
        <w:trPr>
          <w:trHeight w:val="819"/>
        </w:trPr>
        <w:tc>
          <w:tcPr>
            <w:tcW w:w="2150" w:type="dxa"/>
          </w:tcPr>
          <w:p w:rsidR="00C97448" w:rsidRPr="00891A9A" w:rsidRDefault="00C97448" w:rsidP="003C0A8B">
            <w:pPr>
              <w:rPr>
                <w:sz w:val="16"/>
                <w:szCs w:val="16"/>
              </w:rPr>
            </w:pPr>
            <w:r w:rsidRPr="00891A9A">
              <w:rPr>
                <w:sz w:val="16"/>
                <w:szCs w:val="16"/>
              </w:rPr>
              <w:t xml:space="preserve">Rental units constructed (new) and/or acquired </w:t>
            </w:r>
            <w:r w:rsidRPr="00891A9A">
              <w:rPr>
                <w:sz w:val="16"/>
                <w:szCs w:val="16"/>
                <w:u w:val="single"/>
              </w:rPr>
              <w:t>with or without</w:t>
            </w:r>
            <w:r w:rsidRPr="00891A9A">
              <w:rPr>
                <w:sz w:val="16"/>
                <w:szCs w:val="16"/>
              </w:rPr>
              <w:t xml:space="preserve"> rehab</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052" w:type="dxa"/>
            <w:vAlign w:val="center"/>
          </w:tcPr>
          <w:p w:rsidR="00C97448" w:rsidRPr="00891A9A" w:rsidRDefault="00C97448" w:rsidP="003C0A8B">
            <w:pPr>
              <w:jc w:val="center"/>
              <w:rPr>
                <w:sz w:val="16"/>
                <w:szCs w:val="16"/>
              </w:rPr>
            </w:pPr>
            <w:r w:rsidRPr="00891A9A">
              <w:rPr>
                <w:sz w:val="16"/>
                <w:szCs w:val="16"/>
              </w:rPr>
              <w:t>1</w:t>
            </w:r>
          </w:p>
        </w:tc>
      </w:tr>
      <w:tr w:rsidR="00C97448" w:rsidRPr="00891A9A" w:rsidTr="00F3255C">
        <w:trPr>
          <w:trHeight w:val="588"/>
        </w:trPr>
        <w:tc>
          <w:tcPr>
            <w:tcW w:w="2150" w:type="dxa"/>
            <w:vAlign w:val="center"/>
          </w:tcPr>
          <w:p w:rsidR="00C97448" w:rsidRPr="00891A9A" w:rsidRDefault="00C97448" w:rsidP="003C0A8B">
            <w:pPr>
              <w:rPr>
                <w:sz w:val="16"/>
                <w:szCs w:val="16"/>
              </w:rPr>
            </w:pPr>
            <w:r w:rsidRPr="00891A9A">
              <w:rPr>
                <w:sz w:val="16"/>
                <w:szCs w:val="16"/>
              </w:rPr>
              <w:t>Rental units rehabbed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052"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740"/>
        </w:trPr>
        <w:tc>
          <w:tcPr>
            <w:tcW w:w="2150" w:type="dxa"/>
            <w:vAlign w:val="center"/>
          </w:tcPr>
          <w:p w:rsidR="00C97448" w:rsidRPr="00891A9A" w:rsidRDefault="00C97448" w:rsidP="003C0A8B">
            <w:pPr>
              <w:rPr>
                <w:sz w:val="16"/>
                <w:szCs w:val="16"/>
              </w:rPr>
            </w:pPr>
            <w:r w:rsidRPr="00891A9A">
              <w:rPr>
                <w:sz w:val="16"/>
                <w:szCs w:val="16"/>
              </w:rPr>
              <w:t>Homeownership units constructed (if approved)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052"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Pr="00891A9A" w:rsidRDefault="00C97448" w:rsidP="00C97448">
      <w:pPr>
        <w:rPr>
          <w:b/>
          <w:bCs/>
          <w:sz w:val="12"/>
          <w:szCs w:val="12"/>
        </w:rPr>
      </w:pPr>
    </w:p>
    <w:p w:rsidR="00C97448" w:rsidRPr="00891A9A" w:rsidRDefault="00C97448" w:rsidP="00C97448">
      <w:pPr>
        <w:rPr>
          <w:b/>
          <w:bCs/>
          <w:sz w:val="12"/>
          <w:szCs w:val="12"/>
        </w:rPr>
      </w:pPr>
    </w:p>
    <w:p w:rsidR="00C97448" w:rsidRPr="00891A9A" w:rsidRDefault="00C97448" w:rsidP="00C97448">
      <w:pPr>
        <w:rPr>
          <w:b/>
          <w:bCs/>
          <w:sz w:val="16"/>
          <w:szCs w:val="16"/>
        </w:rPr>
      </w:pPr>
      <w:r w:rsidRPr="00891A9A">
        <w:rPr>
          <w:b/>
          <w:bCs/>
          <w:sz w:val="16"/>
          <w:szCs w:val="16"/>
        </w:rPr>
        <w:t>2. Units Assisted in Types of Housing Facility/Units Leased by Project Sponsor or Subrecipient</w:t>
      </w:r>
    </w:p>
    <w:p w:rsidR="00C97448" w:rsidRPr="00891A9A" w:rsidRDefault="00C97448" w:rsidP="00C97448">
      <w:pPr>
        <w:rPr>
          <w:sz w:val="16"/>
          <w:szCs w:val="16"/>
        </w:rPr>
      </w:pPr>
      <w:r w:rsidRPr="00891A9A">
        <w:rPr>
          <w:sz w:val="16"/>
          <w:szCs w:val="16"/>
          <w:u w:val="single"/>
        </w:rPr>
        <w:t>Charts 3a., 3b. and 4 are required for each facility</w:t>
      </w:r>
      <w:r w:rsidRPr="00891A9A">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891A9A" w:rsidRDefault="00C97448" w:rsidP="00C97448">
      <w:pPr>
        <w:rPr>
          <w:i/>
          <w:sz w:val="16"/>
          <w:szCs w:val="16"/>
        </w:rPr>
      </w:pPr>
      <w:r w:rsidRPr="00891A9A">
        <w:rPr>
          <w:b/>
          <w:i/>
          <w:sz w:val="16"/>
          <w:szCs w:val="16"/>
        </w:rPr>
        <w:t>Note:</w:t>
      </w:r>
      <w:r w:rsidRPr="00891A9A">
        <w:rPr>
          <w:i/>
          <w:sz w:val="16"/>
          <w:szCs w:val="16"/>
        </w:rPr>
        <w:t xml:space="preserve"> The number units may not equal the total number of households served.  </w:t>
      </w:r>
    </w:p>
    <w:p w:rsidR="00C97448" w:rsidRPr="00891A9A" w:rsidRDefault="00C97448" w:rsidP="00C97448">
      <w:pPr>
        <w:rPr>
          <w:b/>
          <w:sz w:val="16"/>
          <w:szCs w:val="16"/>
        </w:rPr>
      </w:pPr>
      <w:r w:rsidRPr="00891A9A">
        <w:rPr>
          <w:b/>
          <w:sz w:val="16"/>
          <w:szCs w:val="16"/>
        </w:rPr>
        <w:t>Please complete separate charts for each housing facility assisted</w:t>
      </w:r>
      <w:r w:rsidRPr="00891A9A">
        <w:rPr>
          <w:i/>
          <w:sz w:val="16"/>
          <w:szCs w:val="16"/>
        </w:rPr>
        <w:t xml:space="preserve">.  </w:t>
      </w:r>
      <w:r w:rsidRPr="00891A9A">
        <w:rPr>
          <w:b/>
          <w:sz w:val="16"/>
          <w:szCs w:val="16"/>
        </w:rPr>
        <w:t>Scattered site units may be grouped together.</w:t>
      </w:r>
    </w:p>
    <w:p w:rsidR="00C97448" w:rsidRPr="00891A9A" w:rsidRDefault="00C97448" w:rsidP="00C97448">
      <w:pPr>
        <w:rPr>
          <w:i/>
          <w:sz w:val="16"/>
          <w:szCs w:val="16"/>
        </w:rPr>
      </w:pPr>
    </w:p>
    <w:p w:rsidR="00C97448" w:rsidRPr="00891A9A" w:rsidRDefault="00EF50A4" w:rsidP="00C97448">
      <w:pPr>
        <w:tabs>
          <w:tab w:val="center" w:pos="4320"/>
          <w:tab w:val="right" w:pos="8640"/>
        </w:tabs>
        <w:rPr>
          <w:b/>
          <w:sz w:val="16"/>
          <w:szCs w:val="16"/>
        </w:rPr>
      </w:pPr>
      <w:r>
        <w:rPr>
          <w:b/>
          <w:sz w:val="16"/>
          <w:szCs w:val="16"/>
        </w:rPr>
        <w:br w:type="page"/>
      </w:r>
      <w:r w:rsidR="00C97448" w:rsidRPr="00891A9A">
        <w:rPr>
          <w:b/>
          <w:sz w:val="16"/>
          <w:szCs w:val="16"/>
        </w:rPr>
        <w:t>2a.  Check one only</w:t>
      </w:r>
    </w:p>
    <w:tbl>
      <w:tblPr>
        <w:tblW w:w="0" w:type="auto"/>
        <w:tblInd w:w="720" w:type="dxa"/>
        <w:tblLook w:val="0000"/>
      </w:tblPr>
      <w:tblGrid>
        <w:gridCol w:w="6121"/>
      </w:tblGrid>
      <w:tr w:rsidR="00C97448" w:rsidRPr="00891A9A" w:rsidTr="00EB3748">
        <w:trPr>
          <w:trHeight w:val="132"/>
        </w:trPr>
        <w:tc>
          <w:tcPr>
            <w:tcW w:w="6121" w:type="dxa"/>
          </w:tcPr>
          <w:p w:rsidR="00C97448" w:rsidRPr="00891A9A" w:rsidRDefault="00C97448" w:rsidP="003C0A8B">
            <w:pPr>
              <w:jc w:val="both"/>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Supportive Housing Facility/Units</w:t>
            </w:r>
          </w:p>
        </w:tc>
      </w:tr>
      <w:tr w:rsidR="00C97448" w:rsidRPr="00891A9A" w:rsidTr="00EB3748">
        <w:trPr>
          <w:trHeight w:val="132"/>
        </w:trPr>
        <w:tc>
          <w:tcPr>
            <w:tcW w:w="6121" w:type="dxa"/>
          </w:tcPr>
          <w:p w:rsidR="00C97448" w:rsidRPr="00891A9A" w:rsidRDefault="00C97448" w:rsidP="003C0A8B">
            <w:pPr>
              <w:rPr>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Supportive Housing Facility/Units</w:t>
            </w:r>
          </w:p>
          <w:p w:rsidR="00C97448" w:rsidRPr="00891A9A" w:rsidRDefault="00C97448" w:rsidP="003C0A8B">
            <w:pPr>
              <w:rPr>
                <w:b/>
                <w:bCs/>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OTHER</w:t>
            </w:r>
          </w:p>
        </w:tc>
      </w:tr>
    </w:tbl>
    <w:p w:rsidR="00EF50A4" w:rsidRDefault="00EF50A4" w:rsidP="00C97448">
      <w:pPr>
        <w:tabs>
          <w:tab w:val="center" w:pos="4320"/>
          <w:tab w:val="right" w:pos="8640"/>
        </w:tabs>
        <w:rPr>
          <w:b/>
          <w:bCs/>
          <w:sz w:val="16"/>
          <w:szCs w:val="16"/>
        </w:rPr>
      </w:pPr>
    </w:p>
    <w:p w:rsidR="00C97448" w:rsidRPr="00891A9A" w:rsidRDefault="00C97448" w:rsidP="00C97448">
      <w:pPr>
        <w:tabs>
          <w:tab w:val="center" w:pos="4320"/>
          <w:tab w:val="right" w:pos="8640"/>
        </w:tabs>
        <w:rPr>
          <w:b/>
          <w:bCs/>
          <w:sz w:val="16"/>
          <w:szCs w:val="16"/>
        </w:rPr>
      </w:pPr>
      <w:r w:rsidRPr="00891A9A">
        <w:rPr>
          <w:b/>
          <w:bCs/>
          <w:sz w:val="16"/>
          <w:szCs w:val="16"/>
        </w:rPr>
        <w:t>2b. Type of Facility</w:t>
      </w:r>
    </w:p>
    <w:p w:rsidR="00C97448" w:rsidRPr="00891A9A" w:rsidRDefault="00C97448" w:rsidP="00C97448">
      <w:pPr>
        <w:tabs>
          <w:tab w:val="center" w:pos="4320"/>
          <w:tab w:val="right" w:pos="8640"/>
        </w:tabs>
        <w:rPr>
          <w:b/>
          <w:bCs/>
          <w:sz w:val="16"/>
          <w:szCs w:val="16"/>
        </w:rPr>
      </w:pPr>
      <w:r w:rsidRPr="00891A9A">
        <w:rPr>
          <w:sz w:val="16"/>
          <w:szCs w:val="16"/>
        </w:rPr>
        <w:t>Complete the following Chart for all facilities leased, master leased, project-based, or operated with HOPWA funds during the reporting year.</w:t>
      </w:r>
    </w:p>
    <w:p w:rsidR="00C97448" w:rsidRPr="00891A9A" w:rsidRDefault="00C97448" w:rsidP="00C97448">
      <w:pPr>
        <w:tabs>
          <w:tab w:val="center" w:pos="4320"/>
          <w:tab w:val="right" w:pos="8640"/>
        </w:tabs>
        <w:rPr>
          <w:sz w:val="16"/>
          <w:szCs w:val="16"/>
        </w:rPr>
      </w:pPr>
      <w:r w:rsidRPr="00891A9A">
        <w:rPr>
          <w:b/>
          <w:bCs/>
          <w:sz w:val="16"/>
          <w:szCs w:val="16"/>
        </w:rPr>
        <w:t xml:space="preserve">Name of Project Sponsor/Agency Operating the Facility/Leased Units: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720"/>
        <w:gridCol w:w="1260"/>
      </w:tblGrid>
      <w:tr w:rsidR="00C97448" w:rsidRPr="00891A9A" w:rsidTr="00F3255C">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 xml:space="preserve">Total Number of </w:t>
            </w:r>
            <w:r w:rsidRPr="00891A9A">
              <w:rPr>
                <w:b/>
                <w:bCs/>
                <w:sz w:val="16"/>
                <w:szCs w:val="16"/>
                <w:u w:val="single"/>
              </w:rPr>
              <w:t>Units</w:t>
            </w:r>
            <w:r w:rsidRPr="00891A9A">
              <w:rPr>
                <w:b/>
                <w:bCs/>
                <w:sz w:val="16"/>
                <w:szCs w:val="16"/>
              </w:rPr>
              <w:t xml:space="preserve"> in use during the Operating Year</w:t>
            </w:r>
            <w:r w:rsidRPr="00891A9A">
              <w:rPr>
                <w:b/>
                <w:bCs/>
                <w:sz w:val="16"/>
                <w:szCs w:val="16"/>
              </w:rPr>
              <w:br/>
              <w:t>Categorized by the Number of Bedrooms per Units</w:t>
            </w:r>
          </w:p>
        </w:tc>
      </w:tr>
      <w:tr w:rsidR="00C97448" w:rsidRPr="00891A9A" w:rsidTr="00F3255C">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91A9A"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5+bdrm</w:t>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r>
      <w:tr w:rsidR="00C97448" w:rsidRPr="00891A9A" w:rsidTr="00F3255C">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ind w:left="180"/>
              <w:rPr>
                <w:sz w:val="16"/>
                <w:szCs w:val="16"/>
              </w:rPr>
            </w:pPr>
            <w:r w:rsidRPr="00891A9A">
              <w:rPr>
                <w:sz w:val="16"/>
                <w:szCs w:val="16"/>
              </w:rPr>
              <w:t xml:space="preserve">Other housing facility </w:t>
            </w:r>
          </w:p>
          <w:p w:rsidR="00C97448" w:rsidRPr="00891A9A" w:rsidRDefault="00C97448" w:rsidP="003C0A8B">
            <w:pPr>
              <w:spacing w:line="276" w:lineRule="auto"/>
              <w:ind w:left="180"/>
              <w:rPr>
                <w:b/>
                <w:sz w:val="16"/>
                <w:szCs w:val="16"/>
                <w:u w:val="single"/>
              </w:rPr>
            </w:pPr>
            <w:r w:rsidRPr="00891A9A">
              <w:rPr>
                <w:b/>
                <w:sz w:val="16"/>
                <w:szCs w:val="16"/>
                <w:u w:val="single"/>
              </w:rPr>
              <w:t>Specify: Community Center</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r w:rsidRPr="00891A9A">
        <w:rPr>
          <w:b/>
          <w:bCs/>
          <w:sz w:val="16"/>
          <w:szCs w:val="16"/>
        </w:rPr>
        <w:t>3. Households and Housing Expenditures</w:t>
      </w:r>
    </w:p>
    <w:p w:rsidR="00C97448" w:rsidRPr="00891A9A"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91A9A">
        <w:rPr>
          <w:sz w:val="16"/>
          <w:szCs w:val="16"/>
        </w:rPr>
        <w:t>Enter the total number of</w:t>
      </w:r>
      <w:r w:rsidRPr="00891A9A">
        <w:rPr>
          <w:color w:val="FF0000"/>
          <w:sz w:val="16"/>
          <w:szCs w:val="16"/>
        </w:rPr>
        <w:t xml:space="preserve"> </w:t>
      </w:r>
      <w:r w:rsidRPr="00891A9A">
        <w:rPr>
          <w:sz w:val="16"/>
          <w:szCs w:val="16"/>
        </w:rPr>
        <w:t>households</w:t>
      </w:r>
      <w:r w:rsidRPr="00891A9A">
        <w:rPr>
          <w:color w:val="FF0000"/>
          <w:sz w:val="16"/>
          <w:szCs w:val="16"/>
        </w:rPr>
        <w:t xml:space="preserve"> </w:t>
      </w:r>
      <w:r w:rsidRPr="00891A9A">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00"/>
        <w:gridCol w:w="1800"/>
        <w:gridCol w:w="2880"/>
      </w:tblGrid>
      <w:tr w:rsidR="00C97448" w:rsidRPr="00891A9A" w:rsidTr="00F3255C">
        <w:trPr>
          <w:trHeight w:val="101"/>
        </w:trPr>
        <w:tc>
          <w:tcPr>
            <w:tcW w:w="4050" w:type="dxa"/>
            <w:gridSpan w:val="2"/>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tabs>
                <w:tab w:val="right" w:pos="3323"/>
              </w:tabs>
              <w:spacing w:before="120"/>
              <w:jc w:val="center"/>
              <w:rPr>
                <w:b/>
                <w:bCs/>
                <w:sz w:val="16"/>
                <w:szCs w:val="16"/>
              </w:rPr>
            </w:pPr>
            <w:r w:rsidRPr="00891A9A">
              <w:rPr>
                <w:b/>
                <w:bCs/>
                <w:sz w:val="16"/>
                <w:szCs w:val="16"/>
              </w:rPr>
              <w:t xml:space="preserve">Housing Assistance Category:  Facility Based Housing </w:t>
            </w:r>
          </w:p>
        </w:tc>
        <w:tc>
          <w:tcPr>
            <w:tcW w:w="180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sz w:val="16"/>
                <w:szCs w:val="16"/>
              </w:rPr>
            </w:pPr>
            <w:r w:rsidRPr="00891A9A">
              <w:rPr>
                <w:b/>
                <w:bCs/>
                <w:sz w:val="16"/>
                <w:szCs w:val="16"/>
              </w:rPr>
              <w:t xml:space="preserve">Output:  Number of Households </w:t>
            </w:r>
          </w:p>
        </w:tc>
        <w:tc>
          <w:tcPr>
            <w:tcW w:w="288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b/>
                <w:bCs/>
                <w:sz w:val="16"/>
                <w:szCs w:val="16"/>
              </w:rPr>
            </w:pPr>
            <w:r w:rsidRPr="00891A9A">
              <w:rPr>
                <w:b/>
                <w:bCs/>
                <w:sz w:val="16"/>
                <w:szCs w:val="16"/>
              </w:rPr>
              <w:t>Output:  Total HOPWA Funds Expended during Operating Year by Project Sponsor/subrecipient</w:t>
            </w:r>
          </w:p>
        </w:tc>
      </w:tr>
      <w:tr w:rsidR="00C97448" w:rsidRPr="00891A9A" w:rsidTr="00F3255C">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a.</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Leasing Costs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b.</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Operating Costs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1,774.12</w:t>
            </w:r>
          </w:p>
        </w:tc>
      </w:tr>
      <w:tr w:rsidR="00C97448" w:rsidRPr="00891A9A" w:rsidTr="00F3255C">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c.</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Project-Based Rental Assistance (PBRA) or other leased units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d.</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Other Activity (if approved in grant agreement) </w:t>
            </w:r>
            <w:r w:rsidRPr="00891A9A">
              <w:rPr>
                <w:b/>
                <w:sz w:val="16"/>
                <w:szCs w:val="16"/>
                <w:u w:val="single"/>
              </w:rPr>
              <w:t>Specify:</w:t>
            </w:r>
            <w:r w:rsidRPr="00891A9A">
              <w:rPr>
                <w:sz w:val="16"/>
                <w:szCs w:val="16"/>
              </w:rPr>
              <w:t xml:space="preserve">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e.</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b/>
                <w:bCs/>
                <w:sz w:val="16"/>
                <w:szCs w:val="16"/>
              </w:rPr>
              <w:t>Adjustment to eliminate duplication (subtract)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91A9A" w:rsidRDefault="00C97448" w:rsidP="003C0A8B">
            <w:pPr>
              <w:tabs>
                <w:tab w:val="right" w:pos="3323"/>
              </w:tabs>
              <w:jc w:val="center"/>
              <w:rPr>
                <w:sz w:val="16"/>
                <w:szCs w:val="16"/>
              </w:rPr>
            </w:pPr>
          </w:p>
        </w:tc>
      </w:tr>
      <w:tr w:rsidR="00C97448" w:rsidRPr="00891A9A" w:rsidTr="00F3255C">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b/>
                <w:bCs/>
                <w:sz w:val="16"/>
                <w:szCs w:val="16"/>
              </w:rPr>
            </w:pPr>
            <w:r w:rsidRPr="00891A9A">
              <w:rPr>
                <w:b/>
                <w:bCs/>
                <w:sz w:val="16"/>
                <w:szCs w:val="16"/>
              </w:rPr>
              <w:t>f.</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b/>
                <w:bCs/>
                <w:sz w:val="16"/>
                <w:szCs w:val="16"/>
              </w:rPr>
            </w:pPr>
            <w:r w:rsidRPr="00891A9A">
              <w:rPr>
                <w:b/>
                <w:bCs/>
                <w:sz w:val="16"/>
                <w:szCs w:val="16"/>
              </w:rPr>
              <w:t xml:space="preserve">TOTAL Facility-Based Housing Assistance </w:t>
            </w:r>
          </w:p>
          <w:p w:rsidR="00C97448" w:rsidRPr="00891A9A" w:rsidRDefault="00C97448" w:rsidP="003C0A8B">
            <w:pPr>
              <w:rPr>
                <w:b/>
                <w:bCs/>
                <w:sz w:val="16"/>
                <w:szCs w:val="16"/>
              </w:rPr>
            </w:pPr>
            <w:r w:rsidRPr="00891A9A">
              <w:rPr>
                <w:b/>
                <w:bCs/>
                <w:sz w:val="16"/>
                <w:szCs w:val="16"/>
              </w:rPr>
              <w:t>(Sum Rows a. through d. minus Row e.)</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1,774.12</w:t>
            </w:r>
          </w:p>
        </w:tc>
      </w:tr>
    </w:tbl>
    <w:p w:rsidR="00C97448" w:rsidRPr="00891A9A" w:rsidRDefault="00C97448" w:rsidP="00C97448">
      <w:pPr>
        <w:tabs>
          <w:tab w:val="left" w:pos="720"/>
          <w:tab w:val="center" w:pos="4320"/>
          <w:tab w:val="right" w:pos="8640"/>
        </w:tabs>
        <w:rPr>
          <w:sz w:val="16"/>
          <w:szCs w:val="16"/>
        </w:rPr>
      </w:pPr>
    </w:p>
    <w:p w:rsidR="00C97448" w:rsidRPr="00891A9A" w:rsidRDefault="00C97448" w:rsidP="00C97448">
      <w:pPr>
        <w:tabs>
          <w:tab w:val="left" w:pos="720"/>
          <w:tab w:val="center" w:pos="4320"/>
          <w:tab w:val="right" w:pos="8640"/>
        </w:tabs>
        <w:rPr>
          <w:sz w:val="16"/>
          <w:szCs w:val="16"/>
        </w:rPr>
      </w:pPr>
    </w:p>
    <w:p w:rsidR="00C97448" w:rsidRPr="00F47539" w:rsidRDefault="00C97448" w:rsidP="00C97448">
      <w:pPr>
        <w:tabs>
          <w:tab w:val="left" w:pos="720"/>
          <w:tab w:val="center" w:pos="4320"/>
          <w:tab w:val="right" w:pos="8640"/>
        </w:tabs>
        <w:rPr>
          <w:sz w:val="16"/>
          <w:szCs w:val="16"/>
          <w:highlight w:val="yellow"/>
        </w:rPr>
      </w:pPr>
    </w:p>
    <w:p w:rsidR="00C97448" w:rsidRPr="00F47539" w:rsidRDefault="00C97448" w:rsidP="00C97448">
      <w:pPr>
        <w:tabs>
          <w:tab w:val="left" w:pos="720"/>
          <w:tab w:val="center" w:pos="4320"/>
          <w:tab w:val="right" w:pos="8640"/>
        </w:tabs>
        <w:rPr>
          <w:sz w:val="16"/>
          <w:szCs w:val="16"/>
          <w:highlight w:val="yellow"/>
        </w:rPr>
      </w:pPr>
    </w:p>
    <w:p w:rsidR="00C97448" w:rsidRPr="00F47539" w:rsidRDefault="00C97448" w:rsidP="00C97448">
      <w:pPr>
        <w:rPr>
          <w:b/>
          <w:bCs/>
          <w:sz w:val="16"/>
          <w:szCs w:val="16"/>
          <w:highlight w:val="yellow"/>
        </w:rPr>
      </w:pPr>
    </w:p>
    <w:p w:rsidR="00C97448" w:rsidRPr="00891A9A" w:rsidRDefault="00C97448" w:rsidP="00C97448">
      <w:pPr>
        <w:rPr>
          <w:b/>
          <w:bCs/>
          <w:sz w:val="16"/>
          <w:szCs w:val="16"/>
        </w:rPr>
      </w:pPr>
      <w:r>
        <w:rPr>
          <w:b/>
          <w:bCs/>
          <w:sz w:val="16"/>
          <w:szCs w:val="16"/>
          <w:highlight w:val="yellow"/>
        </w:rPr>
        <w:br w:type="page"/>
      </w:r>
      <w:r w:rsidRPr="00891A9A">
        <w:rPr>
          <w:b/>
          <w:bCs/>
          <w:sz w:val="16"/>
          <w:szCs w:val="16"/>
        </w:rPr>
        <w:t>1a. Project Site Information for HOPWA Capital Development of Projects (For Current or Past Capital Development Projects that receive HOPWA Operating Costs this reporting year)</w:t>
      </w:r>
    </w:p>
    <w:p w:rsidR="00C97448" w:rsidRPr="00891A9A" w:rsidRDefault="00C97448" w:rsidP="00C97448">
      <w:pPr>
        <w:rPr>
          <w:i/>
          <w:sz w:val="16"/>
          <w:szCs w:val="16"/>
        </w:rPr>
      </w:pPr>
      <w:r w:rsidRPr="00891A9A">
        <w:rPr>
          <w:b/>
          <w:i/>
          <w:sz w:val="16"/>
          <w:szCs w:val="16"/>
        </w:rPr>
        <w:t>Note:</w:t>
      </w:r>
      <w:r w:rsidRPr="00891A9A">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853"/>
        <w:gridCol w:w="3510"/>
      </w:tblGrid>
      <w:tr w:rsidR="00C97448" w:rsidRPr="00891A9A" w:rsidTr="00F3255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HOPWA Funds</w:t>
            </w:r>
          </w:p>
          <w:p w:rsidR="00C97448" w:rsidRPr="00891A9A" w:rsidRDefault="00C97448" w:rsidP="003C0A8B">
            <w:pPr>
              <w:jc w:val="center"/>
              <w:rPr>
                <w:b/>
                <w:bCs/>
                <w:sz w:val="16"/>
                <w:szCs w:val="16"/>
              </w:rPr>
            </w:pPr>
            <w:r w:rsidRPr="00891A9A">
              <w:rPr>
                <w:b/>
                <w:bCs/>
                <w:sz w:val="16"/>
                <w:szCs w:val="16"/>
              </w:rPr>
              <w:t>Expended this operating year</w:t>
            </w:r>
          </w:p>
          <w:p w:rsidR="00C97448" w:rsidRPr="00891A9A" w:rsidRDefault="00C97448" w:rsidP="003C0A8B">
            <w:pPr>
              <w:jc w:val="center"/>
              <w:rPr>
                <w:b/>
                <w:bCs/>
                <w:i/>
                <w:sz w:val="16"/>
                <w:szCs w:val="16"/>
              </w:rPr>
            </w:pPr>
            <w:r w:rsidRPr="00891A9A">
              <w:rPr>
                <w:b/>
                <w:bCs/>
                <w:i/>
                <w:sz w:val="16"/>
                <w:szCs w:val="16"/>
              </w:rPr>
              <w:t>(if applicable)</w:t>
            </w:r>
          </w:p>
        </w:tc>
        <w:tc>
          <w:tcPr>
            <w:tcW w:w="1853"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Non-HOPWA funds Expended</w:t>
            </w:r>
          </w:p>
          <w:p w:rsidR="00C97448" w:rsidRPr="00891A9A" w:rsidRDefault="00C97448" w:rsidP="003C0A8B">
            <w:pPr>
              <w:jc w:val="center"/>
              <w:rPr>
                <w:b/>
                <w:bCs/>
                <w:sz w:val="16"/>
                <w:szCs w:val="16"/>
              </w:rPr>
            </w:pPr>
            <w:r w:rsidRPr="00891A9A">
              <w:rPr>
                <w:b/>
                <w:bCs/>
                <w:i/>
                <w:sz w:val="16"/>
                <w:szCs w:val="16"/>
              </w:rPr>
              <w:t>(if applicable)</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center"/>
              <w:rPr>
                <w:b/>
                <w:bCs/>
                <w:sz w:val="16"/>
                <w:szCs w:val="16"/>
              </w:rPr>
            </w:pPr>
            <w:r w:rsidRPr="00891A9A">
              <w:rPr>
                <w:b/>
                <w:bCs/>
                <w:sz w:val="16"/>
                <w:szCs w:val="16"/>
              </w:rPr>
              <w:t>Name of Facility:</w:t>
            </w:r>
          </w:p>
          <w:p w:rsidR="00C97448" w:rsidRPr="00891A9A" w:rsidRDefault="00C97448" w:rsidP="003C0A8B">
            <w:pPr>
              <w:jc w:val="center"/>
              <w:rPr>
                <w:b/>
                <w:bCs/>
                <w:sz w:val="16"/>
                <w:szCs w:val="16"/>
              </w:rPr>
            </w:pPr>
            <w:r w:rsidRPr="00891A9A">
              <w:rPr>
                <w:sz w:val="16"/>
                <w:szCs w:val="16"/>
              </w:rPr>
              <w:t>JASPER House</w:t>
            </w:r>
          </w:p>
          <w:p w:rsidR="00C97448" w:rsidRPr="00891A9A" w:rsidRDefault="00C97448" w:rsidP="003C0A8B">
            <w:pPr>
              <w:jc w:val="center"/>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6"/>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 xml:space="preserve">$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85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510" w:type="dxa"/>
            <w:vMerge w:val="restart"/>
            <w:tcBorders>
              <w:top w:val="single" w:sz="4" w:space="0" w:color="auto"/>
              <w:left w:val="single" w:sz="4" w:space="0" w:color="auto"/>
              <w:right w:val="single" w:sz="4" w:space="0" w:color="auto"/>
            </w:tcBorders>
          </w:tcPr>
          <w:p w:rsidR="00C97448" w:rsidRPr="00891A9A" w:rsidRDefault="00C97448" w:rsidP="003C0A8B">
            <w:pPr>
              <w:jc w:val="both"/>
              <w:rPr>
                <w:sz w:val="16"/>
                <w:szCs w:val="16"/>
              </w:rPr>
            </w:pPr>
            <w:r w:rsidRPr="00891A9A">
              <w:rPr>
                <w:b/>
                <w:bCs/>
                <w:sz w:val="16"/>
                <w:szCs w:val="16"/>
              </w:rPr>
              <w:t xml:space="preserve">Type of Facility [Check </w:t>
            </w:r>
            <w:r w:rsidRPr="00891A9A">
              <w:rPr>
                <w:b/>
                <w:bCs/>
                <w:sz w:val="16"/>
                <w:szCs w:val="16"/>
                <w:u w:val="single"/>
              </w:rPr>
              <w:t>only one</w:t>
            </w:r>
            <w:r w:rsidRPr="00891A9A">
              <w:rPr>
                <w:b/>
                <w:bCs/>
                <w:sz w:val="16"/>
                <w:szCs w:val="16"/>
              </w:rPr>
              <w:t xml:space="preserve"> box.]</w:t>
            </w:r>
          </w:p>
          <w:p w:rsidR="00C97448" w:rsidRPr="00891A9A" w:rsidRDefault="00C97448" w:rsidP="003C0A8B">
            <w:pPr>
              <w:jc w:val="both"/>
              <w:rPr>
                <w:b/>
                <w:bCs/>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housing</w:t>
            </w:r>
          </w:p>
          <w:p w:rsidR="00C97448" w:rsidRPr="00891A9A" w:rsidRDefault="00C97448" w:rsidP="003C0A8B">
            <w:pPr>
              <w:jc w:val="both"/>
              <w:rPr>
                <w:b/>
                <w:bCs/>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housing</w:t>
            </w:r>
          </w:p>
          <w:p w:rsidR="00C97448" w:rsidRPr="00891A9A" w:rsidRDefault="00C97448" w:rsidP="003C0A8B">
            <w:pPr>
              <w:jc w:val="both"/>
              <w:rPr>
                <w:b/>
                <w:bCs/>
                <w:sz w:val="16"/>
                <w:szCs w:val="16"/>
              </w:rPr>
            </w:pPr>
            <w:r w:rsidRPr="00891A9A">
              <w:rPr>
                <w:sz w:val="16"/>
                <w:szCs w:val="16"/>
              </w:rPr>
              <w:fldChar w:fldCharType="begin">
                <w:ffData>
                  <w:name w:val="Check3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Supportive services only facility</w:t>
            </w: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85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51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85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51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85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510" w:type="dxa"/>
            <w:vMerge/>
            <w:tcBorders>
              <w:left w:val="single" w:sz="4" w:space="0" w:color="auto"/>
              <w:bottom w:val="single" w:sz="4" w:space="0" w:color="auto"/>
              <w:right w:val="single" w:sz="4" w:space="0" w:color="auto"/>
            </w:tcBorders>
          </w:tcPr>
          <w:p w:rsidR="00C97448" w:rsidRPr="00891A9A" w:rsidRDefault="00C97448" w:rsidP="003C0A8B">
            <w:pPr>
              <w:jc w:val="both"/>
              <w:rPr>
                <w:sz w:val="16"/>
                <w:szCs w:val="16"/>
              </w:rPr>
            </w:pPr>
          </w:p>
        </w:tc>
      </w:tr>
      <w:tr w:rsidR="00C97448" w:rsidRPr="00891A9A" w:rsidTr="00F3255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a. </w:t>
            </w:r>
          </w:p>
        </w:tc>
        <w:tc>
          <w:tcPr>
            <w:tcW w:w="469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Purchase/lease of property:</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Date (mm/dd/yy):  Land was gifted to AIDS Alabama in 08/24/98</w:t>
            </w:r>
          </w:p>
        </w:tc>
      </w:tr>
      <w:tr w:rsidR="00C97448" w:rsidRPr="00891A9A" w:rsidTr="00F3255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b.</w:t>
            </w:r>
          </w:p>
        </w:tc>
        <w:tc>
          <w:tcPr>
            <w:tcW w:w="469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Rehabilitation/Construction Dates:</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 xml:space="preserve">Date started:   12/18/2000     Date Completed:      3/24/02                                                </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c.</w:t>
            </w:r>
          </w:p>
        </w:tc>
        <w:tc>
          <w:tcPr>
            <w:tcW w:w="469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jc w:val="both"/>
              <w:rPr>
                <w:sz w:val="16"/>
                <w:szCs w:val="16"/>
              </w:rPr>
            </w:pPr>
            <w:r w:rsidRPr="00891A9A">
              <w:rPr>
                <w:sz w:val="16"/>
                <w:szCs w:val="16"/>
              </w:rPr>
              <w:t>Operation dates:</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Date residents began to occupy:    04/24/2002                                                                </w:t>
            </w: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occupied</w:t>
            </w:r>
          </w:p>
        </w:tc>
      </w:tr>
      <w:tr w:rsidR="00C97448" w:rsidRPr="00891A9A" w:rsidTr="00F3255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w:t>
            </w:r>
          </w:p>
        </w:tc>
        <w:tc>
          <w:tcPr>
            <w:tcW w:w="4699" w:type="dxa"/>
            <w:gridSpan w:val="3"/>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Date supportive services began:</w:t>
            </w:r>
          </w:p>
        </w:tc>
        <w:tc>
          <w:tcPr>
            <w:tcW w:w="3510"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Date started: 04/24/2002  </w:t>
            </w:r>
          </w:p>
          <w:p w:rsidR="00C97448" w:rsidRPr="00891A9A" w:rsidRDefault="00C97448" w:rsidP="003C0A8B">
            <w:pPr>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providing services</w:t>
            </w:r>
          </w:p>
        </w:tc>
      </w:tr>
      <w:tr w:rsidR="00C97448" w:rsidRPr="00891A9A" w:rsidTr="00F3255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e.</w:t>
            </w:r>
          </w:p>
        </w:tc>
        <w:tc>
          <w:tcPr>
            <w:tcW w:w="4699" w:type="dxa"/>
            <w:gridSpan w:val="3"/>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Number of units in the facility:</w:t>
            </w:r>
          </w:p>
        </w:tc>
        <w:tc>
          <w:tcPr>
            <w:tcW w:w="3510"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HOPWA-funded units =  14                           Total Units =  14   </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f.</w:t>
            </w:r>
          </w:p>
        </w:tc>
        <w:tc>
          <w:tcPr>
            <w:tcW w:w="469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Is a waiting list maintained for the facility?</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sz w:val="16"/>
                <w:szCs w:val="16"/>
              </w:rPr>
            </w:pPr>
            <w:r w:rsidRPr="00891A9A">
              <w:rPr>
                <w:sz w:val="16"/>
                <w:szCs w:val="16"/>
              </w:rPr>
              <w:sym w:font="Wingdings" w:char="F0FD"/>
            </w:r>
            <w:r w:rsidRPr="00891A9A">
              <w:rPr>
                <w:sz w:val="16"/>
                <w:szCs w:val="16"/>
              </w:rPr>
              <w:t xml:space="preserve">Yes      </w:t>
            </w:r>
            <w:r w:rsidRPr="00891A9A">
              <w:rPr>
                <w:sz w:val="16"/>
                <w:szCs w:val="16"/>
              </w:rPr>
              <w:fldChar w:fldCharType="begin">
                <w:ffData>
                  <w:name w:val="Check23"/>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w:t>
            </w:r>
            <w:r w:rsidRPr="00891A9A">
              <w:rPr>
                <w:sz w:val="16"/>
                <w:szCs w:val="16"/>
              </w:rPr>
              <w:br/>
            </w:r>
            <w:r w:rsidRPr="00891A9A">
              <w:rPr>
                <w:i/>
                <w:iCs/>
                <w:sz w:val="16"/>
                <w:szCs w:val="16"/>
              </w:rPr>
              <w:t xml:space="preserve">If yes, number of participants on the list at the end of operating year  </w:t>
            </w:r>
            <w:r w:rsidRPr="00891A9A">
              <w:rPr>
                <w:sz w:val="16"/>
                <w:szCs w:val="16"/>
              </w:rPr>
              <w:t>4</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g.</w:t>
            </w:r>
          </w:p>
        </w:tc>
        <w:tc>
          <w:tcPr>
            <w:tcW w:w="469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What is the address of the facility (if different from business address)?</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b/>
                <w:sz w:val="16"/>
                <w:szCs w:val="16"/>
              </w:rPr>
            </w:pPr>
            <w:r w:rsidRPr="00891A9A">
              <w:rPr>
                <w:sz w:val="16"/>
                <w:szCs w:val="16"/>
              </w:rPr>
              <w:t>2112-B   Avenue H Ensley, Birmingham, AL  35218</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ind w:left="180"/>
              <w:rPr>
                <w:sz w:val="16"/>
                <w:szCs w:val="16"/>
              </w:rPr>
            </w:pPr>
            <w:r w:rsidRPr="00891A9A">
              <w:rPr>
                <w:sz w:val="16"/>
                <w:szCs w:val="16"/>
              </w:rPr>
              <w:t xml:space="preserve">h. </w:t>
            </w:r>
          </w:p>
        </w:tc>
        <w:tc>
          <w:tcPr>
            <w:tcW w:w="4699" w:type="dxa"/>
            <w:gridSpan w:val="3"/>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spacing w:before="120"/>
              <w:ind w:left="180"/>
              <w:rPr>
                <w:sz w:val="16"/>
                <w:szCs w:val="16"/>
              </w:rPr>
            </w:pPr>
            <w:r w:rsidRPr="00891A9A">
              <w:rPr>
                <w:sz w:val="16"/>
                <w:szCs w:val="16"/>
              </w:rPr>
              <w:t>Is the address of the project site confidential?</w:t>
            </w:r>
          </w:p>
          <w:p w:rsidR="00C97448" w:rsidRPr="00891A9A" w:rsidRDefault="00C97448" w:rsidP="003C0A8B">
            <w:pPr>
              <w:ind w:left="180"/>
              <w:rPr>
                <w:sz w:val="16"/>
                <w:szCs w:val="16"/>
              </w:rPr>
            </w:pP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5807"/>
                <w:tab w:val="right" w:pos="8530"/>
              </w:tabs>
              <w:spacing w:before="120"/>
              <w:rPr>
                <w:sz w:val="16"/>
                <w:szCs w:val="16"/>
              </w:rPr>
            </w:pPr>
            <w:r w:rsidRPr="00891A9A">
              <w:rPr>
                <w:b/>
                <w:bCs/>
                <w:sz w:val="16"/>
                <w:szCs w:val="16"/>
              </w:rPr>
              <w:sym w:font="Wingdings" w:char="F0FD"/>
            </w:r>
            <w:r w:rsidRPr="00891A9A">
              <w:rPr>
                <w:b/>
                <w:bCs/>
                <w:sz w:val="16"/>
                <w:szCs w:val="16"/>
              </w:rPr>
              <w:t xml:space="preserve">  </w:t>
            </w:r>
            <w:r w:rsidRPr="00891A9A">
              <w:rPr>
                <w:i/>
                <w:iCs/>
                <w:sz w:val="16"/>
                <w:szCs w:val="16"/>
              </w:rPr>
              <w:t>Yes, protect information; do not publish list.</w:t>
            </w:r>
            <w:r w:rsidRPr="00891A9A">
              <w:rPr>
                <w:sz w:val="16"/>
                <w:szCs w:val="16"/>
              </w:rPr>
              <w:t xml:space="preserve">  </w:t>
            </w:r>
          </w:p>
          <w:p w:rsidR="00C97448" w:rsidRPr="00891A9A" w:rsidRDefault="00C97448" w:rsidP="003C0A8B">
            <w:pPr>
              <w:tabs>
                <w:tab w:val="left" w:pos="5807"/>
                <w:tab w:val="right" w:pos="8530"/>
              </w:tabs>
              <w:spacing w:before="120"/>
              <w:rPr>
                <w:color w:val="FF0000"/>
                <w:sz w:val="16"/>
                <w:szCs w:val="16"/>
              </w:rPr>
            </w:pPr>
            <w:r w:rsidRPr="00891A9A">
              <w:rPr>
                <w:sz w:val="16"/>
                <w:szCs w:val="16"/>
              </w:rPr>
              <w:fldChar w:fldCharType="begin">
                <w:ffData>
                  <w:name w:val="Check1"/>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w:t>
            </w:r>
            <w:r w:rsidRPr="00891A9A">
              <w:rPr>
                <w:i/>
                <w:iCs/>
                <w:sz w:val="16"/>
                <w:szCs w:val="16"/>
              </w:rPr>
              <w:t>No, can be made available to the public.</w:t>
            </w:r>
          </w:p>
        </w:tc>
      </w:tr>
    </w:tbl>
    <w:p w:rsidR="00C97448" w:rsidRPr="005154FC" w:rsidRDefault="00C97448" w:rsidP="00C97448">
      <w:pPr>
        <w:rPr>
          <w:b/>
          <w:bCs/>
          <w:sz w:val="14"/>
          <w:szCs w:val="14"/>
        </w:rPr>
      </w:pPr>
    </w:p>
    <w:p w:rsidR="00C97448" w:rsidRPr="005154FC" w:rsidRDefault="00C97448" w:rsidP="00C97448">
      <w:pPr>
        <w:rPr>
          <w:b/>
          <w:bCs/>
          <w:sz w:val="14"/>
          <w:szCs w:val="14"/>
        </w:rPr>
      </w:pPr>
    </w:p>
    <w:p w:rsidR="00C97448" w:rsidRPr="00891A9A" w:rsidRDefault="00C97448" w:rsidP="00C97448">
      <w:pPr>
        <w:rPr>
          <w:sz w:val="16"/>
          <w:szCs w:val="16"/>
        </w:rPr>
      </w:pPr>
      <w:r w:rsidRPr="00891A9A">
        <w:rPr>
          <w:b/>
          <w:bCs/>
          <w:sz w:val="16"/>
          <w:szCs w:val="16"/>
        </w:rPr>
        <w:t>1b.  Number and Type of HOPWA Capital Development Project Units (For Current or Past Capital Development Projects that receive HOPWA Operating Costs this Reporting Year)</w:t>
      </w:r>
    </w:p>
    <w:p w:rsidR="00C97448" w:rsidRPr="00891A9A" w:rsidRDefault="00C97448" w:rsidP="00C97448">
      <w:pPr>
        <w:rPr>
          <w:sz w:val="16"/>
          <w:szCs w:val="16"/>
        </w:rPr>
      </w:pPr>
      <w:r w:rsidRPr="00891A9A">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40"/>
        <w:gridCol w:w="1440"/>
        <w:gridCol w:w="1440"/>
        <w:gridCol w:w="2160"/>
      </w:tblGrid>
      <w:tr w:rsidR="00C97448" w:rsidRPr="00891A9A" w:rsidTr="00F3255C">
        <w:trPr>
          <w:trHeight w:val="819"/>
        </w:trPr>
        <w:tc>
          <w:tcPr>
            <w:tcW w:w="2150" w:type="dxa"/>
            <w:tcBorders>
              <w:bottom w:val="single" w:sz="4" w:space="0" w:color="auto"/>
            </w:tcBorders>
          </w:tcPr>
          <w:p w:rsidR="00C97448" w:rsidRPr="00891A9A" w:rsidRDefault="00C97448" w:rsidP="003C0A8B">
            <w:pPr>
              <w:ind w:left="180"/>
              <w:rPr>
                <w:sz w:val="16"/>
                <w:szCs w:val="16"/>
              </w:rPr>
            </w:pPr>
          </w:p>
        </w:tc>
        <w:tc>
          <w:tcPr>
            <w:tcW w:w="1540" w:type="dxa"/>
            <w:vAlign w:val="center"/>
          </w:tcPr>
          <w:p w:rsidR="00C97448" w:rsidRPr="00891A9A" w:rsidRDefault="00C97448" w:rsidP="003C0A8B">
            <w:pPr>
              <w:jc w:val="center"/>
              <w:rPr>
                <w:b/>
                <w:sz w:val="16"/>
                <w:szCs w:val="16"/>
              </w:rPr>
            </w:pPr>
            <w:r w:rsidRPr="00891A9A">
              <w:rPr>
                <w:b/>
                <w:sz w:val="16"/>
                <w:szCs w:val="16"/>
              </w:rPr>
              <w:t>Number Designated for the Chronically Homeless</w:t>
            </w:r>
          </w:p>
        </w:tc>
        <w:tc>
          <w:tcPr>
            <w:tcW w:w="1440" w:type="dxa"/>
            <w:vAlign w:val="center"/>
          </w:tcPr>
          <w:p w:rsidR="00C97448" w:rsidRPr="00891A9A" w:rsidRDefault="00C97448" w:rsidP="003C0A8B">
            <w:pPr>
              <w:jc w:val="center"/>
              <w:rPr>
                <w:b/>
                <w:sz w:val="16"/>
                <w:szCs w:val="16"/>
              </w:rPr>
            </w:pPr>
            <w:r w:rsidRPr="00891A9A">
              <w:rPr>
                <w:b/>
                <w:sz w:val="16"/>
                <w:szCs w:val="16"/>
              </w:rPr>
              <w:t>Number Designated  to Assist the Homeless</w:t>
            </w:r>
          </w:p>
        </w:tc>
        <w:tc>
          <w:tcPr>
            <w:tcW w:w="1440" w:type="dxa"/>
            <w:vAlign w:val="center"/>
          </w:tcPr>
          <w:p w:rsidR="00C97448" w:rsidRPr="00891A9A"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891A9A">
              <w:rPr>
                <w:b/>
                <w:sz w:val="16"/>
                <w:szCs w:val="16"/>
              </w:rPr>
              <w:t>Number Energy-Star Compliant</w:t>
            </w:r>
          </w:p>
        </w:tc>
        <w:tc>
          <w:tcPr>
            <w:tcW w:w="2160" w:type="dxa"/>
            <w:vAlign w:val="center"/>
          </w:tcPr>
          <w:p w:rsidR="00C97448" w:rsidRPr="00891A9A" w:rsidRDefault="00C97448" w:rsidP="003C0A8B">
            <w:pPr>
              <w:jc w:val="center"/>
              <w:rPr>
                <w:b/>
                <w:sz w:val="16"/>
                <w:szCs w:val="16"/>
              </w:rPr>
            </w:pPr>
            <w:r w:rsidRPr="00891A9A">
              <w:rPr>
                <w:b/>
                <w:sz w:val="16"/>
                <w:szCs w:val="16"/>
              </w:rPr>
              <w:t>Number 504 Accessible</w:t>
            </w:r>
          </w:p>
        </w:tc>
      </w:tr>
      <w:tr w:rsidR="00C97448" w:rsidRPr="00891A9A" w:rsidTr="00F3255C">
        <w:trPr>
          <w:trHeight w:val="819"/>
        </w:trPr>
        <w:tc>
          <w:tcPr>
            <w:tcW w:w="2150" w:type="dxa"/>
          </w:tcPr>
          <w:p w:rsidR="00C97448" w:rsidRPr="00891A9A" w:rsidRDefault="00C97448" w:rsidP="003C0A8B">
            <w:pPr>
              <w:rPr>
                <w:sz w:val="16"/>
                <w:szCs w:val="16"/>
              </w:rPr>
            </w:pPr>
            <w:r w:rsidRPr="00891A9A">
              <w:rPr>
                <w:sz w:val="16"/>
                <w:szCs w:val="16"/>
              </w:rPr>
              <w:t xml:space="preserve">Rental units constructed (new) and/or acquired </w:t>
            </w:r>
            <w:r w:rsidRPr="00891A9A">
              <w:rPr>
                <w:sz w:val="16"/>
                <w:szCs w:val="16"/>
                <w:u w:val="single"/>
              </w:rPr>
              <w:t>with or without</w:t>
            </w:r>
            <w:r w:rsidRPr="00891A9A">
              <w:rPr>
                <w:sz w:val="16"/>
                <w:szCs w:val="16"/>
              </w:rPr>
              <w:t xml:space="preserve"> rehab</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60" w:type="dxa"/>
            <w:vAlign w:val="center"/>
          </w:tcPr>
          <w:p w:rsidR="00C97448" w:rsidRPr="00891A9A" w:rsidRDefault="00C97448" w:rsidP="003C0A8B">
            <w:pPr>
              <w:jc w:val="center"/>
              <w:rPr>
                <w:sz w:val="16"/>
                <w:szCs w:val="16"/>
              </w:rPr>
            </w:pPr>
            <w:r w:rsidRPr="00891A9A">
              <w:rPr>
                <w:sz w:val="16"/>
                <w:szCs w:val="16"/>
              </w:rPr>
              <w:t>11</w:t>
            </w:r>
          </w:p>
        </w:tc>
      </w:tr>
      <w:tr w:rsidR="00C97448" w:rsidRPr="00891A9A" w:rsidTr="00F3255C">
        <w:trPr>
          <w:trHeight w:val="588"/>
        </w:trPr>
        <w:tc>
          <w:tcPr>
            <w:tcW w:w="2150" w:type="dxa"/>
            <w:vAlign w:val="center"/>
          </w:tcPr>
          <w:p w:rsidR="00C97448" w:rsidRPr="00891A9A" w:rsidRDefault="00C97448" w:rsidP="003C0A8B">
            <w:pPr>
              <w:rPr>
                <w:sz w:val="16"/>
                <w:szCs w:val="16"/>
              </w:rPr>
            </w:pPr>
            <w:r w:rsidRPr="00891A9A">
              <w:rPr>
                <w:sz w:val="16"/>
                <w:szCs w:val="16"/>
              </w:rPr>
              <w:t>Rental units rehabbed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6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740"/>
        </w:trPr>
        <w:tc>
          <w:tcPr>
            <w:tcW w:w="2150" w:type="dxa"/>
            <w:vAlign w:val="center"/>
          </w:tcPr>
          <w:p w:rsidR="00C97448" w:rsidRPr="00891A9A" w:rsidRDefault="00C97448" w:rsidP="003C0A8B">
            <w:pPr>
              <w:rPr>
                <w:sz w:val="16"/>
                <w:szCs w:val="16"/>
              </w:rPr>
            </w:pPr>
            <w:r w:rsidRPr="00891A9A">
              <w:rPr>
                <w:sz w:val="16"/>
                <w:szCs w:val="16"/>
              </w:rPr>
              <w:t>Homeownership units constructed (if approved)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6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Pr="005154FC" w:rsidRDefault="00C97448" w:rsidP="00C97448">
      <w:pPr>
        <w:rPr>
          <w:b/>
          <w:bCs/>
          <w:sz w:val="14"/>
          <w:szCs w:val="14"/>
        </w:rPr>
      </w:pPr>
    </w:p>
    <w:p w:rsidR="00C97448" w:rsidRPr="005154FC" w:rsidRDefault="00C97448" w:rsidP="00C97448">
      <w:pPr>
        <w:rPr>
          <w:b/>
          <w:bCs/>
          <w:sz w:val="14"/>
          <w:szCs w:val="14"/>
        </w:rPr>
      </w:pPr>
    </w:p>
    <w:p w:rsidR="00C97448" w:rsidRPr="00891A9A" w:rsidRDefault="00C97448" w:rsidP="00C97448">
      <w:pPr>
        <w:rPr>
          <w:b/>
          <w:bCs/>
          <w:sz w:val="16"/>
          <w:szCs w:val="16"/>
        </w:rPr>
      </w:pPr>
      <w:r w:rsidRPr="005154FC">
        <w:rPr>
          <w:b/>
          <w:bCs/>
          <w:sz w:val="14"/>
          <w:szCs w:val="14"/>
        </w:rPr>
        <w:t>2. Units Assisted</w:t>
      </w:r>
      <w:r w:rsidRPr="00891A9A">
        <w:rPr>
          <w:b/>
          <w:bCs/>
          <w:sz w:val="16"/>
          <w:szCs w:val="16"/>
        </w:rPr>
        <w:t xml:space="preserve"> in Types of Housing Facility/Units Leased by Project Sponsor or Subrecipient</w:t>
      </w:r>
    </w:p>
    <w:p w:rsidR="00C97448" w:rsidRPr="00891A9A" w:rsidRDefault="00C97448" w:rsidP="00C97448">
      <w:pPr>
        <w:rPr>
          <w:sz w:val="16"/>
          <w:szCs w:val="16"/>
        </w:rPr>
      </w:pPr>
      <w:r w:rsidRPr="00891A9A">
        <w:rPr>
          <w:sz w:val="16"/>
          <w:szCs w:val="16"/>
          <w:u w:val="single"/>
        </w:rPr>
        <w:t>Charts 3a., 3b. and 4 are required for each facility</w:t>
      </w:r>
      <w:r w:rsidRPr="00891A9A">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891A9A" w:rsidRDefault="00C97448" w:rsidP="00C97448">
      <w:pPr>
        <w:rPr>
          <w:i/>
          <w:sz w:val="16"/>
          <w:szCs w:val="16"/>
        </w:rPr>
      </w:pPr>
      <w:r w:rsidRPr="00891A9A">
        <w:rPr>
          <w:b/>
          <w:i/>
          <w:sz w:val="16"/>
          <w:szCs w:val="16"/>
        </w:rPr>
        <w:t>Note:</w:t>
      </w:r>
      <w:r w:rsidRPr="00891A9A">
        <w:rPr>
          <w:i/>
          <w:sz w:val="16"/>
          <w:szCs w:val="16"/>
        </w:rPr>
        <w:t xml:space="preserve"> The number units may not equal the total number of households served.  </w:t>
      </w:r>
    </w:p>
    <w:p w:rsidR="00C97448" w:rsidRPr="00891A9A" w:rsidRDefault="00C97448" w:rsidP="00C97448">
      <w:pPr>
        <w:rPr>
          <w:b/>
          <w:sz w:val="16"/>
          <w:szCs w:val="16"/>
        </w:rPr>
      </w:pPr>
      <w:r w:rsidRPr="00891A9A">
        <w:rPr>
          <w:b/>
          <w:sz w:val="16"/>
          <w:szCs w:val="16"/>
        </w:rPr>
        <w:t>Please complete separate charts for each housing facility assisted</w:t>
      </w:r>
      <w:r w:rsidRPr="00891A9A">
        <w:rPr>
          <w:i/>
          <w:sz w:val="16"/>
          <w:szCs w:val="16"/>
        </w:rPr>
        <w:t xml:space="preserve">.  </w:t>
      </w:r>
      <w:r w:rsidRPr="00891A9A">
        <w:rPr>
          <w:b/>
          <w:sz w:val="16"/>
          <w:szCs w:val="16"/>
        </w:rPr>
        <w:t>Scattered site units may be grouped together.</w:t>
      </w:r>
    </w:p>
    <w:p w:rsidR="00C97448" w:rsidRPr="00891A9A" w:rsidRDefault="00C97448" w:rsidP="00C97448">
      <w:pPr>
        <w:rPr>
          <w:i/>
          <w:sz w:val="16"/>
          <w:szCs w:val="16"/>
        </w:rPr>
      </w:pPr>
    </w:p>
    <w:p w:rsidR="00C97448" w:rsidRPr="00891A9A" w:rsidRDefault="00EF50A4" w:rsidP="00C97448">
      <w:pPr>
        <w:tabs>
          <w:tab w:val="center" w:pos="4320"/>
          <w:tab w:val="right" w:pos="8640"/>
        </w:tabs>
        <w:rPr>
          <w:b/>
          <w:sz w:val="16"/>
          <w:szCs w:val="16"/>
        </w:rPr>
      </w:pPr>
      <w:r>
        <w:rPr>
          <w:b/>
          <w:sz w:val="16"/>
          <w:szCs w:val="16"/>
        </w:rPr>
        <w:br w:type="page"/>
      </w:r>
      <w:r w:rsidR="00C97448" w:rsidRPr="00891A9A">
        <w:rPr>
          <w:b/>
          <w:sz w:val="16"/>
          <w:szCs w:val="16"/>
        </w:rPr>
        <w:t>2a.  Check one only</w:t>
      </w:r>
    </w:p>
    <w:tbl>
      <w:tblPr>
        <w:tblW w:w="0" w:type="auto"/>
        <w:tblInd w:w="720" w:type="dxa"/>
        <w:tblLook w:val="0000"/>
      </w:tblPr>
      <w:tblGrid>
        <w:gridCol w:w="6121"/>
      </w:tblGrid>
      <w:tr w:rsidR="00C97448" w:rsidRPr="00891A9A" w:rsidTr="00EB3748">
        <w:trPr>
          <w:trHeight w:val="132"/>
        </w:trPr>
        <w:tc>
          <w:tcPr>
            <w:tcW w:w="6121" w:type="dxa"/>
          </w:tcPr>
          <w:p w:rsidR="00C97448" w:rsidRPr="00891A9A" w:rsidRDefault="00C97448" w:rsidP="003C0A8B">
            <w:pPr>
              <w:jc w:val="both"/>
              <w:rPr>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Supportive Housing Facility/Units</w:t>
            </w:r>
          </w:p>
        </w:tc>
      </w:tr>
      <w:tr w:rsidR="00C97448" w:rsidRPr="00891A9A" w:rsidTr="00EB3748">
        <w:trPr>
          <w:trHeight w:val="132"/>
        </w:trPr>
        <w:tc>
          <w:tcPr>
            <w:tcW w:w="6121" w:type="dxa"/>
          </w:tcPr>
          <w:p w:rsidR="00C97448" w:rsidRPr="00891A9A" w:rsidRDefault="00C97448" w:rsidP="003C0A8B">
            <w:pPr>
              <w:rPr>
                <w:b/>
                <w:bCs/>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Supportive Housing Facility/Units</w:t>
            </w:r>
          </w:p>
        </w:tc>
      </w:tr>
    </w:tbl>
    <w:p w:rsidR="00EF50A4" w:rsidRDefault="00EF50A4" w:rsidP="00C97448">
      <w:pPr>
        <w:tabs>
          <w:tab w:val="center" w:pos="4320"/>
          <w:tab w:val="right" w:pos="8640"/>
        </w:tabs>
        <w:rPr>
          <w:b/>
          <w:bCs/>
          <w:sz w:val="16"/>
          <w:szCs w:val="16"/>
        </w:rPr>
      </w:pPr>
    </w:p>
    <w:p w:rsidR="00C97448" w:rsidRPr="00891A9A" w:rsidRDefault="00C97448" w:rsidP="00C97448">
      <w:pPr>
        <w:tabs>
          <w:tab w:val="center" w:pos="4320"/>
          <w:tab w:val="right" w:pos="8640"/>
        </w:tabs>
        <w:rPr>
          <w:b/>
          <w:bCs/>
          <w:sz w:val="16"/>
          <w:szCs w:val="16"/>
        </w:rPr>
      </w:pPr>
      <w:r w:rsidRPr="00891A9A">
        <w:rPr>
          <w:b/>
          <w:bCs/>
          <w:sz w:val="16"/>
          <w:szCs w:val="16"/>
        </w:rPr>
        <w:t>2b. Type of Facility</w:t>
      </w:r>
    </w:p>
    <w:p w:rsidR="00C97448" w:rsidRPr="00891A9A" w:rsidRDefault="00C97448" w:rsidP="00C97448">
      <w:pPr>
        <w:tabs>
          <w:tab w:val="center" w:pos="4320"/>
          <w:tab w:val="right" w:pos="8640"/>
        </w:tabs>
        <w:rPr>
          <w:b/>
          <w:bCs/>
          <w:sz w:val="16"/>
          <w:szCs w:val="16"/>
        </w:rPr>
      </w:pPr>
      <w:r w:rsidRPr="00891A9A">
        <w:rPr>
          <w:sz w:val="16"/>
          <w:szCs w:val="16"/>
        </w:rPr>
        <w:t>Complete the following Chart for all facilities leased, master leased, project-based, or operated with HOPWA funds during the reporting year.</w:t>
      </w:r>
    </w:p>
    <w:p w:rsidR="00C97448" w:rsidRPr="00891A9A" w:rsidRDefault="00C97448" w:rsidP="00C97448">
      <w:pPr>
        <w:tabs>
          <w:tab w:val="center" w:pos="4320"/>
          <w:tab w:val="right" w:pos="8640"/>
        </w:tabs>
        <w:rPr>
          <w:sz w:val="16"/>
          <w:szCs w:val="16"/>
        </w:rPr>
      </w:pPr>
      <w:r w:rsidRPr="00891A9A">
        <w:rPr>
          <w:b/>
          <w:bCs/>
          <w:sz w:val="16"/>
          <w:szCs w:val="16"/>
        </w:rPr>
        <w:t xml:space="preserve">Name of Project Sponsor/Agency Operating the Facility/Leased Units:  </w:t>
      </w:r>
      <w:r w:rsidRPr="00891A9A">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720"/>
        <w:gridCol w:w="1260"/>
      </w:tblGrid>
      <w:tr w:rsidR="00C97448" w:rsidRPr="00891A9A" w:rsidTr="002218F4">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 xml:space="preserve">Total Number of </w:t>
            </w:r>
            <w:r w:rsidRPr="00891A9A">
              <w:rPr>
                <w:b/>
                <w:bCs/>
                <w:sz w:val="16"/>
                <w:szCs w:val="16"/>
                <w:u w:val="single"/>
              </w:rPr>
              <w:t>Units</w:t>
            </w:r>
            <w:r w:rsidRPr="00891A9A">
              <w:rPr>
                <w:b/>
                <w:bCs/>
                <w:sz w:val="16"/>
                <w:szCs w:val="16"/>
              </w:rPr>
              <w:t xml:space="preserve"> in use during the Operating Year</w:t>
            </w:r>
            <w:r w:rsidRPr="00891A9A">
              <w:rPr>
                <w:b/>
                <w:bCs/>
                <w:sz w:val="16"/>
                <w:szCs w:val="16"/>
              </w:rPr>
              <w:br/>
              <w:t>Categorized by the Number of Bedrooms per Units</w:t>
            </w:r>
          </w:p>
        </w:tc>
      </w:tr>
      <w:tr w:rsidR="00C97448" w:rsidRPr="00891A9A" w:rsidTr="002218F4">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91A9A"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5+bdrm</w:t>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r>
      <w:tr w:rsidR="00C97448" w:rsidRPr="00891A9A" w:rsidTr="002218F4">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t>11</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 xml:space="preserve">Other housing facility </w:t>
            </w:r>
          </w:p>
          <w:p w:rsidR="00C97448" w:rsidRPr="00891A9A" w:rsidRDefault="00C97448" w:rsidP="003C0A8B">
            <w:pPr>
              <w:spacing w:line="276" w:lineRule="auto"/>
              <w:rPr>
                <w:b/>
                <w:sz w:val="16"/>
                <w:szCs w:val="16"/>
                <w:u w:val="single"/>
              </w:rPr>
            </w:pPr>
            <w:r w:rsidRPr="00891A9A">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r w:rsidRPr="00891A9A">
        <w:rPr>
          <w:b/>
          <w:bCs/>
          <w:sz w:val="16"/>
          <w:szCs w:val="16"/>
        </w:rPr>
        <w:t>3. Households and Housing Expenditures</w:t>
      </w:r>
    </w:p>
    <w:p w:rsidR="00C97448" w:rsidRPr="00891A9A"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91A9A">
        <w:rPr>
          <w:sz w:val="16"/>
          <w:szCs w:val="16"/>
        </w:rPr>
        <w:t>Enter the total number of</w:t>
      </w:r>
      <w:r w:rsidRPr="00891A9A">
        <w:rPr>
          <w:color w:val="FF0000"/>
          <w:sz w:val="16"/>
          <w:szCs w:val="16"/>
        </w:rPr>
        <w:t xml:space="preserve"> </w:t>
      </w:r>
      <w:r w:rsidRPr="00891A9A">
        <w:rPr>
          <w:sz w:val="16"/>
          <w:szCs w:val="16"/>
        </w:rPr>
        <w:t>households</w:t>
      </w:r>
      <w:r w:rsidRPr="00891A9A">
        <w:rPr>
          <w:color w:val="FF0000"/>
          <w:sz w:val="16"/>
          <w:szCs w:val="16"/>
        </w:rPr>
        <w:t xml:space="preserve"> </w:t>
      </w:r>
      <w:r w:rsidRPr="00891A9A">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90"/>
        <w:gridCol w:w="1530"/>
        <w:gridCol w:w="3060"/>
      </w:tblGrid>
      <w:tr w:rsidR="00C97448" w:rsidRPr="00891A9A" w:rsidTr="002218F4">
        <w:trPr>
          <w:trHeight w:val="101"/>
        </w:trPr>
        <w:tc>
          <w:tcPr>
            <w:tcW w:w="4140" w:type="dxa"/>
            <w:gridSpan w:val="2"/>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tabs>
                <w:tab w:val="right" w:pos="3323"/>
              </w:tabs>
              <w:spacing w:before="120"/>
              <w:jc w:val="center"/>
              <w:rPr>
                <w:b/>
                <w:bCs/>
                <w:sz w:val="16"/>
                <w:szCs w:val="16"/>
              </w:rPr>
            </w:pPr>
            <w:r w:rsidRPr="00891A9A">
              <w:rPr>
                <w:b/>
                <w:bCs/>
                <w:sz w:val="16"/>
                <w:szCs w:val="16"/>
              </w:rPr>
              <w:t xml:space="preserve">Housing Assistance Category:  Facility Based Housing </w:t>
            </w:r>
          </w:p>
        </w:tc>
        <w:tc>
          <w:tcPr>
            <w:tcW w:w="153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sz w:val="16"/>
                <w:szCs w:val="16"/>
              </w:rPr>
            </w:pPr>
            <w:r w:rsidRPr="00891A9A">
              <w:rPr>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b/>
                <w:bCs/>
                <w:sz w:val="16"/>
                <w:szCs w:val="16"/>
              </w:rPr>
            </w:pPr>
            <w:r w:rsidRPr="00891A9A">
              <w:rPr>
                <w:b/>
                <w:bCs/>
                <w:sz w:val="16"/>
                <w:szCs w:val="16"/>
              </w:rPr>
              <w:t>Output:  Total HOPWA Funds Expended during Operating Year by Project Sponsor/subrecipient</w:t>
            </w:r>
          </w:p>
        </w:tc>
      </w:tr>
      <w:tr w:rsidR="00C97448" w:rsidRPr="00891A9A" w:rsidTr="002218F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a.</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Leasing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b.</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Operating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c.</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Project-Based Rental Assistance (PBRA) or other leased units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11</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87,900.50</w:t>
            </w:r>
          </w:p>
        </w:tc>
      </w:tr>
      <w:tr w:rsidR="00C97448" w:rsidRPr="00891A9A" w:rsidTr="002218F4">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d.</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Other Activity (if approved in grant agreement) </w:t>
            </w:r>
            <w:r w:rsidRPr="00891A9A">
              <w:rPr>
                <w:b/>
                <w:sz w:val="16"/>
                <w:szCs w:val="16"/>
                <w:u w:val="single"/>
              </w:rPr>
              <w:t>Specify:</w:t>
            </w:r>
            <w:r w:rsidRPr="00891A9A">
              <w:rPr>
                <w:sz w:val="16"/>
                <w:szCs w:val="16"/>
              </w:rPr>
              <w:t xml:space="preserve">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e.</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b/>
                <w:bCs/>
                <w:sz w:val="16"/>
                <w:szCs w:val="16"/>
              </w:rPr>
              <w:t>Adjustment to eliminate duplication (subtract)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91A9A" w:rsidRDefault="00C97448" w:rsidP="003C0A8B">
            <w:pPr>
              <w:tabs>
                <w:tab w:val="right" w:pos="3323"/>
              </w:tabs>
              <w:jc w:val="center"/>
              <w:rPr>
                <w:sz w:val="16"/>
                <w:szCs w:val="16"/>
              </w:rPr>
            </w:pPr>
          </w:p>
        </w:tc>
      </w:tr>
      <w:tr w:rsidR="00C97448" w:rsidRPr="00891A9A" w:rsidTr="002218F4">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b/>
                <w:bCs/>
                <w:sz w:val="16"/>
                <w:szCs w:val="16"/>
              </w:rPr>
            </w:pPr>
            <w:r w:rsidRPr="00891A9A">
              <w:rPr>
                <w:b/>
                <w:bCs/>
                <w:sz w:val="16"/>
                <w:szCs w:val="16"/>
              </w:rPr>
              <w:t>f.</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b/>
                <w:bCs/>
                <w:sz w:val="16"/>
                <w:szCs w:val="16"/>
              </w:rPr>
            </w:pPr>
            <w:r w:rsidRPr="00891A9A">
              <w:rPr>
                <w:b/>
                <w:bCs/>
                <w:sz w:val="16"/>
                <w:szCs w:val="16"/>
              </w:rPr>
              <w:t xml:space="preserve">TOTAL Facility-Based Housing Assistance </w:t>
            </w:r>
          </w:p>
          <w:p w:rsidR="00C97448" w:rsidRPr="00891A9A" w:rsidRDefault="00C97448" w:rsidP="003C0A8B">
            <w:pPr>
              <w:rPr>
                <w:b/>
                <w:bCs/>
                <w:sz w:val="16"/>
                <w:szCs w:val="16"/>
              </w:rPr>
            </w:pPr>
            <w:r w:rsidRPr="00891A9A">
              <w:rPr>
                <w:b/>
                <w:bCs/>
                <w:sz w:val="16"/>
                <w:szCs w:val="16"/>
              </w:rPr>
              <w:t>(Sum Rows a. through d. minus Row e.)</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11</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87,900.50</w:t>
            </w:r>
          </w:p>
        </w:tc>
      </w:tr>
    </w:tbl>
    <w:p w:rsidR="00C97448" w:rsidRPr="00891A9A" w:rsidRDefault="00C97448" w:rsidP="00C97448">
      <w:pPr>
        <w:tabs>
          <w:tab w:val="left" w:pos="720"/>
          <w:tab w:val="center" w:pos="4320"/>
          <w:tab w:val="right" w:pos="8640"/>
        </w:tabs>
        <w:rPr>
          <w:sz w:val="16"/>
          <w:szCs w:val="16"/>
        </w:rPr>
      </w:pPr>
    </w:p>
    <w:p w:rsidR="00C97448" w:rsidRPr="00891A9A" w:rsidRDefault="00C97448" w:rsidP="00C97448">
      <w:pPr>
        <w:rPr>
          <w:sz w:val="16"/>
          <w:szCs w:val="16"/>
        </w:rPr>
      </w:pPr>
    </w:p>
    <w:p w:rsidR="00C97448" w:rsidRPr="00891A9A" w:rsidRDefault="00C97448" w:rsidP="00C97448">
      <w:pPr>
        <w:rPr>
          <w:sz w:val="16"/>
          <w:szCs w:val="16"/>
        </w:rPr>
      </w:pPr>
    </w:p>
    <w:p w:rsidR="00C97448" w:rsidRPr="00F47539" w:rsidRDefault="00C97448" w:rsidP="00C97448">
      <w:pPr>
        <w:rPr>
          <w:sz w:val="16"/>
          <w:szCs w:val="16"/>
          <w:highlight w:val="yellow"/>
        </w:rPr>
      </w:pPr>
    </w:p>
    <w:p w:rsidR="00C97448" w:rsidRPr="00891A9A" w:rsidRDefault="00C97448" w:rsidP="00C97448">
      <w:pPr>
        <w:rPr>
          <w:b/>
          <w:bCs/>
          <w:sz w:val="16"/>
          <w:szCs w:val="16"/>
        </w:rPr>
      </w:pPr>
      <w:r>
        <w:rPr>
          <w:b/>
          <w:bCs/>
          <w:sz w:val="16"/>
          <w:szCs w:val="16"/>
          <w:highlight w:val="yellow"/>
        </w:rPr>
        <w:br w:type="page"/>
      </w:r>
      <w:r w:rsidRPr="00891A9A">
        <w:rPr>
          <w:b/>
          <w:bCs/>
          <w:sz w:val="16"/>
          <w:szCs w:val="16"/>
        </w:rPr>
        <w:t>1a. Project Site Information for HOPWA Capital Development of Projects (For Current or Past Capital Development Projects that receive HOPWA Operating Costs this reporting year)</w:t>
      </w:r>
    </w:p>
    <w:p w:rsidR="00C97448" w:rsidRPr="00891A9A" w:rsidRDefault="00C97448" w:rsidP="00C97448">
      <w:pPr>
        <w:rPr>
          <w:i/>
          <w:sz w:val="16"/>
          <w:szCs w:val="16"/>
        </w:rPr>
      </w:pPr>
      <w:r w:rsidRPr="00891A9A">
        <w:rPr>
          <w:b/>
          <w:i/>
          <w:sz w:val="16"/>
          <w:szCs w:val="16"/>
        </w:rPr>
        <w:t>Note:</w:t>
      </w:r>
      <w:r w:rsidRPr="00891A9A">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763"/>
        <w:gridCol w:w="3600"/>
      </w:tblGrid>
      <w:tr w:rsidR="00C97448" w:rsidRPr="00891A9A" w:rsidTr="002218F4">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HOPWA Funds</w:t>
            </w:r>
          </w:p>
          <w:p w:rsidR="00C97448" w:rsidRPr="00891A9A" w:rsidRDefault="00C97448" w:rsidP="003C0A8B">
            <w:pPr>
              <w:jc w:val="center"/>
              <w:rPr>
                <w:b/>
                <w:bCs/>
                <w:sz w:val="16"/>
                <w:szCs w:val="16"/>
              </w:rPr>
            </w:pPr>
            <w:r w:rsidRPr="00891A9A">
              <w:rPr>
                <w:b/>
                <w:bCs/>
                <w:sz w:val="16"/>
                <w:szCs w:val="16"/>
              </w:rPr>
              <w:t>Expended this operating year</w:t>
            </w:r>
          </w:p>
          <w:p w:rsidR="00C97448" w:rsidRPr="00891A9A" w:rsidRDefault="00C97448" w:rsidP="003C0A8B">
            <w:pPr>
              <w:jc w:val="center"/>
              <w:rPr>
                <w:b/>
                <w:bCs/>
                <w:i/>
                <w:sz w:val="16"/>
                <w:szCs w:val="16"/>
              </w:rPr>
            </w:pPr>
            <w:r w:rsidRPr="00891A9A">
              <w:rPr>
                <w:b/>
                <w:bCs/>
                <w:i/>
                <w:sz w:val="16"/>
                <w:szCs w:val="16"/>
              </w:rPr>
              <w:t>(if applicable)</w:t>
            </w:r>
          </w:p>
        </w:tc>
        <w:tc>
          <w:tcPr>
            <w:tcW w:w="1763"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Non-HOPWA funds Expended</w:t>
            </w:r>
          </w:p>
          <w:p w:rsidR="00C97448" w:rsidRPr="00891A9A" w:rsidRDefault="00C97448" w:rsidP="003C0A8B">
            <w:pPr>
              <w:jc w:val="center"/>
              <w:rPr>
                <w:b/>
                <w:bCs/>
                <w:sz w:val="16"/>
                <w:szCs w:val="16"/>
              </w:rPr>
            </w:pPr>
            <w:r w:rsidRPr="00891A9A">
              <w:rPr>
                <w:b/>
                <w:bCs/>
                <w:i/>
                <w:sz w:val="16"/>
                <w:szCs w:val="16"/>
              </w:rPr>
              <w:t>(if applicable)</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center"/>
              <w:rPr>
                <w:b/>
                <w:bCs/>
                <w:sz w:val="16"/>
                <w:szCs w:val="16"/>
              </w:rPr>
            </w:pPr>
            <w:r w:rsidRPr="00891A9A">
              <w:rPr>
                <w:b/>
                <w:bCs/>
                <w:sz w:val="16"/>
                <w:szCs w:val="16"/>
              </w:rPr>
              <w:t>Name of Facility:</w:t>
            </w:r>
          </w:p>
          <w:p w:rsidR="00C97448" w:rsidRPr="00891A9A" w:rsidRDefault="00C97448" w:rsidP="003C0A8B">
            <w:pPr>
              <w:jc w:val="center"/>
              <w:rPr>
                <w:b/>
                <w:bCs/>
                <w:sz w:val="16"/>
                <w:szCs w:val="16"/>
              </w:rPr>
            </w:pPr>
            <w:r w:rsidRPr="00891A9A">
              <w:rPr>
                <w:sz w:val="16"/>
                <w:szCs w:val="16"/>
              </w:rPr>
              <w:t>South Alabama CARES Master Leased Unit</w:t>
            </w:r>
          </w:p>
          <w:p w:rsidR="00C97448" w:rsidRPr="00891A9A" w:rsidRDefault="00C97448" w:rsidP="003C0A8B">
            <w:pPr>
              <w:jc w:val="center"/>
              <w:rPr>
                <w:b/>
                <w:bCs/>
                <w:sz w:val="16"/>
                <w:szCs w:val="16"/>
              </w:rPr>
            </w:pPr>
          </w:p>
        </w:tc>
      </w:tr>
      <w:tr w:rsidR="00C97448" w:rsidRPr="00891A9A" w:rsidTr="002218F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6"/>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 xml:space="preserve">$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val="restart"/>
            <w:tcBorders>
              <w:top w:val="single" w:sz="4" w:space="0" w:color="auto"/>
              <w:left w:val="single" w:sz="4" w:space="0" w:color="auto"/>
              <w:right w:val="single" w:sz="4" w:space="0" w:color="auto"/>
            </w:tcBorders>
          </w:tcPr>
          <w:p w:rsidR="00C97448" w:rsidRPr="00891A9A" w:rsidRDefault="00C97448" w:rsidP="003C0A8B">
            <w:pPr>
              <w:jc w:val="both"/>
              <w:rPr>
                <w:sz w:val="16"/>
                <w:szCs w:val="16"/>
              </w:rPr>
            </w:pPr>
            <w:r w:rsidRPr="00891A9A">
              <w:rPr>
                <w:b/>
                <w:bCs/>
                <w:sz w:val="16"/>
                <w:szCs w:val="16"/>
              </w:rPr>
              <w:t xml:space="preserve">Type of Facility [Check </w:t>
            </w:r>
            <w:r w:rsidRPr="00891A9A">
              <w:rPr>
                <w:b/>
                <w:bCs/>
                <w:sz w:val="16"/>
                <w:szCs w:val="16"/>
                <w:u w:val="single"/>
              </w:rPr>
              <w:t>only one</w:t>
            </w:r>
            <w:r w:rsidRPr="00891A9A">
              <w:rPr>
                <w:b/>
                <w:bCs/>
                <w:sz w:val="16"/>
                <w:szCs w:val="16"/>
              </w:rPr>
              <w:t xml:space="preserve"> box.]</w:t>
            </w:r>
          </w:p>
          <w:p w:rsidR="00C97448" w:rsidRPr="00891A9A" w:rsidRDefault="00C97448" w:rsidP="003C0A8B">
            <w:pPr>
              <w:jc w:val="both"/>
              <w:rPr>
                <w:b/>
                <w:bCs/>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housing</w:t>
            </w:r>
          </w:p>
          <w:p w:rsidR="00C97448" w:rsidRPr="00891A9A" w:rsidRDefault="00C97448" w:rsidP="003C0A8B">
            <w:pPr>
              <w:jc w:val="both"/>
              <w:rPr>
                <w:b/>
                <w:bCs/>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housing</w:t>
            </w:r>
          </w:p>
          <w:p w:rsidR="00C97448" w:rsidRPr="00891A9A" w:rsidRDefault="00C97448" w:rsidP="003C0A8B">
            <w:pPr>
              <w:jc w:val="both"/>
              <w:rPr>
                <w:b/>
                <w:bCs/>
                <w:sz w:val="16"/>
                <w:szCs w:val="16"/>
              </w:rPr>
            </w:pPr>
            <w:r w:rsidRPr="00891A9A">
              <w:rPr>
                <w:sz w:val="16"/>
                <w:szCs w:val="16"/>
              </w:rPr>
              <w:fldChar w:fldCharType="begin">
                <w:ffData>
                  <w:name w:val="Check3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Supportive services only facility</w:t>
            </w:r>
          </w:p>
        </w:tc>
      </w:tr>
      <w:tr w:rsidR="00C97448" w:rsidRPr="00891A9A" w:rsidTr="002218F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2218F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2218F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bottom w:val="single" w:sz="4" w:space="0" w:color="auto"/>
              <w:right w:val="single" w:sz="4" w:space="0" w:color="auto"/>
            </w:tcBorders>
          </w:tcPr>
          <w:p w:rsidR="00C97448" w:rsidRPr="00891A9A" w:rsidRDefault="00C97448" w:rsidP="003C0A8B">
            <w:pPr>
              <w:jc w:val="both"/>
              <w:rPr>
                <w:sz w:val="16"/>
                <w:szCs w:val="16"/>
              </w:rPr>
            </w:pPr>
          </w:p>
        </w:tc>
      </w:tr>
      <w:tr w:rsidR="00C97448" w:rsidRPr="00891A9A" w:rsidTr="002218F4">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a. </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Purchase/lease of property:</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Date (mm/dd/yy): 05/01/05</w:t>
            </w:r>
          </w:p>
        </w:tc>
      </w:tr>
      <w:tr w:rsidR="00C97448" w:rsidRPr="00891A9A" w:rsidTr="002218F4">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b.</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Rehabilitation/Construction Dates: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 xml:space="preserve">Date started:        </w:t>
            </w:r>
            <w:r w:rsidRPr="00891A9A">
              <w:rPr>
                <w:sz w:val="16"/>
                <w:szCs w:val="16"/>
              </w:rPr>
              <w:fldChar w:fldCharType="begin">
                <w:ffData>
                  <w:name w:val="Text470"/>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r w:rsidRPr="00891A9A">
              <w:rPr>
                <w:sz w:val="16"/>
                <w:szCs w:val="16"/>
              </w:rPr>
              <w:t xml:space="preserve">                                 Date Completed: </w:t>
            </w:r>
            <w:r w:rsidRPr="00891A9A">
              <w:rPr>
                <w:sz w:val="16"/>
                <w:szCs w:val="16"/>
              </w:rPr>
              <w:fldChar w:fldCharType="begin">
                <w:ffData>
                  <w:name w:val="Text471"/>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tc>
      </w:tr>
      <w:tr w:rsidR="00C97448" w:rsidRPr="00891A9A" w:rsidTr="0022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c.</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jc w:val="both"/>
              <w:rPr>
                <w:sz w:val="16"/>
                <w:szCs w:val="16"/>
              </w:rPr>
            </w:pPr>
            <w:r w:rsidRPr="00891A9A">
              <w:rPr>
                <w:sz w:val="16"/>
                <w:szCs w:val="16"/>
              </w:rPr>
              <w:t>Operation dates: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Date residents began to occupy:    05/01/05                                                                </w:t>
            </w: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occupied</w:t>
            </w:r>
          </w:p>
        </w:tc>
      </w:tr>
      <w:tr w:rsidR="00C97448" w:rsidRPr="00891A9A" w:rsidTr="002218F4">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w:t>
            </w:r>
          </w:p>
        </w:tc>
        <w:tc>
          <w:tcPr>
            <w:tcW w:w="4609" w:type="dxa"/>
            <w:gridSpan w:val="3"/>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Date supportive services began:</w:t>
            </w:r>
          </w:p>
        </w:tc>
        <w:tc>
          <w:tcPr>
            <w:tcW w:w="3600"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Date started: 05/01/05  </w:t>
            </w:r>
          </w:p>
          <w:p w:rsidR="00C97448" w:rsidRPr="00891A9A" w:rsidRDefault="00C97448" w:rsidP="003C0A8B">
            <w:pPr>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providing services</w:t>
            </w:r>
          </w:p>
        </w:tc>
      </w:tr>
      <w:tr w:rsidR="00C97448" w:rsidRPr="00891A9A" w:rsidTr="002218F4">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e.</w:t>
            </w:r>
          </w:p>
        </w:tc>
        <w:tc>
          <w:tcPr>
            <w:tcW w:w="4609" w:type="dxa"/>
            <w:gridSpan w:val="3"/>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Number of units in the facility:</w:t>
            </w:r>
          </w:p>
        </w:tc>
        <w:tc>
          <w:tcPr>
            <w:tcW w:w="3600"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HOPWA-funded units =  1                           Total Units =  1   </w:t>
            </w:r>
          </w:p>
        </w:tc>
      </w:tr>
      <w:tr w:rsidR="00C97448" w:rsidRPr="00891A9A" w:rsidTr="0022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f.</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Is a waiting list maintained for the facility?</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Yes      </w:t>
            </w:r>
            <w:r w:rsidRPr="00891A9A">
              <w:rPr>
                <w:sz w:val="16"/>
                <w:szCs w:val="16"/>
              </w:rPr>
              <w:fldChar w:fldCharType="begin">
                <w:ffData>
                  <w:name w:val="Check23"/>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w:t>
            </w:r>
            <w:r w:rsidRPr="00891A9A">
              <w:rPr>
                <w:sz w:val="16"/>
                <w:szCs w:val="16"/>
              </w:rPr>
              <w:br/>
            </w:r>
            <w:r w:rsidRPr="00891A9A">
              <w:rPr>
                <w:i/>
                <w:iCs/>
                <w:sz w:val="16"/>
                <w:szCs w:val="16"/>
              </w:rPr>
              <w:t xml:space="preserve">If yes, number of participants on the list at the end of operating year  </w:t>
            </w:r>
            <w:r w:rsidRPr="00891A9A">
              <w:rPr>
                <w:sz w:val="16"/>
                <w:szCs w:val="16"/>
              </w:rPr>
              <w:t>0</w:t>
            </w:r>
          </w:p>
        </w:tc>
      </w:tr>
      <w:tr w:rsidR="00C97448" w:rsidRPr="00891A9A" w:rsidTr="0022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g.</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What is the address of the facility (if different from business address)?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3800 Michael Blvd Mobile, AL 36609</w:t>
            </w:r>
          </w:p>
        </w:tc>
      </w:tr>
      <w:tr w:rsidR="00C97448" w:rsidRPr="00891A9A" w:rsidTr="0022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h. </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spacing w:before="120"/>
              <w:rPr>
                <w:sz w:val="16"/>
                <w:szCs w:val="16"/>
              </w:rPr>
            </w:pPr>
            <w:r w:rsidRPr="00891A9A">
              <w:rPr>
                <w:sz w:val="16"/>
                <w:szCs w:val="16"/>
              </w:rPr>
              <w:t>Is the address of the project site confidential?</w:t>
            </w:r>
          </w:p>
          <w:p w:rsidR="00C97448" w:rsidRPr="00891A9A" w:rsidRDefault="00C97448" w:rsidP="003C0A8B">
            <w:pPr>
              <w:rPr>
                <w:sz w:val="16"/>
                <w:szCs w:val="16"/>
              </w:rPr>
            </w:pP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5807"/>
                <w:tab w:val="right" w:pos="8530"/>
              </w:tabs>
              <w:spacing w:before="120"/>
              <w:rPr>
                <w:sz w:val="16"/>
                <w:szCs w:val="16"/>
              </w:rPr>
            </w:pPr>
            <w:r w:rsidRPr="00891A9A">
              <w:rPr>
                <w:b/>
                <w:bCs/>
                <w:sz w:val="16"/>
                <w:szCs w:val="16"/>
              </w:rPr>
              <w:fldChar w:fldCharType="begin">
                <w:ffData>
                  <w:name w:val=""/>
                  <w:enabled/>
                  <w:calcOnExit w:val="0"/>
                  <w:checkBox>
                    <w:sizeAuto/>
                    <w:default w:val="1"/>
                  </w:checkBox>
                </w:ffData>
              </w:fldChar>
            </w:r>
            <w:r w:rsidRPr="00891A9A">
              <w:rPr>
                <w:b/>
                <w:bCs/>
                <w:sz w:val="16"/>
                <w:szCs w:val="16"/>
              </w:rPr>
              <w:instrText xml:space="preserve"> FORMCHECKBOX </w:instrText>
            </w:r>
            <w:r w:rsidRPr="00891A9A">
              <w:rPr>
                <w:b/>
                <w:bCs/>
                <w:sz w:val="16"/>
                <w:szCs w:val="16"/>
              </w:rPr>
            </w:r>
            <w:r w:rsidRPr="00891A9A">
              <w:rPr>
                <w:b/>
                <w:bCs/>
                <w:sz w:val="16"/>
                <w:szCs w:val="16"/>
              </w:rPr>
              <w:fldChar w:fldCharType="separate"/>
            </w:r>
            <w:r w:rsidRPr="00891A9A">
              <w:rPr>
                <w:b/>
                <w:bCs/>
                <w:sz w:val="16"/>
                <w:szCs w:val="16"/>
              </w:rPr>
              <w:fldChar w:fldCharType="end"/>
            </w:r>
            <w:r w:rsidRPr="00891A9A">
              <w:rPr>
                <w:b/>
                <w:bCs/>
                <w:sz w:val="16"/>
                <w:szCs w:val="16"/>
              </w:rPr>
              <w:t xml:space="preserve">  </w:t>
            </w:r>
            <w:r w:rsidRPr="00891A9A">
              <w:rPr>
                <w:i/>
                <w:iCs/>
                <w:sz w:val="16"/>
                <w:szCs w:val="16"/>
              </w:rPr>
              <w:t>Yes, protect information; do not publish list.</w:t>
            </w:r>
            <w:r w:rsidRPr="00891A9A">
              <w:rPr>
                <w:sz w:val="16"/>
                <w:szCs w:val="16"/>
              </w:rPr>
              <w:t xml:space="preserve">  </w:t>
            </w:r>
          </w:p>
          <w:p w:rsidR="00C97448" w:rsidRPr="00891A9A" w:rsidRDefault="00C97448" w:rsidP="003C0A8B">
            <w:pPr>
              <w:tabs>
                <w:tab w:val="left" w:pos="5807"/>
                <w:tab w:val="right" w:pos="8530"/>
              </w:tabs>
              <w:spacing w:before="120"/>
              <w:rPr>
                <w:color w:val="FF0000"/>
                <w:sz w:val="16"/>
                <w:szCs w:val="16"/>
              </w:rPr>
            </w:pPr>
            <w:r w:rsidRPr="00891A9A">
              <w:rPr>
                <w:sz w:val="16"/>
                <w:szCs w:val="16"/>
              </w:rPr>
              <w:fldChar w:fldCharType="begin">
                <w:ffData>
                  <w:name w:val="Check1"/>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w:t>
            </w:r>
            <w:r w:rsidRPr="00891A9A">
              <w:rPr>
                <w:i/>
                <w:iCs/>
                <w:sz w:val="16"/>
                <w:szCs w:val="16"/>
              </w:rPr>
              <w:t>No, can be made available to the public.</w:t>
            </w:r>
          </w:p>
        </w:tc>
      </w:tr>
    </w:tbl>
    <w:p w:rsidR="00C97448" w:rsidRDefault="00C97448" w:rsidP="00C97448">
      <w:pPr>
        <w:rPr>
          <w:b/>
          <w:bCs/>
          <w:sz w:val="16"/>
          <w:szCs w:val="16"/>
          <w:highlight w:val="yellow"/>
        </w:rPr>
      </w:pPr>
    </w:p>
    <w:p w:rsidR="00C97448" w:rsidRPr="00891A9A" w:rsidRDefault="00C97448" w:rsidP="00C97448">
      <w:pPr>
        <w:rPr>
          <w:b/>
          <w:bCs/>
          <w:sz w:val="16"/>
          <w:szCs w:val="16"/>
        </w:rPr>
      </w:pPr>
    </w:p>
    <w:p w:rsidR="00C97448" w:rsidRPr="00891A9A" w:rsidRDefault="00C97448" w:rsidP="00C97448">
      <w:pPr>
        <w:rPr>
          <w:sz w:val="16"/>
          <w:szCs w:val="16"/>
        </w:rPr>
      </w:pPr>
      <w:r w:rsidRPr="00891A9A">
        <w:rPr>
          <w:b/>
          <w:bCs/>
          <w:sz w:val="16"/>
          <w:szCs w:val="16"/>
        </w:rPr>
        <w:t>1b.  Number and Type of HOPWA Capital Development Project Units (For Current or Past Capital Development Projects that receive HOPWA Operating Costs this Reporting Year)</w:t>
      </w:r>
    </w:p>
    <w:p w:rsidR="00C97448" w:rsidRPr="00891A9A" w:rsidRDefault="00C97448" w:rsidP="00C97448">
      <w:pPr>
        <w:rPr>
          <w:sz w:val="16"/>
          <w:szCs w:val="16"/>
        </w:rPr>
      </w:pPr>
      <w:r w:rsidRPr="00891A9A">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40"/>
        <w:gridCol w:w="1536"/>
        <w:gridCol w:w="1361"/>
        <w:gridCol w:w="2143"/>
      </w:tblGrid>
      <w:tr w:rsidR="00C97448" w:rsidRPr="00891A9A" w:rsidTr="002218F4">
        <w:trPr>
          <w:trHeight w:val="819"/>
        </w:trPr>
        <w:tc>
          <w:tcPr>
            <w:tcW w:w="2150" w:type="dxa"/>
            <w:tcBorders>
              <w:bottom w:val="single" w:sz="4" w:space="0" w:color="auto"/>
            </w:tcBorders>
          </w:tcPr>
          <w:p w:rsidR="00C97448" w:rsidRPr="00891A9A" w:rsidRDefault="00C97448" w:rsidP="003C0A8B">
            <w:pPr>
              <w:rPr>
                <w:sz w:val="16"/>
                <w:szCs w:val="16"/>
              </w:rPr>
            </w:pPr>
          </w:p>
        </w:tc>
        <w:tc>
          <w:tcPr>
            <w:tcW w:w="1540" w:type="dxa"/>
            <w:vAlign w:val="center"/>
          </w:tcPr>
          <w:p w:rsidR="00C97448" w:rsidRPr="00891A9A" w:rsidRDefault="00C97448" w:rsidP="003C0A8B">
            <w:pPr>
              <w:jc w:val="center"/>
              <w:rPr>
                <w:b/>
                <w:sz w:val="16"/>
                <w:szCs w:val="16"/>
              </w:rPr>
            </w:pPr>
            <w:r w:rsidRPr="00891A9A">
              <w:rPr>
                <w:b/>
                <w:sz w:val="16"/>
                <w:szCs w:val="16"/>
              </w:rPr>
              <w:t>Number Designated for the Chronically Homeless</w:t>
            </w:r>
          </w:p>
        </w:tc>
        <w:tc>
          <w:tcPr>
            <w:tcW w:w="1536" w:type="dxa"/>
            <w:vAlign w:val="center"/>
          </w:tcPr>
          <w:p w:rsidR="00C97448" w:rsidRPr="00891A9A" w:rsidRDefault="00C97448" w:rsidP="003C0A8B">
            <w:pPr>
              <w:jc w:val="center"/>
              <w:rPr>
                <w:b/>
                <w:sz w:val="16"/>
                <w:szCs w:val="16"/>
              </w:rPr>
            </w:pPr>
            <w:r w:rsidRPr="00891A9A">
              <w:rPr>
                <w:b/>
                <w:sz w:val="16"/>
                <w:szCs w:val="16"/>
              </w:rPr>
              <w:t>Number Designated  to Assist the Homeless</w:t>
            </w:r>
          </w:p>
        </w:tc>
        <w:tc>
          <w:tcPr>
            <w:tcW w:w="1361" w:type="dxa"/>
            <w:vAlign w:val="center"/>
          </w:tcPr>
          <w:p w:rsidR="00C97448" w:rsidRPr="00891A9A"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891A9A">
              <w:rPr>
                <w:b/>
                <w:sz w:val="16"/>
                <w:szCs w:val="16"/>
              </w:rPr>
              <w:t>Number Energy-Star Compliant</w:t>
            </w:r>
          </w:p>
        </w:tc>
        <w:tc>
          <w:tcPr>
            <w:tcW w:w="2143" w:type="dxa"/>
            <w:vAlign w:val="center"/>
          </w:tcPr>
          <w:p w:rsidR="00C97448" w:rsidRPr="00891A9A" w:rsidRDefault="00C97448" w:rsidP="003C0A8B">
            <w:pPr>
              <w:jc w:val="center"/>
              <w:rPr>
                <w:b/>
                <w:sz w:val="16"/>
                <w:szCs w:val="16"/>
              </w:rPr>
            </w:pPr>
            <w:r w:rsidRPr="00891A9A">
              <w:rPr>
                <w:b/>
                <w:sz w:val="16"/>
                <w:szCs w:val="16"/>
              </w:rPr>
              <w:t>Number 504 Accessible</w:t>
            </w:r>
          </w:p>
        </w:tc>
      </w:tr>
      <w:tr w:rsidR="00C97448" w:rsidRPr="00891A9A" w:rsidTr="002218F4">
        <w:trPr>
          <w:trHeight w:val="819"/>
        </w:trPr>
        <w:tc>
          <w:tcPr>
            <w:tcW w:w="2150" w:type="dxa"/>
          </w:tcPr>
          <w:p w:rsidR="00C97448" w:rsidRPr="00891A9A" w:rsidRDefault="00C97448" w:rsidP="003C0A8B">
            <w:pPr>
              <w:rPr>
                <w:sz w:val="16"/>
                <w:szCs w:val="16"/>
              </w:rPr>
            </w:pPr>
            <w:r w:rsidRPr="00891A9A">
              <w:rPr>
                <w:sz w:val="16"/>
                <w:szCs w:val="16"/>
              </w:rPr>
              <w:t xml:space="preserve">Rental units constructed (new) and/or acquired </w:t>
            </w:r>
            <w:r w:rsidRPr="00891A9A">
              <w:rPr>
                <w:sz w:val="16"/>
                <w:szCs w:val="16"/>
                <w:u w:val="single"/>
              </w:rPr>
              <w:t>with or without</w:t>
            </w:r>
            <w:r w:rsidRPr="00891A9A">
              <w:rPr>
                <w:sz w:val="16"/>
                <w:szCs w:val="16"/>
              </w:rPr>
              <w:t xml:space="preserve"> rehab</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536"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61"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43"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588"/>
        </w:trPr>
        <w:tc>
          <w:tcPr>
            <w:tcW w:w="2150" w:type="dxa"/>
            <w:vAlign w:val="center"/>
          </w:tcPr>
          <w:p w:rsidR="00C97448" w:rsidRPr="00891A9A" w:rsidRDefault="00C97448" w:rsidP="003C0A8B">
            <w:pPr>
              <w:rPr>
                <w:sz w:val="16"/>
                <w:szCs w:val="16"/>
              </w:rPr>
            </w:pPr>
            <w:r w:rsidRPr="00891A9A">
              <w:rPr>
                <w:sz w:val="16"/>
                <w:szCs w:val="16"/>
              </w:rPr>
              <w:t>Rental units rehabbed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536"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61"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43"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740"/>
        </w:trPr>
        <w:tc>
          <w:tcPr>
            <w:tcW w:w="2150" w:type="dxa"/>
            <w:vAlign w:val="center"/>
          </w:tcPr>
          <w:p w:rsidR="00C97448" w:rsidRPr="00891A9A" w:rsidRDefault="00C97448" w:rsidP="003C0A8B">
            <w:pPr>
              <w:rPr>
                <w:sz w:val="16"/>
                <w:szCs w:val="16"/>
              </w:rPr>
            </w:pPr>
            <w:r w:rsidRPr="00891A9A">
              <w:rPr>
                <w:sz w:val="16"/>
                <w:szCs w:val="16"/>
              </w:rPr>
              <w:t>Homeownership units constructed (if approved)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536"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61"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43"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Pr="00891A9A" w:rsidRDefault="00C97448" w:rsidP="00C97448">
      <w:pPr>
        <w:rPr>
          <w:b/>
          <w:bCs/>
          <w:sz w:val="16"/>
          <w:szCs w:val="16"/>
        </w:rPr>
      </w:pPr>
    </w:p>
    <w:p w:rsidR="00C97448" w:rsidRPr="00891A9A" w:rsidRDefault="00C97448" w:rsidP="00C97448">
      <w:pPr>
        <w:rPr>
          <w:b/>
          <w:bCs/>
          <w:sz w:val="16"/>
          <w:szCs w:val="16"/>
        </w:rPr>
      </w:pPr>
    </w:p>
    <w:p w:rsidR="00C97448" w:rsidRPr="00891A9A" w:rsidRDefault="00C97448" w:rsidP="00C97448">
      <w:pPr>
        <w:rPr>
          <w:b/>
          <w:bCs/>
          <w:sz w:val="16"/>
          <w:szCs w:val="16"/>
        </w:rPr>
      </w:pPr>
      <w:r w:rsidRPr="00891A9A">
        <w:rPr>
          <w:b/>
          <w:bCs/>
          <w:sz w:val="16"/>
          <w:szCs w:val="16"/>
        </w:rPr>
        <w:t>2. Units Assisted in Types of Housing Facility/Units Leased by Project Sponsor or Subrecipient</w:t>
      </w:r>
    </w:p>
    <w:p w:rsidR="00C97448" w:rsidRPr="00891A9A" w:rsidRDefault="00C97448" w:rsidP="00C97448">
      <w:pPr>
        <w:rPr>
          <w:sz w:val="16"/>
          <w:szCs w:val="16"/>
        </w:rPr>
      </w:pPr>
      <w:r w:rsidRPr="00891A9A">
        <w:rPr>
          <w:sz w:val="16"/>
          <w:szCs w:val="16"/>
          <w:u w:val="single"/>
        </w:rPr>
        <w:t>Charts 3a., 3b. and 4 are required for each facility</w:t>
      </w:r>
      <w:r w:rsidRPr="00891A9A">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891A9A" w:rsidRDefault="00C97448" w:rsidP="00C97448">
      <w:pPr>
        <w:rPr>
          <w:i/>
          <w:sz w:val="16"/>
          <w:szCs w:val="16"/>
        </w:rPr>
      </w:pPr>
      <w:r w:rsidRPr="00891A9A">
        <w:rPr>
          <w:b/>
          <w:i/>
          <w:sz w:val="16"/>
          <w:szCs w:val="16"/>
        </w:rPr>
        <w:t>Note:</w:t>
      </w:r>
      <w:r w:rsidRPr="00891A9A">
        <w:rPr>
          <w:i/>
          <w:sz w:val="16"/>
          <w:szCs w:val="16"/>
        </w:rPr>
        <w:t xml:space="preserve"> The number units may not equal the total number of households served.  </w:t>
      </w:r>
    </w:p>
    <w:p w:rsidR="00C97448" w:rsidRPr="00891A9A" w:rsidRDefault="00C97448" w:rsidP="00C97448">
      <w:pPr>
        <w:rPr>
          <w:b/>
          <w:sz w:val="16"/>
          <w:szCs w:val="16"/>
        </w:rPr>
      </w:pPr>
      <w:r w:rsidRPr="00891A9A">
        <w:rPr>
          <w:b/>
          <w:sz w:val="16"/>
          <w:szCs w:val="16"/>
        </w:rPr>
        <w:t>Please complete separate charts for each housing facility assisted</w:t>
      </w:r>
      <w:r w:rsidRPr="00891A9A">
        <w:rPr>
          <w:i/>
          <w:sz w:val="16"/>
          <w:szCs w:val="16"/>
        </w:rPr>
        <w:t xml:space="preserve">.  </w:t>
      </w:r>
      <w:r w:rsidRPr="00891A9A">
        <w:rPr>
          <w:b/>
          <w:sz w:val="16"/>
          <w:szCs w:val="16"/>
        </w:rPr>
        <w:t>Scattered site units may be grouped together.</w:t>
      </w:r>
    </w:p>
    <w:p w:rsidR="00C97448" w:rsidRPr="00891A9A" w:rsidRDefault="00C97448" w:rsidP="00C97448">
      <w:pPr>
        <w:rPr>
          <w:i/>
          <w:sz w:val="16"/>
          <w:szCs w:val="16"/>
        </w:rPr>
      </w:pPr>
    </w:p>
    <w:p w:rsidR="00C97448" w:rsidRPr="00891A9A" w:rsidRDefault="00EF50A4" w:rsidP="00C97448">
      <w:pPr>
        <w:tabs>
          <w:tab w:val="center" w:pos="4320"/>
          <w:tab w:val="right" w:pos="8640"/>
        </w:tabs>
        <w:rPr>
          <w:b/>
          <w:sz w:val="16"/>
          <w:szCs w:val="16"/>
        </w:rPr>
      </w:pPr>
      <w:r>
        <w:rPr>
          <w:b/>
          <w:sz w:val="16"/>
          <w:szCs w:val="16"/>
        </w:rPr>
        <w:br w:type="page"/>
      </w:r>
      <w:r w:rsidR="00C97448" w:rsidRPr="00891A9A">
        <w:rPr>
          <w:b/>
          <w:sz w:val="16"/>
          <w:szCs w:val="16"/>
        </w:rPr>
        <w:t>2a.  Check one only</w:t>
      </w:r>
    </w:p>
    <w:tbl>
      <w:tblPr>
        <w:tblW w:w="0" w:type="auto"/>
        <w:tblInd w:w="720" w:type="dxa"/>
        <w:tblLook w:val="0000"/>
      </w:tblPr>
      <w:tblGrid>
        <w:gridCol w:w="6121"/>
      </w:tblGrid>
      <w:tr w:rsidR="00C97448" w:rsidRPr="00891A9A" w:rsidTr="00C1711F">
        <w:trPr>
          <w:trHeight w:val="132"/>
        </w:trPr>
        <w:tc>
          <w:tcPr>
            <w:tcW w:w="6121" w:type="dxa"/>
          </w:tcPr>
          <w:p w:rsidR="00C97448" w:rsidRPr="00891A9A" w:rsidRDefault="00C97448" w:rsidP="003C0A8B">
            <w:pPr>
              <w:jc w:val="both"/>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Supportive Housing Facility/Units</w:t>
            </w:r>
          </w:p>
        </w:tc>
      </w:tr>
      <w:tr w:rsidR="00C97448" w:rsidRPr="00891A9A" w:rsidTr="00C1711F">
        <w:trPr>
          <w:trHeight w:val="132"/>
        </w:trPr>
        <w:tc>
          <w:tcPr>
            <w:tcW w:w="6121" w:type="dxa"/>
          </w:tcPr>
          <w:p w:rsidR="00C97448" w:rsidRPr="00891A9A" w:rsidRDefault="00C97448" w:rsidP="003C0A8B">
            <w:pPr>
              <w:rPr>
                <w:b/>
                <w:bCs/>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Supportive Housing Facility/Units</w:t>
            </w:r>
          </w:p>
        </w:tc>
      </w:tr>
    </w:tbl>
    <w:p w:rsidR="00EF50A4" w:rsidRDefault="00EF50A4" w:rsidP="00C97448">
      <w:pPr>
        <w:tabs>
          <w:tab w:val="center" w:pos="4320"/>
          <w:tab w:val="right" w:pos="8640"/>
        </w:tabs>
        <w:rPr>
          <w:b/>
          <w:bCs/>
          <w:sz w:val="16"/>
          <w:szCs w:val="16"/>
        </w:rPr>
      </w:pPr>
    </w:p>
    <w:p w:rsidR="00C97448" w:rsidRPr="00891A9A" w:rsidRDefault="00C97448" w:rsidP="00C97448">
      <w:pPr>
        <w:tabs>
          <w:tab w:val="center" w:pos="4320"/>
          <w:tab w:val="right" w:pos="8640"/>
        </w:tabs>
        <w:rPr>
          <w:b/>
          <w:bCs/>
          <w:sz w:val="16"/>
          <w:szCs w:val="16"/>
        </w:rPr>
      </w:pPr>
      <w:r w:rsidRPr="00891A9A">
        <w:rPr>
          <w:b/>
          <w:bCs/>
          <w:sz w:val="16"/>
          <w:szCs w:val="16"/>
        </w:rPr>
        <w:t>2b. Type of Facility</w:t>
      </w:r>
    </w:p>
    <w:p w:rsidR="00C97448" w:rsidRPr="00891A9A" w:rsidRDefault="00C97448" w:rsidP="00C97448">
      <w:pPr>
        <w:tabs>
          <w:tab w:val="center" w:pos="4320"/>
          <w:tab w:val="right" w:pos="8640"/>
        </w:tabs>
        <w:rPr>
          <w:b/>
          <w:bCs/>
          <w:sz w:val="16"/>
          <w:szCs w:val="16"/>
        </w:rPr>
      </w:pPr>
      <w:r w:rsidRPr="00891A9A">
        <w:rPr>
          <w:sz w:val="16"/>
          <w:szCs w:val="16"/>
        </w:rPr>
        <w:t>Complete the following Chart for all facilities leased, master leased, project-based, or operated with HOPWA funds during the reporting year.</w:t>
      </w:r>
    </w:p>
    <w:p w:rsidR="00C97448" w:rsidRPr="00891A9A" w:rsidRDefault="00C97448" w:rsidP="00C97448">
      <w:pPr>
        <w:tabs>
          <w:tab w:val="center" w:pos="4320"/>
          <w:tab w:val="right" w:pos="8640"/>
        </w:tabs>
        <w:rPr>
          <w:sz w:val="16"/>
          <w:szCs w:val="16"/>
        </w:rPr>
      </w:pPr>
      <w:r w:rsidRPr="00891A9A">
        <w:rPr>
          <w:b/>
          <w:bCs/>
          <w:sz w:val="16"/>
          <w:szCs w:val="16"/>
        </w:rPr>
        <w:t xml:space="preserve">Name of Project Sponsor/Agency Operating the Facility/Leased Units: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630"/>
        <w:gridCol w:w="630"/>
        <w:gridCol w:w="1440"/>
      </w:tblGrid>
      <w:tr w:rsidR="00C97448" w:rsidRPr="00891A9A" w:rsidTr="002218F4">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 xml:space="preserve">Total Number of </w:t>
            </w:r>
            <w:r w:rsidRPr="00891A9A">
              <w:rPr>
                <w:b/>
                <w:bCs/>
                <w:sz w:val="16"/>
                <w:szCs w:val="16"/>
                <w:u w:val="single"/>
              </w:rPr>
              <w:t>Units</w:t>
            </w:r>
            <w:r w:rsidRPr="00891A9A">
              <w:rPr>
                <w:b/>
                <w:bCs/>
                <w:sz w:val="16"/>
                <w:szCs w:val="16"/>
              </w:rPr>
              <w:t xml:space="preserve"> in use during the Operating Year</w:t>
            </w:r>
            <w:r w:rsidRPr="00891A9A">
              <w:rPr>
                <w:b/>
                <w:bCs/>
                <w:sz w:val="16"/>
                <w:szCs w:val="16"/>
              </w:rPr>
              <w:br/>
              <w:t>Categorized by the Number of Bedrooms per Units</w:t>
            </w:r>
          </w:p>
        </w:tc>
      </w:tr>
      <w:tr w:rsidR="00C97448" w:rsidRPr="00891A9A" w:rsidTr="002218F4">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91A9A"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2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4 bdrm</w:t>
            </w:r>
          </w:p>
        </w:tc>
        <w:tc>
          <w:tcPr>
            <w:tcW w:w="144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5+bdrm</w:t>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144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r>
      <w:tr w:rsidR="00C97448" w:rsidRPr="00891A9A" w:rsidTr="002218F4">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t>1</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 xml:space="preserve">Other housing facility </w:t>
            </w:r>
          </w:p>
          <w:p w:rsidR="00C97448" w:rsidRPr="00891A9A" w:rsidRDefault="00C97448" w:rsidP="003C0A8B">
            <w:pPr>
              <w:spacing w:line="276" w:lineRule="auto"/>
              <w:rPr>
                <w:b/>
                <w:sz w:val="16"/>
                <w:szCs w:val="16"/>
                <w:u w:val="single"/>
              </w:rPr>
            </w:pPr>
            <w:r w:rsidRPr="00891A9A">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Pr="00891A9A"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r w:rsidRPr="00891A9A">
        <w:rPr>
          <w:b/>
          <w:bCs/>
          <w:sz w:val="16"/>
          <w:szCs w:val="16"/>
        </w:rPr>
        <w:t>3. Households and Housing Expenditures</w:t>
      </w:r>
    </w:p>
    <w:p w:rsidR="00C97448" w:rsidRPr="00891A9A"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91A9A">
        <w:rPr>
          <w:sz w:val="16"/>
          <w:szCs w:val="16"/>
        </w:rPr>
        <w:t>Enter the total number of</w:t>
      </w:r>
      <w:r w:rsidRPr="00891A9A">
        <w:rPr>
          <w:color w:val="FF0000"/>
          <w:sz w:val="16"/>
          <w:szCs w:val="16"/>
        </w:rPr>
        <w:t xml:space="preserve"> </w:t>
      </w:r>
      <w:r w:rsidRPr="00891A9A">
        <w:rPr>
          <w:sz w:val="16"/>
          <w:szCs w:val="16"/>
        </w:rPr>
        <w:t>households</w:t>
      </w:r>
      <w:r w:rsidRPr="00891A9A">
        <w:rPr>
          <w:color w:val="FF0000"/>
          <w:sz w:val="16"/>
          <w:szCs w:val="16"/>
        </w:rPr>
        <w:t xml:space="preserve"> </w:t>
      </w:r>
      <w:r w:rsidRPr="00891A9A">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880"/>
        <w:gridCol w:w="1620"/>
        <w:gridCol w:w="2880"/>
      </w:tblGrid>
      <w:tr w:rsidR="00C97448" w:rsidRPr="00891A9A" w:rsidTr="002218F4">
        <w:trPr>
          <w:trHeight w:val="101"/>
        </w:trPr>
        <w:tc>
          <w:tcPr>
            <w:tcW w:w="4230" w:type="dxa"/>
            <w:gridSpan w:val="2"/>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tabs>
                <w:tab w:val="right" w:pos="3323"/>
              </w:tabs>
              <w:spacing w:before="120"/>
              <w:jc w:val="center"/>
              <w:rPr>
                <w:b/>
                <w:bCs/>
                <w:sz w:val="16"/>
                <w:szCs w:val="16"/>
              </w:rPr>
            </w:pPr>
            <w:r w:rsidRPr="00891A9A">
              <w:rPr>
                <w:b/>
                <w:bCs/>
                <w:sz w:val="16"/>
                <w:szCs w:val="16"/>
              </w:rPr>
              <w:t xml:space="preserve">Housing Assistance Category:  Facility Based Housing </w:t>
            </w:r>
          </w:p>
        </w:tc>
        <w:tc>
          <w:tcPr>
            <w:tcW w:w="162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sz w:val="16"/>
                <w:szCs w:val="16"/>
              </w:rPr>
            </w:pPr>
            <w:r w:rsidRPr="00891A9A">
              <w:rPr>
                <w:b/>
                <w:bCs/>
                <w:sz w:val="16"/>
                <w:szCs w:val="16"/>
              </w:rPr>
              <w:t xml:space="preserve">Output:  Number of Households </w:t>
            </w:r>
          </w:p>
        </w:tc>
        <w:tc>
          <w:tcPr>
            <w:tcW w:w="288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b/>
                <w:bCs/>
                <w:sz w:val="16"/>
                <w:szCs w:val="16"/>
              </w:rPr>
            </w:pPr>
            <w:r w:rsidRPr="00891A9A">
              <w:rPr>
                <w:b/>
                <w:bCs/>
                <w:sz w:val="16"/>
                <w:szCs w:val="16"/>
              </w:rPr>
              <w:t>Output:  Total HOPWA Funds Expended during Operating Year by Project Sponsor/subrecipient</w:t>
            </w:r>
          </w:p>
        </w:tc>
      </w:tr>
      <w:tr w:rsidR="00C97448" w:rsidRPr="00891A9A" w:rsidTr="002218F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a.</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Leasing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b.</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Operating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c.</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Project-Based Rental Assistance (PBRA) or other leased units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1,832.14</w:t>
            </w:r>
          </w:p>
        </w:tc>
      </w:tr>
      <w:tr w:rsidR="00C97448" w:rsidRPr="00891A9A" w:rsidTr="002218F4">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d.</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Other Activity (if approved in grant agreement) </w:t>
            </w:r>
            <w:r w:rsidRPr="00891A9A">
              <w:rPr>
                <w:b/>
                <w:sz w:val="16"/>
                <w:szCs w:val="16"/>
                <w:u w:val="single"/>
              </w:rPr>
              <w:t>Specify:</w:t>
            </w:r>
            <w:r w:rsidRPr="00891A9A">
              <w:rPr>
                <w:sz w:val="16"/>
                <w:szCs w:val="16"/>
              </w:rPr>
              <w:t xml:space="preserve">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e.</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b/>
                <w:bCs/>
                <w:sz w:val="16"/>
                <w:szCs w:val="16"/>
              </w:rPr>
              <w:t>Adjustment to eliminate duplication (subtract)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91A9A" w:rsidRDefault="00C97448" w:rsidP="003C0A8B">
            <w:pPr>
              <w:tabs>
                <w:tab w:val="right" w:pos="3323"/>
              </w:tabs>
              <w:jc w:val="center"/>
              <w:rPr>
                <w:sz w:val="16"/>
                <w:szCs w:val="16"/>
              </w:rPr>
            </w:pPr>
          </w:p>
        </w:tc>
      </w:tr>
      <w:tr w:rsidR="00C97448" w:rsidRPr="00891A9A" w:rsidTr="002218F4">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b/>
                <w:bCs/>
                <w:sz w:val="16"/>
                <w:szCs w:val="16"/>
              </w:rPr>
            </w:pPr>
            <w:r w:rsidRPr="00891A9A">
              <w:rPr>
                <w:b/>
                <w:bCs/>
                <w:sz w:val="16"/>
                <w:szCs w:val="16"/>
              </w:rPr>
              <w:t>f.</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b/>
                <w:bCs/>
                <w:sz w:val="16"/>
                <w:szCs w:val="16"/>
              </w:rPr>
            </w:pPr>
            <w:r w:rsidRPr="00891A9A">
              <w:rPr>
                <w:b/>
                <w:bCs/>
                <w:sz w:val="16"/>
                <w:szCs w:val="16"/>
              </w:rPr>
              <w:t xml:space="preserve">TOTAL Facility-Based Housing Assistance </w:t>
            </w:r>
          </w:p>
          <w:p w:rsidR="00C97448" w:rsidRPr="00891A9A" w:rsidRDefault="00C97448" w:rsidP="003C0A8B">
            <w:pPr>
              <w:rPr>
                <w:b/>
                <w:bCs/>
                <w:sz w:val="16"/>
                <w:szCs w:val="16"/>
              </w:rPr>
            </w:pPr>
            <w:r w:rsidRPr="00891A9A">
              <w:rPr>
                <w:b/>
                <w:bCs/>
                <w:sz w:val="16"/>
                <w:szCs w:val="16"/>
              </w:rPr>
              <w:t>(Sum Rows a. through d. minus Row 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1,832.14</w:t>
            </w:r>
          </w:p>
        </w:tc>
      </w:tr>
    </w:tbl>
    <w:p w:rsidR="00C97448" w:rsidRPr="00891A9A" w:rsidRDefault="00C97448" w:rsidP="00C97448">
      <w:pPr>
        <w:tabs>
          <w:tab w:val="left" w:pos="720"/>
          <w:tab w:val="center" w:pos="4320"/>
          <w:tab w:val="right" w:pos="8640"/>
        </w:tabs>
        <w:rPr>
          <w:sz w:val="16"/>
          <w:szCs w:val="16"/>
        </w:rPr>
      </w:pPr>
    </w:p>
    <w:p w:rsidR="00C97448" w:rsidRPr="00891A9A" w:rsidRDefault="00C97448" w:rsidP="00C97448">
      <w:pPr>
        <w:ind w:firstLine="720"/>
        <w:rPr>
          <w:sz w:val="16"/>
          <w:szCs w:val="16"/>
        </w:rPr>
      </w:pPr>
    </w:p>
    <w:p w:rsidR="00C97448" w:rsidRPr="00891A9A" w:rsidRDefault="00C97448" w:rsidP="00C97448">
      <w:pPr>
        <w:rPr>
          <w:b/>
          <w:sz w:val="16"/>
          <w:szCs w:val="16"/>
        </w:rPr>
      </w:pPr>
      <w:r>
        <w:rPr>
          <w:b/>
          <w:sz w:val="16"/>
          <w:szCs w:val="16"/>
        </w:rPr>
        <w:br w:type="page"/>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430"/>
        <w:gridCol w:w="2160"/>
      </w:tblGrid>
      <w:tr w:rsidR="00C97448" w:rsidRPr="002B78DD" w:rsidTr="00CC4DBB">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43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16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360,.967.62</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3,518.11</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28</w:t>
            </w:r>
          </w:p>
        </w:tc>
        <w:tc>
          <w:tcPr>
            <w:tcW w:w="216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43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43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116</w:t>
            </w:r>
          </w:p>
        </w:tc>
        <w:tc>
          <w:tcPr>
            <w:tcW w:w="216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364,485.73</w:t>
            </w:r>
          </w:p>
        </w:tc>
      </w:tr>
    </w:tbl>
    <w:p w:rsidR="00C97448" w:rsidRPr="002B78DD" w:rsidRDefault="00C97448" w:rsidP="00C97448">
      <w:pPr>
        <w:rPr>
          <w:b/>
          <w:bCs/>
          <w:sz w:val="16"/>
          <w:szCs w:val="16"/>
        </w:rPr>
      </w:pPr>
      <w:r w:rsidRPr="002B78DD">
        <w:rPr>
          <w:b/>
          <w:bCs/>
          <w:sz w:val="16"/>
          <w:szCs w:val="16"/>
        </w:rPr>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430"/>
        <w:gridCol w:w="2160"/>
      </w:tblGrid>
      <w:tr w:rsidR="00C97448" w:rsidRPr="002B78DD" w:rsidTr="00CC4DBB">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243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7,662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13,508.26</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7,662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13,508.26</w:t>
            </w:r>
          </w:p>
        </w:tc>
      </w:tr>
      <w:tr w:rsidR="00C97448" w:rsidRPr="002B78DD" w:rsidTr="00CC4DBB">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24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27,438.39</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24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1,387.12</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24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24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95,967.96</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124,793.47</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24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502,787.46</w:t>
            </w:r>
          </w:p>
        </w:tc>
      </w:tr>
    </w:tbl>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F47539" w:rsidRDefault="00C97448" w:rsidP="00C97448">
      <w:pPr>
        <w:ind w:right="720"/>
        <w:rPr>
          <w:sz w:val="16"/>
          <w:szCs w:val="16"/>
          <w:highlight w:val="yellow"/>
        </w:rPr>
      </w:pPr>
      <w:r>
        <w:rPr>
          <w:sz w:val="16"/>
          <w:szCs w:val="16"/>
          <w:highlight w:val="yellow"/>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6"/>
        <w:gridCol w:w="1762"/>
        <w:gridCol w:w="470"/>
        <w:gridCol w:w="675"/>
        <w:gridCol w:w="475"/>
        <w:gridCol w:w="141"/>
        <w:gridCol w:w="1049"/>
        <w:gridCol w:w="990"/>
      </w:tblGrid>
      <w:tr w:rsidR="00C97448" w:rsidRPr="002B78DD" w:rsidTr="00CC4DBB">
        <w:trPr>
          <w:trHeight w:val="633"/>
        </w:trPr>
        <w:tc>
          <w:tcPr>
            <w:tcW w:w="6183"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keepNext/>
              <w:tabs>
                <w:tab w:val="left" w:pos="720"/>
              </w:tabs>
              <w:outlineLvl w:val="1"/>
              <w:rPr>
                <w:sz w:val="16"/>
                <w:szCs w:val="16"/>
              </w:rPr>
            </w:pPr>
          </w:p>
          <w:p w:rsidR="00C97448" w:rsidRPr="002B78DD" w:rsidRDefault="00C97448" w:rsidP="003C0A8B">
            <w:pPr>
              <w:keepNext/>
              <w:tabs>
                <w:tab w:val="left" w:pos="720"/>
              </w:tabs>
              <w:outlineLvl w:val="1"/>
              <w:rPr>
                <w:sz w:val="16"/>
                <w:szCs w:val="16"/>
              </w:rPr>
            </w:pPr>
            <w:r w:rsidRPr="002B78DD">
              <w:rPr>
                <w:sz w:val="16"/>
                <w:szCs w:val="16"/>
              </w:rPr>
              <w:t>AIDS Action Coalition of Huntsville</w:t>
            </w:r>
          </w:p>
        </w:tc>
        <w:tc>
          <w:tcPr>
            <w:tcW w:w="2655" w:type="dxa"/>
            <w:gridSpan w:val="4"/>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Cs/>
                <w:sz w:val="16"/>
                <w:szCs w:val="16"/>
              </w:rPr>
            </w:pPr>
            <w:r w:rsidRPr="002B78DD">
              <w:rPr>
                <w:b/>
                <w:bCs/>
                <w:sz w:val="16"/>
                <w:szCs w:val="16"/>
              </w:rPr>
              <w:t>Parent Company (if applicable)</w:t>
            </w:r>
            <w:r w:rsidRPr="002B78DD">
              <w:rPr>
                <w:bCs/>
                <w:sz w:val="16"/>
                <w:szCs w:val="16"/>
              </w:rPr>
              <w:t xml:space="preserve">   </w:t>
            </w:r>
          </w:p>
          <w:p w:rsidR="00C97448" w:rsidRPr="002B78DD" w:rsidRDefault="00C97448" w:rsidP="003C0A8B">
            <w:pPr>
              <w:tabs>
                <w:tab w:val="left" w:pos="5965"/>
                <w:tab w:val="left" w:pos="8697"/>
                <w:tab w:val="right" w:pos="9692"/>
              </w:tabs>
              <w:rPr>
                <w:b/>
                <w:bCs/>
                <w:sz w:val="16"/>
                <w:szCs w:val="16"/>
              </w:rPr>
            </w:pPr>
            <w:r w:rsidRPr="002B78DD">
              <w:rPr>
                <w:sz w:val="16"/>
                <w:szCs w:val="16"/>
              </w:rPr>
              <w:t>NA</w:t>
            </w:r>
          </w:p>
        </w:tc>
      </w:tr>
      <w:tr w:rsidR="00C97448" w:rsidRPr="002B78DD" w:rsidTr="00CC4DBB">
        <w:trPr>
          <w:trHeight w:val="688"/>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Mary Elizabeth Marr</w:t>
            </w:r>
          </w:p>
          <w:p w:rsidR="00C97448" w:rsidRPr="002B78DD" w:rsidRDefault="00C97448" w:rsidP="003C0A8B">
            <w:pPr>
              <w:rPr>
                <w:sz w:val="16"/>
                <w:szCs w:val="16"/>
              </w:rPr>
            </w:pPr>
            <w:r w:rsidRPr="002B78DD">
              <w:rPr>
                <w:sz w:val="16"/>
                <w:szCs w:val="16"/>
              </w:rPr>
              <w:t>Executive Director</w:t>
            </w:r>
          </w:p>
        </w:tc>
      </w:tr>
      <w:tr w:rsidR="00C97448" w:rsidRPr="002B78DD" w:rsidTr="00CC4DBB">
        <w:trPr>
          <w:trHeight w:val="447"/>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p w:rsidR="00C97448" w:rsidRPr="002B78DD" w:rsidRDefault="00C97448" w:rsidP="003C0A8B">
            <w:pPr>
              <w:tabs>
                <w:tab w:val="left" w:pos="5965"/>
                <w:tab w:val="left" w:pos="8697"/>
                <w:tab w:val="right" w:pos="9692"/>
              </w:tabs>
              <w:rPr>
                <w:b/>
                <w:bCs/>
                <w:sz w:val="16"/>
                <w:szCs w:val="16"/>
              </w:rPr>
            </w:pP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memarr@aidsactioncoalition.org</w:t>
            </w:r>
          </w:p>
        </w:tc>
      </w:tr>
      <w:tr w:rsidR="00C97448" w:rsidRPr="002B78DD" w:rsidTr="00CC4DBB">
        <w:trPr>
          <w:trHeight w:val="391"/>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600 St. Clair Avenue Suite 12</w:t>
            </w:r>
          </w:p>
        </w:tc>
      </w:tr>
      <w:tr w:rsidR="00C97448" w:rsidRPr="002B78DD" w:rsidTr="00CC4DBB">
        <w:trPr>
          <w:trHeight w:val="244"/>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City, County, State, Zip, </w:t>
            </w:r>
          </w:p>
          <w:p w:rsidR="00C97448" w:rsidRPr="002B78DD" w:rsidRDefault="00C97448" w:rsidP="003C0A8B">
            <w:pPr>
              <w:rPr>
                <w:b/>
                <w:bCs/>
                <w:sz w:val="16"/>
                <w:szCs w:val="16"/>
              </w:rPr>
            </w:pPr>
          </w:p>
        </w:tc>
        <w:tc>
          <w:tcPr>
            <w:tcW w:w="2232"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Huntsville</w:t>
            </w:r>
          </w:p>
        </w:tc>
        <w:tc>
          <w:tcPr>
            <w:tcW w:w="115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Madison</w:t>
            </w:r>
          </w:p>
        </w:tc>
        <w:tc>
          <w:tcPr>
            <w:tcW w:w="119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AL</w:t>
            </w:r>
          </w:p>
        </w:tc>
        <w:tc>
          <w:tcPr>
            <w:tcW w:w="990"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35801</w:t>
            </w:r>
          </w:p>
        </w:tc>
      </w:tr>
      <w:tr w:rsidR="00C97448" w:rsidRPr="002B78DD" w:rsidTr="00CC4DBB">
        <w:trPr>
          <w:trHeight w:val="614"/>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p>
          <w:p w:rsidR="00C97448" w:rsidRPr="002B78DD" w:rsidRDefault="00C97448" w:rsidP="003C0A8B">
            <w:pPr>
              <w:rPr>
                <w:sz w:val="16"/>
                <w:szCs w:val="16"/>
              </w:rPr>
            </w:pPr>
            <w:r w:rsidRPr="002B78DD">
              <w:rPr>
                <w:sz w:val="16"/>
                <w:szCs w:val="16"/>
              </w:rPr>
              <w:t>Phone: (256) 536-4700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rPr>
                <w:sz w:val="16"/>
                <w:szCs w:val="16"/>
              </w:rPr>
            </w:pPr>
          </w:p>
          <w:p w:rsidR="00C97448" w:rsidRPr="002B78DD" w:rsidRDefault="00C97448" w:rsidP="003C0A8B">
            <w:pPr>
              <w:rPr>
                <w:sz w:val="16"/>
                <w:szCs w:val="16"/>
              </w:rPr>
            </w:pPr>
            <w:r w:rsidRPr="002B78DD">
              <w:rPr>
                <w:sz w:val="16"/>
                <w:szCs w:val="16"/>
              </w:rPr>
              <w:t>Fax: (256) 536-4117</w:t>
            </w:r>
          </w:p>
        </w:tc>
      </w:tr>
      <w:tr w:rsidR="00C97448" w:rsidRPr="002B78DD" w:rsidTr="00CC4DBB">
        <w:trPr>
          <w:trHeight w:val="912"/>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p w:rsidR="00C97448" w:rsidRPr="002B78DD" w:rsidRDefault="00C97448" w:rsidP="003C0A8B">
            <w:pPr>
              <w:tabs>
                <w:tab w:val="left" w:pos="5965"/>
                <w:tab w:val="left" w:pos="8697"/>
                <w:tab w:val="right" w:pos="9692"/>
              </w:tabs>
              <w:rPr>
                <w:b/>
                <w:bCs/>
                <w:sz w:val="16"/>
                <w:szCs w:val="16"/>
              </w:rPr>
            </w:pPr>
          </w:p>
        </w:tc>
        <w:tc>
          <w:tcPr>
            <w:tcW w:w="2907"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57-0889447</w:t>
            </w:r>
          </w:p>
        </w:tc>
        <w:tc>
          <w:tcPr>
            <w:tcW w:w="2655"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tabs>
                <w:tab w:val="left" w:pos="5965"/>
                <w:tab w:val="left" w:pos="8697"/>
                <w:tab w:val="right" w:pos="9692"/>
              </w:tabs>
              <w:rPr>
                <w:sz w:val="16"/>
                <w:szCs w:val="16"/>
              </w:rPr>
            </w:pPr>
            <w:r w:rsidRPr="002B78DD">
              <w:rPr>
                <w:sz w:val="16"/>
                <w:szCs w:val="16"/>
              </w:rPr>
              <w:t>938035946</w:t>
            </w:r>
          </w:p>
        </w:tc>
      </w:tr>
      <w:tr w:rsidR="00C97448" w:rsidRPr="002B78DD" w:rsidTr="00CC4DBB">
        <w:trPr>
          <w:trHeight w:val="223"/>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5</w:t>
            </w:r>
          </w:p>
        </w:tc>
      </w:tr>
      <w:tr w:rsidR="00C97448" w:rsidRPr="002B78DD" w:rsidTr="00CC4DBB">
        <w:trPr>
          <w:trHeight w:val="465"/>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5</w:t>
            </w:r>
          </w:p>
        </w:tc>
      </w:tr>
      <w:tr w:rsidR="00C97448" w:rsidRPr="002B78DD" w:rsidTr="00CC4DBB">
        <w:trPr>
          <w:trHeight w:val="223"/>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35801,35804,35976,35639,35902,.35611,35650,36201,35967,35646;35630,35901</w:t>
            </w:r>
          </w:p>
        </w:tc>
      </w:tr>
      <w:tr w:rsidR="00C97448" w:rsidRPr="002B78DD" w:rsidTr="00CC4DBB">
        <w:trPr>
          <w:trHeight w:val="447"/>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523"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Huntsville, Florence, Athens, Guntersville, Gadsden</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lang w:eastAsia="ko-KR"/>
              </w:rPr>
              <w:t>Madison</w:t>
            </w:r>
            <w:r w:rsidRPr="002B78DD">
              <w:rPr>
                <w:sz w:val="16"/>
                <w:szCs w:val="16"/>
              </w:rPr>
              <w:t xml:space="preserve">     Lawrence     Limestone      </w:t>
            </w:r>
          </w:p>
        </w:tc>
      </w:tr>
      <w:tr w:rsidR="00C97448" w:rsidRPr="002B78DD" w:rsidTr="00CC4DBB">
        <w:trPr>
          <w:cantSplit/>
          <w:trHeight w:val="445"/>
        </w:trPr>
        <w:tc>
          <w:tcPr>
            <w:tcW w:w="3276"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b/>
                <w:bCs/>
                <w:sz w:val="16"/>
                <w:szCs w:val="16"/>
                <w:lang w:eastAsia="ko-KR"/>
              </w:rPr>
              <w:t>$ 28,127.50</w:t>
            </w:r>
          </w:p>
        </w:tc>
      </w:tr>
      <w:tr w:rsidR="00C97448" w:rsidRPr="002B78DD" w:rsidTr="00CC4DBB">
        <w:trPr>
          <w:cantSplit/>
          <w:trHeight w:val="74"/>
        </w:trPr>
        <w:tc>
          <w:tcPr>
            <w:tcW w:w="3276" w:type="dxa"/>
            <w:tcBorders>
              <w:top w:val="single" w:sz="4" w:space="0" w:color="auto"/>
              <w:left w:val="nil"/>
              <w:bottom w:val="nil"/>
              <w:right w:val="nil"/>
            </w:tcBorders>
          </w:tcPr>
          <w:p w:rsidR="00C97448" w:rsidRPr="002B78DD" w:rsidRDefault="00C97448" w:rsidP="003C0A8B">
            <w:pPr>
              <w:rPr>
                <w:b/>
                <w:bCs/>
                <w:sz w:val="16"/>
                <w:szCs w:val="16"/>
              </w:rPr>
            </w:pPr>
          </w:p>
        </w:tc>
        <w:tc>
          <w:tcPr>
            <w:tcW w:w="3523" w:type="dxa"/>
            <w:gridSpan w:val="5"/>
            <w:tcBorders>
              <w:top w:val="single" w:sz="4" w:space="0" w:color="auto"/>
              <w:left w:val="nil"/>
              <w:bottom w:val="nil"/>
              <w:right w:val="nil"/>
            </w:tcBorders>
          </w:tcPr>
          <w:p w:rsidR="00C97448" w:rsidRPr="002B78DD" w:rsidRDefault="00C97448" w:rsidP="003C0A8B">
            <w:pPr>
              <w:rPr>
                <w:sz w:val="16"/>
                <w:szCs w:val="16"/>
                <w:bdr w:val="single" w:sz="4" w:space="0" w:color="auto"/>
              </w:rPr>
            </w:pPr>
          </w:p>
        </w:tc>
        <w:tc>
          <w:tcPr>
            <w:tcW w:w="2039" w:type="dxa"/>
            <w:gridSpan w:val="2"/>
            <w:tcBorders>
              <w:top w:val="nil"/>
              <w:left w:val="nil"/>
              <w:bottom w:val="nil"/>
              <w:right w:val="nil"/>
            </w:tcBorders>
          </w:tcPr>
          <w:p w:rsidR="00C97448" w:rsidRPr="002B78DD" w:rsidRDefault="00C97448" w:rsidP="003C0A8B">
            <w:pPr>
              <w:rPr>
                <w:sz w:val="16"/>
                <w:szCs w:val="16"/>
                <w:bdr w:val="single" w:sz="4" w:space="0" w:color="auto"/>
              </w:rPr>
            </w:pPr>
          </w:p>
        </w:tc>
      </w:tr>
      <w:tr w:rsidR="00C97448" w:rsidRPr="002B78DD" w:rsidTr="00CC4DBB">
        <w:trPr>
          <w:cantSplit/>
          <w:trHeight w:val="688"/>
        </w:trPr>
        <w:tc>
          <w:tcPr>
            <w:tcW w:w="503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sz w:val="16"/>
                <w:szCs w:val="16"/>
              </w:rPr>
            </w:pPr>
          </w:p>
          <w:p w:rsidR="00C97448" w:rsidRPr="002B78DD" w:rsidRDefault="00C97448" w:rsidP="003C0A8B">
            <w:pPr>
              <w:spacing w:after="60"/>
              <w:rPr>
                <w:b/>
                <w:bCs/>
                <w:sz w:val="16"/>
                <w:szCs w:val="16"/>
              </w:rPr>
            </w:pPr>
            <w:r w:rsidRPr="002B78DD">
              <w:rPr>
                <w:sz w:val="16"/>
                <w:szCs w:val="16"/>
              </w:rPr>
              <w:t xml:space="preserve"> www.aidsactioncoalition.org</w:t>
            </w:r>
          </w:p>
        </w:tc>
        <w:tc>
          <w:tcPr>
            <w:tcW w:w="3800" w:type="dxa"/>
            <w:gridSpan w:val="6"/>
            <w:vMerge w:val="restart"/>
            <w:tcBorders>
              <w:top w:val="single" w:sz="4" w:space="0" w:color="auto"/>
              <w:left w:val="single" w:sz="4" w:space="0" w:color="auto"/>
              <w:right w:val="single" w:sz="4" w:space="0" w:color="auto"/>
            </w:tcBorders>
          </w:tcPr>
          <w:p w:rsidR="00C97448" w:rsidRPr="002B78DD" w:rsidRDefault="00C97448" w:rsidP="003C0A8B">
            <w:pPr>
              <w:rPr>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b/>
                <w:bCs/>
                <w:sz w:val="16"/>
                <w:szCs w:val="16"/>
              </w:rPr>
            </w:pPr>
          </w:p>
          <w:p w:rsidR="00C97448" w:rsidRPr="002B78DD" w:rsidRDefault="00C97448" w:rsidP="003C0A8B">
            <w:pPr>
              <w:rPr>
                <w:sz w:val="16"/>
                <w:szCs w:val="16"/>
                <w:bdr w:val="single" w:sz="4" w:space="0" w:color="auto"/>
              </w:rPr>
            </w:pPr>
          </w:p>
        </w:tc>
      </w:tr>
      <w:tr w:rsidR="00C97448" w:rsidRPr="002B78DD" w:rsidTr="00CC4DBB">
        <w:trPr>
          <w:cantSplit/>
          <w:trHeight w:val="912"/>
        </w:trPr>
        <w:tc>
          <w:tcPr>
            <w:tcW w:w="503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800" w:type="dxa"/>
            <w:gridSpan w:val="6"/>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AIDS Action Coalition is active in the CCR.</w:t>
      </w: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rPr>
          <w:b/>
          <w:bCs/>
          <w:color w:val="000000"/>
          <w:sz w:val="16"/>
          <w:szCs w:val="16"/>
        </w:rPr>
      </w:pPr>
      <w:r>
        <w:rPr>
          <w:b/>
          <w:bCs/>
          <w:sz w:val="16"/>
          <w:szCs w:val="16"/>
        </w:rPr>
        <w:br w:type="page"/>
      </w:r>
      <w:r w:rsidRPr="002B78DD">
        <w:rPr>
          <w:b/>
          <w:bCs/>
          <w:sz w:val="16"/>
          <w:szCs w:val="16"/>
        </w:rPr>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p w:rsidR="00C97448" w:rsidRPr="00F47539" w:rsidRDefault="00C97448" w:rsidP="00C97448">
      <w:pPr>
        <w:rPr>
          <w:b/>
          <w:bCs/>
          <w:sz w:val="16"/>
          <w:szCs w:val="16"/>
          <w:highlight w:val="yellow"/>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CC4DBB">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b/>
          <w:bCs/>
          <w:sz w:val="16"/>
          <w:szCs w:val="16"/>
        </w:rPr>
      </w:pPr>
    </w:p>
    <w:p w:rsidR="00C97448" w:rsidRPr="002B78DD" w:rsidRDefault="00C97448" w:rsidP="00C97448">
      <w:pPr>
        <w:ind w:right="720"/>
        <w:rPr>
          <w:sz w:val="16"/>
          <w:szCs w:val="16"/>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600"/>
        <w:gridCol w:w="2610"/>
        <w:gridCol w:w="2160"/>
      </w:tblGrid>
      <w:tr w:rsidR="00C97448" w:rsidRPr="002B78DD" w:rsidTr="00CC4DBB">
        <w:trPr>
          <w:cantSplit/>
          <w:trHeight w:hRule="exact" w:val="838"/>
        </w:trPr>
        <w:tc>
          <w:tcPr>
            <w:tcW w:w="406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61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16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253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26,367.73</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253</w:t>
            </w:r>
          </w:p>
        </w:tc>
        <w:tc>
          <w:tcPr>
            <w:tcW w:w="216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60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61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60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61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253</w:t>
            </w:r>
          </w:p>
        </w:tc>
        <w:tc>
          <w:tcPr>
            <w:tcW w:w="216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26,367.73</w:t>
            </w:r>
          </w:p>
        </w:tc>
      </w:tr>
    </w:tbl>
    <w:p w:rsidR="00C97448" w:rsidRPr="002B78DD" w:rsidRDefault="00C97448" w:rsidP="00C97448">
      <w:pPr>
        <w:rPr>
          <w:b/>
          <w:bCs/>
          <w:sz w:val="16"/>
          <w:szCs w:val="16"/>
        </w:rPr>
      </w:pPr>
      <w:r w:rsidRPr="002B78DD">
        <w:rPr>
          <w:b/>
          <w:bCs/>
          <w:sz w:val="16"/>
          <w:szCs w:val="16"/>
        </w:rPr>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250"/>
        <w:gridCol w:w="2340"/>
      </w:tblGrid>
      <w:tr w:rsidR="00C97448" w:rsidRPr="002B78DD" w:rsidTr="00CC4DBB">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225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34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26,367.73</w:t>
            </w:r>
          </w:p>
        </w:tc>
      </w:tr>
    </w:tbl>
    <w:p w:rsidR="00C97448" w:rsidRPr="00F47539" w:rsidRDefault="00C97448" w:rsidP="00C97448">
      <w:pPr>
        <w:ind w:right="720"/>
        <w:rPr>
          <w:sz w:val="16"/>
          <w:szCs w:val="16"/>
          <w:highlight w:val="yellow"/>
        </w:rPr>
      </w:pPr>
    </w:p>
    <w:p w:rsidR="00C97448" w:rsidRPr="00F47539" w:rsidRDefault="00C97448" w:rsidP="00C97448">
      <w:pPr>
        <w:ind w:right="720"/>
        <w:rPr>
          <w:sz w:val="16"/>
          <w:szCs w:val="16"/>
          <w:highlight w:val="yellow"/>
        </w:rPr>
      </w:pPr>
    </w:p>
    <w:p w:rsidR="00C97448" w:rsidRPr="00F47539" w:rsidRDefault="00C97448" w:rsidP="00C97448">
      <w:pPr>
        <w:ind w:right="720"/>
        <w:rPr>
          <w:sz w:val="16"/>
          <w:szCs w:val="16"/>
          <w:highlight w:val="yellow"/>
        </w:rPr>
      </w:pPr>
    </w:p>
    <w:p w:rsidR="00C97448" w:rsidRPr="00F47539" w:rsidRDefault="00C97448" w:rsidP="00C97448">
      <w:pPr>
        <w:ind w:right="720"/>
        <w:rPr>
          <w:sz w:val="16"/>
          <w:szCs w:val="16"/>
          <w:highlight w:val="yellow"/>
        </w:rPr>
      </w:pPr>
      <w:r>
        <w:rPr>
          <w:sz w:val="16"/>
          <w:szCs w:val="16"/>
          <w:highlight w:val="yellow"/>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1890"/>
      </w:tblGrid>
      <w:tr w:rsidR="00C97448" w:rsidRPr="002B78DD" w:rsidTr="00CC4DBB">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tabs>
                <w:tab w:val="left" w:pos="5965"/>
                <w:tab w:val="left" w:pos="8697"/>
                <w:tab w:val="right" w:pos="9692"/>
              </w:tabs>
              <w:rPr>
                <w:sz w:val="16"/>
                <w:szCs w:val="16"/>
              </w:rPr>
            </w:pPr>
            <w:r w:rsidRPr="002B78DD">
              <w:rPr>
                <w:sz w:val="16"/>
                <w:szCs w:val="16"/>
              </w:rPr>
              <w:t>Unity Wellness Center</w:t>
            </w:r>
            <w:r w:rsidRPr="002B78DD">
              <w:rPr>
                <w:b/>
                <w:sz w:val="16"/>
                <w:szCs w:val="16"/>
              </w:rPr>
              <w:t xml:space="preserve">   </w:t>
            </w:r>
          </w:p>
          <w:p w:rsidR="00C97448" w:rsidRPr="002B78DD" w:rsidRDefault="00C97448" w:rsidP="003C0A8B">
            <w:pPr>
              <w:tabs>
                <w:tab w:val="left" w:pos="5965"/>
                <w:tab w:val="left" w:pos="8697"/>
                <w:tab w:val="right" w:pos="9692"/>
              </w:tabs>
              <w:rPr>
                <w:b/>
                <w:sz w:val="16"/>
                <w:szCs w:val="16"/>
              </w:rPr>
            </w:pPr>
          </w:p>
        </w:tc>
        <w:tc>
          <w:tcPr>
            <w:tcW w:w="2520" w:type="dxa"/>
            <w:gridSpan w:val="3"/>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Parent Company (if applicable)   </w:t>
            </w:r>
          </w:p>
          <w:p w:rsidR="00C97448" w:rsidRPr="002B78DD" w:rsidRDefault="00C97448" w:rsidP="003C0A8B">
            <w:pPr>
              <w:tabs>
                <w:tab w:val="left" w:pos="5965"/>
                <w:tab w:val="left" w:pos="8697"/>
                <w:tab w:val="right" w:pos="9692"/>
              </w:tabs>
              <w:rPr>
                <w:bCs/>
                <w:sz w:val="16"/>
                <w:szCs w:val="16"/>
              </w:rPr>
            </w:pPr>
            <w:r w:rsidRPr="002B78DD">
              <w:rPr>
                <w:sz w:val="16"/>
                <w:szCs w:val="16"/>
              </w:rPr>
              <w:t>EAMC</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Ms. Marilyn A. Swyers</w:t>
            </w:r>
          </w:p>
          <w:p w:rsidR="00C97448" w:rsidRPr="002B78DD" w:rsidRDefault="00C97448" w:rsidP="003C0A8B">
            <w:pPr>
              <w:tabs>
                <w:tab w:val="left" w:pos="5965"/>
                <w:tab w:val="left" w:pos="8697"/>
                <w:tab w:val="right" w:pos="9692"/>
              </w:tabs>
              <w:rPr>
                <w:b/>
                <w:bCs/>
                <w:sz w:val="16"/>
                <w:szCs w:val="16"/>
              </w:rPr>
            </w:pPr>
            <w:r w:rsidRPr="002B78DD">
              <w:rPr>
                <w:sz w:val="16"/>
                <w:szCs w:val="16"/>
              </w:rPr>
              <w:t>Executive Director</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marilyn.swyers@eamc.org</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665 Opelika Road</w:t>
            </w:r>
          </w:p>
        </w:tc>
      </w:tr>
      <w:tr w:rsidR="00CC4DBB" w:rsidRPr="002B78DD" w:rsidTr="00CC4DBB">
        <w:trPr>
          <w:trHeight w:val="197"/>
        </w:trPr>
        <w:tc>
          <w:tcPr>
            <w:tcW w:w="3348" w:type="dxa"/>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b/>
                <w:bCs/>
                <w:sz w:val="16"/>
                <w:szCs w:val="16"/>
              </w:rPr>
              <w:t xml:space="preserve">City, County, State, Zip, </w:t>
            </w:r>
          </w:p>
          <w:p w:rsidR="00CC4DBB" w:rsidRPr="002B78DD" w:rsidRDefault="00CC4DBB" w:rsidP="003C0A8B">
            <w:pPr>
              <w:rPr>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Auburn</w:t>
            </w:r>
          </w:p>
        </w:tc>
        <w:tc>
          <w:tcPr>
            <w:tcW w:w="756"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Lee</w:t>
            </w:r>
          </w:p>
        </w:tc>
        <w:tc>
          <w:tcPr>
            <w:tcW w:w="2034"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AL</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8"/>
            </w:tblGrid>
            <w:tr w:rsidR="00CC4DBB" w:rsidRPr="002B78DD" w:rsidTr="00174ACD">
              <w:trPr>
                <w:trHeight w:val="197"/>
              </w:trPr>
              <w:tc>
                <w:tcPr>
                  <w:tcW w:w="900" w:type="dxa"/>
                  <w:tcBorders>
                    <w:top w:val="single" w:sz="4" w:space="0" w:color="auto"/>
                    <w:left w:val="single" w:sz="4" w:space="0" w:color="auto"/>
                    <w:bottom w:val="single" w:sz="4" w:space="0" w:color="auto"/>
                    <w:right w:val="single" w:sz="4" w:space="0" w:color="auto"/>
                  </w:tcBorders>
                </w:tcPr>
                <w:p w:rsidR="00CC4DBB" w:rsidRPr="002B78DD" w:rsidRDefault="00CC4DBB" w:rsidP="00174ACD">
                  <w:pPr>
                    <w:rPr>
                      <w:b/>
                      <w:bCs/>
                      <w:sz w:val="16"/>
                      <w:szCs w:val="16"/>
                    </w:rPr>
                  </w:pPr>
                  <w:r w:rsidRPr="002B78DD">
                    <w:rPr>
                      <w:sz w:val="16"/>
                      <w:szCs w:val="16"/>
                    </w:rPr>
                    <w:t>36830</w:t>
                  </w:r>
                </w:p>
              </w:tc>
            </w:tr>
          </w:tbl>
          <w:p w:rsidR="00CC4DBB" w:rsidRPr="002B78DD" w:rsidRDefault="00CC4DBB" w:rsidP="003C0A8B">
            <w:pPr>
              <w:rPr>
                <w:b/>
                <w:bCs/>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 xml:space="preserve">Phone: (334) 887-5244 </w:t>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rPr>
                <w:b/>
                <w:bCs/>
                <w:sz w:val="16"/>
                <w:szCs w:val="16"/>
              </w:rPr>
            </w:pPr>
          </w:p>
          <w:p w:rsidR="00C97448" w:rsidRPr="002B78DD" w:rsidRDefault="00C97448" w:rsidP="003C0A8B">
            <w:pPr>
              <w:tabs>
                <w:tab w:val="left" w:pos="5965"/>
                <w:tab w:val="left" w:pos="8697"/>
                <w:tab w:val="right" w:pos="9692"/>
              </w:tabs>
              <w:rPr>
                <w:sz w:val="16"/>
                <w:szCs w:val="16"/>
              </w:rPr>
            </w:pPr>
            <w:r w:rsidRPr="002B78DD">
              <w:rPr>
                <w:sz w:val="16"/>
                <w:szCs w:val="16"/>
              </w:rPr>
              <w:t xml:space="preserve"> Fax: (334) 826-2111</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p w:rsidR="00C97448" w:rsidRPr="002B78DD" w:rsidRDefault="00C97448" w:rsidP="003C0A8B">
            <w:pPr>
              <w:tabs>
                <w:tab w:val="left" w:pos="5965"/>
                <w:tab w:val="left" w:pos="8697"/>
                <w:tab w:val="right" w:pos="9692"/>
              </w:tabs>
              <w:rPr>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63-1905476</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
                <w:bCs/>
                <w:sz w:val="16"/>
                <w:szCs w:val="16"/>
              </w:rPr>
            </w:pPr>
          </w:p>
          <w:p w:rsidR="00C97448" w:rsidRPr="002B78DD" w:rsidRDefault="00C97448" w:rsidP="003C0A8B">
            <w:pPr>
              <w:rPr>
                <w:sz w:val="16"/>
                <w:szCs w:val="16"/>
                <w:bdr w:val="single" w:sz="4" w:space="0" w:color="auto"/>
              </w:rPr>
            </w:pPr>
            <w:r w:rsidRPr="002B78DD">
              <w:rPr>
                <w:sz w:val="16"/>
                <w:szCs w:val="16"/>
              </w:rPr>
              <w:t xml:space="preserve"> 066459843</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36830, 36551, 36786 ,36801,36904</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Auburn, Opelika, Dadeville</w:t>
            </w: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p>
          <w:p w:rsidR="00C97448" w:rsidRPr="002B78DD" w:rsidRDefault="00C97448" w:rsidP="003C0A8B">
            <w:pPr>
              <w:rPr>
                <w:sz w:val="16"/>
                <w:szCs w:val="16"/>
                <w:bdr w:val="single" w:sz="4" w:space="0" w:color="auto"/>
              </w:rPr>
            </w:pPr>
            <w:r w:rsidRPr="002B78DD">
              <w:rPr>
                <w:sz w:val="16"/>
                <w:szCs w:val="16"/>
              </w:rPr>
              <w:t xml:space="preserve">Lee, Chambers, Tallapoosa      </w:t>
            </w:r>
          </w:p>
          <w:p w:rsidR="00C97448" w:rsidRPr="002B78DD" w:rsidRDefault="00C97448" w:rsidP="003C0A8B">
            <w:pPr>
              <w:rPr>
                <w:b/>
                <w:bCs/>
                <w:sz w:val="16"/>
                <w:szCs w:val="16"/>
              </w:rPr>
            </w:pPr>
          </w:p>
        </w:tc>
      </w:tr>
      <w:tr w:rsidR="00C97448" w:rsidRPr="002B78DD" w:rsidTr="00CC4DBB">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b/>
                <w:bCs/>
                <w:sz w:val="16"/>
                <w:szCs w:val="16"/>
                <w:lang w:eastAsia="ko-KR"/>
              </w:rPr>
              <w:t xml:space="preserve">$ 54,300.00 </w:t>
            </w:r>
            <w:r w:rsidRPr="002B78DD">
              <w:rPr>
                <w:sz w:val="16"/>
                <w:szCs w:val="16"/>
              </w:rPr>
              <w:t xml:space="preserve"> </w:t>
            </w: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sz w:val="16"/>
                <w:szCs w:val="16"/>
              </w:rPr>
            </w:pPr>
          </w:p>
          <w:p w:rsidR="00C97448" w:rsidRPr="002B78DD" w:rsidRDefault="00C97448" w:rsidP="003C0A8B">
            <w:pPr>
              <w:spacing w:after="60"/>
              <w:rPr>
                <w:b/>
                <w:bCs/>
                <w:sz w:val="16"/>
                <w:szCs w:val="16"/>
              </w:rPr>
            </w:pPr>
            <w:r w:rsidRPr="002B78DD">
              <w:rPr>
                <w:sz w:val="16"/>
                <w:szCs w:val="16"/>
              </w:rPr>
              <w:t>www.aidsoutreacheamc.org</w:t>
            </w:r>
          </w:p>
        </w:tc>
        <w:tc>
          <w:tcPr>
            <w:tcW w:w="3690" w:type="dxa"/>
            <w:gridSpan w:val="5"/>
            <w:vMerge w:val="restart"/>
            <w:tcBorders>
              <w:top w:val="single" w:sz="4" w:space="0" w:color="auto"/>
              <w:left w:val="single" w:sz="4" w:space="0" w:color="auto"/>
              <w:right w:val="single" w:sz="4" w:space="0" w:color="auto"/>
            </w:tcBorders>
          </w:tcPr>
          <w:p w:rsidR="00C97448" w:rsidRPr="002B78DD" w:rsidRDefault="00C97448" w:rsidP="003C0A8B">
            <w:pPr>
              <w:rPr>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sz w:val="16"/>
                <w:szCs w:val="16"/>
                <w:bdr w:val="single" w:sz="4" w:space="0" w:color="auto"/>
              </w:rPr>
            </w:pP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690" w:type="dxa"/>
            <w:gridSpan w:val="5"/>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Unity Wellness is active in the CCR.</w:t>
      </w: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rPr>
          <w:b/>
          <w:bCs/>
          <w:color w:val="000000"/>
          <w:sz w:val="16"/>
          <w:szCs w:val="16"/>
        </w:rPr>
      </w:pPr>
      <w:r>
        <w:rPr>
          <w:b/>
          <w:bCs/>
          <w:sz w:val="16"/>
          <w:szCs w:val="16"/>
        </w:rPr>
        <w:br w:type="page"/>
      </w:r>
      <w:r w:rsidRPr="002B78DD">
        <w:rPr>
          <w:b/>
          <w:bCs/>
          <w:sz w:val="16"/>
          <w:szCs w:val="16"/>
        </w:rPr>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CC4DBB">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b/>
          <w:bCs/>
          <w:sz w:val="16"/>
          <w:szCs w:val="16"/>
        </w:rPr>
      </w:pPr>
    </w:p>
    <w:p w:rsidR="00C97448" w:rsidRPr="002B78DD" w:rsidRDefault="00C97448" w:rsidP="00C97448">
      <w:pPr>
        <w:rPr>
          <w:b/>
          <w:bCs/>
          <w:sz w:val="16"/>
          <w:szCs w:val="16"/>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340"/>
        <w:gridCol w:w="2250"/>
      </w:tblGrid>
      <w:tr w:rsidR="00C97448" w:rsidRPr="002B78DD" w:rsidTr="00CC4DBB">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34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25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1,568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43,091.88</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1,568</w:t>
            </w:r>
          </w:p>
        </w:tc>
        <w:tc>
          <w:tcPr>
            <w:tcW w:w="225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34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34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1,568</w:t>
            </w:r>
          </w:p>
        </w:tc>
        <w:tc>
          <w:tcPr>
            <w:tcW w:w="225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43,091.88</w:t>
            </w:r>
          </w:p>
        </w:tc>
      </w:tr>
    </w:tbl>
    <w:p w:rsidR="00C97448" w:rsidRPr="002B78DD" w:rsidRDefault="00C97448" w:rsidP="00C97448">
      <w:pPr>
        <w:rPr>
          <w:b/>
          <w:bCs/>
          <w:sz w:val="16"/>
          <w:szCs w:val="16"/>
        </w:rPr>
      </w:pPr>
      <w:r w:rsidRPr="002B78DD">
        <w:rPr>
          <w:b/>
          <w:bCs/>
          <w:sz w:val="16"/>
          <w:szCs w:val="16"/>
        </w:rPr>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250"/>
        <w:gridCol w:w="2340"/>
      </w:tblGrid>
      <w:tr w:rsidR="00C97448" w:rsidRPr="002B78DD" w:rsidTr="00CC4DBB">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225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34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43,091.88</w:t>
            </w:r>
          </w:p>
        </w:tc>
      </w:tr>
    </w:tbl>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r>
        <w:rPr>
          <w:sz w:val="16"/>
          <w:szCs w:val="16"/>
          <w:highlight w:val="yellow"/>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1890"/>
      </w:tblGrid>
      <w:tr w:rsidR="00C97448" w:rsidRPr="002B78DD" w:rsidTr="00CC4DBB">
        <w:trPr>
          <w:trHeight w:val="602"/>
        </w:trPr>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tabs>
                <w:tab w:val="left" w:pos="5965"/>
                <w:tab w:val="left" w:pos="8697"/>
                <w:tab w:val="right" w:pos="9692"/>
              </w:tabs>
              <w:rPr>
                <w:sz w:val="16"/>
                <w:szCs w:val="16"/>
              </w:rPr>
            </w:pPr>
            <w:r w:rsidRPr="002B78DD">
              <w:rPr>
                <w:sz w:val="16"/>
                <w:szCs w:val="16"/>
              </w:rPr>
              <w:t>South Alabama Cares, Inc.</w:t>
            </w:r>
          </w:p>
        </w:tc>
        <w:tc>
          <w:tcPr>
            <w:tcW w:w="2520" w:type="dxa"/>
            <w:gridSpan w:val="3"/>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Parent Company (if applicable)</w:t>
            </w:r>
          </w:p>
          <w:p w:rsidR="00C97448" w:rsidRPr="002B78DD" w:rsidRDefault="00C97448" w:rsidP="003C0A8B">
            <w:pPr>
              <w:tabs>
                <w:tab w:val="left" w:pos="5965"/>
                <w:tab w:val="left" w:pos="8697"/>
                <w:tab w:val="right" w:pos="9692"/>
              </w:tabs>
              <w:rPr>
                <w:b/>
                <w:bCs/>
                <w:sz w:val="16"/>
                <w:szCs w:val="16"/>
              </w:rPr>
            </w:pPr>
            <w:r w:rsidRPr="002B78DD">
              <w:rPr>
                <w:sz w:val="16"/>
                <w:szCs w:val="16"/>
              </w:rPr>
              <w:t>NA</w:t>
            </w:r>
          </w:p>
        </w:tc>
      </w:tr>
      <w:tr w:rsidR="00C97448" w:rsidRPr="002B78DD" w:rsidTr="00CC4DBB">
        <w:trPr>
          <w:trHeight w:val="377"/>
        </w:trPr>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Tyloria Crenshaw</w:t>
            </w:r>
          </w:p>
          <w:p w:rsidR="00C97448" w:rsidRPr="002B78DD" w:rsidRDefault="00C97448" w:rsidP="003C0A8B">
            <w:pPr>
              <w:tabs>
                <w:tab w:val="left" w:pos="5965"/>
                <w:tab w:val="left" w:pos="8697"/>
                <w:tab w:val="right" w:pos="9692"/>
              </w:tabs>
              <w:rPr>
                <w:b/>
                <w:bCs/>
                <w:sz w:val="16"/>
                <w:szCs w:val="16"/>
              </w:rPr>
            </w:pPr>
            <w:r w:rsidRPr="002B78DD">
              <w:rPr>
                <w:sz w:val="16"/>
                <w:szCs w:val="16"/>
              </w:rPr>
              <w:t>Executive Director</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p w:rsidR="00C97448" w:rsidRPr="002B78DD" w:rsidRDefault="00C97448" w:rsidP="003C0A8B">
            <w:pPr>
              <w:tabs>
                <w:tab w:val="left" w:pos="5965"/>
                <w:tab w:val="left" w:pos="8697"/>
                <w:tab w:val="right" w:pos="9692"/>
              </w:tabs>
              <w:rPr>
                <w:b/>
                <w:bCs/>
                <w:sz w:val="16"/>
                <w:szCs w:val="16"/>
              </w:rPr>
            </w:pP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dlittle@southalabamacares.org</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 xml:space="preserve">2054 Dauphin Street </w:t>
            </w:r>
          </w:p>
        </w:tc>
      </w:tr>
      <w:tr w:rsidR="00CC4DBB" w:rsidRPr="002B78DD" w:rsidTr="00CC4DBB">
        <w:trPr>
          <w:trHeight w:val="197"/>
        </w:trPr>
        <w:tc>
          <w:tcPr>
            <w:tcW w:w="3348" w:type="dxa"/>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b/>
                <w:bCs/>
                <w:sz w:val="16"/>
                <w:szCs w:val="16"/>
              </w:rPr>
              <w:t xml:space="preserve">City, County, State, Zip, </w:t>
            </w:r>
          </w:p>
          <w:p w:rsidR="00CC4DBB" w:rsidRPr="002B78DD" w:rsidRDefault="00CC4DBB" w:rsidP="003C0A8B">
            <w:pPr>
              <w:rPr>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Mobile</w:t>
            </w:r>
          </w:p>
        </w:tc>
        <w:tc>
          <w:tcPr>
            <w:tcW w:w="756"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Mobile</w:t>
            </w:r>
          </w:p>
        </w:tc>
        <w:tc>
          <w:tcPr>
            <w:tcW w:w="2034"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AL</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4"/>
            </w:tblGrid>
            <w:tr w:rsidR="00CC4DBB" w:rsidRPr="002B78DD" w:rsidTr="00174ACD">
              <w:trPr>
                <w:trHeight w:val="197"/>
              </w:trPr>
              <w:tc>
                <w:tcPr>
                  <w:tcW w:w="236" w:type="dxa"/>
                  <w:tcBorders>
                    <w:top w:val="single" w:sz="4" w:space="0" w:color="auto"/>
                    <w:left w:val="single" w:sz="4" w:space="0" w:color="auto"/>
                    <w:bottom w:val="single" w:sz="4" w:space="0" w:color="auto"/>
                    <w:right w:val="single" w:sz="4" w:space="0" w:color="auto"/>
                  </w:tcBorders>
                </w:tcPr>
                <w:p w:rsidR="00CC4DBB" w:rsidRPr="002B78DD" w:rsidRDefault="00CC4DBB" w:rsidP="00174ACD">
                  <w:pPr>
                    <w:rPr>
                      <w:b/>
                      <w:bCs/>
                      <w:sz w:val="16"/>
                      <w:szCs w:val="16"/>
                    </w:rPr>
                  </w:pPr>
                  <w:r w:rsidRPr="002B78DD">
                    <w:rPr>
                      <w:sz w:val="16"/>
                      <w:szCs w:val="16"/>
                    </w:rPr>
                    <w:t>36640</w:t>
                  </w:r>
                </w:p>
              </w:tc>
            </w:tr>
          </w:tbl>
          <w:p w:rsidR="00CC4DBB" w:rsidRPr="002B78DD" w:rsidRDefault="00CC4DBB" w:rsidP="003C0A8B">
            <w:pPr>
              <w:rPr>
                <w:b/>
                <w:bCs/>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 xml:space="preserve">Phone: (251) 471-5277 </w:t>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rPr>
                <w:b/>
                <w:bCs/>
                <w:sz w:val="16"/>
                <w:szCs w:val="16"/>
              </w:rPr>
            </w:pPr>
          </w:p>
          <w:p w:rsidR="00C97448" w:rsidRPr="002B78DD" w:rsidRDefault="00C97448" w:rsidP="003C0A8B">
            <w:pPr>
              <w:tabs>
                <w:tab w:val="left" w:pos="5965"/>
                <w:tab w:val="left" w:pos="8697"/>
                <w:tab w:val="right" w:pos="9692"/>
              </w:tabs>
              <w:rPr>
                <w:sz w:val="16"/>
                <w:szCs w:val="16"/>
              </w:rPr>
            </w:pPr>
            <w:r w:rsidRPr="002B78DD">
              <w:rPr>
                <w:sz w:val="16"/>
                <w:szCs w:val="16"/>
              </w:rPr>
              <w:t>Fax: (251) 471-5294</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p w:rsidR="00C97448" w:rsidRPr="002B78DD" w:rsidRDefault="00C97448" w:rsidP="003C0A8B">
            <w:pPr>
              <w:tabs>
                <w:tab w:val="left" w:pos="5965"/>
                <w:tab w:val="left" w:pos="8697"/>
                <w:tab w:val="right" w:pos="9692"/>
              </w:tabs>
              <w:rPr>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58-1989250</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
                <w:bCs/>
                <w:sz w:val="16"/>
                <w:szCs w:val="16"/>
              </w:rPr>
            </w:pPr>
          </w:p>
          <w:p w:rsidR="00C97448" w:rsidRPr="002B78DD" w:rsidRDefault="00C97448" w:rsidP="003C0A8B">
            <w:pPr>
              <w:rPr>
                <w:sz w:val="16"/>
                <w:szCs w:val="16"/>
                <w:bdr w:val="single" w:sz="4" w:space="0" w:color="auto"/>
              </w:rPr>
            </w:pPr>
            <w:r w:rsidRPr="002B78DD">
              <w:rPr>
                <w:sz w:val="16"/>
                <w:szCs w:val="16"/>
              </w:rPr>
              <w:t>785542564</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1</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1</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36600  - 36695    36503       36507      36600       36600  - 36695</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Mobile, Loxley, Marion</w:t>
            </w: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 xml:space="preserve">Mobile, Baldwin, Perry </w:t>
            </w:r>
          </w:p>
        </w:tc>
      </w:tr>
      <w:tr w:rsidR="00C97448" w:rsidRPr="002B78DD" w:rsidTr="00CC4DBB">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b/>
                <w:bCs/>
                <w:color w:val="000000"/>
                <w:sz w:val="16"/>
                <w:szCs w:val="16"/>
                <w:lang w:eastAsia="ko-KR"/>
              </w:rPr>
              <w:t>$ 77,244.70</w:t>
            </w: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spacing w:after="60"/>
              <w:rPr>
                <w:b/>
                <w:bCs/>
                <w:sz w:val="16"/>
                <w:szCs w:val="16"/>
              </w:rPr>
            </w:pPr>
            <w:r w:rsidRPr="002B78DD">
              <w:rPr>
                <w:sz w:val="16"/>
                <w:szCs w:val="16"/>
              </w:rPr>
              <w:t>www.masshelps.org</w:t>
            </w:r>
          </w:p>
        </w:tc>
        <w:tc>
          <w:tcPr>
            <w:tcW w:w="3690" w:type="dxa"/>
            <w:gridSpan w:val="5"/>
            <w:vMerge w:val="restart"/>
            <w:tcBorders>
              <w:top w:val="single" w:sz="4" w:space="0" w:color="auto"/>
              <w:left w:val="single" w:sz="4" w:space="0" w:color="auto"/>
              <w:right w:val="single" w:sz="4" w:space="0" w:color="auto"/>
            </w:tcBorders>
          </w:tcPr>
          <w:p w:rsidR="00C97448" w:rsidRPr="002B78DD" w:rsidRDefault="00C97448" w:rsidP="003C0A8B">
            <w:pPr>
              <w:rPr>
                <w:color w:val="000000"/>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b/>
                <w:bCs/>
                <w:sz w:val="16"/>
                <w:szCs w:val="16"/>
              </w:rPr>
            </w:pPr>
          </w:p>
          <w:p w:rsidR="00C97448" w:rsidRPr="002B78DD" w:rsidRDefault="00C97448" w:rsidP="003C0A8B">
            <w:pPr>
              <w:rPr>
                <w:sz w:val="16"/>
                <w:szCs w:val="16"/>
                <w:bdr w:val="single" w:sz="4" w:space="0" w:color="auto"/>
              </w:rPr>
            </w:pP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690" w:type="dxa"/>
            <w:gridSpan w:val="5"/>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South Alabama CARES is active in the CCR.</w:t>
      </w:r>
    </w:p>
    <w:p w:rsidR="00C97448" w:rsidRPr="002B78DD" w:rsidRDefault="00C97448" w:rsidP="00C97448">
      <w:pPr>
        <w:rPr>
          <w:sz w:val="16"/>
          <w:szCs w:val="16"/>
        </w:rPr>
      </w:pPr>
    </w:p>
    <w:p w:rsidR="00C97448" w:rsidRPr="002B78DD" w:rsidRDefault="00C97448" w:rsidP="00C97448">
      <w:pPr>
        <w:rPr>
          <w:b/>
          <w:bCs/>
          <w:sz w:val="16"/>
          <w:szCs w:val="16"/>
        </w:rPr>
      </w:pPr>
    </w:p>
    <w:p w:rsidR="00C97448" w:rsidRPr="002B78DD" w:rsidRDefault="00C97448" w:rsidP="00C97448">
      <w:pPr>
        <w:rPr>
          <w:b/>
          <w:bCs/>
          <w:color w:val="000000"/>
          <w:sz w:val="16"/>
          <w:szCs w:val="16"/>
        </w:rPr>
      </w:pPr>
      <w:r>
        <w:rPr>
          <w:b/>
          <w:bCs/>
          <w:sz w:val="16"/>
          <w:szCs w:val="16"/>
        </w:rPr>
        <w:br w:type="page"/>
      </w:r>
      <w:r w:rsidRPr="002B78DD">
        <w:rPr>
          <w:b/>
          <w:bCs/>
          <w:sz w:val="16"/>
          <w:szCs w:val="16"/>
        </w:rPr>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CC4DBB">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b/>
          <w:bCs/>
          <w:sz w:val="16"/>
          <w:szCs w:val="16"/>
        </w:rPr>
      </w:pPr>
    </w:p>
    <w:p w:rsidR="00C97448" w:rsidRDefault="00C97448" w:rsidP="00C97448">
      <w:pPr>
        <w:rPr>
          <w:b/>
          <w:bCs/>
          <w:sz w:val="16"/>
          <w:szCs w:val="16"/>
          <w:highlight w:val="yellow"/>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Pr="002B78DD"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340"/>
        <w:gridCol w:w="2250"/>
      </w:tblGrid>
      <w:tr w:rsidR="00C97448" w:rsidRPr="002B78DD" w:rsidTr="00CC4DBB">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34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25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1,111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65,096.51</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1,111</w:t>
            </w:r>
          </w:p>
        </w:tc>
        <w:tc>
          <w:tcPr>
            <w:tcW w:w="225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34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34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1,111</w:t>
            </w:r>
          </w:p>
        </w:tc>
        <w:tc>
          <w:tcPr>
            <w:tcW w:w="225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65,096.51</w:t>
            </w:r>
          </w:p>
        </w:tc>
      </w:tr>
    </w:tbl>
    <w:p w:rsidR="00C97448" w:rsidRPr="002B78DD" w:rsidRDefault="00C97448" w:rsidP="00C97448">
      <w:pPr>
        <w:rPr>
          <w:b/>
          <w:bCs/>
          <w:sz w:val="16"/>
          <w:szCs w:val="16"/>
        </w:rPr>
      </w:pPr>
    </w:p>
    <w:p w:rsidR="00C97448" w:rsidRPr="002B78DD" w:rsidRDefault="00C97448" w:rsidP="00C97448">
      <w:pPr>
        <w:rPr>
          <w:b/>
          <w:bCs/>
          <w:sz w:val="16"/>
          <w:szCs w:val="16"/>
        </w:rPr>
      </w:pPr>
      <w:r w:rsidRPr="002B78DD">
        <w:rPr>
          <w:b/>
          <w:bCs/>
          <w:sz w:val="16"/>
          <w:szCs w:val="16"/>
        </w:rPr>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160"/>
        <w:gridCol w:w="2430"/>
      </w:tblGrid>
      <w:tr w:rsidR="00C97448" w:rsidRPr="002B78DD" w:rsidTr="00CC4DBB">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43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65,096.51</w:t>
            </w:r>
          </w:p>
        </w:tc>
      </w:tr>
    </w:tbl>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r>
        <w:rPr>
          <w:sz w:val="16"/>
          <w:szCs w:val="16"/>
          <w:highlight w:val="yellow"/>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720"/>
        <w:gridCol w:w="450"/>
        <w:gridCol w:w="540"/>
        <w:gridCol w:w="90"/>
        <w:gridCol w:w="990"/>
        <w:gridCol w:w="900"/>
      </w:tblGrid>
      <w:tr w:rsidR="00C97448" w:rsidRPr="002B78DD" w:rsidTr="00CC4DBB">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tabs>
                <w:tab w:val="left" w:pos="5965"/>
                <w:tab w:val="left" w:pos="8697"/>
                <w:tab w:val="right" w:pos="9692"/>
              </w:tabs>
              <w:rPr>
                <w:sz w:val="16"/>
                <w:szCs w:val="16"/>
              </w:rPr>
            </w:pPr>
            <w:r w:rsidRPr="002B78DD">
              <w:rPr>
                <w:sz w:val="16"/>
                <w:szCs w:val="16"/>
              </w:rPr>
              <w:t>Montgomery AIDS Outreach</w:t>
            </w:r>
          </w:p>
          <w:p w:rsidR="00C97448" w:rsidRPr="002B78DD" w:rsidRDefault="00C97448" w:rsidP="003C0A8B">
            <w:pPr>
              <w:tabs>
                <w:tab w:val="left" w:pos="5965"/>
                <w:tab w:val="left" w:pos="8697"/>
                <w:tab w:val="right" w:pos="9692"/>
              </w:tabs>
              <w:rPr>
                <w:b/>
                <w:i/>
                <w:sz w:val="16"/>
                <w:szCs w:val="16"/>
                <w:u w:val="single"/>
              </w:rPr>
            </w:pPr>
          </w:p>
        </w:tc>
        <w:tc>
          <w:tcPr>
            <w:tcW w:w="2520" w:type="dxa"/>
            <w:gridSpan w:val="4"/>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Cs/>
                <w:sz w:val="16"/>
                <w:szCs w:val="16"/>
              </w:rPr>
            </w:pPr>
            <w:r w:rsidRPr="002B78DD">
              <w:rPr>
                <w:b/>
                <w:bCs/>
                <w:sz w:val="16"/>
                <w:szCs w:val="16"/>
              </w:rPr>
              <w:t>Parent Company (if applicable)</w:t>
            </w:r>
            <w:r w:rsidRPr="002B78DD">
              <w:rPr>
                <w:bCs/>
                <w:sz w:val="16"/>
                <w:szCs w:val="16"/>
              </w:rPr>
              <w:t xml:space="preserve">   </w:t>
            </w:r>
          </w:p>
          <w:p w:rsidR="00C97448" w:rsidRPr="002B78DD" w:rsidRDefault="00C97448" w:rsidP="003C0A8B">
            <w:pPr>
              <w:tabs>
                <w:tab w:val="left" w:pos="5965"/>
                <w:tab w:val="left" w:pos="8697"/>
                <w:tab w:val="right" w:pos="9692"/>
              </w:tabs>
              <w:rPr>
                <w:b/>
                <w:bCs/>
                <w:sz w:val="16"/>
                <w:szCs w:val="16"/>
              </w:rPr>
            </w:pPr>
            <w:r w:rsidRPr="002B78DD">
              <w:rPr>
                <w:sz w:val="16"/>
                <w:szCs w:val="16"/>
              </w:rPr>
              <w:t>NA</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Mrs. Michelle Vilamaa</w:t>
            </w:r>
          </w:p>
          <w:p w:rsidR="00C97448" w:rsidRPr="002B78DD" w:rsidRDefault="00C97448" w:rsidP="003C0A8B">
            <w:pPr>
              <w:tabs>
                <w:tab w:val="left" w:pos="5965"/>
                <w:tab w:val="left" w:pos="8697"/>
                <w:tab w:val="right" w:pos="9692"/>
              </w:tabs>
              <w:rPr>
                <w:b/>
                <w:bCs/>
                <w:sz w:val="16"/>
                <w:szCs w:val="16"/>
              </w:rPr>
            </w:pPr>
            <w:r w:rsidRPr="002B78DD">
              <w:rPr>
                <w:sz w:val="16"/>
                <w:szCs w:val="16"/>
              </w:rPr>
              <w:t>Executive Director</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p w:rsidR="00C97448" w:rsidRPr="002B78DD"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mvilamaa@maoi.org</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2900 McGehee Road</w:t>
            </w:r>
          </w:p>
        </w:tc>
      </w:tr>
      <w:tr w:rsidR="00C97448" w:rsidRPr="002B78DD" w:rsidTr="00CC4DBB">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City, County, State, Zip, </w:t>
            </w:r>
          </w:p>
          <w:p w:rsidR="00C97448" w:rsidRPr="002B78DD" w:rsidRDefault="00C97448" w:rsidP="003C0A8B">
            <w:pPr>
              <w:rPr>
                <w:b/>
                <w:bCs/>
                <w:sz w:val="16"/>
                <w:szCs w:val="16"/>
              </w:rPr>
            </w:pPr>
          </w:p>
        </w:tc>
        <w:tc>
          <w:tcPr>
            <w:tcW w:w="252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Montgomery</w:t>
            </w:r>
          </w:p>
        </w:tc>
        <w:tc>
          <w:tcPr>
            <w:tcW w:w="99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Montgomery</w:t>
            </w:r>
          </w:p>
        </w:tc>
        <w:tc>
          <w:tcPr>
            <w:tcW w:w="108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AL</w:t>
            </w:r>
          </w:p>
        </w:tc>
        <w:tc>
          <w:tcPr>
            <w:tcW w:w="900"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36111</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Phone: (334) 280-3349</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rPr>
                <w:b/>
                <w:bCs/>
                <w:sz w:val="16"/>
                <w:szCs w:val="16"/>
              </w:rPr>
            </w:pPr>
          </w:p>
          <w:p w:rsidR="00C97448" w:rsidRPr="002B78DD" w:rsidRDefault="00C97448" w:rsidP="003C0A8B">
            <w:pPr>
              <w:tabs>
                <w:tab w:val="left" w:pos="5965"/>
                <w:tab w:val="left" w:pos="8697"/>
                <w:tab w:val="right" w:pos="9692"/>
              </w:tabs>
              <w:rPr>
                <w:sz w:val="16"/>
                <w:szCs w:val="16"/>
              </w:rPr>
            </w:pPr>
            <w:r w:rsidRPr="002B78DD">
              <w:rPr>
                <w:sz w:val="16"/>
                <w:szCs w:val="16"/>
              </w:rPr>
              <w:t>Fax (Clinic): (334) 281-1970</w:t>
            </w:r>
          </w:p>
          <w:p w:rsidR="00C97448" w:rsidRPr="002B78DD" w:rsidRDefault="00C97448" w:rsidP="003C0A8B">
            <w:pPr>
              <w:tabs>
                <w:tab w:val="left" w:pos="5965"/>
                <w:tab w:val="left" w:pos="8697"/>
                <w:tab w:val="right" w:pos="9692"/>
              </w:tabs>
              <w:rPr>
                <w:sz w:val="16"/>
                <w:szCs w:val="16"/>
              </w:rPr>
            </w:pPr>
            <w:r w:rsidRPr="002B78DD">
              <w:rPr>
                <w:sz w:val="16"/>
                <w:szCs w:val="16"/>
              </w:rPr>
              <w:t>Fax: (Business) (334) 280-3315</w:t>
            </w:r>
          </w:p>
          <w:p w:rsidR="00C97448" w:rsidRPr="002B78DD" w:rsidRDefault="00C97448" w:rsidP="003C0A8B">
            <w:pPr>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p w:rsidR="00C97448" w:rsidRPr="002B78DD" w:rsidRDefault="00C97448" w:rsidP="003C0A8B">
            <w:pPr>
              <w:tabs>
                <w:tab w:val="left" w:pos="5965"/>
                <w:tab w:val="left" w:pos="8697"/>
                <w:tab w:val="right" w:pos="9692"/>
              </w:tabs>
              <w:rPr>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63-0959627</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
                <w:bCs/>
                <w:sz w:val="16"/>
                <w:szCs w:val="16"/>
              </w:rPr>
            </w:pPr>
          </w:p>
          <w:p w:rsidR="00C97448" w:rsidRPr="002B78DD" w:rsidRDefault="00C97448" w:rsidP="003C0A8B">
            <w:pPr>
              <w:rPr>
                <w:sz w:val="16"/>
                <w:szCs w:val="16"/>
                <w:bdr w:val="single" w:sz="4" w:space="0" w:color="auto"/>
              </w:rPr>
            </w:pPr>
            <w:r w:rsidRPr="002B78DD">
              <w:rPr>
                <w:sz w:val="16"/>
                <w:szCs w:val="16"/>
              </w:rPr>
              <w:t>081155926</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2,  3</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 xml:space="preserve">36105, 36302, 36442         </w:t>
            </w:r>
          </w:p>
        </w:tc>
      </w:tr>
      <w:tr w:rsidR="00C97448" w:rsidRPr="002B78DD" w:rsidTr="00CC4DBB">
        <w:trPr>
          <w:trHeight w:val="170"/>
        </w:trPr>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Montgomery, Dothan, Clanton</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Montgomery, Autauga, Barbour</w:t>
            </w:r>
          </w:p>
        </w:tc>
      </w:tr>
      <w:tr w:rsidR="00C97448" w:rsidRPr="002B78DD" w:rsidTr="00CC4DBB">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b/>
                <w:bCs/>
                <w:color w:val="000000"/>
                <w:sz w:val="16"/>
                <w:szCs w:val="16"/>
                <w:lang w:eastAsia="ko-KR"/>
              </w:rPr>
              <w:t>$ 47,500.00</w:t>
            </w:r>
          </w:p>
          <w:p w:rsidR="00C97448" w:rsidRPr="002B78DD" w:rsidRDefault="00C97448" w:rsidP="003C0A8B">
            <w:pPr>
              <w:jc w:val="center"/>
              <w:rPr>
                <w:sz w:val="16"/>
                <w:szCs w:val="16"/>
              </w:rPr>
            </w:pP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spacing w:after="60"/>
              <w:rPr>
                <w:b/>
                <w:bCs/>
                <w:sz w:val="16"/>
                <w:szCs w:val="16"/>
              </w:rPr>
            </w:pPr>
            <w:r w:rsidRPr="002B78DD">
              <w:rPr>
                <w:sz w:val="16"/>
                <w:szCs w:val="16"/>
              </w:rPr>
              <w:t>www.maoi.org</w:t>
            </w:r>
          </w:p>
        </w:tc>
        <w:tc>
          <w:tcPr>
            <w:tcW w:w="3690" w:type="dxa"/>
            <w:gridSpan w:val="6"/>
            <w:vMerge w:val="restart"/>
            <w:tcBorders>
              <w:top w:val="single" w:sz="4" w:space="0" w:color="auto"/>
              <w:left w:val="single" w:sz="4" w:space="0" w:color="auto"/>
              <w:right w:val="single" w:sz="4" w:space="0" w:color="auto"/>
            </w:tcBorders>
          </w:tcPr>
          <w:p w:rsidR="00C97448" w:rsidRPr="002B78DD" w:rsidRDefault="00C97448" w:rsidP="003C0A8B">
            <w:pPr>
              <w:rPr>
                <w:color w:val="000000"/>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b/>
                <w:bCs/>
                <w:sz w:val="16"/>
                <w:szCs w:val="16"/>
              </w:rPr>
            </w:pPr>
          </w:p>
          <w:p w:rsidR="00C97448" w:rsidRPr="002B78DD" w:rsidRDefault="00C97448" w:rsidP="003C0A8B">
            <w:pPr>
              <w:rPr>
                <w:sz w:val="16"/>
                <w:szCs w:val="16"/>
                <w:bdr w:val="single" w:sz="4" w:space="0" w:color="auto"/>
              </w:rPr>
            </w:pP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690" w:type="dxa"/>
            <w:gridSpan w:val="6"/>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Montgomery AIDS Outreach is active in the CCR.</w:t>
      </w:r>
    </w:p>
    <w:p w:rsidR="00C97448" w:rsidRPr="00F47539" w:rsidRDefault="00C97448" w:rsidP="00C97448">
      <w:pPr>
        <w:rPr>
          <w:b/>
          <w:bCs/>
          <w:sz w:val="16"/>
          <w:szCs w:val="16"/>
          <w:highlight w:val="yellow"/>
        </w:rPr>
      </w:pPr>
    </w:p>
    <w:p w:rsidR="00C97448" w:rsidRPr="00F47539" w:rsidRDefault="00C97448" w:rsidP="00C97448">
      <w:pPr>
        <w:rPr>
          <w:b/>
          <w:bCs/>
          <w:sz w:val="16"/>
          <w:szCs w:val="16"/>
          <w:highlight w:val="yellow"/>
        </w:rPr>
      </w:pPr>
    </w:p>
    <w:p w:rsidR="00C97448" w:rsidRPr="002B78DD" w:rsidRDefault="00C97448" w:rsidP="00C97448">
      <w:pPr>
        <w:rPr>
          <w:b/>
          <w:bCs/>
          <w:color w:val="000000"/>
          <w:sz w:val="16"/>
          <w:szCs w:val="16"/>
        </w:rPr>
      </w:pPr>
      <w:r>
        <w:rPr>
          <w:b/>
          <w:bCs/>
          <w:sz w:val="16"/>
          <w:szCs w:val="16"/>
        </w:rPr>
        <w:br w:type="page"/>
      </w:r>
      <w:r w:rsidRPr="002B78DD">
        <w:rPr>
          <w:b/>
          <w:bCs/>
          <w:sz w:val="16"/>
          <w:szCs w:val="16"/>
        </w:rPr>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p w:rsidR="00C97448" w:rsidRPr="00F47539" w:rsidRDefault="00C97448" w:rsidP="00C97448">
      <w:pPr>
        <w:rPr>
          <w:b/>
          <w:bCs/>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69099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690998">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69099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690998">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690998">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690998">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69099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69099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69099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69099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sz w:val="16"/>
          <w:szCs w:val="16"/>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Pr="002B78DD"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520"/>
        <w:gridCol w:w="2070"/>
      </w:tblGrid>
      <w:tr w:rsidR="00C97448" w:rsidRPr="002B78DD" w:rsidTr="00690998">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52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07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39,842.62</w:t>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69</w:t>
            </w:r>
          </w:p>
        </w:tc>
        <w:tc>
          <w:tcPr>
            <w:tcW w:w="207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690998">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52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690998">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52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69</w:t>
            </w:r>
          </w:p>
        </w:tc>
        <w:tc>
          <w:tcPr>
            <w:tcW w:w="207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39,842.62</w:t>
            </w:r>
          </w:p>
        </w:tc>
      </w:tr>
    </w:tbl>
    <w:p w:rsidR="00C97448" w:rsidRPr="0004648B" w:rsidRDefault="00C97448" w:rsidP="00C97448">
      <w:pPr>
        <w:rPr>
          <w:b/>
          <w:bCs/>
          <w:sz w:val="16"/>
          <w:szCs w:val="16"/>
        </w:rPr>
      </w:pPr>
      <w:r w:rsidRPr="0004648B">
        <w:rPr>
          <w:b/>
          <w:bCs/>
          <w:sz w:val="16"/>
          <w:szCs w:val="16"/>
        </w:rPr>
        <w:t>3.  Listing of</w:t>
      </w:r>
      <w:r w:rsidRPr="0004648B">
        <w:rPr>
          <w:sz w:val="16"/>
          <w:szCs w:val="16"/>
        </w:rPr>
        <w:t xml:space="preserve"> </w:t>
      </w:r>
      <w:r w:rsidRPr="0004648B">
        <w:rPr>
          <w:b/>
          <w:bCs/>
          <w:sz w:val="16"/>
          <w:szCs w:val="16"/>
        </w:rPr>
        <w:t>Housing Information Services, Grant Administration, and Other Activities paid for with HOPWA funds</w:t>
      </w:r>
    </w:p>
    <w:p w:rsidR="00C97448" w:rsidRPr="0004648B" w:rsidRDefault="00C97448" w:rsidP="00C97448">
      <w:pPr>
        <w:rPr>
          <w:sz w:val="16"/>
          <w:szCs w:val="16"/>
        </w:rPr>
      </w:pPr>
      <w:r w:rsidRPr="0004648B">
        <w:rPr>
          <w:sz w:val="16"/>
          <w:szCs w:val="16"/>
        </w:rPr>
        <w:t xml:space="preserve">In Chart 3, all project sponsors/subrecipients should report Housing Information Services and Grant Administration and Other activities, as applicable.  </w:t>
      </w:r>
      <w:r w:rsidRPr="0004648B">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04648B" w:rsidRDefault="00C97448" w:rsidP="00C97448">
      <w:pPr>
        <w:rPr>
          <w:bCs/>
          <w:i/>
          <w:sz w:val="16"/>
          <w:szCs w:val="16"/>
        </w:rPr>
      </w:pPr>
      <w:r w:rsidRPr="0004648B">
        <w:rPr>
          <w:bCs/>
          <w:i/>
          <w:sz w:val="16"/>
          <w:szCs w:val="16"/>
        </w:rPr>
        <w:t>Note: The sum total reported in Row 26 includes the total supportive services dollars reported in Chart 2 Row, 17.</w:t>
      </w:r>
    </w:p>
    <w:p w:rsidR="00C97448" w:rsidRPr="0004648B"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340"/>
        <w:gridCol w:w="2250"/>
      </w:tblGrid>
      <w:tr w:rsidR="00C97448" w:rsidRPr="0004648B" w:rsidTr="00690998">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jc w:val="center"/>
              <w:rPr>
                <w:b/>
                <w:bCs/>
                <w:sz w:val="16"/>
                <w:szCs w:val="16"/>
              </w:rPr>
            </w:pPr>
            <w:r w:rsidRPr="0004648B">
              <w:rPr>
                <w:b/>
                <w:bCs/>
                <w:sz w:val="16"/>
                <w:szCs w:val="16"/>
              </w:rPr>
              <w:t>Housing Information Services</w:t>
            </w:r>
          </w:p>
        </w:tc>
        <w:tc>
          <w:tcPr>
            <w:tcW w:w="234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jc w:val="center"/>
              <w:rPr>
                <w:b/>
                <w:bCs/>
                <w:sz w:val="16"/>
                <w:szCs w:val="16"/>
              </w:rPr>
            </w:pPr>
            <w:r w:rsidRPr="0004648B">
              <w:rPr>
                <w:b/>
                <w:bCs/>
                <w:sz w:val="16"/>
                <w:szCs w:val="16"/>
              </w:rPr>
              <w:t xml:space="preserve">[1] Output: Number of Households </w:t>
            </w:r>
          </w:p>
        </w:tc>
        <w:tc>
          <w:tcPr>
            <w:tcW w:w="225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jc w:val="center"/>
              <w:rPr>
                <w:b/>
                <w:bCs/>
                <w:sz w:val="16"/>
                <w:szCs w:val="16"/>
              </w:rPr>
            </w:pPr>
            <w:r w:rsidRPr="0004648B">
              <w:rPr>
                <w:b/>
                <w:bCs/>
                <w:sz w:val="16"/>
                <w:szCs w:val="16"/>
              </w:rPr>
              <w:t>[2] Output:  Amount of HOPWA funds Expended</w:t>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spacing w:before="60" w:after="60"/>
              <w:rPr>
                <w:sz w:val="16"/>
                <w:szCs w:val="16"/>
              </w:rPr>
            </w:pPr>
            <w:r w:rsidRPr="0004648B">
              <w:rPr>
                <w:sz w:val="16"/>
                <w:szCs w:val="16"/>
              </w:rPr>
              <w:t>Housing Information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rFonts w:eastAsia="Arial Unicode MS"/>
                <w:noProof/>
                <w:sz w:val="16"/>
                <w:szCs w:val="16"/>
              </w:rPr>
              <w:t> </w:t>
            </w:r>
            <w:r w:rsidRPr="0004648B">
              <w:rPr>
                <w:rFonts w:eastAsia="Arial Unicode MS"/>
                <w:noProof/>
                <w:sz w:val="16"/>
                <w:szCs w:val="16"/>
              </w:rPr>
              <w:t> </w:t>
            </w:r>
            <w:r w:rsidRPr="0004648B">
              <w:rPr>
                <w:rFonts w:eastAsia="Arial Unicode MS"/>
                <w:noProof/>
                <w:sz w:val="16"/>
                <w:szCs w:val="16"/>
              </w:rPr>
              <w:t> </w:t>
            </w:r>
            <w:r w:rsidRPr="0004648B">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rFonts w:eastAsia="Arial Unicode MS"/>
                <w:noProof/>
                <w:sz w:val="16"/>
                <w:szCs w:val="16"/>
              </w:rPr>
              <w:t> </w:t>
            </w:r>
            <w:r w:rsidRPr="0004648B">
              <w:rPr>
                <w:rFonts w:eastAsia="Arial Unicode MS"/>
                <w:noProof/>
                <w:sz w:val="16"/>
                <w:szCs w:val="16"/>
              </w:rPr>
              <w:t> </w:t>
            </w:r>
            <w:r w:rsidRPr="0004648B">
              <w:rPr>
                <w:rFonts w:eastAsia="Arial Unicode MS"/>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sz w:val="16"/>
                <w:szCs w:val="16"/>
              </w:rPr>
            </w:pPr>
            <w:r w:rsidRPr="0004648B">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spacing w:before="60" w:after="60"/>
              <w:rPr>
                <w:b/>
                <w:bCs/>
                <w:sz w:val="16"/>
                <w:szCs w:val="16"/>
              </w:rPr>
            </w:pPr>
            <w:r w:rsidRPr="0004648B">
              <w:rPr>
                <w:b/>
                <w:bCs/>
                <w:sz w:val="16"/>
                <w:szCs w:val="16"/>
              </w:rPr>
              <w:t xml:space="preserve">TOTAL Housing Information Services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rFonts w:eastAsia="Arial Unicode MS"/>
                <w:noProof/>
                <w:sz w:val="16"/>
                <w:szCs w:val="16"/>
              </w:rPr>
              <w:t> </w:t>
            </w:r>
            <w:r w:rsidRPr="0004648B">
              <w:rPr>
                <w:rFonts w:eastAsia="Arial Unicode MS"/>
                <w:noProof/>
                <w:sz w:val="16"/>
                <w:szCs w:val="16"/>
              </w:rPr>
              <w:t> </w:t>
            </w:r>
            <w:r w:rsidRPr="0004648B">
              <w:rPr>
                <w:rFonts w:eastAsia="Arial Unicode MS"/>
                <w:noProof/>
                <w:sz w:val="16"/>
                <w:szCs w:val="16"/>
              </w:rPr>
              <w:t> </w:t>
            </w:r>
            <w:r w:rsidRPr="0004648B">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rFonts w:eastAsia="Arial Unicode MS"/>
                <w:noProof/>
                <w:sz w:val="16"/>
                <w:szCs w:val="16"/>
              </w:rPr>
              <w:t> </w:t>
            </w:r>
            <w:r w:rsidRPr="0004648B">
              <w:rPr>
                <w:rFonts w:eastAsia="Arial Unicode MS"/>
                <w:noProof/>
                <w:sz w:val="16"/>
                <w:szCs w:val="16"/>
              </w:rPr>
              <w:t> </w:t>
            </w:r>
            <w:r w:rsidRPr="0004648B">
              <w:rPr>
                <w:rFonts w:eastAsia="Arial Unicode MS"/>
                <w:noProof/>
                <w:sz w:val="16"/>
                <w:szCs w:val="16"/>
              </w:rPr>
              <w:t> </w:t>
            </w:r>
            <w:r w:rsidRPr="0004648B">
              <w:rPr>
                <w:sz w:val="16"/>
                <w:szCs w:val="16"/>
              </w:rPr>
              <w:fldChar w:fldCharType="end"/>
            </w:r>
          </w:p>
        </w:tc>
      </w:tr>
      <w:tr w:rsidR="00C97448" w:rsidRPr="0004648B" w:rsidTr="00690998">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spacing w:before="120" w:after="120"/>
              <w:jc w:val="center"/>
              <w:rPr>
                <w:b/>
                <w:bCs/>
                <w:sz w:val="16"/>
                <w:szCs w:val="16"/>
              </w:rPr>
            </w:pPr>
            <w:r w:rsidRPr="0004648B">
              <w:rPr>
                <w:b/>
                <w:bCs/>
                <w:sz w:val="16"/>
                <w:szCs w:val="16"/>
              </w:rPr>
              <w:t>Grant Administration and Other Activities</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spacing w:before="120" w:after="120"/>
              <w:jc w:val="center"/>
              <w:rPr>
                <w:sz w:val="16"/>
                <w:szCs w:val="16"/>
              </w:rPr>
            </w:pPr>
            <w:r w:rsidRPr="0004648B">
              <w:rPr>
                <w:b/>
                <w:bCs/>
                <w:sz w:val="16"/>
                <w:szCs w:val="16"/>
              </w:rPr>
              <w:t xml:space="preserve">[1] Output: Number of Households </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spacing w:before="120" w:after="120"/>
              <w:jc w:val="center"/>
              <w:rPr>
                <w:sz w:val="16"/>
                <w:szCs w:val="16"/>
              </w:rPr>
            </w:pPr>
            <w:r w:rsidRPr="0004648B">
              <w:rPr>
                <w:b/>
                <w:bCs/>
                <w:sz w:val="16"/>
                <w:szCs w:val="16"/>
              </w:rPr>
              <w:t>[2] Output: Amount of HOPWA funds Expended</w:t>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bCs/>
                <w:sz w:val="16"/>
                <w:szCs w:val="16"/>
              </w:rPr>
            </w:pPr>
            <w:r w:rsidRPr="0004648B">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spacing w:before="60" w:after="60"/>
              <w:rPr>
                <w:b/>
                <w:bCs/>
                <w:sz w:val="16"/>
                <w:szCs w:val="16"/>
              </w:rPr>
            </w:pPr>
            <w:r w:rsidRPr="0004648B">
              <w:rPr>
                <w:sz w:val="16"/>
                <w:szCs w:val="16"/>
              </w:rPr>
              <w:t>Resource Identification to establish, coordinate, and develop housing assistance resources</w:t>
            </w:r>
          </w:p>
        </w:tc>
        <w:tc>
          <w:tcPr>
            <w:tcW w:w="23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04648B" w:rsidRDefault="00C97448" w:rsidP="003C0A8B">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bCs/>
                <w:sz w:val="16"/>
                <w:szCs w:val="16"/>
              </w:rPr>
            </w:pPr>
            <w:r w:rsidRPr="0004648B">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spacing w:before="60" w:after="60"/>
              <w:rPr>
                <w:b/>
                <w:bCs/>
                <w:sz w:val="16"/>
                <w:szCs w:val="16"/>
              </w:rPr>
            </w:pPr>
            <w:r w:rsidRPr="0004648B">
              <w:rPr>
                <w:sz w:val="16"/>
                <w:szCs w:val="16"/>
              </w:rPr>
              <w:t>Technical Assistance to Community Residences</w:t>
            </w:r>
          </w:p>
        </w:tc>
        <w:tc>
          <w:tcPr>
            <w:tcW w:w="23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04648B" w:rsidRDefault="00C97448" w:rsidP="003C0A8B">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bCs/>
                <w:sz w:val="16"/>
                <w:szCs w:val="16"/>
              </w:rPr>
            </w:pPr>
            <w:r w:rsidRPr="0004648B">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spacing w:before="60" w:after="60"/>
              <w:rPr>
                <w:b/>
                <w:bCs/>
                <w:sz w:val="16"/>
                <w:szCs w:val="16"/>
              </w:rPr>
            </w:pPr>
            <w:r w:rsidRPr="0004648B">
              <w:rPr>
                <w:sz w:val="16"/>
                <w:szCs w:val="16"/>
              </w:rPr>
              <w:t>Project Outcomes/Program Evaluation   (if approved)</w:t>
            </w:r>
          </w:p>
        </w:tc>
        <w:tc>
          <w:tcPr>
            <w:tcW w:w="23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04648B" w:rsidRDefault="00C97448" w:rsidP="003C0A8B">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bCs/>
                <w:sz w:val="16"/>
                <w:szCs w:val="16"/>
              </w:rPr>
            </w:pPr>
            <w:r w:rsidRPr="0004648B">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spacing w:before="60"/>
              <w:rPr>
                <w:sz w:val="16"/>
                <w:szCs w:val="16"/>
              </w:rPr>
            </w:pPr>
            <w:r w:rsidRPr="0004648B">
              <w:rPr>
                <w:sz w:val="16"/>
                <w:szCs w:val="16"/>
              </w:rPr>
              <w:t xml:space="preserve">Project Sponsor Administration  </w:t>
            </w:r>
          </w:p>
          <w:p w:rsidR="00C97448" w:rsidRPr="0004648B" w:rsidRDefault="00C97448" w:rsidP="003C0A8B">
            <w:pPr>
              <w:spacing w:before="60" w:after="60"/>
              <w:rPr>
                <w:b/>
                <w:bCs/>
                <w:sz w:val="16"/>
                <w:szCs w:val="16"/>
              </w:rPr>
            </w:pPr>
            <w:r w:rsidRPr="0004648B">
              <w:rPr>
                <w:sz w:val="16"/>
                <w:szCs w:val="16"/>
              </w:rPr>
              <w:t>(maximum 7% of portion of HOPWA grant awarded)</w:t>
            </w:r>
          </w:p>
        </w:tc>
        <w:tc>
          <w:tcPr>
            <w:tcW w:w="23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04648B" w:rsidRDefault="00C97448" w:rsidP="003C0A8B">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bCs/>
                <w:sz w:val="16"/>
                <w:szCs w:val="16"/>
              </w:rPr>
            </w:pPr>
            <w:r w:rsidRPr="0004648B">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spacing w:before="60" w:after="60"/>
              <w:rPr>
                <w:b/>
                <w:bCs/>
                <w:sz w:val="16"/>
                <w:szCs w:val="16"/>
              </w:rPr>
            </w:pPr>
            <w:r w:rsidRPr="0004648B">
              <w:rPr>
                <w:sz w:val="16"/>
                <w:szCs w:val="16"/>
              </w:rPr>
              <w:t xml:space="preserve">Other Activity (if approved in grant agreement) </w:t>
            </w:r>
            <w:r w:rsidRPr="0004648B">
              <w:rPr>
                <w:b/>
                <w:sz w:val="16"/>
                <w:szCs w:val="16"/>
              </w:rPr>
              <w:t>Specify:</w:t>
            </w:r>
            <w:r w:rsidRPr="0004648B">
              <w:rPr>
                <w:sz w:val="16"/>
                <w:szCs w:val="16"/>
              </w:rPr>
              <w:t xml:space="preserve"> </w:t>
            </w: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b/>
                <w:bCs/>
                <w:sz w:val="16"/>
                <w:szCs w:val="16"/>
              </w:rPr>
            </w:pPr>
            <w:r w:rsidRPr="0004648B">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spacing w:before="60" w:after="60"/>
              <w:rPr>
                <w:b/>
                <w:bCs/>
                <w:sz w:val="16"/>
                <w:szCs w:val="16"/>
              </w:rPr>
            </w:pPr>
            <w:r w:rsidRPr="0004648B">
              <w:rPr>
                <w:b/>
                <w:bCs/>
                <w:sz w:val="16"/>
                <w:szCs w:val="16"/>
              </w:rPr>
              <w:t>TOTAL Grant Administration and Other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b/>
                <w:bCs/>
                <w:sz w:val="16"/>
                <w:szCs w:val="16"/>
              </w:rPr>
            </w:pPr>
            <w:r w:rsidRPr="0004648B">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spacing w:before="60" w:after="60"/>
              <w:rPr>
                <w:b/>
                <w:bCs/>
                <w:sz w:val="16"/>
                <w:szCs w:val="16"/>
              </w:rPr>
            </w:pPr>
            <w:r w:rsidRPr="0004648B">
              <w:rPr>
                <w:b/>
                <w:bCs/>
                <w:sz w:val="16"/>
                <w:szCs w:val="16"/>
              </w:rPr>
              <w:t>TOTAL Supportive Services and Grant Administration Expenditures  (Sum of Chart 2, Row 17 and Chart 3, Rows 20 and 25)</w:t>
            </w:r>
          </w:p>
        </w:tc>
        <w:tc>
          <w:tcPr>
            <w:tcW w:w="23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04648B" w:rsidRDefault="00C97448" w:rsidP="003C0A8B">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t>39,842.62</w:t>
            </w:r>
          </w:p>
        </w:tc>
      </w:tr>
    </w:tbl>
    <w:p w:rsidR="00C97448" w:rsidRPr="0004648B" w:rsidRDefault="00C97448" w:rsidP="00C97448">
      <w:pPr>
        <w:ind w:right="720"/>
        <w:rPr>
          <w:sz w:val="16"/>
          <w:szCs w:val="16"/>
        </w:rPr>
      </w:pPr>
    </w:p>
    <w:p w:rsidR="00C97448" w:rsidRPr="0004648B"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r>
        <w:rPr>
          <w:sz w:val="16"/>
          <w:szCs w:val="16"/>
          <w:highlight w:val="yellow"/>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720"/>
        <w:gridCol w:w="450"/>
        <w:gridCol w:w="486"/>
        <w:gridCol w:w="144"/>
        <w:gridCol w:w="990"/>
        <w:gridCol w:w="900"/>
      </w:tblGrid>
      <w:tr w:rsidR="00C97448" w:rsidRPr="002B78DD" w:rsidTr="00690998">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tabs>
                <w:tab w:val="left" w:pos="5965"/>
                <w:tab w:val="left" w:pos="8697"/>
                <w:tab w:val="right" w:pos="9692"/>
              </w:tabs>
              <w:rPr>
                <w:sz w:val="16"/>
                <w:szCs w:val="16"/>
              </w:rPr>
            </w:pPr>
            <w:r w:rsidRPr="002B78DD">
              <w:rPr>
                <w:sz w:val="16"/>
                <w:szCs w:val="16"/>
              </w:rPr>
              <w:t>West Alabama AIDS Outreach</w:t>
            </w:r>
          </w:p>
          <w:p w:rsidR="00C97448" w:rsidRPr="002B78DD" w:rsidRDefault="00C97448" w:rsidP="003C0A8B">
            <w:pPr>
              <w:tabs>
                <w:tab w:val="left" w:pos="5965"/>
                <w:tab w:val="left" w:pos="8697"/>
                <w:tab w:val="right" w:pos="9692"/>
              </w:tabs>
              <w:rPr>
                <w:b/>
                <w:i/>
                <w:sz w:val="16"/>
                <w:szCs w:val="16"/>
                <w:u w:val="single"/>
              </w:rPr>
            </w:pPr>
          </w:p>
        </w:tc>
        <w:tc>
          <w:tcPr>
            <w:tcW w:w="2520" w:type="dxa"/>
            <w:gridSpan w:val="4"/>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Cs/>
                <w:sz w:val="16"/>
                <w:szCs w:val="16"/>
              </w:rPr>
            </w:pPr>
            <w:r w:rsidRPr="002B78DD">
              <w:rPr>
                <w:b/>
                <w:bCs/>
                <w:sz w:val="16"/>
                <w:szCs w:val="16"/>
              </w:rPr>
              <w:t>Parent Company (if applicable)</w:t>
            </w:r>
            <w:r w:rsidRPr="002B78DD">
              <w:rPr>
                <w:bCs/>
                <w:sz w:val="16"/>
                <w:szCs w:val="16"/>
              </w:rPr>
              <w:t xml:space="preserve">   </w:t>
            </w:r>
          </w:p>
          <w:p w:rsidR="00C97448" w:rsidRPr="002B78DD" w:rsidRDefault="00C97448" w:rsidP="003C0A8B">
            <w:pPr>
              <w:tabs>
                <w:tab w:val="left" w:pos="5965"/>
                <w:tab w:val="left" w:pos="8697"/>
                <w:tab w:val="right" w:pos="9692"/>
              </w:tabs>
              <w:rPr>
                <w:b/>
                <w:bCs/>
                <w:sz w:val="16"/>
                <w:szCs w:val="16"/>
              </w:rPr>
            </w:pPr>
            <w:r w:rsidRPr="002B78DD">
              <w:rPr>
                <w:sz w:val="16"/>
                <w:szCs w:val="16"/>
              </w:rPr>
              <w:t>NA</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Mr. Billy Kirkpatrick</w:t>
            </w:r>
          </w:p>
          <w:p w:rsidR="00C97448" w:rsidRPr="002B78DD" w:rsidRDefault="00C97448" w:rsidP="003C0A8B">
            <w:pPr>
              <w:tabs>
                <w:tab w:val="left" w:pos="5965"/>
                <w:tab w:val="left" w:pos="8697"/>
                <w:tab w:val="right" w:pos="9692"/>
              </w:tabs>
              <w:rPr>
                <w:b/>
                <w:bCs/>
                <w:sz w:val="16"/>
                <w:szCs w:val="16"/>
              </w:rPr>
            </w:pPr>
            <w:r w:rsidRPr="002B78DD">
              <w:rPr>
                <w:sz w:val="16"/>
                <w:szCs w:val="16"/>
              </w:rPr>
              <w:t>Executive Director</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billy@waao.info</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P.O. Box 2947</w:t>
            </w:r>
          </w:p>
        </w:tc>
      </w:tr>
      <w:tr w:rsidR="00C97448" w:rsidRPr="002B78DD" w:rsidTr="00690998">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City, County, State, Zip, </w:t>
            </w:r>
          </w:p>
          <w:p w:rsidR="00C97448" w:rsidRPr="002B78DD" w:rsidRDefault="00C97448" w:rsidP="003C0A8B">
            <w:pPr>
              <w:rPr>
                <w:b/>
                <w:bCs/>
                <w:sz w:val="16"/>
                <w:szCs w:val="16"/>
              </w:rPr>
            </w:pPr>
          </w:p>
        </w:tc>
        <w:tc>
          <w:tcPr>
            <w:tcW w:w="252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Tuscaloosa</w:t>
            </w:r>
          </w:p>
        </w:tc>
        <w:tc>
          <w:tcPr>
            <w:tcW w:w="936"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 xml:space="preserve">Tuscaloosa </w:t>
            </w:r>
          </w:p>
        </w:tc>
        <w:tc>
          <w:tcPr>
            <w:tcW w:w="1134"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AL</w:t>
            </w:r>
          </w:p>
        </w:tc>
        <w:tc>
          <w:tcPr>
            <w:tcW w:w="900"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35403</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Phone: (205) 759-8470</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rPr>
                <w:b/>
                <w:bCs/>
                <w:sz w:val="16"/>
                <w:szCs w:val="16"/>
              </w:rPr>
            </w:pPr>
          </w:p>
          <w:p w:rsidR="00C97448" w:rsidRPr="002B78DD" w:rsidRDefault="00C97448" w:rsidP="003C0A8B">
            <w:pPr>
              <w:tabs>
                <w:tab w:val="left" w:pos="5965"/>
                <w:tab w:val="left" w:pos="8697"/>
                <w:tab w:val="right" w:pos="9692"/>
              </w:tabs>
              <w:rPr>
                <w:sz w:val="16"/>
                <w:szCs w:val="16"/>
              </w:rPr>
            </w:pPr>
            <w:r w:rsidRPr="002B78DD">
              <w:rPr>
                <w:sz w:val="16"/>
                <w:szCs w:val="16"/>
              </w:rPr>
              <w:t>Fax: (205) 366-9001</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63-0995963</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
                <w:bCs/>
                <w:sz w:val="16"/>
                <w:szCs w:val="16"/>
              </w:rPr>
            </w:pPr>
          </w:p>
          <w:p w:rsidR="00C97448" w:rsidRPr="002B78DD" w:rsidRDefault="00C97448" w:rsidP="003C0A8B">
            <w:pPr>
              <w:rPr>
                <w:sz w:val="16"/>
                <w:szCs w:val="16"/>
                <w:bdr w:val="single" w:sz="4" w:space="0" w:color="auto"/>
              </w:rPr>
            </w:pPr>
            <w:r w:rsidRPr="002B78DD">
              <w:rPr>
                <w:sz w:val="16"/>
                <w:szCs w:val="16"/>
              </w:rPr>
              <w:t>037623191</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6</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4, 6, 7</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sz w:val="16"/>
                <w:szCs w:val="16"/>
              </w:rPr>
              <w:t>36640,35481,35474</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Tuscaloosa, Greenville, Reform</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Tuscaloosa, Pickens, Hale</w:t>
            </w:r>
          </w:p>
          <w:p w:rsidR="00C97448" w:rsidRPr="002B78DD" w:rsidRDefault="00C97448" w:rsidP="003C0A8B">
            <w:pPr>
              <w:rPr>
                <w:b/>
                <w:bCs/>
                <w:sz w:val="16"/>
                <w:szCs w:val="16"/>
              </w:rPr>
            </w:pPr>
          </w:p>
        </w:tc>
      </w:tr>
      <w:tr w:rsidR="00C97448" w:rsidRPr="002B78DD" w:rsidTr="00690998">
        <w:trPr>
          <w:cantSplit/>
          <w:trHeight w:val="782"/>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lang w:eastAsia="ko-KR"/>
              </w:rPr>
            </w:pPr>
            <w:r w:rsidRPr="002B78DD">
              <w:rPr>
                <w:b/>
                <w:bCs/>
                <w:sz w:val="16"/>
                <w:szCs w:val="16"/>
                <w:lang w:eastAsia="ko-KR"/>
              </w:rPr>
              <w:t>$ 30,600.00</w:t>
            </w:r>
          </w:p>
        </w:tc>
      </w:tr>
      <w:tr w:rsidR="00C97448" w:rsidRPr="002B78DD" w:rsidTr="00690998">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b/>
                <w:bCs/>
                <w:sz w:val="16"/>
                <w:szCs w:val="16"/>
              </w:rPr>
              <w:t>Organization’s Website Address</w:t>
            </w:r>
          </w:p>
          <w:p w:rsidR="00C97448" w:rsidRPr="002B78DD" w:rsidRDefault="00C97448" w:rsidP="003C0A8B">
            <w:pPr>
              <w:spacing w:after="60"/>
              <w:rPr>
                <w:b/>
                <w:bCs/>
                <w:sz w:val="16"/>
                <w:szCs w:val="16"/>
              </w:rPr>
            </w:pPr>
            <w:r w:rsidRPr="002B78DD">
              <w:rPr>
                <w:sz w:val="16"/>
                <w:szCs w:val="16"/>
              </w:rPr>
              <w:t>www.waao.info</w:t>
            </w:r>
          </w:p>
        </w:tc>
        <w:tc>
          <w:tcPr>
            <w:tcW w:w="3690" w:type="dxa"/>
            <w:gridSpan w:val="6"/>
            <w:vMerge w:val="restart"/>
            <w:tcBorders>
              <w:top w:val="single" w:sz="4" w:space="0" w:color="auto"/>
              <w:left w:val="single" w:sz="4" w:space="0" w:color="auto"/>
              <w:right w:val="single" w:sz="4" w:space="0" w:color="auto"/>
            </w:tcBorders>
          </w:tcPr>
          <w:p w:rsidR="00C97448" w:rsidRPr="002B78DD" w:rsidRDefault="00C97448" w:rsidP="003C0A8B">
            <w:pPr>
              <w:rPr>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b/>
                <w:bCs/>
                <w:sz w:val="16"/>
                <w:szCs w:val="16"/>
              </w:rPr>
            </w:pPr>
          </w:p>
          <w:p w:rsidR="00C97448" w:rsidRPr="002B78DD" w:rsidRDefault="00C97448" w:rsidP="003C0A8B">
            <w:pPr>
              <w:rPr>
                <w:sz w:val="16"/>
                <w:szCs w:val="16"/>
                <w:bdr w:val="single" w:sz="4" w:space="0" w:color="auto"/>
              </w:rPr>
            </w:pPr>
          </w:p>
        </w:tc>
      </w:tr>
      <w:tr w:rsidR="00C97448" w:rsidRPr="002B78DD" w:rsidTr="00690998">
        <w:trPr>
          <w:cantSplit/>
          <w:trHeight w:val="1124"/>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690" w:type="dxa"/>
            <w:gridSpan w:val="6"/>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West Alabama AIDS Outreach is active in the CCR.</w:t>
      </w:r>
    </w:p>
    <w:p w:rsidR="00C97448" w:rsidRPr="002B78DD" w:rsidRDefault="00C97448" w:rsidP="00C97448">
      <w:pPr>
        <w:ind w:right="720"/>
        <w:rPr>
          <w:sz w:val="16"/>
          <w:szCs w:val="16"/>
        </w:rPr>
      </w:pPr>
    </w:p>
    <w:p w:rsidR="00C97448" w:rsidRPr="002B78DD" w:rsidRDefault="00C97448" w:rsidP="00C97448">
      <w:pPr>
        <w:rPr>
          <w:b/>
          <w:bCs/>
          <w:sz w:val="16"/>
          <w:szCs w:val="16"/>
        </w:rPr>
      </w:pPr>
    </w:p>
    <w:p w:rsidR="00C97448" w:rsidRPr="002B78DD" w:rsidRDefault="00C97448" w:rsidP="00C97448">
      <w:pPr>
        <w:rPr>
          <w:b/>
          <w:bCs/>
          <w:color w:val="000000"/>
          <w:sz w:val="16"/>
          <w:szCs w:val="16"/>
        </w:rPr>
      </w:pPr>
      <w:r>
        <w:rPr>
          <w:b/>
          <w:bCs/>
          <w:sz w:val="16"/>
          <w:szCs w:val="16"/>
        </w:rPr>
        <w:br w:type="page"/>
      </w:r>
      <w:r w:rsidRPr="002B78DD">
        <w:rPr>
          <w:b/>
          <w:bCs/>
          <w:sz w:val="16"/>
          <w:szCs w:val="16"/>
        </w:rPr>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p w:rsidR="00C97448" w:rsidRPr="00F47539" w:rsidRDefault="00C97448" w:rsidP="00C97448">
      <w:pPr>
        <w:rPr>
          <w:b/>
          <w:bCs/>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69099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690998">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69099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690998">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690998">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690998">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69099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69099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69099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69099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sz w:val="16"/>
          <w:szCs w:val="16"/>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Pr="002B78DD"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070"/>
        <w:gridCol w:w="2520"/>
      </w:tblGrid>
      <w:tr w:rsidR="00C97448" w:rsidRPr="002B78DD" w:rsidTr="00174ACD">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07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52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460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30,563.07</w:t>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460</w:t>
            </w:r>
          </w:p>
        </w:tc>
        <w:tc>
          <w:tcPr>
            <w:tcW w:w="252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174ACD">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07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174ACD">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07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460</w:t>
            </w:r>
          </w:p>
        </w:tc>
        <w:tc>
          <w:tcPr>
            <w:tcW w:w="252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30,563.07</w:t>
            </w:r>
          </w:p>
        </w:tc>
      </w:tr>
    </w:tbl>
    <w:p w:rsidR="00C97448" w:rsidRPr="002B78DD" w:rsidRDefault="00C97448" w:rsidP="00C97448">
      <w:pPr>
        <w:rPr>
          <w:b/>
          <w:bCs/>
          <w:sz w:val="16"/>
          <w:szCs w:val="16"/>
        </w:rPr>
      </w:pPr>
      <w:r w:rsidRPr="002B78DD">
        <w:rPr>
          <w:b/>
          <w:bCs/>
          <w:sz w:val="16"/>
          <w:szCs w:val="16"/>
        </w:rPr>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1890"/>
        <w:gridCol w:w="2700"/>
      </w:tblGrid>
      <w:tr w:rsidR="00C97448" w:rsidRPr="002B78DD" w:rsidTr="005770B8">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189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70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5770B8">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18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18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18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18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18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30,563.07</w:t>
            </w:r>
          </w:p>
        </w:tc>
      </w:tr>
    </w:tbl>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r w:rsidRPr="002B78DD">
        <w:rPr>
          <w:sz w:val="16"/>
          <w:szCs w:val="16"/>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1080"/>
        <w:gridCol w:w="810"/>
      </w:tblGrid>
      <w:tr w:rsidR="00C97448" w:rsidRPr="002B78DD" w:rsidTr="005770B8">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tabs>
                <w:tab w:val="left" w:pos="5965"/>
                <w:tab w:val="left" w:pos="8697"/>
                <w:tab w:val="right" w:pos="9692"/>
              </w:tabs>
              <w:rPr>
                <w:sz w:val="16"/>
                <w:szCs w:val="16"/>
              </w:rPr>
            </w:pPr>
            <w:r w:rsidRPr="002B78DD">
              <w:rPr>
                <w:sz w:val="16"/>
                <w:szCs w:val="16"/>
              </w:rPr>
              <w:t>Birmingham AIDS Outreach</w:t>
            </w:r>
          </w:p>
          <w:p w:rsidR="00C97448" w:rsidRPr="002B78DD" w:rsidRDefault="00C97448" w:rsidP="003C0A8B">
            <w:pPr>
              <w:tabs>
                <w:tab w:val="left" w:pos="5965"/>
                <w:tab w:val="left" w:pos="8697"/>
                <w:tab w:val="right" w:pos="9692"/>
              </w:tabs>
              <w:rPr>
                <w:b/>
                <w:sz w:val="16"/>
                <w:szCs w:val="16"/>
              </w:rPr>
            </w:pPr>
          </w:p>
        </w:tc>
        <w:tc>
          <w:tcPr>
            <w:tcW w:w="2520" w:type="dxa"/>
            <w:gridSpan w:val="4"/>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Cs/>
                <w:sz w:val="16"/>
                <w:szCs w:val="16"/>
              </w:rPr>
            </w:pPr>
            <w:r w:rsidRPr="002B78DD">
              <w:rPr>
                <w:b/>
                <w:bCs/>
                <w:sz w:val="16"/>
                <w:szCs w:val="16"/>
              </w:rPr>
              <w:t>Parent Company (if applicable)</w:t>
            </w:r>
            <w:r w:rsidRPr="002B78DD">
              <w:rPr>
                <w:bCs/>
                <w:sz w:val="16"/>
                <w:szCs w:val="16"/>
              </w:rPr>
              <w:t xml:space="preserve">   </w:t>
            </w:r>
          </w:p>
          <w:p w:rsidR="00C97448" w:rsidRPr="002B78DD" w:rsidRDefault="00C97448" w:rsidP="003C0A8B">
            <w:pPr>
              <w:tabs>
                <w:tab w:val="left" w:pos="5965"/>
                <w:tab w:val="left" w:pos="8697"/>
                <w:tab w:val="right" w:pos="9692"/>
              </w:tabs>
              <w:rPr>
                <w:b/>
                <w:bCs/>
                <w:sz w:val="16"/>
                <w:szCs w:val="16"/>
              </w:rPr>
            </w:pPr>
            <w:r w:rsidRPr="002B78DD">
              <w:rPr>
                <w:sz w:val="16"/>
                <w:szCs w:val="16"/>
              </w:rPr>
              <w:t>NA</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Ms. Karen Musgrove</w:t>
            </w:r>
          </w:p>
          <w:p w:rsidR="00C97448" w:rsidRPr="002B78DD" w:rsidRDefault="00C97448" w:rsidP="003C0A8B">
            <w:pPr>
              <w:tabs>
                <w:tab w:val="left" w:pos="5965"/>
                <w:tab w:val="left" w:pos="8697"/>
                <w:tab w:val="right" w:pos="9692"/>
              </w:tabs>
              <w:rPr>
                <w:b/>
                <w:bCs/>
                <w:sz w:val="16"/>
                <w:szCs w:val="16"/>
              </w:rPr>
            </w:pPr>
            <w:r w:rsidRPr="002B78DD">
              <w:rPr>
                <w:sz w:val="16"/>
                <w:szCs w:val="16"/>
              </w:rPr>
              <w:t>Executive Director</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p w:rsidR="00C97448" w:rsidRPr="002B78DD"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karen@birminghamaidsoutreach.org</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P.O. Box 550070</w:t>
            </w:r>
          </w:p>
        </w:tc>
      </w:tr>
      <w:tr w:rsidR="00C97448" w:rsidRPr="002B78DD" w:rsidTr="005770B8">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City, County, State, Zip, </w:t>
            </w:r>
          </w:p>
          <w:p w:rsidR="00C97448" w:rsidRPr="002B78DD" w:rsidRDefault="00C97448" w:rsidP="003C0A8B">
            <w:pPr>
              <w:rPr>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Birmingham</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Jefferson</w:t>
            </w:r>
          </w:p>
        </w:tc>
        <w:tc>
          <w:tcPr>
            <w:tcW w:w="1224"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AL</w:t>
            </w:r>
          </w:p>
        </w:tc>
        <w:tc>
          <w:tcPr>
            <w:tcW w:w="810"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35233</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Phone: (205) 322-4197</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tabs>
                <w:tab w:val="left" w:pos="5965"/>
                <w:tab w:val="left" w:pos="8697"/>
                <w:tab w:val="right" w:pos="9692"/>
              </w:tabs>
              <w:rPr>
                <w:sz w:val="16"/>
                <w:szCs w:val="16"/>
              </w:rPr>
            </w:pPr>
            <w:r w:rsidRPr="002B78DD">
              <w:rPr>
                <w:sz w:val="16"/>
                <w:szCs w:val="16"/>
              </w:rPr>
              <w:t>Fax: (205) 322-2131</w:t>
            </w:r>
          </w:p>
          <w:p w:rsidR="00C97448" w:rsidRPr="002B78DD" w:rsidRDefault="00C97448" w:rsidP="003C0A8B">
            <w:pPr>
              <w:rPr>
                <w:sz w:val="16"/>
                <w:szCs w:val="16"/>
              </w:rPr>
            </w:pP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p w:rsidR="00C97448" w:rsidRPr="002B78DD" w:rsidRDefault="00C97448" w:rsidP="003C0A8B">
            <w:pPr>
              <w:tabs>
                <w:tab w:val="left" w:pos="5965"/>
                <w:tab w:val="left" w:pos="8697"/>
                <w:tab w:val="right" w:pos="9692"/>
              </w:tabs>
              <w:rPr>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63-0948495</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
                <w:bCs/>
                <w:sz w:val="16"/>
                <w:szCs w:val="16"/>
              </w:rPr>
            </w:pPr>
          </w:p>
          <w:p w:rsidR="00C97448" w:rsidRPr="002B78DD" w:rsidRDefault="00C97448" w:rsidP="003C0A8B">
            <w:pPr>
              <w:rPr>
                <w:sz w:val="16"/>
                <w:szCs w:val="16"/>
                <w:bdr w:val="single" w:sz="4" w:space="0" w:color="auto"/>
              </w:rPr>
            </w:pPr>
            <w:r w:rsidRPr="002B78DD">
              <w:rPr>
                <w:sz w:val="16"/>
                <w:szCs w:val="16"/>
              </w:rPr>
              <w:t>087623191</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7</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6, 7</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sz w:val="16"/>
                <w:szCs w:val="16"/>
              </w:rPr>
              <w:t xml:space="preserve">35255       </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 xml:space="preserve">Birmingham, Hoover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 xml:space="preserve">Jefferson, Shelby    </w:t>
            </w:r>
          </w:p>
        </w:tc>
      </w:tr>
      <w:tr w:rsidR="00C97448" w:rsidRPr="002B78DD" w:rsidTr="005770B8">
        <w:trPr>
          <w:cantSplit/>
          <w:trHeight w:val="68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b/>
                <w:bCs/>
                <w:sz w:val="16"/>
                <w:szCs w:val="16"/>
                <w:lang w:eastAsia="ko-KR"/>
              </w:rPr>
              <w:t>$ 21,600.00</w:t>
            </w:r>
          </w:p>
          <w:p w:rsidR="00C97448" w:rsidRPr="002B78DD" w:rsidRDefault="00C97448" w:rsidP="003C0A8B">
            <w:pPr>
              <w:rPr>
                <w:sz w:val="16"/>
                <w:szCs w:val="16"/>
              </w:rPr>
            </w:pPr>
          </w:p>
        </w:tc>
      </w:tr>
      <w:tr w:rsidR="00C97448" w:rsidRPr="002B78DD" w:rsidTr="005770B8">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sz w:val="16"/>
                <w:szCs w:val="16"/>
              </w:rPr>
            </w:pPr>
          </w:p>
          <w:p w:rsidR="00C97448" w:rsidRPr="002B78DD" w:rsidRDefault="00C97448" w:rsidP="003C0A8B">
            <w:pPr>
              <w:spacing w:after="60"/>
              <w:rPr>
                <w:b/>
                <w:bCs/>
                <w:sz w:val="16"/>
                <w:szCs w:val="16"/>
              </w:rPr>
            </w:pPr>
            <w:hyperlink r:id="rId16" w:history="1">
              <w:r w:rsidRPr="002B78DD">
                <w:rPr>
                  <w:sz w:val="16"/>
                  <w:szCs w:val="16"/>
                  <w:u w:val="single"/>
                </w:rPr>
                <w:t>www.birminghamaidsoutreach.org</w:t>
              </w:r>
            </w:hyperlink>
            <w:r w:rsidRPr="002B78DD">
              <w:rPr>
                <w:sz w:val="16"/>
                <w:szCs w:val="16"/>
              </w:rPr>
              <w:t xml:space="preserve"> </w:t>
            </w:r>
          </w:p>
        </w:tc>
        <w:tc>
          <w:tcPr>
            <w:tcW w:w="3690" w:type="dxa"/>
            <w:gridSpan w:val="6"/>
            <w:vMerge w:val="restart"/>
            <w:tcBorders>
              <w:top w:val="single" w:sz="4" w:space="0" w:color="auto"/>
              <w:left w:val="single" w:sz="4" w:space="0" w:color="auto"/>
              <w:right w:val="single" w:sz="4" w:space="0" w:color="auto"/>
            </w:tcBorders>
          </w:tcPr>
          <w:p w:rsidR="00C97448" w:rsidRPr="002B78DD" w:rsidRDefault="00C97448" w:rsidP="003C0A8B">
            <w:pPr>
              <w:rPr>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b/>
                <w:bCs/>
                <w:sz w:val="16"/>
                <w:szCs w:val="16"/>
              </w:rPr>
            </w:pPr>
          </w:p>
          <w:p w:rsidR="00C97448" w:rsidRPr="002B78DD" w:rsidRDefault="00C97448" w:rsidP="003C0A8B">
            <w:pPr>
              <w:rPr>
                <w:sz w:val="16"/>
                <w:szCs w:val="16"/>
                <w:bdr w:val="single" w:sz="4" w:space="0" w:color="auto"/>
              </w:rPr>
            </w:pPr>
          </w:p>
        </w:tc>
      </w:tr>
      <w:tr w:rsidR="00C97448" w:rsidRPr="002B78DD" w:rsidTr="005770B8">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690" w:type="dxa"/>
            <w:gridSpan w:val="6"/>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Birmingham AIDS Outreach is active in the CCR.</w:t>
      </w: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rPr>
          <w:b/>
          <w:bCs/>
          <w:sz w:val="16"/>
          <w:szCs w:val="16"/>
        </w:rPr>
      </w:pPr>
      <w:r>
        <w:rPr>
          <w:b/>
          <w:bCs/>
          <w:sz w:val="16"/>
          <w:szCs w:val="16"/>
        </w:rPr>
        <w:br w:type="page"/>
      </w:r>
      <w:r w:rsidRPr="002B78DD">
        <w:rPr>
          <w:b/>
          <w:bCs/>
          <w:sz w:val="16"/>
          <w:szCs w:val="16"/>
        </w:rPr>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p w:rsidR="00C97448" w:rsidRPr="002B78DD" w:rsidRDefault="00C97448" w:rsidP="00C97448">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5770B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5770B8">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5770B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5770B8">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5770B8">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5770B8">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5770B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5770B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5770B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5770B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sz w:val="16"/>
          <w:szCs w:val="16"/>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250"/>
        <w:gridCol w:w="2340"/>
      </w:tblGrid>
      <w:tr w:rsidR="00C97448" w:rsidRPr="002B78DD" w:rsidTr="00354530">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25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34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21,566.02</w:t>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711</w:t>
            </w:r>
          </w:p>
        </w:tc>
        <w:tc>
          <w:tcPr>
            <w:tcW w:w="234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354530">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25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354530">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25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711</w:t>
            </w:r>
          </w:p>
        </w:tc>
        <w:tc>
          <w:tcPr>
            <w:tcW w:w="234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21,566.02</w:t>
            </w:r>
          </w:p>
        </w:tc>
      </w:tr>
    </w:tbl>
    <w:p w:rsidR="00C97448" w:rsidRPr="002B78DD" w:rsidRDefault="00C97448" w:rsidP="00C97448">
      <w:pPr>
        <w:rPr>
          <w:b/>
          <w:bCs/>
          <w:sz w:val="16"/>
          <w:szCs w:val="16"/>
        </w:rPr>
      </w:pPr>
      <w:r w:rsidRPr="002B78DD">
        <w:rPr>
          <w:b/>
          <w:bCs/>
          <w:sz w:val="16"/>
          <w:szCs w:val="16"/>
        </w:rPr>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250"/>
        <w:gridCol w:w="2340"/>
      </w:tblGrid>
      <w:tr w:rsidR="00C97448" w:rsidRPr="002B78DD" w:rsidTr="00354530">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225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34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21,566.02</w:t>
            </w:r>
          </w:p>
        </w:tc>
      </w:tr>
    </w:tbl>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r>
        <w:rPr>
          <w:sz w:val="16"/>
          <w:szCs w:val="16"/>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900"/>
        <w:gridCol w:w="990"/>
      </w:tblGrid>
      <w:tr w:rsidR="00C97448" w:rsidRPr="00332C23" w:rsidTr="002C640D">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Project Sponsor Agency Name</w:t>
            </w:r>
          </w:p>
          <w:p w:rsidR="00C97448" w:rsidRPr="00332C23" w:rsidRDefault="00C97448" w:rsidP="003C0A8B">
            <w:pPr>
              <w:tabs>
                <w:tab w:val="left" w:pos="5965"/>
                <w:tab w:val="left" w:pos="8697"/>
                <w:tab w:val="right" w:pos="9692"/>
              </w:tabs>
              <w:rPr>
                <w:b/>
                <w:sz w:val="16"/>
                <w:szCs w:val="16"/>
              </w:rPr>
            </w:pPr>
            <w:r w:rsidRPr="00332C23">
              <w:rPr>
                <w:sz w:val="16"/>
                <w:szCs w:val="16"/>
              </w:rPr>
              <w:t xml:space="preserve">Selma AIDS Information and Referral (AIR) </w:t>
            </w:r>
          </w:p>
        </w:tc>
        <w:tc>
          <w:tcPr>
            <w:tcW w:w="2520" w:type="dxa"/>
            <w:gridSpan w:val="4"/>
            <w:tcBorders>
              <w:top w:val="single" w:sz="4" w:space="0" w:color="auto"/>
              <w:left w:val="single" w:sz="4" w:space="0" w:color="auto"/>
              <w:bottom w:val="single" w:sz="4" w:space="0" w:color="auto"/>
              <w:right w:val="single" w:sz="4" w:space="0" w:color="auto"/>
            </w:tcBorders>
          </w:tcPr>
          <w:p w:rsidR="00C97448" w:rsidRPr="00332C23" w:rsidRDefault="00C97448" w:rsidP="003C0A8B">
            <w:pPr>
              <w:tabs>
                <w:tab w:val="left" w:pos="5965"/>
                <w:tab w:val="left" w:pos="8697"/>
                <w:tab w:val="right" w:pos="9692"/>
              </w:tabs>
              <w:rPr>
                <w:bCs/>
                <w:sz w:val="16"/>
                <w:szCs w:val="16"/>
              </w:rPr>
            </w:pPr>
            <w:r w:rsidRPr="00332C23">
              <w:rPr>
                <w:b/>
                <w:bCs/>
                <w:sz w:val="16"/>
                <w:szCs w:val="16"/>
              </w:rPr>
              <w:t>Parent Company (if applicable)</w:t>
            </w:r>
            <w:r w:rsidRPr="00332C23">
              <w:rPr>
                <w:bCs/>
                <w:sz w:val="16"/>
                <w:szCs w:val="16"/>
              </w:rPr>
              <w:t xml:space="preserve">   </w:t>
            </w:r>
          </w:p>
          <w:p w:rsidR="00C97448" w:rsidRPr="00332C23" w:rsidRDefault="00C97448" w:rsidP="003C0A8B">
            <w:pPr>
              <w:tabs>
                <w:tab w:val="left" w:pos="5965"/>
                <w:tab w:val="left" w:pos="8697"/>
                <w:tab w:val="right" w:pos="9692"/>
              </w:tabs>
              <w:rPr>
                <w:b/>
                <w:bCs/>
                <w:sz w:val="16"/>
                <w:szCs w:val="16"/>
              </w:rPr>
            </w:pPr>
            <w:r w:rsidRPr="00332C23">
              <w:rPr>
                <w:sz w:val="16"/>
                <w:szCs w:val="16"/>
              </w:rPr>
              <w:t>NA</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tabs>
                <w:tab w:val="left" w:pos="5965"/>
                <w:tab w:val="left" w:pos="8697"/>
                <w:tab w:val="right" w:pos="9692"/>
              </w:tabs>
              <w:rPr>
                <w:b/>
                <w:bCs/>
                <w:sz w:val="16"/>
                <w:szCs w:val="16"/>
              </w:rPr>
            </w:pPr>
            <w:r w:rsidRPr="00332C23">
              <w:rPr>
                <w:b/>
                <w:bCs/>
                <w:sz w:val="16"/>
                <w:szCs w:val="16"/>
              </w:rPr>
              <w:t>Name and Title of Contact at Subrecipient</w:t>
            </w:r>
          </w:p>
          <w:p w:rsidR="00C97448" w:rsidRPr="00332C23"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sz w:val="16"/>
                <w:szCs w:val="16"/>
              </w:rPr>
            </w:pPr>
            <w:r w:rsidRPr="00332C23">
              <w:rPr>
                <w:sz w:val="16"/>
                <w:szCs w:val="16"/>
              </w:rPr>
              <w:t>Ms. Mel Prince</w:t>
            </w:r>
          </w:p>
          <w:p w:rsidR="00C97448" w:rsidRPr="00332C23" w:rsidRDefault="00C97448" w:rsidP="003C0A8B">
            <w:pPr>
              <w:tabs>
                <w:tab w:val="left" w:pos="5965"/>
                <w:tab w:val="left" w:pos="8697"/>
                <w:tab w:val="right" w:pos="9692"/>
              </w:tabs>
              <w:rPr>
                <w:b/>
                <w:bCs/>
                <w:sz w:val="16"/>
                <w:szCs w:val="16"/>
              </w:rPr>
            </w:pPr>
            <w:r w:rsidRPr="00332C23">
              <w:rPr>
                <w:sz w:val="16"/>
                <w:szCs w:val="16"/>
              </w:rPr>
              <w:t>Executive Director</w:t>
            </w:r>
          </w:p>
        </w:tc>
      </w:tr>
      <w:tr w:rsidR="00C97448" w:rsidRPr="00332C23" w:rsidTr="002C640D">
        <w:trPr>
          <w:trHeight w:val="422"/>
        </w:trPr>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tabs>
                <w:tab w:val="left" w:pos="5965"/>
                <w:tab w:val="left" w:pos="8697"/>
                <w:tab w:val="right" w:pos="9692"/>
              </w:tabs>
              <w:rPr>
                <w:b/>
                <w:bCs/>
                <w:sz w:val="16"/>
                <w:szCs w:val="16"/>
              </w:rPr>
            </w:pPr>
            <w:r w:rsidRPr="00332C23">
              <w:rPr>
                <w:b/>
                <w:bCs/>
                <w:sz w:val="16"/>
                <w:szCs w:val="16"/>
              </w:rPr>
              <w:t>Email Address</w:t>
            </w:r>
          </w:p>
          <w:p w:rsidR="00C97448" w:rsidRPr="00332C23"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rPr>
            </w:pPr>
            <w:r w:rsidRPr="00332C23">
              <w:rPr>
                <w:sz w:val="16"/>
                <w:szCs w:val="16"/>
              </w:rPr>
              <w:t>mel_prince@hotmail.com</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tabs>
                <w:tab w:val="left" w:pos="5965"/>
                <w:tab w:val="left" w:pos="8697"/>
                <w:tab w:val="right" w:pos="9692"/>
              </w:tabs>
              <w:spacing w:after="60"/>
              <w:rPr>
                <w:b/>
                <w:bCs/>
                <w:sz w:val="16"/>
                <w:szCs w:val="16"/>
              </w:rPr>
            </w:pPr>
            <w:r w:rsidRPr="00332C23">
              <w:rPr>
                <w:b/>
                <w:bCs/>
                <w:sz w:val="16"/>
                <w:szCs w:val="16"/>
              </w:rPr>
              <w:t>Business Address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rPr>
            </w:pPr>
            <w:r w:rsidRPr="00332C23">
              <w:rPr>
                <w:color w:val="000000"/>
                <w:sz w:val="16"/>
                <w:szCs w:val="16"/>
              </w:rPr>
              <w:t>1432 Broad St</w:t>
            </w:r>
          </w:p>
        </w:tc>
      </w:tr>
      <w:tr w:rsidR="00C97448" w:rsidRPr="00332C23" w:rsidTr="002C640D">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 xml:space="preserve">City, County, State, Zip, </w:t>
            </w:r>
          </w:p>
          <w:p w:rsidR="00C97448" w:rsidRPr="00332C23" w:rsidRDefault="00C97448" w:rsidP="003C0A8B">
            <w:pPr>
              <w:rPr>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sz w:val="16"/>
                <w:szCs w:val="16"/>
              </w:rPr>
              <w:t>Selma</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sz w:val="16"/>
                <w:szCs w:val="16"/>
              </w:rPr>
              <w:t>Dallas</w:t>
            </w:r>
          </w:p>
        </w:tc>
        <w:tc>
          <w:tcPr>
            <w:tcW w:w="1044" w:type="dxa"/>
            <w:gridSpan w:val="2"/>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sz w:val="16"/>
                <w:szCs w:val="16"/>
              </w:rPr>
              <w:t>AL</w:t>
            </w:r>
          </w:p>
        </w:tc>
        <w:tc>
          <w:tcPr>
            <w:tcW w:w="990"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sz w:val="16"/>
                <w:szCs w:val="16"/>
              </w:rPr>
              <w:t>36701</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 xml:space="preserve">Phone Number </w:t>
            </w:r>
            <w:r w:rsidRPr="00332C23">
              <w:rPr>
                <w:i/>
                <w:iCs/>
                <w:sz w:val="16"/>
                <w:szCs w:val="16"/>
              </w:rPr>
              <w:t>(with area code)</w:t>
            </w:r>
          </w:p>
          <w:p w:rsidR="00C97448" w:rsidRPr="00332C23" w:rsidRDefault="00C97448" w:rsidP="003C0A8B">
            <w:pPr>
              <w:tabs>
                <w:tab w:val="left" w:pos="5965"/>
                <w:tab w:val="left" w:pos="8697"/>
                <w:tab w:val="right" w:pos="9692"/>
              </w:tabs>
              <w:rPr>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rPr>
            </w:pPr>
            <w:r w:rsidRPr="00332C23">
              <w:rPr>
                <w:sz w:val="16"/>
                <w:szCs w:val="16"/>
              </w:rPr>
              <w:t>Phone: (</w:t>
            </w:r>
            <w:r w:rsidRPr="00332C23">
              <w:rPr>
                <w:sz w:val="16"/>
                <w:szCs w:val="16"/>
                <w:lang/>
              </w:rPr>
              <w:t>334) 872-6795</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 xml:space="preserve">Fax Number </w:t>
            </w:r>
            <w:r w:rsidRPr="00332C23">
              <w:rPr>
                <w:i/>
                <w:iCs/>
                <w:sz w:val="16"/>
                <w:szCs w:val="16"/>
              </w:rPr>
              <w:t>(with area code)</w:t>
            </w:r>
          </w:p>
          <w:p w:rsidR="00C97448" w:rsidRPr="00332C23" w:rsidRDefault="00C97448" w:rsidP="003C0A8B">
            <w:pPr>
              <w:tabs>
                <w:tab w:val="left" w:pos="5965"/>
                <w:tab w:val="left" w:pos="8697"/>
                <w:tab w:val="right" w:pos="9692"/>
              </w:tabs>
              <w:rPr>
                <w:sz w:val="16"/>
                <w:szCs w:val="16"/>
              </w:rPr>
            </w:pPr>
            <w:r w:rsidRPr="00332C23">
              <w:rPr>
                <w:sz w:val="16"/>
                <w:szCs w:val="16"/>
              </w:rPr>
              <w:t>Fax: (334) 872-3632</w:t>
            </w:r>
          </w:p>
          <w:p w:rsidR="00C97448" w:rsidRPr="00332C23" w:rsidRDefault="00C97448" w:rsidP="003C0A8B">
            <w:pPr>
              <w:rPr>
                <w:sz w:val="16"/>
                <w:szCs w:val="16"/>
              </w:rPr>
            </w:pP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 xml:space="preserve">Employer Identification Number (EIN) or </w:t>
            </w:r>
          </w:p>
          <w:p w:rsidR="00C97448" w:rsidRPr="00332C23" w:rsidRDefault="00C97448" w:rsidP="003C0A8B">
            <w:pPr>
              <w:rPr>
                <w:b/>
                <w:bCs/>
                <w:sz w:val="16"/>
                <w:szCs w:val="16"/>
              </w:rPr>
            </w:pPr>
            <w:r w:rsidRPr="00332C23">
              <w:rPr>
                <w:b/>
                <w:bCs/>
                <w:sz w:val="16"/>
                <w:szCs w:val="16"/>
              </w:rPr>
              <w:t xml:space="preserve">Tax Identification Number (TIN) </w:t>
            </w:r>
          </w:p>
          <w:p w:rsidR="00C97448" w:rsidRPr="00332C23" w:rsidRDefault="00C97448" w:rsidP="003C0A8B">
            <w:pPr>
              <w:tabs>
                <w:tab w:val="left" w:pos="5965"/>
                <w:tab w:val="left" w:pos="8697"/>
                <w:tab w:val="right" w:pos="9692"/>
              </w:tabs>
              <w:rPr>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bdr w:val="single" w:sz="4" w:space="0" w:color="auto"/>
              </w:rPr>
            </w:pPr>
            <w:r w:rsidRPr="00332C23">
              <w:rPr>
                <w:sz w:val="16"/>
                <w:szCs w:val="16"/>
              </w:rPr>
              <w:t>63-1133272</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i/>
                <w:iCs/>
                <w:sz w:val="16"/>
                <w:szCs w:val="16"/>
              </w:rPr>
            </w:pPr>
            <w:r w:rsidRPr="00332C23">
              <w:rPr>
                <w:b/>
                <w:bCs/>
                <w:sz w:val="16"/>
                <w:szCs w:val="16"/>
              </w:rPr>
              <w:t xml:space="preserve">DUN &amp; Bradstreet Number (DUNs) </w:t>
            </w:r>
            <w:r w:rsidRPr="00332C23">
              <w:rPr>
                <w:b/>
                <w:bCs/>
                <w:i/>
                <w:iCs/>
                <w:sz w:val="16"/>
                <w:szCs w:val="16"/>
              </w:rPr>
              <w:t>if applicable</w:t>
            </w:r>
          </w:p>
          <w:p w:rsidR="00C97448" w:rsidRPr="00332C23" w:rsidRDefault="00C97448" w:rsidP="003C0A8B">
            <w:pPr>
              <w:tabs>
                <w:tab w:val="left" w:pos="5965"/>
                <w:tab w:val="left" w:pos="8697"/>
                <w:tab w:val="right" w:pos="9692"/>
              </w:tabs>
              <w:rPr>
                <w:b/>
                <w:bCs/>
                <w:sz w:val="16"/>
                <w:szCs w:val="16"/>
              </w:rPr>
            </w:pPr>
          </w:p>
          <w:p w:rsidR="00C97448" w:rsidRPr="00332C23" w:rsidRDefault="00C97448" w:rsidP="003C0A8B">
            <w:pPr>
              <w:rPr>
                <w:sz w:val="16"/>
                <w:szCs w:val="16"/>
                <w:bdr w:val="single" w:sz="4" w:space="0" w:color="auto"/>
              </w:rPr>
            </w:pPr>
            <w:r w:rsidRPr="00332C23">
              <w:rPr>
                <w:sz w:val="16"/>
                <w:szCs w:val="16"/>
              </w:rPr>
              <w:t>959884743</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 xml:space="preserve">Congressional District of Location </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sz w:val="16"/>
                <w:szCs w:val="16"/>
              </w:rPr>
              <w:t>7</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Congressional District of Primary Service Area</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sz w:val="16"/>
                <w:szCs w:val="16"/>
              </w:rPr>
              <w:t>7</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Zip Code of Primary Service Area(s)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sz w:val="16"/>
                <w:szCs w:val="16"/>
              </w:rPr>
              <w:t xml:space="preserve">36701      </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sz w:val="16"/>
                <w:szCs w:val="16"/>
              </w:rPr>
              <w:t xml:space="preserve">Selma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sz w:val="16"/>
                <w:szCs w:val="16"/>
              </w:rPr>
              <w:t xml:space="preserve">Dallas     </w:t>
            </w:r>
          </w:p>
        </w:tc>
      </w:tr>
      <w:tr w:rsidR="00C97448" w:rsidRPr="00332C23" w:rsidTr="002C640D">
        <w:trPr>
          <w:cantSplit/>
          <w:trHeight w:val="68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Total HOPWA Contract Amount</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bdr w:val="single" w:sz="4" w:space="0" w:color="auto"/>
              </w:rPr>
            </w:pPr>
            <w:r w:rsidRPr="00332C23">
              <w:rPr>
                <w:b/>
                <w:bCs/>
                <w:color w:val="000000"/>
                <w:sz w:val="16"/>
                <w:szCs w:val="16"/>
                <w:lang w:eastAsia="ko-KR"/>
              </w:rPr>
              <w:t>$ 20,000.00</w:t>
            </w:r>
          </w:p>
          <w:p w:rsidR="00C97448" w:rsidRPr="00332C23" w:rsidRDefault="00C97448" w:rsidP="003C0A8B">
            <w:pPr>
              <w:rPr>
                <w:sz w:val="16"/>
                <w:szCs w:val="16"/>
              </w:rPr>
            </w:pPr>
          </w:p>
        </w:tc>
      </w:tr>
      <w:tr w:rsidR="00C97448" w:rsidRPr="00332C23" w:rsidTr="002C640D">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Organization’s Website Address</w:t>
            </w:r>
          </w:p>
          <w:p w:rsidR="00C97448" w:rsidRPr="00332C23" w:rsidRDefault="00C97448" w:rsidP="003C0A8B">
            <w:pPr>
              <w:rPr>
                <w:sz w:val="16"/>
                <w:szCs w:val="16"/>
              </w:rPr>
            </w:pPr>
          </w:p>
          <w:p w:rsidR="00C97448" w:rsidRPr="00332C23" w:rsidRDefault="00C97448" w:rsidP="003C0A8B">
            <w:pPr>
              <w:spacing w:after="60"/>
              <w:rPr>
                <w:bCs/>
                <w:sz w:val="16"/>
                <w:szCs w:val="16"/>
              </w:rPr>
            </w:pPr>
            <w:r w:rsidRPr="00332C23">
              <w:rPr>
                <w:bCs/>
                <w:sz w:val="16"/>
                <w:szCs w:val="16"/>
              </w:rPr>
              <w:t>N/A</w:t>
            </w:r>
          </w:p>
        </w:tc>
        <w:tc>
          <w:tcPr>
            <w:tcW w:w="3690" w:type="dxa"/>
            <w:gridSpan w:val="6"/>
            <w:vMerge w:val="restart"/>
            <w:tcBorders>
              <w:top w:val="single" w:sz="4" w:space="0" w:color="auto"/>
              <w:left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Does your organization maintain a waiting list?</w:t>
            </w:r>
            <w:r w:rsidRPr="00332C23">
              <w:rPr>
                <w:sz w:val="16"/>
                <w:szCs w:val="16"/>
              </w:rPr>
              <w:t xml:space="preserve">    </w:t>
            </w:r>
            <w:r w:rsidRPr="00332C23">
              <w:rPr>
                <w:sz w:val="16"/>
                <w:szCs w:val="16"/>
              </w:rPr>
              <w:fldChar w:fldCharType="begin">
                <w:ffData>
                  <w:name w:val="Check34"/>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Yes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No</w:t>
            </w:r>
            <w:r w:rsidRPr="00332C23">
              <w:rPr>
                <w:b/>
                <w:bCs/>
                <w:sz w:val="16"/>
                <w:szCs w:val="16"/>
              </w:rPr>
              <w:t xml:space="preserve"> </w:t>
            </w:r>
          </w:p>
          <w:p w:rsidR="00C97448" w:rsidRPr="00332C23" w:rsidRDefault="00C97448" w:rsidP="003C0A8B">
            <w:pPr>
              <w:rPr>
                <w:b/>
                <w:bCs/>
                <w:sz w:val="16"/>
                <w:szCs w:val="16"/>
              </w:rPr>
            </w:pPr>
            <w:r w:rsidRPr="00332C23">
              <w:rPr>
                <w:b/>
                <w:bCs/>
                <w:sz w:val="16"/>
                <w:szCs w:val="16"/>
              </w:rPr>
              <w:t>If yes, explain in the narrative section how this list is administered.</w:t>
            </w:r>
          </w:p>
          <w:p w:rsidR="00C97448" w:rsidRPr="00332C23" w:rsidRDefault="00C97448" w:rsidP="003C0A8B">
            <w:pPr>
              <w:rPr>
                <w:b/>
                <w:bCs/>
                <w:sz w:val="16"/>
                <w:szCs w:val="16"/>
              </w:rPr>
            </w:pPr>
          </w:p>
          <w:p w:rsidR="00C97448" w:rsidRPr="00332C23" w:rsidRDefault="00C97448" w:rsidP="003C0A8B">
            <w:pPr>
              <w:rPr>
                <w:sz w:val="16"/>
                <w:szCs w:val="16"/>
                <w:bdr w:val="single" w:sz="4" w:space="0" w:color="auto"/>
              </w:rPr>
            </w:pPr>
          </w:p>
        </w:tc>
      </w:tr>
      <w:tr w:rsidR="00C97448" w:rsidRPr="00332C23" w:rsidTr="002C640D">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i/>
                <w:iCs/>
                <w:sz w:val="16"/>
                <w:szCs w:val="16"/>
              </w:rPr>
            </w:pPr>
            <w:r w:rsidRPr="00332C23">
              <w:rPr>
                <w:b/>
                <w:bCs/>
                <w:sz w:val="16"/>
                <w:szCs w:val="16"/>
              </w:rPr>
              <w:t xml:space="preserve">Is the sponsor a nonprofit organization? </w:t>
            </w:r>
            <w:r w:rsidRPr="00332C23">
              <w:rPr>
                <w:sz w:val="16"/>
                <w:szCs w:val="16"/>
              </w:rPr>
              <w:t xml:space="preserve">  </w:t>
            </w:r>
            <w:r w:rsidRPr="00332C23">
              <w:rPr>
                <w:b/>
                <w:bCs/>
                <w:sz w:val="16"/>
                <w:szCs w:val="16"/>
              </w:rPr>
              <w:t xml:space="preserve">  </w:t>
            </w:r>
            <w:r w:rsidRPr="00332C23">
              <w:rPr>
                <w:b/>
                <w:bCs/>
                <w:sz w:val="16"/>
                <w:szCs w:val="16"/>
              </w:rPr>
              <w:sym w:font="Wingdings" w:char="F078"/>
            </w:r>
            <w:r w:rsidRPr="00332C23">
              <w:rPr>
                <w:b/>
                <w:bCs/>
                <w:sz w:val="16"/>
                <w:szCs w:val="16"/>
              </w:rPr>
              <w:t xml:space="preserve"> Yes</w:t>
            </w:r>
            <w:r w:rsidRPr="00332C23">
              <w:rPr>
                <w:sz w:val="16"/>
                <w:szCs w:val="16"/>
              </w:rPr>
              <w:t xml:space="preserve">       </w:t>
            </w:r>
            <w:r w:rsidRPr="00332C23">
              <w:rPr>
                <w:b/>
                <w:bCs/>
                <w:sz w:val="16"/>
                <w:szCs w:val="16"/>
              </w:rPr>
              <w:fldChar w:fldCharType="begin">
                <w:ffData>
                  <w:name w:val="Check35"/>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r w:rsidRPr="00332C23">
              <w:rPr>
                <w:b/>
                <w:bCs/>
                <w:sz w:val="16"/>
                <w:szCs w:val="16"/>
              </w:rPr>
              <w:t xml:space="preserve"> No</w:t>
            </w:r>
          </w:p>
          <w:p w:rsidR="00C97448" w:rsidRPr="00332C23" w:rsidRDefault="00C97448" w:rsidP="003C0A8B">
            <w:pPr>
              <w:rPr>
                <w:i/>
                <w:iCs/>
                <w:sz w:val="16"/>
                <w:szCs w:val="16"/>
              </w:rPr>
            </w:pPr>
          </w:p>
          <w:p w:rsidR="00C97448" w:rsidRPr="00332C23" w:rsidRDefault="00C97448" w:rsidP="003C0A8B">
            <w:pPr>
              <w:rPr>
                <w:i/>
                <w:iCs/>
                <w:sz w:val="16"/>
                <w:szCs w:val="16"/>
              </w:rPr>
            </w:pPr>
            <w:r w:rsidRPr="00332C23">
              <w:rPr>
                <w:i/>
                <w:iCs/>
                <w:sz w:val="16"/>
                <w:szCs w:val="16"/>
              </w:rPr>
              <w:t xml:space="preserve">Please check if yes and a faith-based organization.   </w:t>
            </w:r>
            <w:r w:rsidRPr="00332C23">
              <w:rPr>
                <w:i/>
                <w:iCs/>
                <w:sz w:val="16"/>
                <w:szCs w:val="16"/>
              </w:rPr>
              <w:fldChar w:fldCharType="begin">
                <w:ffData>
                  <w:name w:val="Check32"/>
                  <w:enabled/>
                  <w:calcOnExit w:val="0"/>
                  <w:checkBox>
                    <w:sizeAuto/>
                    <w:default w:val="0"/>
                  </w:checkBox>
                </w:ffData>
              </w:fldChar>
            </w:r>
            <w:r w:rsidRPr="00332C23">
              <w:rPr>
                <w:i/>
                <w:iCs/>
                <w:sz w:val="16"/>
                <w:szCs w:val="16"/>
              </w:rPr>
              <w:instrText xml:space="preserve"> FORMCHECKBOX </w:instrText>
            </w:r>
            <w:r w:rsidRPr="00332C23">
              <w:rPr>
                <w:i/>
                <w:iCs/>
                <w:sz w:val="16"/>
                <w:szCs w:val="16"/>
              </w:rPr>
            </w:r>
            <w:r w:rsidRPr="00332C23">
              <w:rPr>
                <w:i/>
                <w:iCs/>
                <w:sz w:val="16"/>
                <w:szCs w:val="16"/>
              </w:rPr>
              <w:fldChar w:fldCharType="separate"/>
            </w:r>
            <w:r w:rsidRPr="00332C23">
              <w:rPr>
                <w:i/>
                <w:iCs/>
                <w:sz w:val="16"/>
                <w:szCs w:val="16"/>
              </w:rPr>
              <w:fldChar w:fldCharType="end"/>
            </w:r>
            <w:r w:rsidRPr="00332C23">
              <w:rPr>
                <w:i/>
                <w:iCs/>
                <w:sz w:val="16"/>
                <w:szCs w:val="16"/>
              </w:rPr>
              <w:t xml:space="preserve">      </w:t>
            </w:r>
          </w:p>
          <w:p w:rsidR="00C97448" w:rsidRPr="00332C23" w:rsidRDefault="00C97448" w:rsidP="003C0A8B">
            <w:pPr>
              <w:rPr>
                <w:b/>
                <w:bCs/>
                <w:sz w:val="16"/>
                <w:szCs w:val="16"/>
              </w:rPr>
            </w:pPr>
            <w:r w:rsidRPr="00332C23">
              <w:rPr>
                <w:i/>
                <w:iCs/>
                <w:sz w:val="16"/>
                <w:szCs w:val="16"/>
              </w:rPr>
              <w:t xml:space="preserve">Please check if yes and a grassroots organization.    </w:t>
            </w:r>
            <w:r w:rsidRPr="00332C23">
              <w:rPr>
                <w:i/>
                <w:iCs/>
                <w:sz w:val="16"/>
                <w:szCs w:val="16"/>
              </w:rPr>
              <w:fldChar w:fldCharType="begin">
                <w:ffData>
                  <w:name w:val="Check33"/>
                  <w:enabled/>
                  <w:calcOnExit w:val="0"/>
                  <w:checkBox>
                    <w:sizeAuto/>
                    <w:default w:val="0"/>
                  </w:checkBox>
                </w:ffData>
              </w:fldChar>
            </w:r>
            <w:r w:rsidRPr="00332C23">
              <w:rPr>
                <w:i/>
                <w:iCs/>
                <w:sz w:val="16"/>
                <w:szCs w:val="16"/>
              </w:rPr>
              <w:instrText xml:space="preserve"> FORMCHECKBOX </w:instrText>
            </w:r>
            <w:r w:rsidRPr="00332C23">
              <w:rPr>
                <w:i/>
                <w:iCs/>
                <w:sz w:val="16"/>
                <w:szCs w:val="16"/>
              </w:rPr>
            </w:r>
            <w:r w:rsidRPr="00332C23">
              <w:rPr>
                <w:i/>
                <w:iCs/>
                <w:sz w:val="16"/>
                <w:szCs w:val="16"/>
              </w:rPr>
              <w:fldChar w:fldCharType="separate"/>
            </w:r>
            <w:r w:rsidRPr="00332C23">
              <w:rPr>
                <w:i/>
                <w:iCs/>
                <w:sz w:val="16"/>
                <w:szCs w:val="16"/>
              </w:rPr>
              <w:fldChar w:fldCharType="end"/>
            </w:r>
          </w:p>
        </w:tc>
        <w:tc>
          <w:tcPr>
            <w:tcW w:w="3690" w:type="dxa"/>
            <w:gridSpan w:val="6"/>
            <w:vMerge/>
            <w:tcBorders>
              <w:left w:val="single" w:sz="4" w:space="0" w:color="auto"/>
              <w:bottom w:val="single" w:sz="4" w:space="0" w:color="auto"/>
              <w:right w:val="single" w:sz="4" w:space="0" w:color="auto"/>
            </w:tcBorders>
          </w:tcPr>
          <w:p w:rsidR="00C97448" w:rsidRPr="00332C23" w:rsidRDefault="00C97448" w:rsidP="003C0A8B">
            <w:pPr>
              <w:rPr>
                <w:sz w:val="16"/>
                <w:szCs w:val="16"/>
                <w:bdr w:val="single" w:sz="4" w:space="0" w:color="auto"/>
              </w:rPr>
            </w:pPr>
          </w:p>
        </w:tc>
      </w:tr>
    </w:tbl>
    <w:p w:rsidR="00C97448" w:rsidRPr="00332C23" w:rsidRDefault="00C97448" w:rsidP="00C97448">
      <w:pPr>
        <w:rPr>
          <w:i/>
          <w:sz w:val="16"/>
          <w:szCs w:val="16"/>
        </w:rPr>
      </w:pPr>
      <w:r w:rsidRPr="00332C23">
        <w:rPr>
          <w:i/>
          <w:sz w:val="16"/>
          <w:szCs w:val="16"/>
        </w:rPr>
        <w:t>** There is no CCR information listed on this form, however, Selma AIR is active in the CCR.</w:t>
      </w:r>
    </w:p>
    <w:p w:rsidR="00C97448" w:rsidRPr="00332C23" w:rsidRDefault="00C97448" w:rsidP="00C97448">
      <w:pPr>
        <w:rPr>
          <w:b/>
          <w:bCs/>
          <w:sz w:val="16"/>
          <w:szCs w:val="16"/>
        </w:rPr>
      </w:pPr>
    </w:p>
    <w:p w:rsidR="00C97448" w:rsidRPr="00332C23" w:rsidRDefault="00C97448" w:rsidP="00C97448">
      <w:pPr>
        <w:rPr>
          <w:b/>
          <w:bCs/>
          <w:sz w:val="16"/>
          <w:szCs w:val="16"/>
        </w:rPr>
      </w:pPr>
    </w:p>
    <w:p w:rsidR="00C97448" w:rsidRPr="00332C23" w:rsidRDefault="00C97448" w:rsidP="00C97448">
      <w:pPr>
        <w:rPr>
          <w:b/>
          <w:bCs/>
          <w:color w:val="000000"/>
          <w:sz w:val="16"/>
          <w:szCs w:val="16"/>
        </w:rPr>
      </w:pPr>
      <w:r>
        <w:rPr>
          <w:b/>
          <w:bCs/>
          <w:sz w:val="16"/>
          <w:szCs w:val="16"/>
        </w:rPr>
        <w:br w:type="page"/>
      </w:r>
      <w:r w:rsidRPr="00332C23">
        <w:rPr>
          <w:b/>
          <w:bCs/>
          <w:sz w:val="16"/>
          <w:szCs w:val="16"/>
        </w:rPr>
        <w:t>2. Program Subrecipient Information</w:t>
      </w:r>
    </w:p>
    <w:p w:rsidR="00C97448" w:rsidRPr="00332C23" w:rsidRDefault="00C97448" w:rsidP="00C97448">
      <w:pPr>
        <w:rPr>
          <w:bCs/>
          <w:sz w:val="16"/>
          <w:szCs w:val="16"/>
          <w:u w:val="single"/>
        </w:rPr>
      </w:pPr>
      <w:r w:rsidRPr="00332C23">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332C23">
        <w:rPr>
          <w:bCs/>
          <w:sz w:val="16"/>
          <w:szCs w:val="16"/>
          <w:u w:val="single"/>
        </w:rPr>
        <w:t>Please note that subrecipients who work directly with client households must complete Part 5, Sections A-E of the APR.</w:t>
      </w:r>
    </w:p>
    <w:p w:rsidR="00C97448" w:rsidRPr="00332C23" w:rsidRDefault="00C97448" w:rsidP="00C97448">
      <w:pPr>
        <w:rPr>
          <w:bCs/>
          <w:sz w:val="16"/>
          <w:szCs w:val="16"/>
          <w:u w:val="single"/>
        </w:rPr>
      </w:pPr>
    </w:p>
    <w:p w:rsidR="00C97448" w:rsidRPr="00332C23" w:rsidRDefault="00C97448" w:rsidP="00C97448">
      <w:pPr>
        <w:rPr>
          <w:bCs/>
          <w:i/>
          <w:sz w:val="16"/>
          <w:szCs w:val="16"/>
        </w:rPr>
      </w:pPr>
      <w:r w:rsidRPr="00332C23">
        <w:rPr>
          <w:b/>
          <w:bCs/>
          <w:i/>
          <w:sz w:val="16"/>
          <w:szCs w:val="16"/>
        </w:rPr>
        <w:t>Note</w:t>
      </w:r>
      <w:r w:rsidRPr="00332C23">
        <w:rPr>
          <w:bCs/>
          <w:i/>
          <w:sz w:val="16"/>
          <w:szCs w:val="16"/>
        </w:rPr>
        <w:t xml:space="preserve">: Please see the definition of a subrecipient for more information. </w:t>
      </w:r>
    </w:p>
    <w:p w:rsidR="00C97448" w:rsidRPr="00332C23" w:rsidRDefault="00C97448" w:rsidP="00C97448">
      <w:pPr>
        <w:rPr>
          <w:bCs/>
          <w:i/>
          <w:sz w:val="16"/>
          <w:szCs w:val="16"/>
        </w:rPr>
      </w:pPr>
      <w:r w:rsidRPr="00332C23">
        <w:rPr>
          <w:b/>
          <w:bCs/>
          <w:i/>
          <w:sz w:val="16"/>
          <w:szCs w:val="16"/>
        </w:rPr>
        <w:t>Note</w:t>
      </w:r>
      <w:r w:rsidRPr="00332C23">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332C23" w:rsidRDefault="00C97448" w:rsidP="00C97448">
      <w:pPr>
        <w:rPr>
          <w:bCs/>
          <w:i/>
          <w:sz w:val="16"/>
          <w:szCs w:val="16"/>
        </w:rPr>
      </w:pPr>
      <w:r w:rsidRPr="00332C23">
        <w:rPr>
          <w:b/>
          <w:bCs/>
          <w:i/>
          <w:sz w:val="16"/>
          <w:szCs w:val="16"/>
        </w:rPr>
        <w:t>Note</w:t>
      </w:r>
      <w:r w:rsidRPr="00332C23">
        <w:rPr>
          <w:bCs/>
          <w:i/>
          <w:sz w:val="16"/>
          <w:szCs w:val="16"/>
        </w:rPr>
        <w:t>: If any information is not applicable to the organization, please report N/A in the appropriate box. Do not leave boxes blank.</w:t>
      </w:r>
    </w:p>
    <w:p w:rsidR="00C97448" w:rsidRPr="00332C23" w:rsidRDefault="00C97448" w:rsidP="00C9744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tabs>
                <w:tab w:val="left" w:pos="5965"/>
                <w:tab w:val="left" w:pos="8697"/>
                <w:tab w:val="right" w:pos="9692"/>
              </w:tabs>
              <w:rPr>
                <w:b/>
                <w:bCs/>
                <w:sz w:val="16"/>
                <w:szCs w:val="16"/>
              </w:rPr>
            </w:pPr>
            <w:r w:rsidRPr="00332C23">
              <w:rPr>
                <w:b/>
                <w:bCs/>
                <w:sz w:val="16"/>
                <w:szCs w:val="16"/>
              </w:rPr>
              <w:t>Sub-recipient Name</w:t>
            </w:r>
          </w:p>
          <w:p w:rsidR="00C97448" w:rsidRPr="00332C23"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Cs/>
                <w:sz w:val="16"/>
                <w:szCs w:val="16"/>
              </w:rPr>
            </w:pPr>
            <w:r w:rsidRPr="00332C23">
              <w:rPr>
                <w:b/>
                <w:bCs/>
                <w:sz w:val="16"/>
                <w:szCs w:val="16"/>
              </w:rPr>
              <w:t xml:space="preserve">Parent Company Name, </w:t>
            </w:r>
            <w:r w:rsidRPr="00332C23">
              <w:rPr>
                <w:b/>
                <w:bCs/>
                <w:i/>
                <w:iCs/>
                <w:sz w:val="16"/>
                <w:szCs w:val="16"/>
              </w:rPr>
              <w:t>if applicable</w:t>
            </w:r>
            <w:r w:rsidRPr="00332C23">
              <w:rPr>
                <w:bCs/>
                <w:sz w:val="16"/>
                <w:szCs w:val="16"/>
              </w:rPr>
              <w:t xml:space="preserve"> </w:t>
            </w:r>
          </w:p>
          <w:p w:rsidR="00C97448" w:rsidRPr="00332C23" w:rsidRDefault="00C97448" w:rsidP="003C0A8B">
            <w:pPr>
              <w:tabs>
                <w:tab w:val="left" w:pos="5965"/>
                <w:tab w:val="left" w:pos="8697"/>
                <w:tab w:val="right" w:pos="9692"/>
              </w:tabs>
              <w:rPr>
                <w:bCs/>
                <w:sz w:val="16"/>
                <w:szCs w:val="16"/>
              </w:rPr>
            </w:pPr>
          </w:p>
          <w:p w:rsidR="00C97448" w:rsidRPr="00332C23" w:rsidRDefault="00C97448" w:rsidP="003C0A8B">
            <w:pPr>
              <w:rPr>
                <w:b/>
                <w:sz w:val="16"/>
                <w:szCs w:val="16"/>
              </w:rPr>
            </w:pPr>
            <w:r w:rsidRPr="00332C23">
              <w:rPr>
                <w:bCs/>
                <w:sz w:val="16"/>
                <w:szCs w:val="16"/>
              </w:rPr>
              <w:t xml:space="preserve"> </w:t>
            </w:r>
            <w:r w:rsidRPr="00332C23">
              <w:rPr>
                <w:sz w:val="16"/>
                <w:szCs w:val="16"/>
              </w:rPr>
              <w:t>N/A</w:t>
            </w:r>
          </w:p>
          <w:p w:rsidR="00C97448" w:rsidRPr="00332C23" w:rsidRDefault="00C97448" w:rsidP="003C0A8B">
            <w:pPr>
              <w:tabs>
                <w:tab w:val="left" w:pos="5965"/>
                <w:tab w:val="left" w:pos="8697"/>
                <w:tab w:val="right" w:pos="9692"/>
              </w:tabs>
              <w:rPr>
                <w:b/>
                <w:bCs/>
                <w:sz w:val="16"/>
                <w:szCs w:val="16"/>
              </w:rPr>
            </w:pPr>
          </w:p>
        </w:tc>
      </w:tr>
      <w:tr w:rsidR="00C97448" w:rsidRPr="00332C23" w:rsidTr="002C640D">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 xml:space="preserve">Name </w:t>
            </w:r>
            <w:r w:rsidRPr="00332C23">
              <w:rPr>
                <w:b/>
                <w:bCs/>
                <w:sz w:val="16"/>
                <w:szCs w:val="16"/>
                <w:u w:val="single"/>
              </w:rPr>
              <w:t xml:space="preserve">and </w:t>
            </w:r>
            <w:r w:rsidRPr="00332C23">
              <w:rPr>
                <w:b/>
                <w:bCs/>
                <w:sz w:val="16"/>
                <w:szCs w:val="16"/>
              </w:rPr>
              <w:t xml:space="preserve">Title of Contact at Contractor/ </w:t>
            </w:r>
          </w:p>
          <w:p w:rsidR="00C97448" w:rsidRPr="00332C23" w:rsidRDefault="00C97448" w:rsidP="003C0A8B">
            <w:pPr>
              <w:tabs>
                <w:tab w:val="left" w:pos="5965"/>
                <w:tab w:val="left" w:pos="8697"/>
                <w:tab w:val="right" w:pos="9692"/>
              </w:tabs>
              <w:rPr>
                <w:b/>
                <w:bCs/>
                <w:sz w:val="16"/>
                <w:szCs w:val="16"/>
              </w:rPr>
            </w:pPr>
            <w:r w:rsidRPr="00332C23">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b/>
                <w:bCs/>
                <w:sz w:val="16"/>
                <w:szCs w:val="16"/>
              </w:rPr>
            </w:pP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p w:rsidR="00C97448" w:rsidRPr="00332C23" w:rsidRDefault="00C97448" w:rsidP="003C0A8B">
            <w:pPr>
              <w:tabs>
                <w:tab w:val="left" w:pos="5965"/>
                <w:tab w:val="left" w:pos="8697"/>
                <w:tab w:val="right" w:pos="9692"/>
              </w:tabs>
              <w:rPr>
                <w:sz w:val="16"/>
                <w:szCs w:val="16"/>
              </w:rPr>
            </w:pP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p w:rsidR="00C97448" w:rsidRPr="00332C23" w:rsidRDefault="00C97448" w:rsidP="003C0A8B">
            <w:pPr>
              <w:tabs>
                <w:tab w:val="left" w:pos="5965"/>
                <w:tab w:val="left" w:pos="8697"/>
                <w:tab w:val="right" w:pos="9692"/>
              </w:tabs>
              <w:rPr>
                <w:sz w:val="16"/>
                <w:szCs w:val="16"/>
              </w:rPr>
            </w:pPr>
          </w:p>
        </w:tc>
      </w:tr>
      <w:tr w:rsidR="00C97448" w:rsidRPr="00332C23" w:rsidTr="002C640D">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sz w:val="16"/>
                <w:szCs w:val="16"/>
              </w:rPr>
            </w:pP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sz w:val="16"/>
                <w:szCs w:val="16"/>
              </w:rPr>
            </w:pPr>
            <w:r w:rsidRPr="00332C23">
              <w:rPr>
                <w:b/>
                <w:sz w:val="16"/>
                <w:szCs w:val="16"/>
              </w:rPr>
              <w:t>Fax Number (include area code)</w:t>
            </w:r>
          </w:p>
          <w:p w:rsidR="00C97448" w:rsidRPr="00332C23" w:rsidRDefault="00C97448" w:rsidP="003C0A8B">
            <w:pPr>
              <w:tabs>
                <w:tab w:val="left" w:pos="5965"/>
                <w:tab w:val="left" w:pos="8697"/>
                <w:tab w:val="right" w:pos="9692"/>
              </w:tabs>
              <w:rPr>
                <w:sz w:val="16"/>
                <w:szCs w:val="16"/>
              </w:rPr>
            </w:pPr>
          </w:p>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b/>
                <w:sz w:val="16"/>
                <w:szCs w:val="16"/>
              </w:rPr>
            </w:pPr>
          </w:p>
        </w:tc>
      </w:tr>
      <w:tr w:rsidR="00C97448" w:rsidRPr="00332C23" w:rsidTr="002C640D">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 xml:space="preserve">Employer Identification Number (EIN) or </w:t>
            </w:r>
          </w:p>
          <w:p w:rsidR="00C97448" w:rsidRPr="00332C23" w:rsidRDefault="00C97448" w:rsidP="003C0A8B">
            <w:pPr>
              <w:tabs>
                <w:tab w:val="left" w:pos="5965"/>
                <w:tab w:val="left" w:pos="8697"/>
                <w:tab w:val="right" w:pos="9692"/>
              </w:tabs>
              <w:rPr>
                <w:b/>
                <w:bCs/>
                <w:sz w:val="16"/>
                <w:szCs w:val="16"/>
              </w:rPr>
            </w:pPr>
            <w:r w:rsidRPr="00332C23">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rPr>
            </w:pPr>
          </w:p>
          <w:p w:rsidR="00C97448" w:rsidRPr="00332C23" w:rsidRDefault="00C97448" w:rsidP="003C0A8B">
            <w:pPr>
              <w:rPr>
                <w:sz w:val="16"/>
                <w:szCs w:val="16"/>
              </w:rPr>
            </w:pPr>
          </w:p>
        </w:tc>
      </w:tr>
      <w:tr w:rsidR="00C97448" w:rsidRPr="00332C23" w:rsidTr="002C640D">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sz w:val="16"/>
                <w:szCs w:val="16"/>
              </w:rPr>
              <w:t>North American Industry Classification System (</w:t>
            </w:r>
            <w:r w:rsidRPr="00332C23">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tc>
      </w:tr>
      <w:tr w:rsidR="00C97448" w:rsidRPr="00332C23" w:rsidTr="002C640D">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p w:rsidR="00C97448" w:rsidRPr="00332C23" w:rsidRDefault="00C97448" w:rsidP="003C0A8B">
            <w:pPr>
              <w:rPr>
                <w:b/>
                <w:bCs/>
                <w:sz w:val="16"/>
                <w:szCs w:val="16"/>
              </w:rPr>
            </w:pPr>
          </w:p>
        </w:tc>
      </w:tr>
      <w:tr w:rsidR="00C97448" w:rsidRPr="00332C23" w:rsidTr="002C640D">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p w:rsidR="00C97448" w:rsidRPr="00332C23" w:rsidRDefault="00C97448" w:rsidP="003C0A8B">
            <w:pPr>
              <w:rPr>
                <w:b/>
                <w:bCs/>
                <w:sz w:val="16"/>
                <w:szCs w:val="16"/>
              </w:rPr>
            </w:pPr>
          </w:p>
        </w:tc>
      </w:tr>
      <w:tr w:rsidR="00C97448" w:rsidRPr="00332C23" w:rsidTr="002C640D">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 xml:space="preserve">City(ies) </w:t>
            </w:r>
            <w:r w:rsidRPr="00332C23">
              <w:rPr>
                <w:b/>
                <w:bCs/>
                <w:sz w:val="16"/>
                <w:szCs w:val="16"/>
                <w:u w:val="single"/>
              </w:rPr>
              <w:t xml:space="preserve">and </w:t>
            </w:r>
            <w:r w:rsidRPr="00332C23">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b/>
                <w:sz w:val="16"/>
                <w:szCs w:val="16"/>
              </w:rPr>
              <w:t>Cities:</w:t>
            </w:r>
            <w:r w:rsidRPr="00332C23">
              <w:rPr>
                <w:sz w:val="16"/>
                <w:szCs w:val="16"/>
              </w:rPr>
              <w:t xml:space="preserve"> N/A</w:t>
            </w:r>
          </w:p>
          <w:p w:rsidR="00C97448" w:rsidRPr="00332C23"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b/>
                <w:sz w:val="16"/>
                <w:szCs w:val="16"/>
              </w:rPr>
              <w:t>Counties</w:t>
            </w:r>
            <w:r w:rsidRPr="00332C23">
              <w:rPr>
                <w:sz w:val="16"/>
                <w:szCs w:val="16"/>
              </w:rPr>
              <w:t>: N/A</w:t>
            </w:r>
          </w:p>
          <w:p w:rsidR="00C97448" w:rsidRPr="00332C23" w:rsidRDefault="00C97448" w:rsidP="003C0A8B">
            <w:pPr>
              <w:rPr>
                <w:b/>
                <w:bCs/>
                <w:sz w:val="16"/>
                <w:szCs w:val="16"/>
              </w:rPr>
            </w:pPr>
          </w:p>
        </w:tc>
      </w:tr>
      <w:tr w:rsidR="00C97448" w:rsidRPr="00332C23" w:rsidTr="002C640D">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rPr>
            </w:pPr>
          </w:p>
        </w:tc>
      </w:tr>
      <w:tr w:rsidR="00C97448" w:rsidRPr="00332C23" w:rsidTr="002C640D">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Organization’s Website Address</w:t>
            </w:r>
          </w:p>
          <w:p w:rsidR="00C97448" w:rsidRPr="00332C23" w:rsidRDefault="00C97448" w:rsidP="003C0A8B">
            <w:pPr>
              <w:rPr>
                <w:b/>
                <w:bCs/>
                <w:sz w:val="16"/>
                <w:szCs w:val="16"/>
              </w:rPr>
            </w:pPr>
          </w:p>
          <w:p w:rsidR="00C97448" w:rsidRPr="00332C23" w:rsidRDefault="00C97448" w:rsidP="003C0A8B">
            <w:pPr>
              <w:rPr>
                <w:b/>
                <w:sz w:val="16"/>
                <w:szCs w:val="16"/>
              </w:rPr>
            </w:pPr>
            <w:r w:rsidRPr="00332C23">
              <w:rPr>
                <w:sz w:val="16"/>
                <w:szCs w:val="16"/>
              </w:rPr>
              <w:t>N/A</w:t>
            </w:r>
          </w:p>
          <w:p w:rsidR="00C97448" w:rsidRPr="00332C23"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b/>
                <w:sz w:val="16"/>
                <w:szCs w:val="16"/>
              </w:rPr>
              <w:t xml:space="preserve">Does your organization maintain a waiting list?    </w:t>
            </w:r>
            <w:r w:rsidRPr="00332C23">
              <w:rPr>
                <w:b/>
                <w:sz w:val="16"/>
                <w:szCs w:val="16"/>
              </w:rPr>
              <w:fldChar w:fldCharType="begin">
                <w:ffData>
                  <w:name w:val="Check34"/>
                  <w:enabled/>
                  <w:calcOnExit w:val="0"/>
                  <w:checkBox>
                    <w:sizeAuto/>
                    <w:default w:val="0"/>
                  </w:checkBox>
                </w:ffData>
              </w:fldChar>
            </w:r>
            <w:r w:rsidRPr="00332C23">
              <w:rPr>
                <w:b/>
                <w:sz w:val="16"/>
                <w:szCs w:val="16"/>
              </w:rPr>
              <w:instrText xml:space="preserve"> FORMCHECKBOX </w:instrText>
            </w:r>
            <w:r w:rsidRPr="00332C23">
              <w:rPr>
                <w:b/>
                <w:sz w:val="16"/>
                <w:szCs w:val="16"/>
              </w:rPr>
            </w:r>
            <w:r w:rsidRPr="00332C23">
              <w:rPr>
                <w:b/>
                <w:sz w:val="16"/>
                <w:szCs w:val="16"/>
              </w:rPr>
              <w:fldChar w:fldCharType="separate"/>
            </w:r>
            <w:r w:rsidRPr="00332C23">
              <w:rPr>
                <w:b/>
                <w:sz w:val="16"/>
                <w:szCs w:val="16"/>
              </w:rPr>
              <w:fldChar w:fldCharType="end"/>
            </w:r>
            <w:r w:rsidRPr="00332C23">
              <w:rPr>
                <w:b/>
                <w:sz w:val="16"/>
                <w:szCs w:val="16"/>
              </w:rPr>
              <w:t xml:space="preserve"> Yes       </w:t>
            </w:r>
            <w:r w:rsidRPr="00332C23">
              <w:rPr>
                <w:b/>
                <w:sz w:val="16"/>
                <w:szCs w:val="16"/>
              </w:rPr>
              <w:fldChar w:fldCharType="begin">
                <w:ffData>
                  <w:name w:val="Check35"/>
                  <w:enabled/>
                  <w:calcOnExit w:val="0"/>
                  <w:checkBox>
                    <w:sizeAuto/>
                    <w:default w:val="0"/>
                  </w:checkBox>
                </w:ffData>
              </w:fldChar>
            </w:r>
            <w:r w:rsidRPr="00332C23">
              <w:rPr>
                <w:b/>
                <w:sz w:val="16"/>
                <w:szCs w:val="16"/>
              </w:rPr>
              <w:instrText xml:space="preserve"> FORMCHECKBOX </w:instrText>
            </w:r>
            <w:r w:rsidRPr="00332C23">
              <w:rPr>
                <w:b/>
                <w:sz w:val="16"/>
                <w:szCs w:val="16"/>
              </w:rPr>
            </w:r>
            <w:r w:rsidRPr="00332C23">
              <w:rPr>
                <w:b/>
                <w:sz w:val="16"/>
                <w:szCs w:val="16"/>
              </w:rPr>
              <w:fldChar w:fldCharType="separate"/>
            </w:r>
            <w:r w:rsidRPr="00332C23">
              <w:rPr>
                <w:b/>
                <w:sz w:val="16"/>
                <w:szCs w:val="16"/>
              </w:rPr>
              <w:fldChar w:fldCharType="end"/>
            </w:r>
            <w:r w:rsidRPr="00332C23">
              <w:rPr>
                <w:b/>
                <w:sz w:val="16"/>
                <w:szCs w:val="16"/>
              </w:rPr>
              <w:t xml:space="preserve"> No</w:t>
            </w:r>
          </w:p>
          <w:p w:rsidR="00C97448" w:rsidRPr="00332C23" w:rsidRDefault="00C97448" w:rsidP="003C0A8B">
            <w:pPr>
              <w:rPr>
                <w:b/>
                <w:sz w:val="16"/>
                <w:szCs w:val="16"/>
              </w:rPr>
            </w:pPr>
          </w:p>
          <w:p w:rsidR="00C97448" w:rsidRPr="00332C23" w:rsidRDefault="00C97448" w:rsidP="003C0A8B">
            <w:pPr>
              <w:rPr>
                <w:b/>
                <w:sz w:val="16"/>
                <w:szCs w:val="16"/>
              </w:rPr>
            </w:pPr>
          </w:p>
          <w:p w:rsidR="00C97448" w:rsidRPr="00332C23" w:rsidRDefault="00C97448" w:rsidP="003C0A8B">
            <w:pPr>
              <w:rPr>
                <w:b/>
                <w:sz w:val="16"/>
                <w:szCs w:val="16"/>
              </w:rPr>
            </w:pPr>
            <w:r w:rsidRPr="00332C23">
              <w:rPr>
                <w:b/>
                <w:sz w:val="16"/>
                <w:szCs w:val="16"/>
              </w:rPr>
              <w:t xml:space="preserve">If yes, explain in the narrative section how this list is administered. </w:t>
            </w:r>
          </w:p>
          <w:p w:rsidR="00C97448" w:rsidRPr="00332C23" w:rsidRDefault="00C97448" w:rsidP="003C0A8B">
            <w:pPr>
              <w:rPr>
                <w:b/>
                <w:sz w:val="16"/>
                <w:szCs w:val="16"/>
              </w:rPr>
            </w:pPr>
          </w:p>
        </w:tc>
      </w:tr>
      <w:tr w:rsidR="00C97448" w:rsidRPr="00332C23" w:rsidTr="002C640D">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 xml:space="preserve">Is the sponsor a nonprofit organization?     </w:t>
            </w:r>
          </w:p>
          <w:p w:rsidR="00C97448" w:rsidRPr="00332C23" w:rsidRDefault="00C97448" w:rsidP="003C0A8B">
            <w:pPr>
              <w:rPr>
                <w:b/>
                <w:bCs/>
                <w:sz w:val="16"/>
                <w:szCs w:val="16"/>
              </w:rPr>
            </w:pPr>
            <w:r w:rsidRPr="00332C23">
              <w:rPr>
                <w:b/>
                <w:bCs/>
                <w:sz w:val="16"/>
                <w:szCs w:val="16"/>
              </w:rPr>
              <w:fldChar w:fldCharType="begin">
                <w:ffData>
                  <w:name w:val="Check34"/>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r w:rsidRPr="00332C23">
              <w:rPr>
                <w:b/>
                <w:bCs/>
                <w:sz w:val="16"/>
                <w:szCs w:val="16"/>
              </w:rPr>
              <w:t xml:space="preserve"> Yes       </w:t>
            </w:r>
            <w:r w:rsidRPr="00332C23">
              <w:rPr>
                <w:b/>
                <w:bCs/>
                <w:sz w:val="16"/>
                <w:szCs w:val="16"/>
              </w:rPr>
              <w:fldChar w:fldCharType="begin">
                <w:ffData>
                  <w:name w:val="Check35"/>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r w:rsidRPr="00332C23">
              <w:rPr>
                <w:b/>
                <w:bCs/>
                <w:sz w:val="16"/>
                <w:szCs w:val="16"/>
              </w:rPr>
              <w:t xml:space="preserve"> No</w:t>
            </w:r>
          </w:p>
          <w:p w:rsidR="00C97448" w:rsidRPr="00332C23" w:rsidRDefault="00C97448" w:rsidP="003C0A8B">
            <w:pPr>
              <w:rPr>
                <w:b/>
                <w:bCs/>
                <w:sz w:val="16"/>
                <w:szCs w:val="16"/>
              </w:rPr>
            </w:pPr>
          </w:p>
          <w:p w:rsidR="00C97448" w:rsidRPr="00332C23" w:rsidRDefault="00C97448" w:rsidP="003C0A8B">
            <w:pPr>
              <w:rPr>
                <w:b/>
                <w:bCs/>
                <w:sz w:val="16"/>
                <w:szCs w:val="16"/>
              </w:rPr>
            </w:pPr>
            <w:r w:rsidRPr="00332C23">
              <w:rPr>
                <w:b/>
                <w:bCs/>
                <w:sz w:val="16"/>
                <w:szCs w:val="16"/>
              </w:rPr>
              <w:t xml:space="preserve">Please check if yes and a faith-based organization    </w:t>
            </w:r>
            <w:r w:rsidRPr="00332C23">
              <w:rPr>
                <w:b/>
                <w:bCs/>
                <w:sz w:val="16"/>
                <w:szCs w:val="16"/>
              </w:rPr>
              <w:fldChar w:fldCharType="begin">
                <w:ffData>
                  <w:name w:val="Check32"/>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r w:rsidRPr="00332C23">
              <w:rPr>
                <w:b/>
                <w:bCs/>
                <w:sz w:val="16"/>
                <w:szCs w:val="16"/>
              </w:rPr>
              <w:t xml:space="preserve">      </w:t>
            </w:r>
          </w:p>
          <w:p w:rsidR="00C97448" w:rsidRPr="00332C23" w:rsidRDefault="00C97448" w:rsidP="003C0A8B">
            <w:pPr>
              <w:rPr>
                <w:b/>
                <w:bCs/>
                <w:sz w:val="16"/>
                <w:szCs w:val="16"/>
              </w:rPr>
            </w:pPr>
            <w:r w:rsidRPr="00332C23">
              <w:rPr>
                <w:b/>
                <w:bCs/>
                <w:sz w:val="16"/>
                <w:szCs w:val="16"/>
              </w:rPr>
              <w:t xml:space="preserve">Please check if yes and a grassroots organization     </w:t>
            </w:r>
            <w:r w:rsidRPr="00332C23">
              <w:rPr>
                <w:b/>
                <w:bCs/>
                <w:sz w:val="16"/>
                <w:szCs w:val="16"/>
              </w:rPr>
              <w:fldChar w:fldCharType="begin">
                <w:ffData>
                  <w:name w:val="Check33"/>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b/>
                <w:sz w:val="16"/>
                <w:szCs w:val="16"/>
              </w:rPr>
              <w:t xml:space="preserve">Does your organization maintain a waiting list?    </w:t>
            </w:r>
            <w:r w:rsidRPr="00332C23">
              <w:rPr>
                <w:b/>
                <w:sz w:val="16"/>
                <w:szCs w:val="16"/>
              </w:rPr>
              <w:fldChar w:fldCharType="begin">
                <w:ffData>
                  <w:name w:val="Check34"/>
                  <w:enabled/>
                  <w:calcOnExit w:val="0"/>
                  <w:checkBox>
                    <w:sizeAuto/>
                    <w:default w:val="0"/>
                  </w:checkBox>
                </w:ffData>
              </w:fldChar>
            </w:r>
            <w:r w:rsidRPr="00332C23">
              <w:rPr>
                <w:b/>
                <w:sz w:val="16"/>
                <w:szCs w:val="16"/>
              </w:rPr>
              <w:instrText xml:space="preserve"> FORMCHECKBOX </w:instrText>
            </w:r>
            <w:r w:rsidRPr="00332C23">
              <w:rPr>
                <w:b/>
                <w:sz w:val="16"/>
                <w:szCs w:val="16"/>
              </w:rPr>
            </w:r>
            <w:r w:rsidRPr="00332C23">
              <w:rPr>
                <w:b/>
                <w:sz w:val="16"/>
                <w:szCs w:val="16"/>
              </w:rPr>
              <w:fldChar w:fldCharType="separate"/>
            </w:r>
            <w:r w:rsidRPr="00332C23">
              <w:rPr>
                <w:b/>
                <w:sz w:val="16"/>
                <w:szCs w:val="16"/>
              </w:rPr>
              <w:fldChar w:fldCharType="end"/>
            </w:r>
            <w:r w:rsidRPr="00332C23">
              <w:rPr>
                <w:b/>
                <w:sz w:val="16"/>
                <w:szCs w:val="16"/>
              </w:rPr>
              <w:t xml:space="preserve"> Yes       </w:t>
            </w:r>
            <w:r w:rsidRPr="00332C23">
              <w:rPr>
                <w:b/>
                <w:sz w:val="16"/>
                <w:szCs w:val="16"/>
              </w:rPr>
              <w:fldChar w:fldCharType="begin">
                <w:ffData>
                  <w:name w:val="Check35"/>
                  <w:enabled/>
                  <w:calcOnExit w:val="0"/>
                  <w:checkBox>
                    <w:sizeAuto/>
                    <w:default w:val="0"/>
                  </w:checkBox>
                </w:ffData>
              </w:fldChar>
            </w:r>
            <w:r w:rsidRPr="00332C23">
              <w:rPr>
                <w:b/>
                <w:sz w:val="16"/>
                <w:szCs w:val="16"/>
              </w:rPr>
              <w:instrText xml:space="preserve"> FORMCHECKBOX </w:instrText>
            </w:r>
            <w:r w:rsidRPr="00332C23">
              <w:rPr>
                <w:b/>
                <w:sz w:val="16"/>
                <w:szCs w:val="16"/>
              </w:rPr>
            </w:r>
            <w:r w:rsidRPr="00332C23">
              <w:rPr>
                <w:b/>
                <w:sz w:val="16"/>
                <w:szCs w:val="16"/>
              </w:rPr>
              <w:fldChar w:fldCharType="separate"/>
            </w:r>
            <w:r w:rsidRPr="00332C23">
              <w:rPr>
                <w:b/>
                <w:sz w:val="16"/>
                <w:szCs w:val="16"/>
              </w:rPr>
              <w:fldChar w:fldCharType="end"/>
            </w:r>
            <w:r w:rsidRPr="00332C23">
              <w:rPr>
                <w:b/>
                <w:sz w:val="16"/>
                <w:szCs w:val="16"/>
              </w:rPr>
              <w:t xml:space="preserve"> No</w:t>
            </w:r>
          </w:p>
          <w:p w:rsidR="00C97448" w:rsidRPr="00332C23" w:rsidRDefault="00C97448" w:rsidP="003C0A8B">
            <w:pPr>
              <w:rPr>
                <w:b/>
                <w:sz w:val="16"/>
                <w:szCs w:val="16"/>
              </w:rPr>
            </w:pPr>
          </w:p>
          <w:p w:rsidR="00C97448" w:rsidRPr="00332C23" w:rsidRDefault="00C97448" w:rsidP="003C0A8B">
            <w:pPr>
              <w:rPr>
                <w:b/>
                <w:sz w:val="16"/>
                <w:szCs w:val="16"/>
              </w:rPr>
            </w:pPr>
          </w:p>
          <w:p w:rsidR="00C97448" w:rsidRPr="00332C23" w:rsidRDefault="00C97448" w:rsidP="003C0A8B">
            <w:pPr>
              <w:rPr>
                <w:b/>
                <w:sz w:val="16"/>
                <w:szCs w:val="16"/>
              </w:rPr>
            </w:pPr>
            <w:r w:rsidRPr="00332C23">
              <w:rPr>
                <w:b/>
                <w:sz w:val="16"/>
                <w:szCs w:val="16"/>
              </w:rPr>
              <w:t xml:space="preserve">If yes, explain in the narrative section how this list is administered. </w:t>
            </w:r>
          </w:p>
          <w:p w:rsidR="00C97448" w:rsidRPr="00332C23" w:rsidRDefault="00C97448" w:rsidP="003C0A8B">
            <w:pPr>
              <w:rPr>
                <w:b/>
                <w:sz w:val="16"/>
                <w:szCs w:val="16"/>
              </w:rPr>
            </w:pPr>
          </w:p>
        </w:tc>
      </w:tr>
    </w:tbl>
    <w:p w:rsidR="00C97448" w:rsidRPr="00332C23" w:rsidRDefault="00C97448" w:rsidP="00C97448">
      <w:pPr>
        <w:rPr>
          <w:b/>
          <w:bCs/>
          <w:sz w:val="16"/>
          <w:szCs w:val="16"/>
        </w:rPr>
      </w:pPr>
    </w:p>
    <w:p w:rsidR="00C97448" w:rsidRPr="00332C23" w:rsidRDefault="00C97448" w:rsidP="00C97448">
      <w:pPr>
        <w:rPr>
          <w:sz w:val="16"/>
          <w:szCs w:val="16"/>
        </w:rPr>
      </w:pPr>
    </w:p>
    <w:p w:rsidR="00C97448" w:rsidRPr="00332C23"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332C23">
        <w:rPr>
          <w:b/>
          <w:bCs/>
          <w:sz w:val="16"/>
          <w:szCs w:val="16"/>
        </w:rPr>
        <w:t>Part 5:  Summary of Each Project Sponsor(s)/Subrecipient(s) Information</w:t>
      </w:r>
    </w:p>
    <w:p w:rsidR="00C97448" w:rsidRPr="00332C23"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332C23">
        <w:rPr>
          <w:b/>
          <w:bCs/>
          <w:sz w:val="16"/>
          <w:szCs w:val="16"/>
        </w:rPr>
        <w:t>D.  Supportive Services and Other Activities</w:t>
      </w:r>
    </w:p>
    <w:p w:rsidR="00C97448" w:rsidRPr="00332C23" w:rsidRDefault="00C97448" w:rsidP="00C97448">
      <w:pPr>
        <w:rPr>
          <w:sz w:val="16"/>
          <w:szCs w:val="16"/>
        </w:rPr>
      </w:pPr>
    </w:p>
    <w:p w:rsidR="00C97448" w:rsidRPr="00332C23" w:rsidRDefault="00C97448" w:rsidP="00C97448">
      <w:pPr>
        <w:rPr>
          <w:sz w:val="16"/>
          <w:szCs w:val="16"/>
        </w:rPr>
      </w:pPr>
      <w:r w:rsidRPr="00332C23">
        <w:rPr>
          <w:sz w:val="16"/>
          <w:szCs w:val="16"/>
        </w:rPr>
        <w:t xml:space="preserve">In this section, report on the use of HOPWA funds for supportive services and other activities.  </w:t>
      </w:r>
    </w:p>
    <w:p w:rsidR="00C97448" w:rsidRPr="00332C23" w:rsidRDefault="00C97448" w:rsidP="00C97448">
      <w:pPr>
        <w:rPr>
          <w:sz w:val="16"/>
          <w:szCs w:val="16"/>
        </w:rPr>
      </w:pPr>
    </w:p>
    <w:p w:rsidR="00C97448" w:rsidRPr="00332C23" w:rsidRDefault="00C97448" w:rsidP="00C97448">
      <w:pPr>
        <w:rPr>
          <w:sz w:val="16"/>
          <w:szCs w:val="16"/>
        </w:rPr>
      </w:pPr>
      <w:r w:rsidRPr="00332C23">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332C23" w:rsidRDefault="00C97448" w:rsidP="00C97448">
      <w:pPr>
        <w:rPr>
          <w:sz w:val="16"/>
          <w:szCs w:val="16"/>
        </w:rPr>
      </w:pPr>
    </w:p>
    <w:p w:rsidR="00C97448" w:rsidRPr="00332C23" w:rsidRDefault="00C97448" w:rsidP="00C97448">
      <w:pPr>
        <w:rPr>
          <w:b/>
          <w:sz w:val="16"/>
          <w:szCs w:val="16"/>
        </w:rPr>
      </w:pPr>
      <w:r w:rsidRPr="00332C23">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332C23" w:rsidTr="003C0A8B">
        <w:tc>
          <w:tcPr>
            <w:tcW w:w="9378" w:type="dxa"/>
          </w:tcPr>
          <w:p w:rsidR="00C97448" w:rsidRPr="00332C23" w:rsidRDefault="00C97448" w:rsidP="003C0A8B">
            <w:pPr>
              <w:rPr>
                <w:sz w:val="16"/>
                <w:szCs w:val="16"/>
              </w:rPr>
            </w:pPr>
            <w:r w:rsidRPr="00332C23">
              <w:rPr>
                <w:sz w:val="16"/>
                <w:szCs w:val="16"/>
              </w:rPr>
              <w:t>a.  Supportive Services are provided by project sponsor/subrecipient that also delivered HOPWA housing subsidy assistance</w:t>
            </w:r>
            <w:r w:rsidRPr="00332C23" w:rsidDel="00B00081">
              <w:rPr>
                <w:sz w:val="16"/>
                <w:szCs w:val="16"/>
              </w:rPr>
              <w:t xml:space="preserve"> </w:t>
            </w:r>
            <w:r w:rsidRPr="00332C23">
              <w:rPr>
                <w:sz w:val="16"/>
                <w:szCs w:val="16"/>
              </w:rPr>
              <w:t>(complete Chart 2 and 3)</w:t>
            </w:r>
          </w:p>
        </w:tc>
        <w:tc>
          <w:tcPr>
            <w:tcW w:w="990" w:type="dxa"/>
          </w:tcPr>
          <w:p w:rsidR="00C97448" w:rsidRPr="00332C23" w:rsidRDefault="00C97448" w:rsidP="003C0A8B">
            <w:pPr>
              <w:rPr>
                <w:sz w:val="16"/>
                <w:szCs w:val="16"/>
              </w:rPr>
            </w:pPr>
            <w:r w:rsidRPr="00332C23">
              <w:rPr>
                <w:sz w:val="16"/>
                <w:szCs w:val="16"/>
              </w:rPr>
              <w:fldChar w:fldCharType="begin">
                <w:ffData>
                  <w:name w:val=""/>
                  <w:enabled/>
                  <w:calcOnExit w:val="0"/>
                  <w:checkBox>
                    <w:sizeAuto/>
                    <w:default w:val="1"/>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p>
        </w:tc>
      </w:tr>
      <w:tr w:rsidR="00C97448" w:rsidRPr="00332C23" w:rsidTr="003C0A8B">
        <w:tc>
          <w:tcPr>
            <w:tcW w:w="9378" w:type="dxa"/>
          </w:tcPr>
          <w:p w:rsidR="00C97448" w:rsidRPr="00332C23" w:rsidRDefault="00C97448" w:rsidP="003C0A8B">
            <w:pPr>
              <w:rPr>
                <w:sz w:val="16"/>
                <w:szCs w:val="16"/>
              </w:rPr>
            </w:pPr>
            <w:r w:rsidRPr="00332C23">
              <w:rPr>
                <w:sz w:val="16"/>
                <w:szCs w:val="16"/>
              </w:rPr>
              <w:t xml:space="preserve">b.  Supportive Services provided by project sponsor/subrecipient who did NOT also provide HOPWA housing subsidy assistance (complete Chart 2 and 3) </w:t>
            </w:r>
          </w:p>
        </w:tc>
        <w:tc>
          <w:tcPr>
            <w:tcW w:w="990" w:type="dxa"/>
          </w:tcPr>
          <w:p w:rsidR="00C97448" w:rsidRPr="00332C23" w:rsidRDefault="00C97448" w:rsidP="003C0A8B">
            <w:pPr>
              <w:rPr>
                <w:sz w:val="16"/>
                <w:szCs w:val="16"/>
              </w:rPr>
            </w:pPr>
            <w:r w:rsidRPr="00332C23">
              <w:rPr>
                <w:sz w:val="16"/>
                <w:szCs w:val="16"/>
              </w:rPr>
              <w:fldChar w:fldCharType="begin">
                <w:ffData>
                  <w:name w:val="Check41"/>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p>
        </w:tc>
      </w:tr>
      <w:tr w:rsidR="00C97448" w:rsidRPr="00332C23" w:rsidTr="003C0A8B">
        <w:tc>
          <w:tcPr>
            <w:tcW w:w="9378" w:type="dxa"/>
          </w:tcPr>
          <w:p w:rsidR="00C97448" w:rsidRPr="00332C23" w:rsidRDefault="00C97448" w:rsidP="003C0A8B">
            <w:pPr>
              <w:rPr>
                <w:sz w:val="16"/>
                <w:szCs w:val="16"/>
              </w:rPr>
            </w:pPr>
            <w:r w:rsidRPr="00332C23">
              <w:rPr>
                <w:sz w:val="16"/>
                <w:szCs w:val="16"/>
              </w:rPr>
              <w:t>c.  Project sponsor/subrecipient does not provide HOPWA supportive services (complete only Chart 3 only)</w:t>
            </w:r>
          </w:p>
        </w:tc>
        <w:tc>
          <w:tcPr>
            <w:tcW w:w="990" w:type="dxa"/>
          </w:tcPr>
          <w:p w:rsidR="00C97448" w:rsidRPr="00332C23" w:rsidRDefault="00C97448" w:rsidP="003C0A8B">
            <w:pPr>
              <w:rPr>
                <w:sz w:val="16"/>
                <w:szCs w:val="16"/>
              </w:rPr>
            </w:pPr>
            <w:r w:rsidRPr="00332C23">
              <w:rPr>
                <w:sz w:val="16"/>
                <w:szCs w:val="16"/>
              </w:rPr>
              <w:fldChar w:fldCharType="begin">
                <w:ffData>
                  <w:name w:val="Check41"/>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p>
        </w:tc>
      </w:tr>
    </w:tbl>
    <w:p w:rsidR="00C97448" w:rsidRPr="00332C23" w:rsidRDefault="00C97448" w:rsidP="00C97448">
      <w:pPr>
        <w:rPr>
          <w:sz w:val="16"/>
          <w:szCs w:val="16"/>
        </w:rPr>
      </w:pPr>
    </w:p>
    <w:p w:rsidR="00C97448" w:rsidRPr="00332C23" w:rsidRDefault="00C97448" w:rsidP="00C97448">
      <w:pPr>
        <w:rPr>
          <w:sz w:val="16"/>
          <w:szCs w:val="16"/>
        </w:rPr>
      </w:pPr>
    </w:p>
    <w:p w:rsidR="00C97448" w:rsidRPr="00332C23" w:rsidRDefault="00C97448" w:rsidP="00C97448">
      <w:pPr>
        <w:rPr>
          <w:b/>
          <w:bCs/>
          <w:sz w:val="16"/>
          <w:szCs w:val="16"/>
        </w:rPr>
      </w:pPr>
      <w:r w:rsidRPr="00332C23">
        <w:rPr>
          <w:b/>
          <w:sz w:val="16"/>
          <w:szCs w:val="16"/>
        </w:rPr>
        <w:t xml:space="preserve">2.  </w:t>
      </w:r>
      <w:r w:rsidRPr="00332C23">
        <w:rPr>
          <w:b/>
          <w:bCs/>
          <w:sz w:val="16"/>
          <w:szCs w:val="16"/>
        </w:rPr>
        <w:t xml:space="preserve">Listing of Supportive Services paid for with HOPWA funds provided by Project Sponsor/Subrecipient Agency </w:t>
      </w:r>
    </w:p>
    <w:p w:rsidR="00C97448" w:rsidRPr="00332C23" w:rsidRDefault="00C97448" w:rsidP="00C97448">
      <w:pPr>
        <w:rPr>
          <w:sz w:val="16"/>
          <w:szCs w:val="16"/>
        </w:rPr>
      </w:pPr>
      <w:r w:rsidRPr="00332C23">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332C23" w:rsidRDefault="00C97448" w:rsidP="00C97448">
      <w:pPr>
        <w:rPr>
          <w:i/>
          <w:sz w:val="16"/>
          <w:szCs w:val="16"/>
        </w:rPr>
      </w:pPr>
      <w:r w:rsidRPr="00332C23">
        <w:rPr>
          <w:b/>
          <w:i/>
          <w:sz w:val="16"/>
          <w:szCs w:val="16"/>
        </w:rPr>
        <w:t>Note:</w:t>
      </w:r>
      <w:r w:rsidRPr="00332C23">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250"/>
        <w:gridCol w:w="2340"/>
      </w:tblGrid>
      <w:tr w:rsidR="00C97448" w:rsidRPr="00332C23" w:rsidTr="002C640D">
        <w:trPr>
          <w:cantSplit/>
          <w:trHeight w:hRule="exact" w:val="838"/>
        </w:trPr>
        <w:tc>
          <w:tcPr>
            <w:tcW w:w="4248" w:type="dxa"/>
            <w:gridSpan w:val="2"/>
            <w:tcBorders>
              <w:bottom w:val="double" w:sz="4" w:space="0" w:color="auto"/>
            </w:tcBorders>
            <w:shd w:val="clear" w:color="auto" w:fill="D9D9D9"/>
            <w:vAlign w:val="center"/>
          </w:tcPr>
          <w:p w:rsidR="00C97448" w:rsidRPr="00332C23" w:rsidRDefault="00C97448" w:rsidP="003C0A8B">
            <w:pPr>
              <w:spacing w:before="120"/>
              <w:jc w:val="center"/>
              <w:rPr>
                <w:sz w:val="16"/>
                <w:szCs w:val="16"/>
              </w:rPr>
            </w:pPr>
            <w:r w:rsidRPr="00332C23">
              <w:rPr>
                <w:b/>
                <w:bCs/>
                <w:sz w:val="16"/>
                <w:szCs w:val="16"/>
              </w:rPr>
              <w:t xml:space="preserve">Supportive Services </w:t>
            </w:r>
            <w:r w:rsidRPr="00332C23">
              <w:rPr>
                <w:b/>
                <w:bCs/>
                <w:sz w:val="16"/>
                <w:szCs w:val="16"/>
              </w:rPr>
              <w:br/>
            </w:r>
          </w:p>
        </w:tc>
        <w:tc>
          <w:tcPr>
            <w:tcW w:w="2250" w:type="dxa"/>
            <w:tcBorders>
              <w:bottom w:val="double" w:sz="4" w:space="0" w:color="auto"/>
            </w:tcBorders>
            <w:shd w:val="clear" w:color="auto" w:fill="D9D9D9"/>
            <w:vAlign w:val="center"/>
          </w:tcPr>
          <w:p w:rsidR="00C97448" w:rsidRPr="00332C23" w:rsidRDefault="00C97448" w:rsidP="003C0A8B">
            <w:pPr>
              <w:spacing w:before="120"/>
              <w:jc w:val="center"/>
              <w:rPr>
                <w:b/>
                <w:bCs/>
                <w:sz w:val="16"/>
                <w:szCs w:val="16"/>
              </w:rPr>
            </w:pPr>
            <w:r w:rsidRPr="00332C23">
              <w:rPr>
                <w:b/>
                <w:bCs/>
                <w:sz w:val="16"/>
                <w:szCs w:val="16"/>
              </w:rPr>
              <w:t xml:space="preserve">[1] Output: Number of Households </w:t>
            </w:r>
          </w:p>
        </w:tc>
        <w:tc>
          <w:tcPr>
            <w:tcW w:w="2340" w:type="dxa"/>
            <w:tcBorders>
              <w:bottom w:val="double" w:sz="4" w:space="0" w:color="auto"/>
            </w:tcBorders>
            <w:shd w:val="clear" w:color="auto" w:fill="D9D9D9"/>
            <w:vAlign w:val="center"/>
          </w:tcPr>
          <w:p w:rsidR="00C97448" w:rsidRPr="00332C23" w:rsidRDefault="00C97448" w:rsidP="003C0A8B">
            <w:pPr>
              <w:spacing w:before="120"/>
              <w:jc w:val="center"/>
              <w:rPr>
                <w:sz w:val="16"/>
                <w:szCs w:val="16"/>
              </w:rPr>
            </w:pPr>
            <w:r w:rsidRPr="00332C23">
              <w:rPr>
                <w:b/>
                <w:bCs/>
                <w:sz w:val="16"/>
                <w:szCs w:val="16"/>
              </w:rPr>
              <w:t>[2] Output: Amount of HOPWA Funds Expended</w:t>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pStyle w:val="BalloonText"/>
              <w:jc w:val="center"/>
              <w:rPr>
                <w:rFonts w:ascii="Arial" w:hAnsi="Arial" w:cs="Arial"/>
              </w:rPr>
            </w:pPr>
            <w:r w:rsidRPr="00332C23">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Adult day care and personal assistance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pStyle w:val="BalloonText"/>
              <w:spacing w:before="60" w:after="60"/>
              <w:rPr>
                <w:rFonts w:ascii="Arial" w:hAnsi="Arial" w:cs="Arial"/>
                <w:b/>
                <w:bCs/>
              </w:rPr>
            </w:pPr>
            <w:r w:rsidRPr="00332C23">
              <w:rPr>
                <w:rFonts w:ascii="Arial" w:hAnsi="Arial" w:cs="Arial"/>
              </w:rPr>
              <w:t>Alcohol and drug abuse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pStyle w:val="BalloonText"/>
              <w:spacing w:before="60" w:after="60"/>
              <w:rPr>
                <w:rFonts w:ascii="Arial" w:hAnsi="Arial" w:cs="Arial"/>
                <w:b/>
                <w:bCs/>
              </w:rPr>
            </w:pPr>
            <w:r w:rsidRPr="00332C23">
              <w:rPr>
                <w:rFonts w:ascii="Arial" w:hAnsi="Arial" w:cs="Arial"/>
              </w:rPr>
              <w:t>Case management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459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18,571.15</w:t>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Child care and other child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Education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Employment assistance and training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sz w:val="16"/>
                <w:szCs w:val="16"/>
              </w:rPr>
            </w:pPr>
            <w:r w:rsidRPr="00332C23">
              <w:rPr>
                <w:sz w:val="16"/>
                <w:szCs w:val="16"/>
              </w:rPr>
              <w:t>Health/medical/intensive care services, if approved</w:t>
            </w:r>
          </w:p>
          <w:p w:rsidR="00C97448" w:rsidRPr="00332C23" w:rsidRDefault="00C97448" w:rsidP="003C0A8B">
            <w:pPr>
              <w:spacing w:before="60" w:after="60"/>
              <w:rPr>
                <w:b/>
                <w:bCs/>
                <w:sz w:val="16"/>
                <w:szCs w:val="16"/>
              </w:rPr>
            </w:pPr>
            <w:r w:rsidRPr="00332C23">
              <w:rPr>
                <w:sz w:val="16"/>
                <w:szCs w:val="16"/>
              </w:rPr>
              <w:t>Note:  Client records must conform with 24 CFR §574.310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Legal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Life skills management (outside of case management)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Meals/nutritional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Mental health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Outreach</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Transportation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pStyle w:val="BalloonText"/>
              <w:spacing w:before="60" w:after="60"/>
              <w:rPr>
                <w:rFonts w:ascii="Arial" w:hAnsi="Arial" w:cs="Arial"/>
              </w:rPr>
            </w:pPr>
            <w:r w:rsidRPr="00332C23">
              <w:rPr>
                <w:rFonts w:ascii="Arial" w:hAnsi="Arial" w:cs="Arial"/>
              </w:rPr>
              <w:t xml:space="preserve">Other Activity (if approved in grant agreement). </w:t>
            </w:r>
            <w:r w:rsidRPr="00332C23">
              <w:rPr>
                <w:rFonts w:ascii="Arial" w:hAnsi="Arial" w:cs="Arial"/>
                <w:b/>
              </w:rPr>
              <w:t>Specify:</w:t>
            </w:r>
            <w:r w:rsidRPr="00332C23">
              <w:rPr>
                <w:rFonts w:ascii="Arial" w:hAnsi="Arial" w:cs="Arial"/>
              </w:rPr>
              <w:t xml:space="preserve"> </w:t>
            </w:r>
            <w:r w:rsidRPr="00332C23">
              <w:rPr>
                <w:rFonts w:ascii="Arial" w:hAnsi="Arial" w:cs="Arial"/>
              </w:rPr>
              <w:fldChar w:fldCharType="begin">
                <w:ffData>
                  <w:name w:val=""/>
                  <w:enabled/>
                  <w:calcOnExit w:val="0"/>
                  <w:textInput/>
                </w:ffData>
              </w:fldChar>
            </w:r>
            <w:r w:rsidRPr="00332C23">
              <w:rPr>
                <w:rFonts w:ascii="Arial" w:hAnsi="Arial" w:cs="Arial"/>
              </w:rPr>
              <w:instrText xml:space="preserve"> FORMTEXT </w:instrText>
            </w:r>
            <w:r w:rsidRPr="00332C23">
              <w:rPr>
                <w:rFonts w:ascii="Arial" w:hAnsi="Arial" w:cs="Arial"/>
              </w:rPr>
            </w:r>
            <w:r w:rsidRPr="00332C23">
              <w:rPr>
                <w:rFonts w:ascii="Arial" w:hAnsi="Arial" w:cs="Arial"/>
              </w:rPr>
              <w:fldChar w:fldCharType="separate"/>
            </w:r>
            <w:r w:rsidRPr="00332C23">
              <w:rPr>
                <w:rFonts w:ascii="Arial" w:eastAsia="Arial Unicode MS" w:hAnsi="Arial" w:cs="Arial"/>
                <w:noProof/>
              </w:rPr>
              <w:t> </w:t>
            </w:r>
            <w:r w:rsidRPr="00332C23">
              <w:rPr>
                <w:rFonts w:ascii="Arial" w:eastAsia="Arial Unicode MS" w:hAnsi="Arial" w:cs="Arial"/>
                <w:noProof/>
              </w:rPr>
              <w:t> </w:t>
            </w:r>
            <w:r w:rsidRPr="00332C23">
              <w:rPr>
                <w:rFonts w:ascii="Arial" w:eastAsia="Arial Unicode MS" w:hAnsi="Arial" w:cs="Arial"/>
                <w:noProof/>
              </w:rPr>
              <w:t> </w:t>
            </w:r>
            <w:r w:rsidRPr="00332C23">
              <w:rPr>
                <w:rFonts w:ascii="Arial" w:hAnsi="Arial" w:cs="Arial"/>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pStyle w:val="BalloonText"/>
              <w:spacing w:before="60" w:after="60"/>
              <w:rPr>
                <w:rFonts w:ascii="Arial" w:hAnsi="Arial" w:cs="Arial"/>
                <w:b/>
              </w:rPr>
            </w:pPr>
            <w:r w:rsidRPr="00332C23">
              <w:rPr>
                <w:rFonts w:ascii="Arial" w:hAnsi="Arial" w:cs="Arial"/>
                <w:b/>
              </w:rPr>
              <w:t>Sub-Total Households receiving Supportive Services (Sum of Rows 1-14)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459</w:t>
            </w:r>
          </w:p>
        </w:tc>
        <w:tc>
          <w:tcPr>
            <w:tcW w:w="234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332C23" w:rsidRDefault="00C97448" w:rsidP="003C0A8B">
            <w:pPr>
              <w:tabs>
                <w:tab w:val="left" w:pos="855"/>
                <w:tab w:val="center" w:pos="1377"/>
              </w:tabs>
              <w:jc w:val="center"/>
              <w:rPr>
                <w:sz w:val="16"/>
                <w:szCs w:val="16"/>
              </w:rPr>
            </w:pPr>
          </w:p>
        </w:tc>
      </w:tr>
      <w:tr w:rsidR="00C97448" w:rsidRPr="00332C23" w:rsidTr="002C640D">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332C23" w:rsidRDefault="00C97448" w:rsidP="003C0A8B">
            <w:pPr>
              <w:jc w:val="center"/>
              <w:rPr>
                <w:sz w:val="16"/>
                <w:szCs w:val="16"/>
              </w:rPr>
            </w:pPr>
            <w:r w:rsidRPr="00332C23">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332C23" w:rsidRDefault="00C97448" w:rsidP="003C0A8B">
            <w:pPr>
              <w:pStyle w:val="BalloonText"/>
              <w:spacing w:before="60" w:after="60"/>
              <w:rPr>
                <w:rFonts w:ascii="Arial" w:hAnsi="Arial" w:cs="Arial"/>
                <w:b/>
              </w:rPr>
            </w:pPr>
            <w:r w:rsidRPr="00332C23">
              <w:rPr>
                <w:rFonts w:ascii="Arial" w:hAnsi="Arial" w:cs="Arial"/>
                <w:b/>
              </w:rPr>
              <w:t>Adjustment for Duplication (subtract)</w:t>
            </w:r>
          </w:p>
        </w:tc>
        <w:tc>
          <w:tcPr>
            <w:tcW w:w="2250" w:type="dxa"/>
            <w:tcBorders>
              <w:top w:val="single" w:sz="4" w:space="0" w:color="auto"/>
              <w:left w:val="single" w:sz="4" w:space="0" w:color="auto"/>
              <w:bottom w:val="single" w:sz="8" w:space="0" w:color="auto"/>
              <w:right w:val="single" w:sz="4" w:space="0" w:color="auto"/>
            </w:tcBorders>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332C23" w:rsidRDefault="00C97448" w:rsidP="003C0A8B">
            <w:pPr>
              <w:tabs>
                <w:tab w:val="left" w:pos="855"/>
                <w:tab w:val="center" w:pos="1377"/>
              </w:tabs>
              <w:jc w:val="center"/>
              <w:rPr>
                <w:sz w:val="16"/>
                <w:szCs w:val="16"/>
              </w:rPr>
            </w:pPr>
          </w:p>
        </w:tc>
      </w:tr>
      <w:tr w:rsidR="00C97448" w:rsidRPr="00332C23" w:rsidTr="002C640D">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332C23" w:rsidRDefault="00C97448" w:rsidP="003C0A8B">
            <w:pPr>
              <w:pStyle w:val="BalloonText"/>
              <w:spacing w:before="60" w:after="60"/>
              <w:rPr>
                <w:rFonts w:ascii="Arial" w:hAnsi="Arial" w:cs="Arial"/>
              </w:rPr>
            </w:pPr>
            <w:r w:rsidRPr="00332C23">
              <w:rPr>
                <w:rFonts w:ascii="Arial" w:hAnsi="Arial" w:cs="Arial"/>
                <w:b/>
                <w:bCs/>
              </w:rPr>
              <w:t>TOTAL Households receiving Supportive Services (unduplicated) (Column [1] equals Row 15 minus Row 16; Column [2] equals sum of Rows 1-14)</w:t>
            </w:r>
          </w:p>
        </w:tc>
        <w:tc>
          <w:tcPr>
            <w:tcW w:w="225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332C23" w:rsidRDefault="00C97448" w:rsidP="003C0A8B">
            <w:pPr>
              <w:jc w:val="center"/>
              <w:rPr>
                <w:sz w:val="16"/>
                <w:szCs w:val="16"/>
              </w:rPr>
            </w:pPr>
            <w:r w:rsidRPr="00332C23">
              <w:rPr>
                <w:sz w:val="16"/>
                <w:szCs w:val="16"/>
              </w:rPr>
              <w:t>459</w:t>
            </w:r>
          </w:p>
        </w:tc>
        <w:tc>
          <w:tcPr>
            <w:tcW w:w="234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18,571.15</w:t>
            </w:r>
          </w:p>
        </w:tc>
      </w:tr>
    </w:tbl>
    <w:p w:rsidR="00C97448" w:rsidRPr="00332C23" w:rsidRDefault="00C97448" w:rsidP="00C97448">
      <w:pPr>
        <w:rPr>
          <w:b/>
          <w:bCs/>
          <w:sz w:val="16"/>
          <w:szCs w:val="16"/>
        </w:rPr>
      </w:pPr>
      <w:r w:rsidRPr="00332C23">
        <w:rPr>
          <w:b/>
          <w:bCs/>
          <w:sz w:val="16"/>
          <w:szCs w:val="16"/>
        </w:rPr>
        <w:t>3.  Listing of</w:t>
      </w:r>
      <w:r w:rsidRPr="00332C23">
        <w:rPr>
          <w:sz w:val="16"/>
          <w:szCs w:val="16"/>
        </w:rPr>
        <w:t xml:space="preserve"> </w:t>
      </w:r>
      <w:r w:rsidRPr="00332C23">
        <w:rPr>
          <w:b/>
          <w:bCs/>
          <w:sz w:val="16"/>
          <w:szCs w:val="16"/>
        </w:rPr>
        <w:t>Housing Information Services, Grant Administration, and Other Activities paid for with HOPWA funds</w:t>
      </w:r>
    </w:p>
    <w:p w:rsidR="00C97448" w:rsidRPr="00332C23" w:rsidRDefault="00C97448" w:rsidP="00C97448">
      <w:pPr>
        <w:rPr>
          <w:sz w:val="16"/>
          <w:szCs w:val="16"/>
        </w:rPr>
      </w:pPr>
      <w:r w:rsidRPr="00332C23">
        <w:rPr>
          <w:sz w:val="16"/>
          <w:szCs w:val="16"/>
        </w:rPr>
        <w:t xml:space="preserve">In Chart 3, all project sponsors/subrecipients should report Housing Information Services and Grant Administration and Other activities, as applicable.  </w:t>
      </w:r>
      <w:r w:rsidRPr="00332C23">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332C23" w:rsidRDefault="00C97448" w:rsidP="00C97448">
      <w:pPr>
        <w:rPr>
          <w:bCs/>
          <w:i/>
          <w:sz w:val="16"/>
          <w:szCs w:val="16"/>
        </w:rPr>
      </w:pPr>
      <w:r w:rsidRPr="00332C23">
        <w:rPr>
          <w:bCs/>
          <w:i/>
          <w:sz w:val="16"/>
          <w:szCs w:val="16"/>
        </w:rPr>
        <w:t>Note: The sum total reported in Row 26 includes the total supportive services dollars reported in Chart 2 Row, 17.</w:t>
      </w:r>
    </w:p>
    <w:p w:rsidR="00C97448" w:rsidRPr="00332C23"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160"/>
        <w:gridCol w:w="2430"/>
      </w:tblGrid>
      <w:tr w:rsidR="00C97448" w:rsidRPr="00332C23" w:rsidTr="002C640D">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jc w:val="center"/>
              <w:rPr>
                <w:b/>
                <w:bCs/>
                <w:sz w:val="16"/>
                <w:szCs w:val="16"/>
              </w:rPr>
            </w:pPr>
            <w:r w:rsidRPr="00332C23">
              <w:rPr>
                <w:b/>
                <w:bCs/>
                <w:sz w:val="16"/>
                <w:szCs w:val="16"/>
              </w:rPr>
              <w:t>Housing Information Services</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jc w:val="center"/>
              <w:rPr>
                <w:b/>
                <w:bCs/>
                <w:sz w:val="16"/>
                <w:szCs w:val="16"/>
              </w:rPr>
            </w:pPr>
            <w:r w:rsidRPr="00332C23">
              <w:rPr>
                <w:b/>
                <w:bCs/>
                <w:sz w:val="16"/>
                <w:szCs w:val="16"/>
              </w:rPr>
              <w:t xml:space="preserve">[1] Output: Number of Households </w:t>
            </w:r>
          </w:p>
        </w:tc>
        <w:tc>
          <w:tcPr>
            <w:tcW w:w="243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jc w:val="center"/>
              <w:rPr>
                <w:b/>
                <w:bCs/>
                <w:sz w:val="16"/>
                <w:szCs w:val="16"/>
              </w:rPr>
            </w:pPr>
            <w:r w:rsidRPr="00332C23">
              <w:rPr>
                <w:b/>
                <w:bCs/>
                <w:sz w:val="16"/>
                <w:szCs w:val="16"/>
              </w:rPr>
              <w:t>[2] Output:  Amount of HOPWA funds Expended</w:t>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sz w:val="16"/>
                <w:szCs w:val="16"/>
              </w:rPr>
            </w:pPr>
            <w:r w:rsidRPr="00332C23">
              <w:rPr>
                <w:sz w:val="16"/>
                <w:szCs w:val="16"/>
              </w:rPr>
              <w:t>Housing Information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sz w:val="16"/>
                <w:szCs w:val="16"/>
              </w:rPr>
            </w:pPr>
            <w:r w:rsidRPr="00332C23">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b/>
                <w:bCs/>
                <w:sz w:val="16"/>
                <w:szCs w:val="16"/>
              </w:rPr>
              <w:t xml:space="preserve">TOTAL Housing Information Services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spacing w:before="120" w:after="120"/>
              <w:jc w:val="center"/>
              <w:rPr>
                <w:b/>
                <w:bCs/>
                <w:sz w:val="16"/>
                <w:szCs w:val="16"/>
              </w:rPr>
            </w:pPr>
            <w:r w:rsidRPr="00332C23">
              <w:rPr>
                <w:b/>
                <w:bCs/>
                <w:sz w:val="16"/>
                <w:szCs w:val="16"/>
              </w:rPr>
              <w:t>Grant Administration and Other Activities</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spacing w:before="120" w:after="120"/>
              <w:jc w:val="center"/>
              <w:rPr>
                <w:sz w:val="16"/>
                <w:szCs w:val="16"/>
              </w:rPr>
            </w:pPr>
            <w:r w:rsidRPr="00332C23">
              <w:rPr>
                <w:b/>
                <w:bCs/>
                <w:sz w:val="16"/>
                <w:szCs w:val="16"/>
              </w:rPr>
              <w:t xml:space="preserve">[1] Output: Number of Households </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spacing w:before="120" w:after="120"/>
              <w:jc w:val="center"/>
              <w:rPr>
                <w:sz w:val="16"/>
                <w:szCs w:val="16"/>
              </w:rPr>
            </w:pPr>
            <w:r w:rsidRPr="00332C23">
              <w:rPr>
                <w:b/>
                <w:bCs/>
                <w:sz w:val="16"/>
                <w:szCs w:val="16"/>
              </w:rPr>
              <w:t>[2] Output: Amount of HOPWA funds Expended</w:t>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bCs/>
                <w:sz w:val="16"/>
                <w:szCs w:val="16"/>
              </w:rPr>
            </w:pPr>
            <w:r w:rsidRPr="00332C23">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spacing w:before="60" w:after="60"/>
              <w:rPr>
                <w:b/>
                <w:bCs/>
                <w:sz w:val="16"/>
                <w:szCs w:val="16"/>
              </w:rPr>
            </w:pPr>
            <w:r w:rsidRPr="00332C23">
              <w:rPr>
                <w:sz w:val="16"/>
                <w:szCs w:val="16"/>
              </w:rPr>
              <w:t>Resource Identification to establish, coordinate, and develop housing assistance resources</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32C23"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bCs/>
                <w:sz w:val="16"/>
                <w:szCs w:val="16"/>
              </w:rPr>
            </w:pPr>
            <w:r w:rsidRPr="00332C23">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spacing w:before="60" w:after="60"/>
              <w:rPr>
                <w:b/>
                <w:bCs/>
                <w:sz w:val="16"/>
                <w:szCs w:val="16"/>
              </w:rPr>
            </w:pPr>
            <w:r w:rsidRPr="00332C23">
              <w:rPr>
                <w:sz w:val="16"/>
                <w:szCs w:val="16"/>
              </w:rPr>
              <w:t>Technical Assistance to Community Residences</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32C23"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bCs/>
                <w:sz w:val="16"/>
                <w:szCs w:val="16"/>
              </w:rPr>
            </w:pPr>
            <w:r w:rsidRPr="00332C23">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spacing w:before="60" w:after="60"/>
              <w:rPr>
                <w:b/>
                <w:bCs/>
                <w:sz w:val="16"/>
                <w:szCs w:val="16"/>
              </w:rPr>
            </w:pPr>
            <w:r w:rsidRPr="00332C23">
              <w:rPr>
                <w:sz w:val="16"/>
                <w:szCs w:val="16"/>
              </w:rPr>
              <w:t>Project Outcomes/Program Evaluation   (if approved)</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32C23"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bCs/>
                <w:sz w:val="16"/>
                <w:szCs w:val="16"/>
              </w:rPr>
            </w:pPr>
            <w:r w:rsidRPr="00332C23">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spacing w:before="60"/>
              <w:rPr>
                <w:sz w:val="16"/>
                <w:szCs w:val="16"/>
              </w:rPr>
            </w:pPr>
            <w:r w:rsidRPr="00332C23">
              <w:rPr>
                <w:sz w:val="16"/>
                <w:szCs w:val="16"/>
              </w:rPr>
              <w:t xml:space="preserve">Project Sponsor Administration  </w:t>
            </w:r>
          </w:p>
          <w:p w:rsidR="00C97448" w:rsidRPr="00332C23" w:rsidRDefault="00C97448" w:rsidP="003C0A8B">
            <w:pPr>
              <w:spacing w:before="60" w:after="60"/>
              <w:rPr>
                <w:b/>
                <w:bCs/>
                <w:sz w:val="16"/>
                <w:szCs w:val="16"/>
              </w:rPr>
            </w:pPr>
            <w:r w:rsidRPr="00332C23">
              <w:rPr>
                <w:sz w:val="16"/>
                <w:szCs w:val="16"/>
              </w:rPr>
              <w:t>(maximum 7% of portion of HOPWA grant awarded)</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32C23"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bCs/>
                <w:sz w:val="16"/>
                <w:szCs w:val="16"/>
              </w:rPr>
            </w:pPr>
            <w:r w:rsidRPr="00332C23">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 xml:space="preserve">Other Activity (if approved in grant agreement) </w:t>
            </w:r>
            <w:r w:rsidRPr="00332C23">
              <w:rPr>
                <w:b/>
                <w:sz w:val="16"/>
                <w:szCs w:val="16"/>
              </w:rPr>
              <w:t>Specify:</w:t>
            </w:r>
            <w:r w:rsidRPr="00332C23">
              <w:rPr>
                <w:sz w:val="16"/>
                <w:szCs w:val="16"/>
              </w:rPr>
              <w:t xml:space="preserve"> </w:t>
            </w: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b/>
                <w:bCs/>
                <w:sz w:val="16"/>
                <w:szCs w:val="16"/>
              </w:rPr>
            </w:pPr>
            <w:r w:rsidRPr="00332C23">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b/>
                <w:bCs/>
                <w:sz w:val="16"/>
                <w:szCs w:val="16"/>
              </w:rPr>
              <w:t>TOTAL Grant Administration and Other Activities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b/>
                <w:bCs/>
                <w:sz w:val="16"/>
                <w:szCs w:val="16"/>
              </w:rPr>
            </w:pPr>
            <w:r w:rsidRPr="00332C23">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spacing w:before="60" w:after="60"/>
              <w:rPr>
                <w:b/>
                <w:bCs/>
                <w:sz w:val="16"/>
                <w:szCs w:val="16"/>
              </w:rPr>
            </w:pPr>
            <w:r w:rsidRPr="00332C23">
              <w:rPr>
                <w:b/>
                <w:bCs/>
                <w:sz w:val="16"/>
                <w:szCs w:val="16"/>
              </w:rPr>
              <w:t>TOTAL Supportive Services and Grant Administration Expenditures  (Sum of Chart 2, Row 17 and Chart 3, Rows 20 and 25)</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32C23"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18,571.15</w:t>
            </w:r>
          </w:p>
        </w:tc>
      </w:tr>
    </w:tbl>
    <w:p w:rsidR="00C97448" w:rsidRPr="00332C23" w:rsidRDefault="00C97448" w:rsidP="00C97448">
      <w:pPr>
        <w:ind w:right="720"/>
        <w:rPr>
          <w:sz w:val="16"/>
          <w:szCs w:val="16"/>
        </w:rPr>
      </w:pPr>
    </w:p>
    <w:p w:rsidR="00C97448" w:rsidRPr="00332C23" w:rsidRDefault="00C97448" w:rsidP="00C97448">
      <w:pPr>
        <w:ind w:right="720"/>
        <w:rPr>
          <w:sz w:val="16"/>
          <w:szCs w:val="16"/>
        </w:rPr>
      </w:pPr>
    </w:p>
    <w:p w:rsidR="00C97448" w:rsidRPr="00EF50A4" w:rsidRDefault="00C97448" w:rsidP="00C97448">
      <w:pPr>
        <w:ind w:right="720"/>
        <w:rPr>
          <w:sz w:val="2"/>
          <w:szCs w:val="2"/>
        </w:rPr>
      </w:pPr>
      <w:r>
        <w:rPr>
          <w:sz w:val="16"/>
          <w:szCs w:val="16"/>
        </w:rPr>
        <w:br w:type="page"/>
      </w:r>
    </w:p>
    <w:p w:rsidR="00C97448" w:rsidRPr="00332C23" w:rsidRDefault="00C97448" w:rsidP="00C97448">
      <w:pPr>
        <w:pBdr>
          <w:top w:val="single" w:sz="4" w:space="5" w:color="auto"/>
          <w:left w:val="single" w:sz="4" w:space="4" w:color="auto"/>
          <w:bottom w:val="single" w:sz="4" w:space="1" w:color="auto"/>
          <w:right w:val="single" w:sz="4" w:space="4" w:color="auto"/>
        </w:pBdr>
        <w:shd w:val="clear" w:color="auto" w:fill="E0E0E0"/>
        <w:rPr>
          <w:b/>
          <w:bCs/>
          <w:sz w:val="16"/>
          <w:szCs w:val="16"/>
        </w:rPr>
      </w:pPr>
      <w:r w:rsidRPr="00332C23">
        <w:rPr>
          <w:b/>
          <w:sz w:val="16"/>
          <w:szCs w:val="16"/>
        </w:rPr>
        <w:t xml:space="preserve">Part 5:  Summary of Each Project Sponsor(s)/Subrecipient(s) Information </w:t>
      </w:r>
    </w:p>
    <w:p w:rsidR="00C97448" w:rsidRPr="00332C23" w:rsidRDefault="00C97448" w:rsidP="00C97448">
      <w:pPr>
        <w:pBdr>
          <w:top w:val="single" w:sz="4" w:space="5" w:color="auto"/>
          <w:left w:val="single" w:sz="4" w:space="4" w:color="auto"/>
          <w:bottom w:val="single" w:sz="4" w:space="1" w:color="auto"/>
          <w:right w:val="single" w:sz="4" w:space="4" w:color="auto"/>
        </w:pBdr>
        <w:shd w:val="clear" w:color="auto" w:fill="E0E0E0"/>
        <w:rPr>
          <w:b/>
          <w:bCs/>
          <w:sz w:val="16"/>
          <w:szCs w:val="16"/>
        </w:rPr>
      </w:pPr>
      <w:r w:rsidRPr="00332C23">
        <w:rPr>
          <w:b/>
          <w:sz w:val="16"/>
          <w:szCs w:val="16"/>
        </w:rPr>
        <w:t>E.  Annual Certification of Continued Usage for HOPWA Facility-Based Stewardship Units (ONLY)</w:t>
      </w:r>
    </w:p>
    <w:p w:rsidR="00C97448" w:rsidRPr="00332C23" w:rsidRDefault="00C97448" w:rsidP="00C97448">
      <w:pPr>
        <w:ind w:right="720"/>
        <w:rPr>
          <w:sz w:val="16"/>
          <w:szCs w:val="16"/>
        </w:rPr>
      </w:pPr>
    </w:p>
    <w:p w:rsidR="00C97448" w:rsidRPr="00332C23" w:rsidRDefault="00C97448" w:rsidP="00C97448">
      <w:pPr>
        <w:ind w:right="630"/>
        <w:rPr>
          <w:sz w:val="16"/>
          <w:szCs w:val="16"/>
        </w:rPr>
      </w:pPr>
      <w:r w:rsidRPr="00332C23">
        <w:rPr>
          <w:sz w:val="16"/>
          <w:szCs w:val="16"/>
        </w:rPr>
        <w:t>The Annual Certification of Usage for HOPWA Facility-Based Stewardship Units is to be used in place of Section 5C of the APR if the facility was acquired, rehabilitated or constructed/developed in part with HOPWA funds but NO HOPWA funds were expended during the operating year.  Scattered site units may be grouped together on one page.</w:t>
      </w:r>
    </w:p>
    <w:p w:rsidR="00C97448" w:rsidRPr="00332C23" w:rsidRDefault="00C97448" w:rsidP="00C97448">
      <w:pPr>
        <w:ind w:right="630"/>
        <w:rPr>
          <w:sz w:val="16"/>
          <w:szCs w:val="16"/>
        </w:rPr>
      </w:pPr>
    </w:p>
    <w:p w:rsidR="00C97448" w:rsidRPr="00332C23" w:rsidRDefault="00C97448" w:rsidP="00C97448">
      <w:pPr>
        <w:ind w:right="630"/>
        <w:rPr>
          <w:sz w:val="16"/>
          <w:szCs w:val="16"/>
        </w:rPr>
      </w:pPr>
      <w:r w:rsidRPr="00332C23">
        <w:rPr>
          <w:sz w:val="16"/>
          <w:szCs w:val="16"/>
        </w:rPr>
        <w:t xml:space="preserve">Grantees that used HOPWA funding for new construction, acquisition, or substantial rehabilitation are required to operate their facilities for HOPWA eligible individuals for at least ten (10) years.  If non-substantial rehabilitation funds were used they are required to operate for at least three (3) years.  Stewardship begins once the facility is put into operation.  </w:t>
      </w:r>
    </w:p>
    <w:p w:rsidR="00C97448" w:rsidRPr="00332C23" w:rsidRDefault="00C97448" w:rsidP="00C97448">
      <w:pPr>
        <w:ind w:right="630"/>
        <w:rPr>
          <w:i/>
          <w:sz w:val="16"/>
          <w:szCs w:val="16"/>
        </w:rPr>
      </w:pPr>
      <w:r w:rsidRPr="00332C23">
        <w:rPr>
          <w:b/>
          <w:i/>
          <w:sz w:val="16"/>
          <w:szCs w:val="16"/>
        </w:rPr>
        <w:t>Note:</w:t>
      </w:r>
      <w:r w:rsidRPr="00332C23">
        <w:rPr>
          <w:i/>
          <w:sz w:val="16"/>
          <w:szCs w:val="16"/>
        </w:rPr>
        <w:t xml:space="preserve"> See definition of “Stewardship Units”</w:t>
      </w:r>
    </w:p>
    <w:p w:rsidR="00C97448" w:rsidRPr="00332C23" w:rsidRDefault="00C97448" w:rsidP="00C97448">
      <w:pPr>
        <w:ind w:right="720"/>
        <w:rPr>
          <w:color w:val="800000"/>
          <w:sz w:val="16"/>
          <w:szCs w:val="16"/>
        </w:rPr>
      </w:pPr>
    </w:p>
    <w:p w:rsidR="00EF50A4" w:rsidRDefault="00EF50A4" w:rsidP="00C97448">
      <w:pPr>
        <w:pStyle w:val="Header"/>
        <w:tabs>
          <w:tab w:val="clear" w:pos="4320"/>
          <w:tab w:val="clear" w:pos="8640"/>
        </w:tabs>
        <w:rPr>
          <w:b/>
          <w:bCs/>
          <w:sz w:val="16"/>
          <w:szCs w:val="16"/>
        </w:rPr>
      </w:pPr>
    </w:p>
    <w:p w:rsidR="00C97448" w:rsidRPr="00332C23" w:rsidRDefault="00C97448" w:rsidP="00C97448">
      <w:pPr>
        <w:pStyle w:val="Header"/>
        <w:tabs>
          <w:tab w:val="clear" w:pos="4320"/>
          <w:tab w:val="clear" w:pos="8640"/>
        </w:tabs>
        <w:rPr>
          <w:b/>
          <w:bCs/>
          <w:sz w:val="16"/>
          <w:szCs w:val="16"/>
        </w:rPr>
      </w:pPr>
      <w:r w:rsidRPr="00332C23">
        <w:rPr>
          <w:b/>
          <w:bCs/>
          <w:sz w:val="16"/>
          <w:szCs w:val="16"/>
        </w:rPr>
        <w:t>1.  General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08"/>
        <w:gridCol w:w="5130"/>
      </w:tblGrid>
      <w:tr w:rsidR="00C97448" w:rsidRPr="00332C23" w:rsidTr="006E25D4">
        <w:tc>
          <w:tcPr>
            <w:tcW w:w="3708" w:type="dxa"/>
            <w:tcBorders>
              <w:top w:val="single" w:sz="6" w:space="0" w:color="auto"/>
              <w:left w:val="single" w:sz="6" w:space="0" w:color="auto"/>
              <w:bottom w:val="single" w:sz="6" w:space="0" w:color="auto"/>
              <w:right w:val="single" w:sz="6" w:space="0" w:color="auto"/>
            </w:tcBorders>
            <w:vAlign w:val="center"/>
          </w:tcPr>
          <w:p w:rsidR="00C97448" w:rsidRPr="00332C23" w:rsidRDefault="00C97448" w:rsidP="003C0A8B">
            <w:pPr>
              <w:rPr>
                <w:sz w:val="16"/>
                <w:szCs w:val="16"/>
              </w:rPr>
            </w:pPr>
            <w:r w:rsidRPr="00332C23">
              <w:rPr>
                <w:sz w:val="16"/>
                <w:szCs w:val="16"/>
              </w:rPr>
              <w:t>HUD Grant Number(s)</w:t>
            </w:r>
          </w:p>
          <w:p w:rsidR="00C97448" w:rsidRPr="00332C23" w:rsidRDefault="00C97448" w:rsidP="003C0A8B">
            <w:pPr>
              <w:rPr>
                <w:sz w:val="16"/>
                <w:szCs w:val="16"/>
              </w:rPr>
            </w:pPr>
          </w:p>
          <w:p w:rsidR="00C97448" w:rsidRPr="00332C23" w:rsidRDefault="00C97448" w:rsidP="003C0A8B">
            <w:pP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5130" w:type="dxa"/>
            <w:tcBorders>
              <w:top w:val="single" w:sz="6" w:space="0" w:color="auto"/>
              <w:left w:val="single" w:sz="6" w:space="0" w:color="auto"/>
              <w:bottom w:val="single" w:sz="6" w:space="0" w:color="auto"/>
              <w:right w:val="single" w:sz="6" w:space="0" w:color="auto"/>
            </w:tcBorders>
          </w:tcPr>
          <w:p w:rsidR="00C97448" w:rsidRPr="00332C23" w:rsidRDefault="00C97448" w:rsidP="003C0A8B">
            <w:pPr>
              <w:tabs>
                <w:tab w:val="left" w:pos="5965"/>
                <w:tab w:val="left" w:pos="8697"/>
                <w:tab w:val="right" w:pos="9692"/>
              </w:tabs>
              <w:rPr>
                <w:b/>
                <w:sz w:val="16"/>
                <w:szCs w:val="16"/>
              </w:rPr>
            </w:pPr>
            <w:r w:rsidRPr="00332C23">
              <w:rPr>
                <w:b/>
                <w:sz w:val="16"/>
                <w:szCs w:val="16"/>
              </w:rPr>
              <w:t>Operating Year for this report</w:t>
            </w:r>
          </w:p>
          <w:p w:rsidR="00C97448" w:rsidRPr="00332C23" w:rsidRDefault="00C97448" w:rsidP="003C0A8B">
            <w:pPr>
              <w:tabs>
                <w:tab w:val="left" w:pos="5965"/>
                <w:tab w:val="left" w:pos="8697"/>
                <w:tab w:val="right" w:pos="9692"/>
              </w:tabs>
              <w:rPr>
                <w:sz w:val="16"/>
                <w:szCs w:val="16"/>
              </w:rPr>
            </w:pPr>
            <w:r w:rsidRPr="00332C23">
              <w:rPr>
                <w:b/>
                <w:i/>
                <w:iCs/>
                <w:sz w:val="16"/>
                <w:szCs w:val="16"/>
              </w:rPr>
              <w:t>From (mm/dd/yy) To (mm/dd/yy)</w:t>
            </w:r>
            <w:r w:rsidRPr="00332C23">
              <w:rPr>
                <w:b/>
                <w:sz w:val="16"/>
                <w:szCs w:val="16"/>
              </w:rPr>
              <w:t xml:space="preserve">               </w:t>
            </w:r>
            <w:r w:rsidRPr="00332C23">
              <w:rPr>
                <w:sz w:val="16"/>
                <w:szCs w:val="16"/>
              </w:rPr>
              <w:fldChar w:fldCharType="begin">
                <w:ffData>
                  <w:name w:val="Check34"/>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w:t>
            </w:r>
            <w:r w:rsidRPr="00332C23">
              <w:rPr>
                <w:b/>
                <w:sz w:val="16"/>
                <w:szCs w:val="16"/>
              </w:rPr>
              <w:t>Final Yr</w:t>
            </w:r>
            <w:r w:rsidRPr="00332C23">
              <w:rPr>
                <w:sz w:val="16"/>
                <w:szCs w:val="16"/>
              </w:rPr>
              <w:t xml:space="preserve"> </w:t>
            </w:r>
          </w:p>
          <w:p w:rsidR="00C97448" w:rsidRPr="00332C23" w:rsidRDefault="00C97448" w:rsidP="003C0A8B">
            <w:pPr>
              <w:tabs>
                <w:tab w:val="left" w:pos="5965"/>
                <w:tab w:val="left" w:pos="8697"/>
                <w:tab w:val="right" w:pos="9692"/>
              </w:tabs>
              <w:rPr>
                <w:sz w:val="16"/>
                <w:szCs w:val="16"/>
              </w:rPr>
            </w:pPr>
          </w:p>
          <w:p w:rsidR="00C97448" w:rsidRPr="00332C23" w:rsidRDefault="00C97448" w:rsidP="003C0A8B">
            <w:pPr>
              <w:rPr>
                <w:sz w:val="16"/>
                <w:szCs w:val="16"/>
              </w:rPr>
            </w:pPr>
            <w:r w:rsidRPr="00332C23">
              <w:rPr>
                <w:sz w:val="16"/>
                <w:szCs w:val="16"/>
              </w:rPr>
              <w:fldChar w:fldCharType="begin">
                <w:ffData>
                  <w:name w:val="Check34"/>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1;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2;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3;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4;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5;    </w:t>
            </w:r>
            <w:r w:rsidRPr="00332C23">
              <w:rPr>
                <w:bCs/>
                <w:i/>
                <w:iCs/>
                <w:sz w:val="16"/>
                <w:szCs w:val="16"/>
              </w:rPr>
              <w:t xml:space="preserve"> </w:t>
            </w:r>
            <w:r w:rsidRPr="00332C23">
              <w:rPr>
                <w:sz w:val="16"/>
                <w:szCs w:val="16"/>
              </w:rPr>
              <w:fldChar w:fldCharType="begin">
                <w:ffData>
                  <w:name w:val="Check34"/>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6;</w:t>
            </w:r>
          </w:p>
          <w:p w:rsidR="00C97448" w:rsidRPr="00332C23" w:rsidRDefault="00C97448" w:rsidP="003C0A8B">
            <w:pPr>
              <w:rPr>
                <w:sz w:val="16"/>
                <w:szCs w:val="16"/>
              </w:rPr>
            </w:pPr>
          </w:p>
          <w:p w:rsidR="00C97448" w:rsidRPr="00332C23" w:rsidRDefault="00C97448" w:rsidP="003C0A8B">
            <w:pPr>
              <w:rPr>
                <w:b/>
                <w:bCs/>
                <w:sz w:val="16"/>
                <w:szCs w:val="16"/>
              </w:rPr>
            </w:pP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7;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8;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9;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10;</w:t>
            </w:r>
            <w:r w:rsidRPr="00332C23">
              <w:rPr>
                <w:b/>
                <w:sz w:val="16"/>
                <w:szCs w:val="16"/>
              </w:rPr>
              <w:t xml:space="preserve">   </w:t>
            </w:r>
          </w:p>
        </w:tc>
      </w:tr>
      <w:tr w:rsidR="00C97448" w:rsidRPr="00332C23" w:rsidTr="006E25D4">
        <w:trPr>
          <w:cantSplit/>
          <w:trHeight w:hRule="exact" w:val="618"/>
        </w:trPr>
        <w:tc>
          <w:tcPr>
            <w:tcW w:w="3708" w:type="dxa"/>
            <w:tcBorders>
              <w:top w:val="single" w:sz="6" w:space="0" w:color="auto"/>
              <w:left w:val="single" w:sz="6" w:space="0" w:color="auto"/>
              <w:bottom w:val="single" w:sz="4" w:space="0" w:color="auto"/>
              <w:right w:val="single" w:sz="6" w:space="0" w:color="auto"/>
            </w:tcBorders>
            <w:vAlign w:val="center"/>
          </w:tcPr>
          <w:p w:rsidR="00C97448" w:rsidRPr="00332C23" w:rsidRDefault="00C97448" w:rsidP="003C0A8B">
            <w:pPr>
              <w:tabs>
                <w:tab w:val="left" w:pos="5965"/>
                <w:tab w:val="left" w:pos="8697"/>
                <w:tab w:val="right" w:pos="9692"/>
              </w:tabs>
              <w:rPr>
                <w:sz w:val="16"/>
                <w:szCs w:val="16"/>
              </w:rPr>
            </w:pPr>
            <w:r w:rsidRPr="00332C23">
              <w:rPr>
                <w:sz w:val="16"/>
                <w:szCs w:val="16"/>
              </w:rPr>
              <w:t>Grantee Name</w:t>
            </w:r>
          </w:p>
          <w:p w:rsidR="00C97448" w:rsidRPr="00332C23" w:rsidRDefault="00C97448" w:rsidP="003C0A8B">
            <w:pPr>
              <w:tabs>
                <w:tab w:val="left" w:pos="5965"/>
                <w:tab w:val="left" w:pos="8697"/>
                <w:tab w:val="right" w:pos="9692"/>
              </w:tabs>
              <w:rPr>
                <w:sz w:val="16"/>
                <w:szCs w:val="16"/>
              </w:rPr>
            </w:pPr>
          </w:p>
          <w:p w:rsidR="00C97448" w:rsidRPr="00332C23" w:rsidRDefault="00C97448" w:rsidP="003C0A8B">
            <w:pPr>
              <w:tabs>
                <w:tab w:val="left" w:pos="5965"/>
                <w:tab w:val="left" w:pos="8697"/>
                <w:tab w:val="right" w:pos="9692"/>
              </w:tabs>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p w:rsidR="00C97448" w:rsidRPr="00332C23" w:rsidRDefault="00C97448" w:rsidP="003C0A8B">
            <w:pPr>
              <w:tabs>
                <w:tab w:val="left" w:pos="5965"/>
                <w:tab w:val="left" w:pos="8697"/>
                <w:tab w:val="right" w:pos="9692"/>
              </w:tabs>
              <w:rPr>
                <w:sz w:val="16"/>
                <w:szCs w:val="16"/>
              </w:rPr>
            </w:pPr>
          </w:p>
        </w:tc>
        <w:tc>
          <w:tcPr>
            <w:tcW w:w="5130" w:type="dxa"/>
            <w:tcBorders>
              <w:top w:val="single" w:sz="6" w:space="0" w:color="auto"/>
              <w:left w:val="single" w:sz="6" w:space="0" w:color="auto"/>
              <w:bottom w:val="single" w:sz="4" w:space="0" w:color="auto"/>
              <w:right w:val="single" w:sz="6" w:space="0" w:color="auto"/>
            </w:tcBorders>
            <w:vAlign w:val="center"/>
          </w:tcPr>
          <w:p w:rsidR="00C97448" w:rsidRPr="00332C23" w:rsidRDefault="00C97448" w:rsidP="003C0A8B">
            <w:pPr>
              <w:pStyle w:val="BalloonText"/>
              <w:widowControl/>
              <w:tabs>
                <w:tab w:val="left" w:pos="5965"/>
                <w:tab w:val="left" w:pos="8697"/>
                <w:tab w:val="right" w:pos="9692"/>
              </w:tabs>
              <w:rPr>
                <w:rFonts w:ascii="Arial" w:hAnsi="Arial" w:cs="Arial"/>
              </w:rPr>
            </w:pPr>
            <w:r w:rsidRPr="00332C23">
              <w:rPr>
                <w:rFonts w:ascii="Arial" w:hAnsi="Arial" w:cs="Arial"/>
              </w:rPr>
              <w:t>Date Facility Began Operations</w:t>
            </w:r>
          </w:p>
          <w:p w:rsidR="00C97448" w:rsidRPr="00332C23" w:rsidRDefault="00C97448" w:rsidP="003C0A8B">
            <w:pPr>
              <w:tabs>
                <w:tab w:val="left" w:pos="5965"/>
                <w:tab w:val="left" w:pos="8697"/>
                <w:tab w:val="right" w:pos="9692"/>
              </w:tabs>
              <w:rPr>
                <w:b/>
                <w:bCs/>
                <w:sz w:val="16"/>
                <w:szCs w:val="16"/>
              </w:rPr>
            </w:pPr>
          </w:p>
          <w:p w:rsidR="00C97448" w:rsidRPr="00332C23" w:rsidRDefault="00C97448" w:rsidP="003C0A8B">
            <w:pPr>
              <w:tabs>
                <w:tab w:val="left" w:pos="5965"/>
                <w:tab w:val="left" w:pos="8697"/>
                <w:tab w:val="right" w:pos="9692"/>
              </w:tabs>
              <w:rPr>
                <w:b/>
                <w:bCs/>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bl>
    <w:p w:rsidR="00C97448" w:rsidRDefault="00C97448" w:rsidP="00C97448">
      <w:pPr>
        <w:ind w:right="720"/>
        <w:rPr>
          <w:bCs/>
          <w:sz w:val="16"/>
          <w:szCs w:val="16"/>
        </w:rPr>
      </w:pPr>
    </w:p>
    <w:p w:rsidR="00EF50A4" w:rsidRPr="00332C23" w:rsidRDefault="00EF50A4" w:rsidP="00C97448">
      <w:pPr>
        <w:ind w:right="720"/>
        <w:rPr>
          <w:bCs/>
          <w:sz w:val="16"/>
          <w:szCs w:val="16"/>
        </w:rPr>
      </w:pPr>
    </w:p>
    <w:p w:rsidR="00C97448" w:rsidRPr="00332C23" w:rsidRDefault="00C97448" w:rsidP="00C97448">
      <w:pPr>
        <w:ind w:right="720"/>
        <w:rPr>
          <w:sz w:val="16"/>
          <w:szCs w:val="16"/>
        </w:rPr>
      </w:pPr>
      <w:r w:rsidRPr="00332C23">
        <w:rPr>
          <w:b/>
          <w:bCs/>
          <w:sz w:val="16"/>
          <w:szCs w:val="16"/>
        </w:rPr>
        <w:t>2.  Number of Units and Non-HOPWA Expenditures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070"/>
        <w:gridCol w:w="3060"/>
      </w:tblGrid>
      <w:tr w:rsidR="00C97448" w:rsidRPr="00332C23" w:rsidTr="006E25D4">
        <w:trPr>
          <w:cantSplit/>
        </w:trPr>
        <w:tc>
          <w:tcPr>
            <w:tcW w:w="3708" w:type="dxa"/>
            <w:tcBorders>
              <w:bottom w:val="single" w:sz="4" w:space="0" w:color="auto"/>
            </w:tcBorders>
          </w:tcPr>
          <w:p w:rsidR="00C97448" w:rsidRPr="00332C23" w:rsidRDefault="00C97448" w:rsidP="003C0A8B">
            <w:pPr>
              <w:spacing w:before="120"/>
              <w:jc w:val="both"/>
              <w:rPr>
                <w:b/>
                <w:bCs/>
                <w:sz w:val="16"/>
                <w:szCs w:val="16"/>
              </w:rPr>
            </w:pPr>
            <w:r w:rsidRPr="00332C23">
              <w:rPr>
                <w:b/>
                <w:sz w:val="16"/>
                <w:szCs w:val="16"/>
              </w:rPr>
              <w:t>Facility Name:</w:t>
            </w:r>
            <w:r w:rsidRPr="00332C23">
              <w:rPr>
                <w:b/>
                <w:bCs/>
                <w:sz w:val="16"/>
                <w:szCs w:val="16"/>
              </w:rPr>
              <w:t xml:space="preserve"> </w:t>
            </w: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2070" w:type="dxa"/>
          </w:tcPr>
          <w:p w:rsidR="00C97448" w:rsidRPr="00332C23" w:rsidRDefault="00C97448" w:rsidP="003C0A8B">
            <w:pPr>
              <w:spacing w:before="120"/>
              <w:jc w:val="center"/>
              <w:rPr>
                <w:sz w:val="16"/>
                <w:szCs w:val="16"/>
              </w:rPr>
            </w:pPr>
            <w:r w:rsidRPr="00332C23">
              <w:rPr>
                <w:b/>
                <w:bCs/>
                <w:sz w:val="16"/>
                <w:szCs w:val="16"/>
              </w:rPr>
              <w:t xml:space="preserve"> Number of Stewardship Units Developed with HOPWA funds</w:t>
            </w:r>
          </w:p>
        </w:tc>
        <w:tc>
          <w:tcPr>
            <w:tcW w:w="3060" w:type="dxa"/>
            <w:tcBorders>
              <w:bottom w:val="single" w:sz="4" w:space="0" w:color="auto"/>
            </w:tcBorders>
          </w:tcPr>
          <w:p w:rsidR="00C97448" w:rsidRPr="00332C23" w:rsidRDefault="00C97448" w:rsidP="003C0A8B">
            <w:pPr>
              <w:spacing w:before="120"/>
              <w:jc w:val="center"/>
              <w:rPr>
                <w:b/>
                <w:bCs/>
                <w:sz w:val="16"/>
                <w:szCs w:val="16"/>
              </w:rPr>
            </w:pPr>
            <w:r w:rsidRPr="00332C23">
              <w:rPr>
                <w:b/>
                <w:bCs/>
                <w:sz w:val="16"/>
                <w:szCs w:val="16"/>
              </w:rPr>
              <w:t xml:space="preserve">Amount of Non-HOPWA Funds Expended in support of the Stewardship Units during the Operating Year </w:t>
            </w:r>
          </w:p>
        </w:tc>
      </w:tr>
      <w:tr w:rsidR="00C97448" w:rsidRPr="00332C23" w:rsidTr="006E25D4">
        <w:trPr>
          <w:cantSplit/>
        </w:trPr>
        <w:tc>
          <w:tcPr>
            <w:tcW w:w="3708" w:type="dxa"/>
            <w:vAlign w:val="center"/>
          </w:tcPr>
          <w:p w:rsidR="00C97448" w:rsidRPr="00332C23" w:rsidRDefault="00C97448" w:rsidP="003C0A8B">
            <w:pPr>
              <w:spacing w:before="60" w:after="60"/>
              <w:rPr>
                <w:sz w:val="16"/>
                <w:szCs w:val="16"/>
              </w:rPr>
            </w:pPr>
            <w:r w:rsidRPr="00332C23">
              <w:rPr>
                <w:sz w:val="16"/>
                <w:szCs w:val="16"/>
              </w:rPr>
              <w:t xml:space="preserve">Total Stewardship Units </w:t>
            </w:r>
          </w:p>
          <w:p w:rsidR="00C97448" w:rsidRPr="00332C23" w:rsidRDefault="00C97448" w:rsidP="003C0A8B">
            <w:pPr>
              <w:spacing w:before="60" w:after="60"/>
              <w:rPr>
                <w:sz w:val="16"/>
                <w:szCs w:val="16"/>
              </w:rPr>
            </w:pPr>
            <w:r w:rsidRPr="00332C23">
              <w:rPr>
                <w:sz w:val="16"/>
                <w:szCs w:val="16"/>
              </w:rPr>
              <w:t>(subject to 3- or 10- year use periods)</w:t>
            </w:r>
          </w:p>
        </w:tc>
        <w:tc>
          <w:tcPr>
            <w:tcW w:w="2070" w:type="dxa"/>
            <w:vAlign w:val="center"/>
          </w:tcPr>
          <w:p w:rsidR="00C97448" w:rsidRPr="00332C23" w:rsidRDefault="00C97448" w:rsidP="003C0A8B">
            <w:pPr>
              <w:spacing w:before="60" w:after="60"/>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3060" w:type="dxa"/>
            <w:vAlign w:val="center"/>
          </w:tcPr>
          <w:p w:rsidR="00C97448" w:rsidRPr="00332C23" w:rsidRDefault="00C97448" w:rsidP="003C0A8B">
            <w:pPr>
              <w:spacing w:before="60" w:after="60"/>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bl>
    <w:p w:rsidR="00C97448" w:rsidRDefault="00C97448" w:rsidP="00C97448">
      <w:pPr>
        <w:ind w:right="720"/>
        <w:rPr>
          <w:sz w:val="16"/>
          <w:szCs w:val="16"/>
        </w:rPr>
      </w:pPr>
    </w:p>
    <w:p w:rsidR="00EF50A4" w:rsidRPr="00332C23" w:rsidRDefault="00EF50A4" w:rsidP="00C97448">
      <w:pPr>
        <w:ind w:right="720"/>
        <w:rPr>
          <w:sz w:val="16"/>
          <w:szCs w:val="16"/>
        </w:rPr>
      </w:pPr>
    </w:p>
    <w:p w:rsidR="00C97448" w:rsidRPr="00332C23" w:rsidRDefault="00C97448" w:rsidP="00C97448">
      <w:pPr>
        <w:ind w:right="720"/>
        <w:rPr>
          <w:b/>
          <w:bCs/>
          <w:sz w:val="16"/>
          <w:szCs w:val="16"/>
        </w:rPr>
      </w:pPr>
      <w:r w:rsidRPr="00332C23">
        <w:rPr>
          <w:b/>
          <w:bCs/>
          <w:sz w:val="16"/>
          <w:szCs w:val="16"/>
        </w:rPr>
        <w:t>3.  Details of Project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30"/>
      </w:tblGrid>
      <w:tr w:rsidR="00C97448" w:rsidRPr="00332C23" w:rsidTr="006E25D4">
        <w:trPr>
          <w:trHeight w:val="395"/>
        </w:trPr>
        <w:tc>
          <w:tcPr>
            <w:tcW w:w="370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sz w:val="16"/>
                <w:szCs w:val="16"/>
              </w:rPr>
            </w:pPr>
            <w:r w:rsidRPr="00332C23">
              <w:rPr>
                <w:sz w:val="16"/>
                <w:szCs w:val="16"/>
              </w:rPr>
              <w:t>Project Sites: Name of HOPWA-funded project</w:t>
            </w:r>
          </w:p>
        </w:tc>
        <w:tc>
          <w:tcPr>
            <w:tcW w:w="513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6E25D4">
        <w:trPr>
          <w:trHeight w:val="350"/>
        </w:trPr>
        <w:tc>
          <w:tcPr>
            <w:tcW w:w="370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sz w:val="16"/>
                <w:szCs w:val="16"/>
              </w:rPr>
            </w:pPr>
            <w:r w:rsidRPr="00332C23">
              <w:rPr>
                <w:sz w:val="16"/>
                <w:szCs w:val="16"/>
              </w:rPr>
              <w:t xml:space="preserve">Site Information:  Project Zip Code(s) </w:t>
            </w:r>
          </w:p>
        </w:tc>
        <w:tc>
          <w:tcPr>
            <w:tcW w:w="513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pStyle w:val="BalloonText"/>
              <w:widowControl/>
              <w:tabs>
                <w:tab w:val="left" w:pos="5807"/>
                <w:tab w:val="right" w:pos="8530"/>
              </w:tabs>
              <w:rPr>
                <w:rFonts w:ascii="Arial" w:hAnsi="Arial" w:cs="Arial"/>
              </w:rPr>
            </w:pPr>
            <w:r w:rsidRPr="00332C23">
              <w:rPr>
                <w:rFonts w:ascii="Arial" w:hAnsi="Arial" w:cs="Arial"/>
              </w:rPr>
              <w:fldChar w:fldCharType="begin">
                <w:ffData>
                  <w:name w:val="Text4"/>
                  <w:enabled/>
                  <w:calcOnExit w:val="0"/>
                  <w:textInput/>
                </w:ffData>
              </w:fldChar>
            </w:r>
            <w:r w:rsidRPr="00332C23">
              <w:rPr>
                <w:rFonts w:ascii="Arial" w:hAnsi="Arial" w:cs="Arial"/>
              </w:rPr>
              <w:instrText xml:space="preserve"> FORMTEXT </w:instrText>
            </w:r>
            <w:r w:rsidRPr="00332C23">
              <w:rPr>
                <w:rFonts w:ascii="Arial" w:hAnsi="Arial" w:cs="Arial"/>
              </w:rPr>
            </w:r>
            <w:r w:rsidRPr="00332C23">
              <w:rPr>
                <w:rFonts w:ascii="Arial" w:hAnsi="Arial" w:cs="Arial"/>
              </w:rPr>
              <w:fldChar w:fldCharType="separate"/>
            </w:r>
            <w:r w:rsidRPr="00332C23">
              <w:rPr>
                <w:rFonts w:ascii="Arial" w:hAnsi="Arial" w:cs="Arial"/>
                <w:noProof/>
              </w:rPr>
              <w:t> </w:t>
            </w:r>
            <w:r w:rsidRPr="00332C23">
              <w:rPr>
                <w:rFonts w:ascii="Arial" w:hAnsi="Arial" w:cs="Arial"/>
                <w:noProof/>
              </w:rPr>
              <w:t> </w:t>
            </w:r>
            <w:r w:rsidRPr="00332C23">
              <w:rPr>
                <w:rFonts w:ascii="Arial" w:hAnsi="Arial" w:cs="Arial"/>
                <w:noProof/>
              </w:rPr>
              <w:t> </w:t>
            </w:r>
            <w:r w:rsidRPr="00332C23">
              <w:rPr>
                <w:rFonts w:ascii="Arial" w:hAnsi="Arial" w:cs="Arial"/>
                <w:noProof/>
              </w:rPr>
              <w:t> </w:t>
            </w:r>
            <w:r w:rsidRPr="00332C23">
              <w:rPr>
                <w:rFonts w:ascii="Arial" w:hAnsi="Arial" w:cs="Arial"/>
                <w:noProof/>
              </w:rPr>
              <w:t> </w:t>
            </w:r>
            <w:r w:rsidRPr="00332C23">
              <w:rPr>
                <w:rFonts w:ascii="Arial" w:hAnsi="Arial" w:cs="Arial"/>
              </w:rPr>
              <w:fldChar w:fldCharType="end"/>
            </w:r>
          </w:p>
        </w:tc>
      </w:tr>
      <w:tr w:rsidR="00C97448" w:rsidRPr="00332C23" w:rsidTr="006E25D4">
        <w:trPr>
          <w:trHeight w:val="350"/>
        </w:trPr>
        <w:tc>
          <w:tcPr>
            <w:tcW w:w="370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rPr>
            </w:pPr>
            <w:r w:rsidRPr="00332C23">
              <w:rPr>
                <w:sz w:val="16"/>
                <w:szCs w:val="16"/>
              </w:rPr>
              <w:t>Site Information:  Congressional District(s)</w:t>
            </w:r>
          </w:p>
        </w:tc>
        <w:tc>
          <w:tcPr>
            <w:tcW w:w="513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b/>
                <w:bCs/>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6E25D4">
        <w:trPr>
          <w:trHeight w:val="530"/>
        </w:trPr>
        <w:tc>
          <w:tcPr>
            <w:tcW w:w="370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rPr>
            </w:pPr>
            <w:r w:rsidRPr="00332C23">
              <w:rPr>
                <w:sz w:val="16"/>
                <w:szCs w:val="16"/>
              </w:rPr>
              <w:t xml:space="preserve">Is the address of the project site confidential?  </w:t>
            </w:r>
          </w:p>
        </w:tc>
        <w:tc>
          <w:tcPr>
            <w:tcW w:w="513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sz w:val="16"/>
                <w:szCs w:val="16"/>
              </w:rPr>
            </w:pPr>
            <w:r w:rsidRPr="00332C23">
              <w:rPr>
                <w:b/>
                <w:bCs/>
                <w:sz w:val="16"/>
                <w:szCs w:val="16"/>
              </w:rPr>
              <w:fldChar w:fldCharType="begin">
                <w:ffData>
                  <w:name w:val="Check1"/>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r w:rsidRPr="00332C23">
              <w:rPr>
                <w:b/>
                <w:bCs/>
                <w:sz w:val="16"/>
                <w:szCs w:val="16"/>
              </w:rPr>
              <w:t xml:space="preserve">  </w:t>
            </w:r>
            <w:r w:rsidRPr="00332C23">
              <w:rPr>
                <w:i/>
                <w:iCs/>
                <w:sz w:val="16"/>
                <w:szCs w:val="16"/>
              </w:rPr>
              <w:t>Yes, protect information; do not list</w:t>
            </w:r>
            <w:r w:rsidRPr="00332C23">
              <w:rPr>
                <w:sz w:val="16"/>
                <w:szCs w:val="16"/>
              </w:rPr>
              <w:t xml:space="preserve">  </w:t>
            </w:r>
          </w:p>
          <w:p w:rsidR="00C97448" w:rsidRPr="00332C23" w:rsidRDefault="00C97448" w:rsidP="003C0A8B">
            <w:pPr>
              <w:tabs>
                <w:tab w:val="left" w:pos="5807"/>
                <w:tab w:val="right" w:pos="8530"/>
              </w:tabs>
              <w:rPr>
                <w:sz w:val="16"/>
                <w:szCs w:val="16"/>
              </w:rPr>
            </w:pPr>
            <w:r w:rsidRPr="00332C23">
              <w:rPr>
                <w:sz w:val="16"/>
                <w:szCs w:val="16"/>
              </w:rPr>
              <w:fldChar w:fldCharType="begin">
                <w:ffData>
                  <w:name w:val="Check1"/>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w:t>
            </w:r>
            <w:r w:rsidRPr="00332C23">
              <w:rPr>
                <w:i/>
                <w:iCs/>
                <w:sz w:val="16"/>
                <w:szCs w:val="16"/>
              </w:rPr>
              <w:t>Not confidential; information can be made available to the public</w:t>
            </w:r>
          </w:p>
        </w:tc>
      </w:tr>
      <w:tr w:rsidR="00C97448" w:rsidRPr="00332C23" w:rsidTr="006E25D4">
        <w:trPr>
          <w:trHeight w:val="620"/>
        </w:trPr>
        <w:tc>
          <w:tcPr>
            <w:tcW w:w="370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b/>
                <w:sz w:val="16"/>
                <w:szCs w:val="16"/>
              </w:rPr>
              <w:t>If the site is not confidential:</w:t>
            </w:r>
          </w:p>
          <w:p w:rsidR="00C97448" w:rsidRPr="00332C23" w:rsidRDefault="00C97448" w:rsidP="003C0A8B">
            <w:pPr>
              <w:rPr>
                <w:sz w:val="16"/>
                <w:szCs w:val="16"/>
              </w:rPr>
            </w:pPr>
            <w:r w:rsidRPr="00332C23">
              <w:rPr>
                <w:sz w:val="16"/>
                <w:szCs w:val="16"/>
              </w:rPr>
              <w:t>Please provide the contact information, phone, email address/location, if business address is different from facility address</w:t>
            </w:r>
          </w:p>
        </w:tc>
        <w:tc>
          <w:tcPr>
            <w:tcW w:w="513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b/>
                <w:bCs/>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bl>
    <w:p w:rsidR="00C97448" w:rsidRPr="00332C23" w:rsidRDefault="00EF50A4" w:rsidP="00C97448">
      <w:pPr>
        <w:ind w:right="720"/>
        <w:rPr>
          <w:sz w:val="16"/>
          <w:szCs w:val="16"/>
        </w:rPr>
      </w:pPr>
      <w:r>
        <w:rPr>
          <w:sz w:val="16"/>
          <w:szCs w:val="16"/>
        </w:rPr>
        <w:br w:type="page"/>
      </w:r>
    </w:p>
    <w:p w:rsidR="00C97448" w:rsidRPr="00332C23" w:rsidRDefault="00C97448" w:rsidP="00C97448">
      <w:pPr>
        <w:pBdr>
          <w:bottom w:val="single" w:sz="12" w:space="1" w:color="auto"/>
        </w:pBdr>
        <w:ind w:right="720"/>
        <w:rPr>
          <w:sz w:val="16"/>
          <w:szCs w:val="16"/>
        </w:rPr>
      </w:pPr>
      <w:r w:rsidRPr="00332C23">
        <w:rPr>
          <w:sz w:val="16"/>
          <w:szCs w:val="16"/>
        </w:rPr>
        <w:t>I certify that the facility that received assistance for acquisition, rehabilitation, or new construction from the Housing Opportunities for Persons with AIDS Program has operated as a facility to assist HOPWA-eligible persons from the date shown</w:t>
      </w:r>
      <w:r w:rsidRPr="00332C23">
        <w:rPr>
          <w:b/>
          <w:sz w:val="16"/>
          <w:szCs w:val="16"/>
        </w:rPr>
        <w:t>.</w:t>
      </w:r>
      <w:r w:rsidRPr="00332C23">
        <w:rPr>
          <w:sz w:val="16"/>
          <w:szCs w:val="16"/>
        </w:rPr>
        <w:t xml:space="preserve">  I also certify that the grant is still serving the planned number of HOPWA-eligible households at this facility through other resources and all the requirements of the grant agreement are being satisfied.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08"/>
        <w:gridCol w:w="5139"/>
      </w:tblGrid>
      <w:tr w:rsidR="00C97448" w:rsidRPr="007E1CCC" w:rsidTr="006E25D4">
        <w:tc>
          <w:tcPr>
            <w:tcW w:w="8847" w:type="dxa"/>
            <w:gridSpan w:val="2"/>
            <w:tcBorders>
              <w:top w:val="single" w:sz="6" w:space="0" w:color="auto"/>
              <w:left w:val="single" w:sz="6" w:space="0" w:color="auto"/>
              <w:bottom w:val="nil"/>
              <w:right w:val="single" w:sz="6" w:space="0" w:color="auto"/>
            </w:tcBorders>
          </w:tcPr>
          <w:p w:rsidR="00C97448" w:rsidRPr="007E1CCC" w:rsidRDefault="00C97448" w:rsidP="003C0A8B">
            <w:pPr>
              <w:tabs>
                <w:tab w:val="left" w:pos="5965"/>
                <w:tab w:val="left" w:pos="8697"/>
                <w:tab w:val="right" w:pos="9692"/>
              </w:tabs>
              <w:rPr>
                <w:b/>
                <w:bCs/>
                <w:sz w:val="16"/>
                <w:szCs w:val="16"/>
              </w:rPr>
            </w:pPr>
            <w:r w:rsidRPr="007E1CCC">
              <w:rPr>
                <w:i/>
                <w:iCs/>
                <w:sz w:val="16"/>
                <w:szCs w:val="16"/>
              </w:rPr>
              <w:t>I hereby certify that all the information stated herein, as well as any information provided in the accompaniment herewith, is true and</w:t>
            </w:r>
            <w:r w:rsidRPr="007E1CCC">
              <w:rPr>
                <w:b/>
                <w:bCs/>
                <w:i/>
                <w:iCs/>
                <w:sz w:val="16"/>
                <w:szCs w:val="16"/>
              </w:rPr>
              <w:t xml:space="preserve"> </w:t>
            </w:r>
            <w:r w:rsidRPr="007E1CCC">
              <w:rPr>
                <w:i/>
                <w:iCs/>
                <w:sz w:val="16"/>
                <w:szCs w:val="16"/>
              </w:rPr>
              <w:t>accurate.</w:t>
            </w:r>
            <w:r w:rsidRPr="007E1CCC">
              <w:rPr>
                <w:b/>
                <w:bCs/>
                <w:sz w:val="16"/>
                <w:szCs w:val="16"/>
              </w:rPr>
              <w:t xml:space="preserve">   </w:t>
            </w:r>
            <w:r w:rsidRPr="007E1CCC">
              <w:rPr>
                <w:b/>
                <w:bCs/>
                <w:sz w:val="16"/>
                <w:szCs w:val="16"/>
              </w:rPr>
              <w:br/>
            </w:r>
          </w:p>
        </w:tc>
      </w:tr>
      <w:tr w:rsidR="00C97448" w:rsidRPr="007E1CCC" w:rsidTr="006E25D4">
        <w:tc>
          <w:tcPr>
            <w:tcW w:w="3708" w:type="dxa"/>
            <w:tcBorders>
              <w:top w:val="single" w:sz="6" w:space="0" w:color="auto"/>
              <w:left w:val="single" w:sz="6" w:space="0" w:color="auto"/>
              <w:bottom w:val="single" w:sz="6" w:space="0" w:color="auto"/>
              <w:right w:val="single" w:sz="6" w:space="0" w:color="auto"/>
            </w:tcBorders>
          </w:tcPr>
          <w:p w:rsidR="00C97448" w:rsidRPr="007E1CCC" w:rsidRDefault="00C97448" w:rsidP="003C0A8B">
            <w:pPr>
              <w:tabs>
                <w:tab w:val="left" w:pos="5965"/>
                <w:tab w:val="left" w:pos="8697"/>
                <w:tab w:val="right" w:pos="9692"/>
              </w:tabs>
              <w:rPr>
                <w:b/>
                <w:bCs/>
                <w:sz w:val="16"/>
                <w:szCs w:val="16"/>
              </w:rPr>
            </w:pPr>
            <w:r w:rsidRPr="007E1CCC">
              <w:rPr>
                <w:b/>
                <w:bCs/>
                <w:sz w:val="16"/>
                <w:szCs w:val="16"/>
              </w:rPr>
              <w:t>Name &amp; Title of Authorized Official of the organization that continues to operate the facility:</w:t>
            </w:r>
          </w:p>
          <w:p w:rsidR="00C97448" w:rsidRPr="007E1CCC" w:rsidRDefault="00C97448" w:rsidP="003C0A8B">
            <w:pPr>
              <w:tabs>
                <w:tab w:val="left" w:pos="5965"/>
                <w:tab w:val="left" w:pos="8697"/>
                <w:tab w:val="right" w:pos="9692"/>
              </w:tabs>
              <w:rPr>
                <w:b/>
                <w:bCs/>
                <w:sz w:val="16"/>
                <w:szCs w:val="16"/>
              </w:rPr>
            </w:pPr>
          </w:p>
          <w:p w:rsidR="00C97448" w:rsidRPr="007E1CCC" w:rsidRDefault="00C97448" w:rsidP="003C0A8B">
            <w:pPr>
              <w:tabs>
                <w:tab w:val="left" w:pos="5965"/>
                <w:tab w:val="left" w:pos="8697"/>
                <w:tab w:val="right" w:pos="9692"/>
              </w:tabs>
              <w:rPr>
                <w:b/>
                <w:bCs/>
                <w:sz w:val="16"/>
                <w:szCs w:val="16"/>
              </w:rPr>
            </w:pPr>
            <w:r w:rsidRPr="007E1CCC">
              <w:rPr>
                <w:sz w:val="16"/>
                <w:szCs w:val="16"/>
                <w:bdr w:val="single" w:sz="4" w:space="0" w:color="auto"/>
              </w:rPr>
              <w:fldChar w:fldCharType="begin">
                <w:ffData>
                  <w:name w:val="Text4"/>
                  <w:enabled/>
                  <w:calcOnExit w:val="0"/>
                  <w:textInput/>
                </w:ffData>
              </w:fldChar>
            </w:r>
            <w:r w:rsidRPr="007E1CCC">
              <w:rPr>
                <w:sz w:val="16"/>
                <w:szCs w:val="16"/>
                <w:bdr w:val="single" w:sz="4" w:space="0" w:color="auto"/>
              </w:rPr>
              <w:instrText xml:space="preserve"> FORMTEXT </w:instrText>
            </w:r>
            <w:r w:rsidRPr="007E1CCC">
              <w:rPr>
                <w:sz w:val="16"/>
                <w:szCs w:val="16"/>
                <w:bdr w:val="single" w:sz="4" w:space="0" w:color="auto"/>
              </w:rPr>
            </w:r>
            <w:r w:rsidRPr="007E1CCC">
              <w:rPr>
                <w:sz w:val="16"/>
                <w:szCs w:val="16"/>
                <w:bdr w:val="single" w:sz="4" w:space="0" w:color="auto"/>
              </w:rPr>
              <w:fldChar w:fldCharType="separate"/>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sz w:val="16"/>
                <w:szCs w:val="16"/>
                <w:bdr w:val="single" w:sz="4" w:space="0" w:color="auto"/>
              </w:rPr>
              <w:fldChar w:fldCharType="end"/>
            </w:r>
          </w:p>
        </w:tc>
        <w:tc>
          <w:tcPr>
            <w:tcW w:w="5139" w:type="dxa"/>
            <w:tcBorders>
              <w:top w:val="single" w:sz="6" w:space="0" w:color="auto"/>
              <w:left w:val="single" w:sz="6" w:space="0" w:color="auto"/>
              <w:bottom w:val="single" w:sz="6" w:space="0" w:color="auto"/>
              <w:right w:val="single" w:sz="6" w:space="0" w:color="auto"/>
            </w:tcBorders>
          </w:tcPr>
          <w:p w:rsidR="00C97448" w:rsidRPr="007E1CCC" w:rsidRDefault="00C97448" w:rsidP="003C0A8B">
            <w:pPr>
              <w:tabs>
                <w:tab w:val="left" w:pos="5905"/>
                <w:tab w:val="left" w:pos="8643"/>
                <w:tab w:val="right" w:pos="10660"/>
              </w:tabs>
              <w:rPr>
                <w:b/>
                <w:bCs/>
                <w:sz w:val="16"/>
                <w:szCs w:val="16"/>
              </w:rPr>
            </w:pPr>
            <w:r w:rsidRPr="007E1CCC">
              <w:rPr>
                <w:b/>
                <w:bCs/>
                <w:sz w:val="16"/>
                <w:szCs w:val="16"/>
              </w:rPr>
              <w:t>Signature &amp; Date (mm/dd/yy)</w:t>
            </w:r>
          </w:p>
          <w:p w:rsidR="00C97448" w:rsidRPr="007E1CCC" w:rsidRDefault="00C97448" w:rsidP="003C0A8B">
            <w:pPr>
              <w:tabs>
                <w:tab w:val="left" w:pos="5965"/>
                <w:tab w:val="left" w:pos="8697"/>
                <w:tab w:val="right" w:pos="9692"/>
              </w:tabs>
              <w:rPr>
                <w:b/>
                <w:bCs/>
                <w:sz w:val="16"/>
                <w:szCs w:val="16"/>
              </w:rPr>
            </w:pPr>
          </w:p>
          <w:p w:rsidR="00C97448" w:rsidRPr="007E1CCC" w:rsidRDefault="00C97448" w:rsidP="003C0A8B">
            <w:pPr>
              <w:tabs>
                <w:tab w:val="left" w:pos="5965"/>
                <w:tab w:val="left" w:pos="8697"/>
                <w:tab w:val="right" w:pos="9692"/>
              </w:tabs>
              <w:rPr>
                <w:b/>
                <w:bCs/>
                <w:sz w:val="16"/>
                <w:szCs w:val="16"/>
              </w:rPr>
            </w:pPr>
          </w:p>
          <w:p w:rsidR="00C97448" w:rsidRPr="007E1CCC" w:rsidRDefault="00C97448" w:rsidP="003C0A8B">
            <w:pPr>
              <w:tabs>
                <w:tab w:val="left" w:pos="5965"/>
                <w:tab w:val="left" w:pos="8697"/>
                <w:tab w:val="right" w:pos="9692"/>
              </w:tabs>
              <w:rPr>
                <w:b/>
                <w:bCs/>
                <w:sz w:val="16"/>
                <w:szCs w:val="16"/>
              </w:rPr>
            </w:pPr>
            <w:r w:rsidRPr="007E1CCC">
              <w:rPr>
                <w:sz w:val="16"/>
                <w:szCs w:val="16"/>
              </w:rPr>
              <w:fldChar w:fldCharType="begin">
                <w:ffData>
                  <w:name w:val="Text4"/>
                  <w:enabled/>
                  <w:calcOnExit w:val="0"/>
                  <w:textInput/>
                </w:ffData>
              </w:fldChar>
            </w:r>
            <w:r w:rsidRPr="007E1CCC">
              <w:rPr>
                <w:sz w:val="16"/>
                <w:szCs w:val="16"/>
              </w:rPr>
              <w:instrText xml:space="preserve"> FORMTEXT </w:instrText>
            </w:r>
            <w:r w:rsidRPr="007E1CCC">
              <w:rPr>
                <w:sz w:val="16"/>
                <w:szCs w:val="16"/>
              </w:rPr>
            </w:r>
            <w:r w:rsidRPr="007E1CCC">
              <w:rPr>
                <w:sz w:val="16"/>
                <w:szCs w:val="16"/>
              </w:rPr>
              <w:fldChar w:fldCharType="separate"/>
            </w:r>
            <w:r w:rsidRPr="007E1CCC">
              <w:rPr>
                <w:noProof/>
                <w:sz w:val="16"/>
                <w:szCs w:val="16"/>
              </w:rPr>
              <w:t> </w:t>
            </w:r>
            <w:r w:rsidRPr="007E1CCC">
              <w:rPr>
                <w:noProof/>
                <w:sz w:val="16"/>
                <w:szCs w:val="16"/>
              </w:rPr>
              <w:t> </w:t>
            </w:r>
            <w:r w:rsidRPr="007E1CCC">
              <w:rPr>
                <w:noProof/>
                <w:sz w:val="16"/>
                <w:szCs w:val="16"/>
              </w:rPr>
              <w:t> </w:t>
            </w:r>
            <w:r w:rsidRPr="007E1CCC">
              <w:rPr>
                <w:noProof/>
                <w:sz w:val="16"/>
                <w:szCs w:val="16"/>
              </w:rPr>
              <w:t> </w:t>
            </w:r>
            <w:r w:rsidRPr="007E1CCC">
              <w:rPr>
                <w:noProof/>
                <w:sz w:val="16"/>
                <w:szCs w:val="16"/>
              </w:rPr>
              <w:t> </w:t>
            </w:r>
            <w:r w:rsidRPr="007E1CCC">
              <w:rPr>
                <w:sz w:val="16"/>
                <w:szCs w:val="16"/>
              </w:rPr>
              <w:fldChar w:fldCharType="end"/>
            </w:r>
          </w:p>
        </w:tc>
      </w:tr>
      <w:tr w:rsidR="00C97448" w:rsidRPr="00332C23" w:rsidTr="006E25D4">
        <w:tc>
          <w:tcPr>
            <w:tcW w:w="3708" w:type="dxa"/>
            <w:tcBorders>
              <w:top w:val="single" w:sz="6" w:space="0" w:color="auto"/>
              <w:left w:val="single" w:sz="6" w:space="0" w:color="auto"/>
              <w:bottom w:val="single" w:sz="6" w:space="0" w:color="auto"/>
              <w:right w:val="single" w:sz="6" w:space="0" w:color="auto"/>
            </w:tcBorders>
          </w:tcPr>
          <w:p w:rsidR="00C97448" w:rsidRPr="007E1CCC" w:rsidRDefault="00C97448" w:rsidP="003C0A8B">
            <w:pPr>
              <w:tabs>
                <w:tab w:val="left" w:pos="5965"/>
                <w:tab w:val="left" w:pos="8697"/>
                <w:tab w:val="right" w:pos="9692"/>
              </w:tabs>
              <w:rPr>
                <w:i/>
                <w:iCs/>
                <w:sz w:val="16"/>
                <w:szCs w:val="16"/>
              </w:rPr>
            </w:pPr>
            <w:r w:rsidRPr="007E1CCC">
              <w:rPr>
                <w:b/>
                <w:bCs/>
                <w:sz w:val="16"/>
                <w:szCs w:val="16"/>
              </w:rPr>
              <w:t>Name &amp; Title of Contact at Grantee Agency</w:t>
            </w:r>
            <w:r w:rsidRPr="007E1CCC">
              <w:rPr>
                <w:b/>
                <w:bCs/>
                <w:sz w:val="16"/>
                <w:szCs w:val="16"/>
              </w:rPr>
              <w:br/>
            </w:r>
            <w:r w:rsidRPr="007E1CCC">
              <w:rPr>
                <w:i/>
                <w:iCs/>
                <w:sz w:val="16"/>
                <w:szCs w:val="16"/>
              </w:rPr>
              <w:t>(person who can answer questions about the report and program)</w:t>
            </w:r>
          </w:p>
          <w:p w:rsidR="00C97448" w:rsidRPr="007E1CCC" w:rsidRDefault="00C97448" w:rsidP="003C0A8B">
            <w:pPr>
              <w:tabs>
                <w:tab w:val="left" w:pos="5965"/>
                <w:tab w:val="left" w:pos="8697"/>
                <w:tab w:val="right" w:pos="9692"/>
              </w:tabs>
              <w:rPr>
                <w:b/>
                <w:bCs/>
                <w:sz w:val="16"/>
                <w:szCs w:val="16"/>
              </w:rPr>
            </w:pPr>
          </w:p>
          <w:p w:rsidR="00C97448" w:rsidRPr="007E1CCC" w:rsidRDefault="00C97448" w:rsidP="003C0A8B">
            <w:pPr>
              <w:tabs>
                <w:tab w:val="left" w:pos="5965"/>
                <w:tab w:val="left" w:pos="8697"/>
                <w:tab w:val="right" w:pos="9692"/>
              </w:tabs>
              <w:rPr>
                <w:b/>
                <w:bCs/>
                <w:sz w:val="16"/>
                <w:szCs w:val="16"/>
              </w:rPr>
            </w:pPr>
            <w:r w:rsidRPr="007E1CCC">
              <w:rPr>
                <w:sz w:val="16"/>
                <w:szCs w:val="16"/>
                <w:bdr w:val="single" w:sz="4" w:space="0" w:color="auto"/>
              </w:rPr>
              <w:fldChar w:fldCharType="begin">
                <w:ffData>
                  <w:name w:val="Text4"/>
                  <w:enabled/>
                  <w:calcOnExit w:val="0"/>
                  <w:textInput/>
                </w:ffData>
              </w:fldChar>
            </w:r>
            <w:r w:rsidRPr="007E1CCC">
              <w:rPr>
                <w:sz w:val="16"/>
                <w:szCs w:val="16"/>
                <w:bdr w:val="single" w:sz="4" w:space="0" w:color="auto"/>
              </w:rPr>
              <w:instrText xml:space="preserve"> FORMTEXT </w:instrText>
            </w:r>
            <w:r w:rsidRPr="007E1CCC">
              <w:rPr>
                <w:sz w:val="16"/>
                <w:szCs w:val="16"/>
                <w:bdr w:val="single" w:sz="4" w:space="0" w:color="auto"/>
              </w:rPr>
            </w:r>
            <w:r w:rsidRPr="007E1CCC">
              <w:rPr>
                <w:sz w:val="16"/>
                <w:szCs w:val="16"/>
                <w:bdr w:val="single" w:sz="4" w:space="0" w:color="auto"/>
              </w:rPr>
              <w:fldChar w:fldCharType="separate"/>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sz w:val="16"/>
                <w:szCs w:val="16"/>
                <w:bdr w:val="single" w:sz="4" w:space="0" w:color="auto"/>
              </w:rPr>
              <w:fldChar w:fldCharType="end"/>
            </w:r>
          </w:p>
          <w:p w:rsidR="00C97448" w:rsidRPr="007E1CCC" w:rsidRDefault="00C97448" w:rsidP="003C0A8B">
            <w:pPr>
              <w:tabs>
                <w:tab w:val="left" w:pos="5965"/>
                <w:tab w:val="left" w:pos="8697"/>
                <w:tab w:val="right" w:pos="9692"/>
              </w:tabs>
              <w:rPr>
                <w:b/>
                <w:bCs/>
                <w:sz w:val="16"/>
                <w:szCs w:val="16"/>
              </w:rPr>
            </w:pPr>
          </w:p>
        </w:tc>
        <w:tc>
          <w:tcPr>
            <w:tcW w:w="5139" w:type="dxa"/>
            <w:tcBorders>
              <w:top w:val="single" w:sz="6" w:space="0" w:color="auto"/>
              <w:left w:val="single" w:sz="6" w:space="0" w:color="auto"/>
              <w:bottom w:val="single" w:sz="6" w:space="0" w:color="auto"/>
              <w:right w:val="single" w:sz="6" w:space="0" w:color="auto"/>
            </w:tcBorders>
          </w:tcPr>
          <w:p w:rsidR="00C97448" w:rsidRPr="007E1CCC" w:rsidRDefault="00C97448" w:rsidP="003C0A8B">
            <w:pPr>
              <w:tabs>
                <w:tab w:val="left" w:pos="5905"/>
                <w:tab w:val="left" w:pos="8643"/>
                <w:tab w:val="right" w:pos="10660"/>
              </w:tabs>
              <w:rPr>
                <w:b/>
                <w:bCs/>
                <w:sz w:val="16"/>
                <w:szCs w:val="16"/>
              </w:rPr>
            </w:pPr>
            <w:r w:rsidRPr="007E1CCC">
              <w:rPr>
                <w:b/>
                <w:bCs/>
                <w:sz w:val="16"/>
                <w:szCs w:val="16"/>
              </w:rPr>
              <w:t>Contact Phone (include area code)</w:t>
            </w:r>
          </w:p>
          <w:p w:rsidR="00C97448" w:rsidRPr="007E1CCC" w:rsidRDefault="00C97448" w:rsidP="003C0A8B">
            <w:pPr>
              <w:tabs>
                <w:tab w:val="left" w:pos="5965"/>
                <w:tab w:val="left" w:pos="8697"/>
                <w:tab w:val="right" w:pos="9692"/>
              </w:tabs>
              <w:rPr>
                <w:b/>
                <w:bCs/>
                <w:sz w:val="16"/>
                <w:szCs w:val="16"/>
              </w:rPr>
            </w:pPr>
          </w:p>
          <w:p w:rsidR="00C97448" w:rsidRPr="007E1CCC" w:rsidRDefault="00C97448" w:rsidP="003C0A8B">
            <w:pPr>
              <w:tabs>
                <w:tab w:val="left" w:pos="5965"/>
                <w:tab w:val="left" w:pos="8697"/>
                <w:tab w:val="right" w:pos="9692"/>
              </w:tabs>
              <w:rPr>
                <w:b/>
                <w:bCs/>
                <w:sz w:val="16"/>
                <w:szCs w:val="16"/>
              </w:rPr>
            </w:pPr>
          </w:p>
          <w:p w:rsidR="00C97448" w:rsidRPr="00332C23" w:rsidRDefault="00C97448" w:rsidP="003C0A8B">
            <w:pPr>
              <w:tabs>
                <w:tab w:val="left" w:pos="5965"/>
                <w:tab w:val="left" w:pos="8697"/>
                <w:tab w:val="right" w:pos="9692"/>
              </w:tabs>
              <w:rPr>
                <w:b/>
                <w:bCs/>
                <w:sz w:val="16"/>
                <w:szCs w:val="16"/>
              </w:rPr>
            </w:pPr>
            <w:r w:rsidRPr="007E1CCC">
              <w:rPr>
                <w:sz w:val="16"/>
                <w:szCs w:val="16"/>
              </w:rPr>
              <w:fldChar w:fldCharType="begin">
                <w:ffData>
                  <w:name w:val="Text4"/>
                  <w:enabled/>
                  <w:calcOnExit w:val="0"/>
                  <w:textInput/>
                </w:ffData>
              </w:fldChar>
            </w:r>
            <w:r w:rsidRPr="007E1CCC">
              <w:rPr>
                <w:sz w:val="16"/>
                <w:szCs w:val="16"/>
              </w:rPr>
              <w:instrText xml:space="preserve"> FORMTEXT </w:instrText>
            </w:r>
            <w:r w:rsidRPr="007E1CCC">
              <w:rPr>
                <w:sz w:val="16"/>
                <w:szCs w:val="16"/>
              </w:rPr>
            </w:r>
            <w:r w:rsidRPr="007E1CCC">
              <w:rPr>
                <w:sz w:val="16"/>
                <w:szCs w:val="16"/>
              </w:rPr>
              <w:fldChar w:fldCharType="separate"/>
            </w:r>
            <w:r w:rsidRPr="007E1CCC">
              <w:rPr>
                <w:noProof/>
                <w:sz w:val="16"/>
                <w:szCs w:val="16"/>
              </w:rPr>
              <w:t> </w:t>
            </w:r>
            <w:r w:rsidRPr="007E1CCC">
              <w:rPr>
                <w:noProof/>
                <w:sz w:val="16"/>
                <w:szCs w:val="16"/>
              </w:rPr>
              <w:t> </w:t>
            </w:r>
            <w:r w:rsidRPr="007E1CCC">
              <w:rPr>
                <w:noProof/>
                <w:sz w:val="16"/>
                <w:szCs w:val="16"/>
              </w:rPr>
              <w:t> </w:t>
            </w:r>
            <w:r w:rsidRPr="007E1CCC">
              <w:rPr>
                <w:noProof/>
                <w:sz w:val="16"/>
                <w:szCs w:val="16"/>
              </w:rPr>
              <w:t> </w:t>
            </w:r>
            <w:r w:rsidRPr="007E1CCC">
              <w:rPr>
                <w:noProof/>
                <w:sz w:val="16"/>
                <w:szCs w:val="16"/>
              </w:rPr>
              <w:t> </w:t>
            </w:r>
            <w:r w:rsidRPr="007E1CCC">
              <w:rPr>
                <w:sz w:val="16"/>
                <w:szCs w:val="16"/>
              </w:rPr>
              <w:fldChar w:fldCharType="end"/>
            </w:r>
          </w:p>
        </w:tc>
      </w:tr>
    </w:tbl>
    <w:p w:rsidR="00C97448" w:rsidRPr="00332C23" w:rsidRDefault="00C97448" w:rsidP="00C97448">
      <w:pPr>
        <w:jc w:val="center"/>
        <w:rPr>
          <w:b/>
          <w:sz w:val="16"/>
          <w:szCs w:val="16"/>
        </w:rPr>
      </w:pPr>
    </w:p>
    <w:p w:rsidR="00C97448" w:rsidRPr="00332C23" w:rsidRDefault="00C97448" w:rsidP="00C97448">
      <w:pPr>
        <w:jc w:val="center"/>
        <w:rPr>
          <w:b/>
          <w:sz w:val="16"/>
          <w:szCs w:val="16"/>
        </w:rPr>
      </w:pPr>
    </w:p>
    <w:p w:rsidR="00C97448" w:rsidRPr="00332C23" w:rsidRDefault="00C97448" w:rsidP="00C97448">
      <w:pPr>
        <w:jc w:val="center"/>
        <w:rPr>
          <w:b/>
          <w:bCs/>
          <w:sz w:val="16"/>
          <w:szCs w:val="16"/>
        </w:rPr>
      </w:pPr>
      <w:r w:rsidRPr="00332C23">
        <w:rPr>
          <w:b/>
          <w:sz w:val="16"/>
          <w:szCs w:val="16"/>
        </w:rPr>
        <w:t>End of Part 5</w:t>
      </w:r>
    </w:p>
    <w:p w:rsidR="00C97448" w:rsidRDefault="00C97448" w:rsidP="00C97448">
      <w:pPr>
        <w:ind w:right="720"/>
        <w:rPr>
          <w:sz w:val="16"/>
          <w:szCs w:val="16"/>
          <w:highlight w:val="yellow"/>
        </w:rPr>
      </w:pPr>
    </w:p>
    <w:p w:rsidR="00C97448" w:rsidRPr="00F47539" w:rsidRDefault="006E25D4" w:rsidP="00C97448">
      <w:pPr>
        <w:ind w:right="720"/>
        <w:rPr>
          <w:sz w:val="16"/>
          <w:szCs w:val="16"/>
          <w:highlight w:val="yellow"/>
        </w:rPr>
      </w:pPr>
      <w:r>
        <w:rPr>
          <w:sz w:val="16"/>
          <w:szCs w:val="16"/>
          <w:highlight w:val="yellow"/>
        </w:rPr>
        <w:br w:type="page"/>
      </w:r>
    </w:p>
    <w:p w:rsidR="00C97448" w:rsidRPr="00332C23" w:rsidRDefault="00C97448" w:rsidP="00C97448">
      <w:pPr>
        <w:pBdr>
          <w:top w:val="single" w:sz="4" w:space="1" w:color="auto"/>
          <w:left w:val="single" w:sz="4" w:space="0" w:color="auto"/>
          <w:bottom w:val="single" w:sz="4" w:space="1" w:color="auto"/>
          <w:right w:val="single" w:sz="4" w:space="0" w:color="auto"/>
        </w:pBdr>
        <w:shd w:val="clear" w:color="auto" w:fill="E0E0E0"/>
        <w:rPr>
          <w:b/>
          <w:bCs/>
          <w:sz w:val="16"/>
          <w:szCs w:val="16"/>
        </w:rPr>
      </w:pPr>
      <w:r w:rsidRPr="00332C23">
        <w:rPr>
          <w:b/>
          <w:bCs/>
          <w:sz w:val="16"/>
          <w:szCs w:val="16"/>
        </w:rPr>
        <w:t>Part 6:  Worksheet - Determining HOPWA Outcomes and Connections with HMIS</w:t>
      </w:r>
    </w:p>
    <w:p w:rsidR="00C97448" w:rsidRPr="00332C23" w:rsidRDefault="00C97448" w:rsidP="00C97448">
      <w:pPr>
        <w:rPr>
          <w:b/>
          <w:bCs/>
          <w:sz w:val="16"/>
          <w:szCs w:val="16"/>
        </w:rPr>
      </w:pPr>
    </w:p>
    <w:p w:rsidR="00C97448" w:rsidRPr="00332C23" w:rsidRDefault="00C97448" w:rsidP="00C97448">
      <w:pPr>
        <w:rPr>
          <w:sz w:val="16"/>
          <w:szCs w:val="16"/>
        </w:rPr>
      </w:pPr>
      <w:r w:rsidRPr="00332C23">
        <w:rPr>
          <w:b/>
          <w:bCs/>
          <w:sz w:val="16"/>
          <w:szCs w:val="16"/>
        </w:rPr>
        <w:t xml:space="preserve">1.  </w:t>
      </w:r>
      <w:r w:rsidRPr="00332C23">
        <w:rPr>
          <w:bCs/>
          <w:sz w:val="16"/>
          <w:szCs w:val="16"/>
        </w:rPr>
        <w:t xml:space="preserve">This Chart is designed to help you assess program results based on the information reported in Part 4.  Completion of this worksheet is </w:t>
      </w:r>
      <w:r w:rsidRPr="00332C23">
        <w:rPr>
          <w:bCs/>
          <w:sz w:val="16"/>
          <w:szCs w:val="16"/>
          <w:u w:val="single"/>
        </w:rPr>
        <w:t>optional</w:t>
      </w:r>
      <w:r w:rsidRPr="00332C23">
        <w:rPr>
          <w:bCs/>
          <w:sz w:val="16"/>
          <w:szCs w:val="16"/>
        </w:rPr>
        <w:t>.</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770"/>
        <w:gridCol w:w="1915"/>
        <w:gridCol w:w="549"/>
        <w:gridCol w:w="1301"/>
        <w:gridCol w:w="1669"/>
      </w:tblGrid>
      <w:tr w:rsidR="00C97448" w:rsidRPr="00332C23" w:rsidTr="006E25D4">
        <w:trPr>
          <w:cantSplit/>
        </w:trPr>
        <w:tc>
          <w:tcPr>
            <w:tcW w:w="1526" w:type="dxa"/>
          </w:tcPr>
          <w:p w:rsidR="00C97448" w:rsidRPr="00332C23" w:rsidRDefault="00C97448" w:rsidP="003C0A8B">
            <w:pPr>
              <w:rPr>
                <w:sz w:val="16"/>
                <w:szCs w:val="16"/>
              </w:rPr>
            </w:pPr>
            <w:r w:rsidRPr="00332C23">
              <w:rPr>
                <w:b/>
                <w:bCs/>
                <w:sz w:val="16"/>
                <w:szCs w:val="16"/>
              </w:rPr>
              <w:t>Permanent Housing Assistance</w:t>
            </w:r>
          </w:p>
        </w:tc>
        <w:tc>
          <w:tcPr>
            <w:tcW w:w="1770" w:type="dxa"/>
          </w:tcPr>
          <w:p w:rsidR="00C97448" w:rsidRPr="00332C23" w:rsidRDefault="00C97448" w:rsidP="003C0A8B">
            <w:pPr>
              <w:jc w:val="center"/>
              <w:rPr>
                <w:b/>
                <w:bCs/>
                <w:sz w:val="16"/>
                <w:szCs w:val="16"/>
              </w:rPr>
            </w:pPr>
            <w:r w:rsidRPr="00332C23">
              <w:rPr>
                <w:b/>
                <w:bCs/>
                <w:sz w:val="16"/>
                <w:szCs w:val="16"/>
              </w:rPr>
              <w:t>Stable Housing</w:t>
            </w:r>
          </w:p>
          <w:p w:rsidR="00C97448" w:rsidRPr="00332C23" w:rsidRDefault="00C97448" w:rsidP="003C0A8B">
            <w:pPr>
              <w:jc w:val="center"/>
              <w:rPr>
                <w:sz w:val="16"/>
                <w:szCs w:val="16"/>
              </w:rPr>
            </w:pPr>
            <w:r w:rsidRPr="00332C23">
              <w:rPr>
                <w:sz w:val="16"/>
                <w:szCs w:val="16"/>
              </w:rPr>
              <w:t>(# remaining in program plus 3+4+5+6)</w:t>
            </w:r>
          </w:p>
        </w:tc>
        <w:tc>
          <w:tcPr>
            <w:tcW w:w="2464" w:type="dxa"/>
            <w:gridSpan w:val="2"/>
          </w:tcPr>
          <w:p w:rsidR="00C97448" w:rsidRPr="00332C23" w:rsidRDefault="00C97448" w:rsidP="003C0A8B">
            <w:pPr>
              <w:jc w:val="center"/>
              <w:rPr>
                <w:b/>
                <w:bCs/>
                <w:sz w:val="16"/>
                <w:szCs w:val="16"/>
              </w:rPr>
            </w:pPr>
            <w:r w:rsidRPr="00332C23">
              <w:rPr>
                <w:b/>
                <w:bCs/>
                <w:sz w:val="16"/>
                <w:szCs w:val="16"/>
              </w:rPr>
              <w:t>Temporary Housing</w:t>
            </w:r>
          </w:p>
          <w:p w:rsidR="00C97448" w:rsidRPr="00332C23" w:rsidRDefault="00C97448" w:rsidP="003C0A8B">
            <w:pPr>
              <w:jc w:val="center"/>
              <w:rPr>
                <w:sz w:val="16"/>
                <w:szCs w:val="16"/>
              </w:rPr>
            </w:pPr>
            <w:r w:rsidRPr="00332C23">
              <w:rPr>
                <w:sz w:val="16"/>
                <w:szCs w:val="16"/>
              </w:rPr>
              <w:t>(2)</w:t>
            </w:r>
          </w:p>
          <w:p w:rsidR="00C97448" w:rsidRPr="00332C23" w:rsidRDefault="00C97448" w:rsidP="003C0A8B">
            <w:pPr>
              <w:jc w:val="center"/>
              <w:rPr>
                <w:sz w:val="16"/>
                <w:szCs w:val="16"/>
              </w:rPr>
            </w:pPr>
          </w:p>
        </w:tc>
        <w:tc>
          <w:tcPr>
            <w:tcW w:w="1301" w:type="dxa"/>
          </w:tcPr>
          <w:p w:rsidR="00C97448" w:rsidRPr="00332C23" w:rsidRDefault="00C97448" w:rsidP="003C0A8B">
            <w:pPr>
              <w:jc w:val="center"/>
              <w:rPr>
                <w:b/>
                <w:bCs/>
                <w:sz w:val="16"/>
                <w:szCs w:val="16"/>
              </w:rPr>
            </w:pPr>
            <w:r w:rsidRPr="00332C23">
              <w:rPr>
                <w:b/>
                <w:bCs/>
                <w:sz w:val="16"/>
                <w:szCs w:val="16"/>
              </w:rPr>
              <w:t>Unstable Arrangements</w:t>
            </w:r>
          </w:p>
          <w:p w:rsidR="00C97448" w:rsidRPr="00332C23" w:rsidRDefault="00C97448" w:rsidP="003C0A8B">
            <w:pPr>
              <w:jc w:val="center"/>
              <w:rPr>
                <w:b/>
                <w:bCs/>
                <w:sz w:val="16"/>
                <w:szCs w:val="16"/>
              </w:rPr>
            </w:pPr>
            <w:r w:rsidRPr="00332C23">
              <w:rPr>
                <w:sz w:val="16"/>
                <w:szCs w:val="16"/>
              </w:rPr>
              <w:t>(1+7+8)</w:t>
            </w:r>
          </w:p>
        </w:tc>
        <w:tc>
          <w:tcPr>
            <w:tcW w:w="1669" w:type="dxa"/>
          </w:tcPr>
          <w:p w:rsidR="00C97448" w:rsidRPr="00332C23" w:rsidRDefault="00C97448" w:rsidP="003C0A8B">
            <w:pPr>
              <w:jc w:val="center"/>
              <w:rPr>
                <w:b/>
                <w:bCs/>
                <w:sz w:val="16"/>
                <w:szCs w:val="16"/>
              </w:rPr>
            </w:pPr>
            <w:r w:rsidRPr="00332C23">
              <w:rPr>
                <w:b/>
                <w:bCs/>
                <w:sz w:val="16"/>
                <w:szCs w:val="16"/>
              </w:rPr>
              <w:t>Life Event</w:t>
            </w:r>
          </w:p>
          <w:p w:rsidR="00C97448" w:rsidRPr="00332C23" w:rsidRDefault="00C97448" w:rsidP="003C0A8B">
            <w:pPr>
              <w:jc w:val="center"/>
              <w:rPr>
                <w:b/>
                <w:bCs/>
                <w:sz w:val="16"/>
                <w:szCs w:val="16"/>
              </w:rPr>
            </w:pPr>
            <w:r w:rsidRPr="00332C23">
              <w:rPr>
                <w:sz w:val="16"/>
                <w:szCs w:val="16"/>
              </w:rPr>
              <w:t>(9)</w:t>
            </w:r>
          </w:p>
        </w:tc>
      </w:tr>
      <w:tr w:rsidR="00C97448" w:rsidRPr="00332C23" w:rsidTr="006E25D4">
        <w:trPr>
          <w:cantSplit/>
        </w:trPr>
        <w:tc>
          <w:tcPr>
            <w:tcW w:w="1526" w:type="dxa"/>
          </w:tcPr>
          <w:p w:rsidR="00C97448" w:rsidRPr="00332C23" w:rsidRDefault="00C97448" w:rsidP="003C0A8B">
            <w:pPr>
              <w:rPr>
                <w:sz w:val="16"/>
                <w:szCs w:val="16"/>
              </w:rPr>
            </w:pPr>
            <w:r w:rsidRPr="00332C23">
              <w:rPr>
                <w:sz w:val="16"/>
                <w:szCs w:val="16"/>
              </w:rPr>
              <w:t>Tenant-based Rental Assistance (TBRA)</w:t>
            </w:r>
          </w:p>
        </w:tc>
        <w:tc>
          <w:tcPr>
            <w:tcW w:w="1770" w:type="dxa"/>
          </w:tcPr>
          <w:p w:rsidR="00C97448" w:rsidRPr="00332C23" w:rsidRDefault="00C97448" w:rsidP="003C0A8B">
            <w:pPr>
              <w:jc w:val="center"/>
              <w:rPr>
                <w:sz w:val="16"/>
                <w:szCs w:val="16"/>
              </w:rPr>
            </w:pPr>
            <w:r w:rsidRPr="00332C23">
              <w:rPr>
                <w:sz w:val="16"/>
                <w:szCs w:val="16"/>
              </w:rPr>
              <w:t>1</w:t>
            </w:r>
          </w:p>
        </w:tc>
        <w:tc>
          <w:tcPr>
            <w:tcW w:w="2464" w:type="dxa"/>
            <w:gridSpan w:val="2"/>
          </w:tcPr>
          <w:p w:rsidR="00C97448" w:rsidRPr="00332C23" w:rsidRDefault="00C97448" w:rsidP="003C0A8B">
            <w:pPr>
              <w:jc w:val="center"/>
              <w:rPr>
                <w:sz w:val="16"/>
                <w:szCs w:val="16"/>
              </w:rPr>
            </w:pPr>
            <w:r w:rsidRPr="00332C23">
              <w:rPr>
                <w:sz w:val="16"/>
                <w:szCs w:val="16"/>
              </w:rPr>
              <w:fldChar w:fldCharType="begin">
                <w:ffData>
                  <w:name w:val="Text1"/>
                  <w:enabled/>
                  <w:calcOnExit w:val="0"/>
                  <w:statusText w:type="text" w:val="Enter the Strategic Plan Executive Summary in this space."/>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sz w:val="16"/>
                <w:szCs w:val="16"/>
              </w:rPr>
              <w:fldChar w:fldCharType="end"/>
            </w:r>
          </w:p>
          <w:p w:rsidR="00C97448" w:rsidRPr="00332C23" w:rsidRDefault="00C97448" w:rsidP="003C0A8B">
            <w:pPr>
              <w:jc w:val="center"/>
              <w:rPr>
                <w:sz w:val="16"/>
                <w:szCs w:val="16"/>
              </w:rPr>
            </w:pPr>
          </w:p>
        </w:tc>
        <w:tc>
          <w:tcPr>
            <w:tcW w:w="1301" w:type="dxa"/>
          </w:tcPr>
          <w:p w:rsidR="00C97448" w:rsidRPr="00332C23" w:rsidRDefault="00C97448" w:rsidP="003C0A8B">
            <w:pPr>
              <w:jc w:val="center"/>
              <w:rPr>
                <w:sz w:val="16"/>
                <w:szCs w:val="16"/>
              </w:rPr>
            </w:pPr>
            <w:r w:rsidRPr="00332C23">
              <w:rPr>
                <w:sz w:val="16"/>
                <w:szCs w:val="16"/>
              </w:rPr>
              <w:t>1</w:t>
            </w:r>
          </w:p>
        </w:tc>
        <w:tc>
          <w:tcPr>
            <w:tcW w:w="1669" w:type="dxa"/>
          </w:tcPr>
          <w:p w:rsidR="00C97448" w:rsidRPr="00332C23" w:rsidRDefault="00C97448" w:rsidP="003C0A8B">
            <w:pPr>
              <w:jc w:val="center"/>
              <w:rPr>
                <w:sz w:val="16"/>
                <w:szCs w:val="16"/>
              </w:rPr>
            </w:pPr>
            <w:r w:rsidRPr="00332C23">
              <w:rPr>
                <w:sz w:val="16"/>
                <w:szCs w:val="16"/>
              </w:rPr>
              <w:t>2</w:t>
            </w:r>
          </w:p>
        </w:tc>
      </w:tr>
      <w:tr w:rsidR="00C97448" w:rsidRPr="00332C23" w:rsidTr="006E25D4">
        <w:trPr>
          <w:cantSplit/>
        </w:trPr>
        <w:tc>
          <w:tcPr>
            <w:tcW w:w="1526" w:type="dxa"/>
          </w:tcPr>
          <w:p w:rsidR="00C97448" w:rsidRPr="00332C23" w:rsidRDefault="00C97448" w:rsidP="003C0A8B">
            <w:pPr>
              <w:rPr>
                <w:sz w:val="16"/>
                <w:szCs w:val="16"/>
              </w:rPr>
            </w:pPr>
            <w:r w:rsidRPr="00332C23">
              <w:rPr>
                <w:sz w:val="16"/>
                <w:szCs w:val="16"/>
              </w:rPr>
              <w:t>Permanent Facility-Based Housing Assistance/Units</w:t>
            </w:r>
          </w:p>
        </w:tc>
        <w:tc>
          <w:tcPr>
            <w:tcW w:w="1770" w:type="dxa"/>
          </w:tcPr>
          <w:p w:rsidR="00C97448" w:rsidRPr="00332C23" w:rsidRDefault="00C97448" w:rsidP="003C0A8B">
            <w:pPr>
              <w:jc w:val="center"/>
              <w:rPr>
                <w:sz w:val="16"/>
                <w:szCs w:val="16"/>
              </w:rPr>
            </w:pPr>
            <w:r w:rsidRPr="00332C23">
              <w:rPr>
                <w:sz w:val="16"/>
                <w:szCs w:val="16"/>
              </w:rPr>
              <w:t>16</w:t>
            </w:r>
          </w:p>
        </w:tc>
        <w:tc>
          <w:tcPr>
            <w:tcW w:w="2464" w:type="dxa"/>
            <w:gridSpan w:val="2"/>
          </w:tcPr>
          <w:p w:rsidR="00C97448" w:rsidRPr="00332C23" w:rsidRDefault="00C97448" w:rsidP="003C0A8B">
            <w:pPr>
              <w:jc w:val="center"/>
              <w:rPr>
                <w:sz w:val="16"/>
                <w:szCs w:val="16"/>
              </w:rPr>
            </w:pPr>
            <w:r w:rsidRPr="00332C23">
              <w:rPr>
                <w:sz w:val="16"/>
                <w:szCs w:val="16"/>
              </w:rPr>
              <w:t>2</w:t>
            </w:r>
          </w:p>
          <w:p w:rsidR="00C97448" w:rsidRPr="00332C23" w:rsidRDefault="00C97448" w:rsidP="003C0A8B">
            <w:pPr>
              <w:jc w:val="center"/>
              <w:rPr>
                <w:sz w:val="16"/>
                <w:szCs w:val="16"/>
              </w:rPr>
            </w:pPr>
          </w:p>
        </w:tc>
        <w:tc>
          <w:tcPr>
            <w:tcW w:w="1301" w:type="dxa"/>
          </w:tcPr>
          <w:p w:rsidR="00C97448" w:rsidRPr="00332C23" w:rsidRDefault="00C97448" w:rsidP="003C0A8B">
            <w:pPr>
              <w:jc w:val="center"/>
              <w:rPr>
                <w:sz w:val="16"/>
                <w:szCs w:val="16"/>
              </w:rPr>
            </w:pPr>
            <w:r w:rsidRPr="00332C23">
              <w:rPr>
                <w:sz w:val="16"/>
                <w:szCs w:val="16"/>
              </w:rPr>
              <w:t>9</w:t>
            </w:r>
          </w:p>
        </w:tc>
        <w:tc>
          <w:tcPr>
            <w:tcW w:w="1669" w:type="dxa"/>
          </w:tcPr>
          <w:p w:rsidR="00C97448" w:rsidRPr="00332C23" w:rsidRDefault="00C97448" w:rsidP="003C0A8B">
            <w:pPr>
              <w:jc w:val="center"/>
              <w:rPr>
                <w:sz w:val="16"/>
                <w:szCs w:val="16"/>
              </w:rPr>
            </w:pPr>
            <w:r w:rsidRPr="00332C23">
              <w:rPr>
                <w:sz w:val="16"/>
                <w:szCs w:val="16"/>
              </w:rPr>
              <w:t>2</w:t>
            </w:r>
          </w:p>
        </w:tc>
      </w:tr>
      <w:tr w:rsidR="00C97448" w:rsidRPr="00332C23" w:rsidTr="006E25D4">
        <w:trPr>
          <w:cantSplit/>
        </w:trPr>
        <w:tc>
          <w:tcPr>
            <w:tcW w:w="1526" w:type="dxa"/>
            <w:tcBorders>
              <w:bottom w:val="single" w:sz="4" w:space="0" w:color="auto"/>
            </w:tcBorders>
          </w:tcPr>
          <w:p w:rsidR="00C97448" w:rsidRPr="00332C23" w:rsidRDefault="00C97448" w:rsidP="003C0A8B">
            <w:pPr>
              <w:rPr>
                <w:sz w:val="16"/>
                <w:szCs w:val="16"/>
              </w:rPr>
            </w:pPr>
            <w:r w:rsidRPr="00332C23">
              <w:rPr>
                <w:sz w:val="16"/>
                <w:szCs w:val="16"/>
              </w:rPr>
              <w:t>Transitional/Short-term Facility-Based Housing Assistance/Units</w:t>
            </w:r>
          </w:p>
        </w:tc>
        <w:tc>
          <w:tcPr>
            <w:tcW w:w="1770" w:type="dxa"/>
            <w:tcBorders>
              <w:bottom w:val="single" w:sz="4" w:space="0" w:color="auto"/>
            </w:tcBorders>
          </w:tcPr>
          <w:p w:rsidR="00C97448" w:rsidRPr="00332C23" w:rsidRDefault="00C97448" w:rsidP="003C0A8B">
            <w:pPr>
              <w:jc w:val="center"/>
              <w:rPr>
                <w:sz w:val="16"/>
                <w:szCs w:val="16"/>
              </w:rPr>
            </w:pPr>
            <w:r w:rsidRPr="00332C23">
              <w:rPr>
                <w:sz w:val="16"/>
                <w:szCs w:val="16"/>
              </w:rPr>
              <w:t>2</w:t>
            </w:r>
          </w:p>
        </w:tc>
        <w:tc>
          <w:tcPr>
            <w:tcW w:w="2464" w:type="dxa"/>
            <w:gridSpan w:val="2"/>
            <w:tcBorders>
              <w:bottom w:val="single" w:sz="4" w:space="0" w:color="auto"/>
            </w:tcBorders>
          </w:tcPr>
          <w:p w:rsidR="00C97448" w:rsidRPr="00332C23" w:rsidRDefault="00C97448" w:rsidP="003C0A8B">
            <w:pPr>
              <w:jc w:val="center"/>
              <w:rPr>
                <w:sz w:val="16"/>
                <w:szCs w:val="16"/>
              </w:rPr>
            </w:pPr>
            <w:r w:rsidRPr="00332C23">
              <w:rPr>
                <w:sz w:val="16"/>
                <w:szCs w:val="16"/>
              </w:rPr>
              <w:t>22</w:t>
            </w:r>
          </w:p>
        </w:tc>
        <w:tc>
          <w:tcPr>
            <w:tcW w:w="1301" w:type="dxa"/>
            <w:tcBorders>
              <w:bottom w:val="single" w:sz="4" w:space="0" w:color="auto"/>
            </w:tcBorders>
          </w:tcPr>
          <w:p w:rsidR="00C97448" w:rsidRPr="00332C23" w:rsidRDefault="00C97448" w:rsidP="003C0A8B">
            <w:pPr>
              <w:jc w:val="center"/>
              <w:rPr>
                <w:sz w:val="16"/>
                <w:szCs w:val="16"/>
              </w:rPr>
            </w:pPr>
            <w:r w:rsidRPr="00332C23">
              <w:rPr>
                <w:sz w:val="16"/>
                <w:szCs w:val="16"/>
              </w:rPr>
              <w:t>2</w:t>
            </w:r>
          </w:p>
        </w:tc>
        <w:tc>
          <w:tcPr>
            <w:tcW w:w="1669" w:type="dxa"/>
            <w:tcBorders>
              <w:bottom w:val="single" w:sz="4" w:space="0" w:color="auto"/>
            </w:tcBorders>
          </w:tcPr>
          <w:p w:rsidR="00C97448" w:rsidRPr="00332C23" w:rsidRDefault="00C97448" w:rsidP="003C0A8B">
            <w:pPr>
              <w:jc w:val="center"/>
              <w:rPr>
                <w:sz w:val="16"/>
                <w:szCs w:val="16"/>
              </w:rPr>
            </w:pPr>
            <w:r w:rsidRPr="00332C23">
              <w:rPr>
                <w:sz w:val="16"/>
                <w:szCs w:val="16"/>
              </w:rPr>
              <w:fldChar w:fldCharType="begin">
                <w:ffData>
                  <w:name w:val="Text1"/>
                  <w:enabled/>
                  <w:calcOnExit w:val="0"/>
                  <w:statusText w:type="text" w:val="Enter the Strategic Plan Executive Summary in this space."/>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sz w:val="16"/>
                <w:szCs w:val="16"/>
              </w:rPr>
              <w:fldChar w:fldCharType="end"/>
            </w:r>
          </w:p>
        </w:tc>
      </w:tr>
      <w:tr w:rsidR="00C97448" w:rsidRPr="00332C23" w:rsidTr="006E25D4">
        <w:trPr>
          <w:cantSplit/>
        </w:trPr>
        <w:tc>
          <w:tcPr>
            <w:tcW w:w="1526" w:type="dxa"/>
            <w:tcBorders>
              <w:bottom w:val="single" w:sz="4" w:space="0" w:color="auto"/>
            </w:tcBorders>
          </w:tcPr>
          <w:p w:rsidR="00C97448" w:rsidRPr="00332C23" w:rsidRDefault="00C97448" w:rsidP="003C0A8B">
            <w:pPr>
              <w:rPr>
                <w:sz w:val="16"/>
                <w:szCs w:val="16"/>
              </w:rPr>
            </w:pPr>
            <w:r w:rsidRPr="00332C23">
              <w:rPr>
                <w:sz w:val="16"/>
                <w:szCs w:val="16"/>
              </w:rPr>
              <w:t xml:space="preserve">Total Permanent HOPWA Housing Assistance </w:t>
            </w:r>
          </w:p>
        </w:tc>
        <w:tc>
          <w:tcPr>
            <w:tcW w:w="1770" w:type="dxa"/>
            <w:tcBorders>
              <w:bottom w:val="single" w:sz="4" w:space="0" w:color="auto"/>
            </w:tcBorders>
          </w:tcPr>
          <w:p w:rsidR="00C97448" w:rsidRPr="00332C23" w:rsidRDefault="00C97448" w:rsidP="003C0A8B">
            <w:pPr>
              <w:jc w:val="center"/>
              <w:rPr>
                <w:sz w:val="16"/>
                <w:szCs w:val="16"/>
              </w:rPr>
            </w:pPr>
            <w:r w:rsidRPr="00332C23">
              <w:rPr>
                <w:sz w:val="16"/>
                <w:szCs w:val="16"/>
              </w:rPr>
              <w:t>19</w:t>
            </w:r>
          </w:p>
        </w:tc>
        <w:tc>
          <w:tcPr>
            <w:tcW w:w="2464" w:type="dxa"/>
            <w:gridSpan w:val="2"/>
            <w:tcBorders>
              <w:bottom w:val="single" w:sz="4" w:space="0" w:color="auto"/>
            </w:tcBorders>
          </w:tcPr>
          <w:p w:rsidR="00C97448" w:rsidRPr="00332C23" w:rsidRDefault="00C97448" w:rsidP="003C0A8B">
            <w:pPr>
              <w:jc w:val="center"/>
              <w:rPr>
                <w:sz w:val="16"/>
                <w:szCs w:val="16"/>
              </w:rPr>
            </w:pPr>
            <w:r w:rsidRPr="00332C23">
              <w:rPr>
                <w:sz w:val="16"/>
                <w:szCs w:val="16"/>
              </w:rPr>
              <w:t>24</w:t>
            </w:r>
          </w:p>
        </w:tc>
        <w:tc>
          <w:tcPr>
            <w:tcW w:w="1301" w:type="dxa"/>
            <w:tcBorders>
              <w:bottom w:val="single" w:sz="4" w:space="0" w:color="auto"/>
            </w:tcBorders>
          </w:tcPr>
          <w:p w:rsidR="00C97448" w:rsidRPr="00332C23" w:rsidRDefault="00C97448" w:rsidP="003C0A8B">
            <w:pPr>
              <w:jc w:val="center"/>
              <w:rPr>
                <w:sz w:val="16"/>
                <w:szCs w:val="16"/>
              </w:rPr>
            </w:pPr>
            <w:r w:rsidRPr="00332C23">
              <w:rPr>
                <w:sz w:val="16"/>
                <w:szCs w:val="16"/>
              </w:rPr>
              <w:t>12</w:t>
            </w:r>
          </w:p>
        </w:tc>
        <w:tc>
          <w:tcPr>
            <w:tcW w:w="1669" w:type="dxa"/>
            <w:tcBorders>
              <w:bottom w:val="single" w:sz="4" w:space="0" w:color="auto"/>
            </w:tcBorders>
          </w:tcPr>
          <w:p w:rsidR="00C97448" w:rsidRPr="00332C23" w:rsidRDefault="00C97448" w:rsidP="003C0A8B">
            <w:pPr>
              <w:jc w:val="center"/>
              <w:rPr>
                <w:sz w:val="16"/>
                <w:szCs w:val="16"/>
              </w:rPr>
            </w:pPr>
            <w:r w:rsidRPr="00332C23">
              <w:rPr>
                <w:sz w:val="16"/>
                <w:szCs w:val="16"/>
              </w:rPr>
              <w:t>4</w:t>
            </w:r>
          </w:p>
        </w:tc>
      </w:tr>
      <w:tr w:rsidR="00C97448" w:rsidRPr="00332C23" w:rsidTr="006E25D4">
        <w:trPr>
          <w:trHeight w:val="107"/>
        </w:trPr>
        <w:tc>
          <w:tcPr>
            <w:tcW w:w="1526" w:type="dxa"/>
            <w:shd w:val="clear" w:color="auto" w:fill="000000"/>
          </w:tcPr>
          <w:p w:rsidR="00C97448" w:rsidRPr="00332C23" w:rsidRDefault="00C97448" w:rsidP="003C0A8B">
            <w:pPr>
              <w:rPr>
                <w:sz w:val="16"/>
                <w:szCs w:val="16"/>
              </w:rPr>
            </w:pPr>
          </w:p>
        </w:tc>
        <w:tc>
          <w:tcPr>
            <w:tcW w:w="1770" w:type="dxa"/>
            <w:shd w:val="clear" w:color="auto" w:fill="000000"/>
          </w:tcPr>
          <w:p w:rsidR="00C97448" w:rsidRPr="00332C23" w:rsidRDefault="00C97448" w:rsidP="003C0A8B">
            <w:pPr>
              <w:jc w:val="center"/>
              <w:rPr>
                <w:sz w:val="16"/>
                <w:szCs w:val="16"/>
              </w:rPr>
            </w:pPr>
          </w:p>
        </w:tc>
        <w:tc>
          <w:tcPr>
            <w:tcW w:w="1915" w:type="dxa"/>
            <w:shd w:val="clear" w:color="auto" w:fill="000000"/>
          </w:tcPr>
          <w:p w:rsidR="00C97448" w:rsidRPr="00332C23" w:rsidRDefault="00C97448" w:rsidP="003C0A8B">
            <w:pPr>
              <w:jc w:val="center"/>
              <w:rPr>
                <w:sz w:val="16"/>
                <w:szCs w:val="16"/>
              </w:rPr>
            </w:pPr>
          </w:p>
        </w:tc>
        <w:tc>
          <w:tcPr>
            <w:tcW w:w="549" w:type="dxa"/>
            <w:shd w:val="clear" w:color="auto" w:fill="000000"/>
          </w:tcPr>
          <w:p w:rsidR="00C97448" w:rsidRPr="00332C23" w:rsidRDefault="00C97448" w:rsidP="003C0A8B">
            <w:pPr>
              <w:jc w:val="center"/>
              <w:rPr>
                <w:sz w:val="16"/>
                <w:szCs w:val="16"/>
              </w:rPr>
            </w:pPr>
          </w:p>
        </w:tc>
        <w:tc>
          <w:tcPr>
            <w:tcW w:w="1301" w:type="dxa"/>
            <w:shd w:val="clear" w:color="auto" w:fill="000000"/>
          </w:tcPr>
          <w:p w:rsidR="00C97448" w:rsidRPr="00332C23" w:rsidRDefault="00C97448" w:rsidP="003C0A8B">
            <w:pPr>
              <w:jc w:val="center"/>
              <w:rPr>
                <w:sz w:val="16"/>
                <w:szCs w:val="16"/>
              </w:rPr>
            </w:pPr>
          </w:p>
        </w:tc>
        <w:tc>
          <w:tcPr>
            <w:tcW w:w="1669" w:type="dxa"/>
            <w:shd w:val="clear" w:color="auto" w:fill="000000"/>
          </w:tcPr>
          <w:p w:rsidR="00C97448" w:rsidRPr="00332C23" w:rsidRDefault="00C97448" w:rsidP="003C0A8B">
            <w:pPr>
              <w:jc w:val="center"/>
              <w:rPr>
                <w:sz w:val="16"/>
                <w:szCs w:val="16"/>
              </w:rPr>
            </w:pPr>
          </w:p>
        </w:tc>
      </w:tr>
      <w:tr w:rsidR="00C97448" w:rsidRPr="00332C23" w:rsidTr="006E25D4">
        <w:tc>
          <w:tcPr>
            <w:tcW w:w="1526" w:type="dxa"/>
          </w:tcPr>
          <w:p w:rsidR="00C97448" w:rsidRPr="00332C23" w:rsidRDefault="00C97448" w:rsidP="003C0A8B">
            <w:pPr>
              <w:rPr>
                <w:b/>
                <w:bCs/>
                <w:sz w:val="16"/>
                <w:szCs w:val="16"/>
              </w:rPr>
            </w:pPr>
            <w:r w:rsidRPr="00332C23">
              <w:rPr>
                <w:b/>
                <w:bCs/>
                <w:sz w:val="16"/>
                <w:szCs w:val="16"/>
              </w:rPr>
              <w:t>Reduced Risk of Homelessness: Short-Term Assistance</w:t>
            </w:r>
          </w:p>
        </w:tc>
        <w:tc>
          <w:tcPr>
            <w:tcW w:w="1770" w:type="dxa"/>
          </w:tcPr>
          <w:p w:rsidR="00C97448" w:rsidRPr="00332C23" w:rsidRDefault="00C97448" w:rsidP="003C0A8B">
            <w:pPr>
              <w:jc w:val="center"/>
              <w:rPr>
                <w:b/>
                <w:bCs/>
                <w:sz w:val="16"/>
                <w:szCs w:val="16"/>
              </w:rPr>
            </w:pPr>
            <w:r w:rsidRPr="00332C23">
              <w:rPr>
                <w:b/>
                <w:bCs/>
                <w:sz w:val="16"/>
                <w:szCs w:val="16"/>
              </w:rPr>
              <w:t>Stable/Permanent Housing</w:t>
            </w:r>
          </w:p>
          <w:p w:rsidR="00C97448" w:rsidRPr="00332C23" w:rsidRDefault="00C97448" w:rsidP="003C0A8B">
            <w:pPr>
              <w:jc w:val="center"/>
              <w:rPr>
                <w:b/>
                <w:bCs/>
                <w:sz w:val="16"/>
                <w:szCs w:val="16"/>
              </w:rPr>
            </w:pPr>
          </w:p>
        </w:tc>
        <w:tc>
          <w:tcPr>
            <w:tcW w:w="2464" w:type="dxa"/>
            <w:gridSpan w:val="2"/>
          </w:tcPr>
          <w:p w:rsidR="00C97448" w:rsidRPr="00332C23" w:rsidRDefault="00C97448" w:rsidP="003C0A8B">
            <w:pPr>
              <w:jc w:val="center"/>
              <w:rPr>
                <w:b/>
                <w:bCs/>
                <w:sz w:val="16"/>
                <w:szCs w:val="16"/>
              </w:rPr>
            </w:pPr>
            <w:r w:rsidRPr="00332C23">
              <w:rPr>
                <w:b/>
                <w:bCs/>
                <w:sz w:val="16"/>
                <w:szCs w:val="16"/>
              </w:rPr>
              <w:t>Temporarily Stable, with Reduced Risk of Homelessness</w:t>
            </w:r>
          </w:p>
          <w:p w:rsidR="00C97448" w:rsidRPr="00332C23" w:rsidRDefault="00C97448" w:rsidP="003C0A8B">
            <w:pPr>
              <w:jc w:val="center"/>
              <w:rPr>
                <w:b/>
                <w:bCs/>
                <w:sz w:val="16"/>
                <w:szCs w:val="16"/>
              </w:rPr>
            </w:pPr>
          </w:p>
        </w:tc>
        <w:tc>
          <w:tcPr>
            <w:tcW w:w="1301" w:type="dxa"/>
          </w:tcPr>
          <w:p w:rsidR="00C97448" w:rsidRPr="00332C23" w:rsidRDefault="00C97448" w:rsidP="003C0A8B">
            <w:pPr>
              <w:jc w:val="center"/>
              <w:rPr>
                <w:b/>
                <w:bCs/>
                <w:sz w:val="16"/>
                <w:szCs w:val="16"/>
              </w:rPr>
            </w:pPr>
            <w:r w:rsidRPr="00332C23">
              <w:rPr>
                <w:b/>
                <w:bCs/>
                <w:sz w:val="16"/>
                <w:szCs w:val="16"/>
              </w:rPr>
              <w:t>Unstable Arrangements</w:t>
            </w:r>
          </w:p>
        </w:tc>
        <w:tc>
          <w:tcPr>
            <w:tcW w:w="1669" w:type="dxa"/>
          </w:tcPr>
          <w:p w:rsidR="00C97448" w:rsidRPr="00332C23" w:rsidRDefault="00C97448" w:rsidP="003C0A8B">
            <w:pPr>
              <w:jc w:val="center"/>
              <w:rPr>
                <w:b/>
                <w:bCs/>
                <w:sz w:val="16"/>
                <w:szCs w:val="16"/>
              </w:rPr>
            </w:pPr>
            <w:r w:rsidRPr="00332C23">
              <w:rPr>
                <w:b/>
                <w:bCs/>
                <w:sz w:val="16"/>
                <w:szCs w:val="16"/>
              </w:rPr>
              <w:t>Life Events</w:t>
            </w:r>
          </w:p>
          <w:p w:rsidR="00C97448" w:rsidRPr="00332C23" w:rsidRDefault="00C97448" w:rsidP="003C0A8B">
            <w:pPr>
              <w:jc w:val="center"/>
              <w:rPr>
                <w:sz w:val="16"/>
                <w:szCs w:val="16"/>
              </w:rPr>
            </w:pPr>
          </w:p>
        </w:tc>
      </w:tr>
      <w:tr w:rsidR="00C97448" w:rsidRPr="00332C23" w:rsidTr="006E25D4">
        <w:tc>
          <w:tcPr>
            <w:tcW w:w="1526" w:type="dxa"/>
          </w:tcPr>
          <w:p w:rsidR="00C97448" w:rsidRPr="00332C23" w:rsidRDefault="00C97448" w:rsidP="003C0A8B">
            <w:pPr>
              <w:rPr>
                <w:sz w:val="16"/>
                <w:szCs w:val="16"/>
              </w:rPr>
            </w:pPr>
            <w:r w:rsidRPr="00332C23">
              <w:rPr>
                <w:sz w:val="16"/>
                <w:szCs w:val="16"/>
              </w:rPr>
              <w:t>Short-term Rent, Mortgage, and Utility Assistance (STRMU)</w:t>
            </w:r>
          </w:p>
        </w:tc>
        <w:tc>
          <w:tcPr>
            <w:tcW w:w="1770" w:type="dxa"/>
          </w:tcPr>
          <w:p w:rsidR="00C97448" w:rsidRPr="00332C23" w:rsidRDefault="00C97448" w:rsidP="003C0A8B">
            <w:pPr>
              <w:jc w:val="center"/>
              <w:rPr>
                <w:sz w:val="16"/>
                <w:szCs w:val="16"/>
              </w:rPr>
            </w:pPr>
            <w:r w:rsidRPr="00332C23">
              <w:rPr>
                <w:sz w:val="16"/>
                <w:szCs w:val="16"/>
              </w:rPr>
              <w:t>45</w:t>
            </w:r>
          </w:p>
        </w:tc>
        <w:tc>
          <w:tcPr>
            <w:tcW w:w="2464" w:type="dxa"/>
            <w:gridSpan w:val="2"/>
          </w:tcPr>
          <w:p w:rsidR="00C97448" w:rsidRPr="00332C23" w:rsidRDefault="00C97448" w:rsidP="003C0A8B">
            <w:pPr>
              <w:jc w:val="center"/>
              <w:rPr>
                <w:sz w:val="16"/>
                <w:szCs w:val="16"/>
              </w:rPr>
            </w:pPr>
            <w:r w:rsidRPr="00332C23">
              <w:rPr>
                <w:sz w:val="16"/>
                <w:szCs w:val="16"/>
              </w:rPr>
              <w:t>4</w:t>
            </w:r>
          </w:p>
          <w:p w:rsidR="00C97448" w:rsidRPr="00332C23" w:rsidRDefault="00C97448" w:rsidP="003C0A8B">
            <w:pPr>
              <w:jc w:val="center"/>
              <w:rPr>
                <w:sz w:val="16"/>
                <w:szCs w:val="16"/>
              </w:rPr>
            </w:pPr>
          </w:p>
        </w:tc>
        <w:tc>
          <w:tcPr>
            <w:tcW w:w="1301" w:type="dxa"/>
          </w:tcPr>
          <w:p w:rsidR="00C97448" w:rsidRPr="00332C23" w:rsidRDefault="00C97448" w:rsidP="003C0A8B">
            <w:pPr>
              <w:jc w:val="center"/>
              <w:rPr>
                <w:sz w:val="16"/>
                <w:szCs w:val="16"/>
              </w:rPr>
            </w:pPr>
            <w:r w:rsidRPr="00332C23">
              <w:rPr>
                <w:sz w:val="16"/>
                <w:szCs w:val="16"/>
              </w:rPr>
              <w:fldChar w:fldCharType="begin">
                <w:ffData>
                  <w:name w:val="Text1"/>
                  <w:enabled/>
                  <w:calcOnExit w:val="0"/>
                  <w:statusText w:type="text" w:val="Enter the Strategic Plan Executive Summary in this space."/>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sz w:val="16"/>
                <w:szCs w:val="16"/>
              </w:rPr>
              <w:fldChar w:fldCharType="end"/>
            </w:r>
          </w:p>
        </w:tc>
        <w:tc>
          <w:tcPr>
            <w:tcW w:w="1669" w:type="dxa"/>
          </w:tcPr>
          <w:p w:rsidR="00C97448" w:rsidRPr="00332C23" w:rsidRDefault="00C97448" w:rsidP="003C0A8B">
            <w:pPr>
              <w:rPr>
                <w:sz w:val="16"/>
                <w:szCs w:val="16"/>
              </w:rPr>
            </w:pPr>
            <w:r w:rsidRPr="00332C23">
              <w:rPr>
                <w:sz w:val="16"/>
                <w:szCs w:val="16"/>
              </w:rPr>
              <w:t xml:space="preserve"> </w:t>
            </w:r>
            <w:r w:rsidRPr="00332C23">
              <w:rPr>
                <w:sz w:val="16"/>
                <w:szCs w:val="16"/>
              </w:rPr>
              <w:fldChar w:fldCharType="begin">
                <w:ffData>
                  <w:name w:val="Text1"/>
                  <w:enabled/>
                  <w:calcOnExit w:val="0"/>
                  <w:statusText w:type="text" w:val="Enter the Strategic Plan Executive Summary in this space."/>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sz w:val="16"/>
                <w:szCs w:val="16"/>
              </w:rPr>
              <w:fldChar w:fldCharType="end"/>
            </w:r>
          </w:p>
        </w:tc>
      </w:tr>
      <w:tr w:rsidR="00C97448" w:rsidRPr="00332C23" w:rsidTr="006E25D4">
        <w:trPr>
          <w:cantSplit/>
        </w:trPr>
        <w:tc>
          <w:tcPr>
            <w:tcW w:w="1526" w:type="dxa"/>
            <w:tcBorders>
              <w:bottom w:val="single" w:sz="4" w:space="0" w:color="auto"/>
            </w:tcBorders>
          </w:tcPr>
          <w:p w:rsidR="00C97448" w:rsidRPr="00332C23" w:rsidRDefault="00C97448" w:rsidP="003C0A8B">
            <w:pPr>
              <w:rPr>
                <w:sz w:val="16"/>
                <w:szCs w:val="16"/>
              </w:rPr>
            </w:pPr>
            <w:r w:rsidRPr="00332C23">
              <w:rPr>
                <w:sz w:val="16"/>
                <w:szCs w:val="16"/>
              </w:rPr>
              <w:t xml:space="preserve">Total HOPWA Housing Assistance </w:t>
            </w:r>
          </w:p>
        </w:tc>
        <w:tc>
          <w:tcPr>
            <w:tcW w:w="1770" w:type="dxa"/>
            <w:tcBorders>
              <w:bottom w:val="single" w:sz="4" w:space="0" w:color="auto"/>
            </w:tcBorders>
          </w:tcPr>
          <w:p w:rsidR="00C97448" w:rsidRPr="00332C23" w:rsidRDefault="00C97448" w:rsidP="003C0A8B">
            <w:pPr>
              <w:jc w:val="center"/>
              <w:rPr>
                <w:sz w:val="16"/>
                <w:szCs w:val="16"/>
              </w:rPr>
            </w:pPr>
            <w:r w:rsidRPr="00332C23">
              <w:rPr>
                <w:sz w:val="16"/>
                <w:szCs w:val="16"/>
              </w:rPr>
              <w:t>64</w:t>
            </w:r>
          </w:p>
        </w:tc>
        <w:tc>
          <w:tcPr>
            <w:tcW w:w="2464" w:type="dxa"/>
            <w:gridSpan w:val="2"/>
            <w:tcBorders>
              <w:bottom w:val="single" w:sz="4" w:space="0" w:color="auto"/>
            </w:tcBorders>
          </w:tcPr>
          <w:p w:rsidR="00C97448" w:rsidRPr="00332C23" w:rsidRDefault="00C97448" w:rsidP="003C0A8B">
            <w:pPr>
              <w:jc w:val="center"/>
              <w:rPr>
                <w:sz w:val="16"/>
                <w:szCs w:val="16"/>
              </w:rPr>
            </w:pPr>
            <w:r w:rsidRPr="00332C23">
              <w:rPr>
                <w:sz w:val="16"/>
                <w:szCs w:val="16"/>
              </w:rPr>
              <w:t>28</w:t>
            </w:r>
          </w:p>
        </w:tc>
        <w:tc>
          <w:tcPr>
            <w:tcW w:w="1301" w:type="dxa"/>
            <w:tcBorders>
              <w:bottom w:val="single" w:sz="4" w:space="0" w:color="auto"/>
            </w:tcBorders>
          </w:tcPr>
          <w:p w:rsidR="00C97448" w:rsidRPr="00332C23" w:rsidRDefault="00C97448" w:rsidP="003C0A8B">
            <w:pPr>
              <w:jc w:val="center"/>
              <w:rPr>
                <w:sz w:val="16"/>
                <w:szCs w:val="16"/>
              </w:rPr>
            </w:pPr>
            <w:r w:rsidRPr="00332C23">
              <w:rPr>
                <w:sz w:val="16"/>
                <w:szCs w:val="16"/>
              </w:rPr>
              <w:t>12</w:t>
            </w:r>
          </w:p>
        </w:tc>
        <w:tc>
          <w:tcPr>
            <w:tcW w:w="1669" w:type="dxa"/>
            <w:tcBorders>
              <w:bottom w:val="single" w:sz="4" w:space="0" w:color="auto"/>
            </w:tcBorders>
          </w:tcPr>
          <w:p w:rsidR="00C97448" w:rsidRPr="00332C23" w:rsidRDefault="00C97448" w:rsidP="003C0A8B">
            <w:pPr>
              <w:rPr>
                <w:sz w:val="16"/>
                <w:szCs w:val="16"/>
              </w:rPr>
            </w:pPr>
            <w:r w:rsidRPr="00332C23">
              <w:rPr>
                <w:sz w:val="16"/>
                <w:szCs w:val="16"/>
              </w:rPr>
              <w:t xml:space="preserve"> 4</w:t>
            </w:r>
          </w:p>
        </w:tc>
      </w:tr>
    </w:tbl>
    <w:p w:rsidR="00C97448" w:rsidRPr="00332C23" w:rsidRDefault="00C97448" w:rsidP="00C97448">
      <w:pPr>
        <w:rPr>
          <w:sz w:val="16"/>
          <w:szCs w:val="16"/>
        </w:rPr>
      </w:pPr>
    </w:p>
    <w:p w:rsidR="00C97448" w:rsidRPr="00332C23" w:rsidRDefault="00C97448" w:rsidP="00C97448">
      <w:pPr>
        <w:tabs>
          <w:tab w:val="left" w:pos="-720"/>
          <w:tab w:val="left" w:pos="800"/>
          <w:tab w:val="left" w:pos="1224"/>
        </w:tabs>
        <w:suppressAutoHyphens/>
        <w:rPr>
          <w:sz w:val="16"/>
          <w:szCs w:val="16"/>
        </w:rPr>
      </w:pPr>
      <w:r w:rsidRPr="00332C23">
        <w:rPr>
          <w:sz w:val="16"/>
          <w:szCs w:val="16"/>
        </w:rPr>
        <w:t xml:space="preserve">                          </w:t>
      </w:r>
    </w:p>
    <w:p w:rsidR="00C97448" w:rsidRPr="000C642B" w:rsidRDefault="00C97448" w:rsidP="00C97448">
      <w:pPr>
        <w:rPr>
          <w:b/>
          <w:bCs/>
          <w:sz w:val="16"/>
          <w:szCs w:val="16"/>
        </w:rPr>
      </w:pPr>
      <w:r w:rsidRPr="000C642B">
        <w:rPr>
          <w:b/>
          <w:bCs/>
          <w:sz w:val="16"/>
          <w:szCs w:val="16"/>
        </w:rPr>
        <w:t>Background on HOPWA Housing Stability Codes</w:t>
      </w:r>
    </w:p>
    <w:p w:rsidR="00C97448" w:rsidRPr="000C642B" w:rsidRDefault="00C97448" w:rsidP="00C97448">
      <w:pPr>
        <w:rPr>
          <w:b/>
          <w:bCs/>
          <w:sz w:val="16"/>
          <w:szCs w:val="16"/>
        </w:rPr>
      </w:pPr>
    </w:p>
    <w:p w:rsidR="00C97448" w:rsidRPr="000C642B" w:rsidRDefault="00C97448" w:rsidP="00C97448">
      <w:pPr>
        <w:rPr>
          <w:sz w:val="16"/>
          <w:szCs w:val="16"/>
        </w:rPr>
      </w:pPr>
      <w:r w:rsidRPr="000C642B">
        <w:rPr>
          <w:b/>
          <w:bCs/>
          <w:sz w:val="16"/>
          <w:szCs w:val="16"/>
        </w:rPr>
        <w:t>Stable Permanent Housing/Ongoing Participation</w:t>
      </w:r>
    </w:p>
    <w:p w:rsidR="00C97448" w:rsidRPr="000C642B" w:rsidRDefault="00C97448" w:rsidP="00C97448">
      <w:pPr>
        <w:rPr>
          <w:sz w:val="16"/>
          <w:szCs w:val="16"/>
        </w:rPr>
      </w:pPr>
      <w:r w:rsidRPr="000C642B">
        <w:rPr>
          <w:sz w:val="16"/>
          <w:szCs w:val="16"/>
        </w:rPr>
        <w:t>3 = Private Housing in the private rental or home ownership market (without known subsidy, including permanent placement with families or other self-sufficient arrangements) with reasonable expectation that additional support is not needed.</w:t>
      </w:r>
    </w:p>
    <w:p w:rsidR="00C97448" w:rsidRPr="000C642B" w:rsidRDefault="00C97448" w:rsidP="00C97448">
      <w:pPr>
        <w:rPr>
          <w:sz w:val="16"/>
          <w:szCs w:val="16"/>
        </w:rPr>
      </w:pPr>
      <w:r w:rsidRPr="000C642B">
        <w:rPr>
          <w:sz w:val="16"/>
          <w:szCs w:val="16"/>
        </w:rPr>
        <w:t>4 = Other HOPWA-funded housing assistance (not STRMU), e.g. TBRA or Facility-Based Assistance.</w:t>
      </w:r>
      <w:r w:rsidRPr="000C642B">
        <w:rPr>
          <w:b/>
          <w:bCs/>
          <w:sz w:val="16"/>
          <w:szCs w:val="16"/>
        </w:rPr>
        <w:t xml:space="preserve"> </w:t>
      </w:r>
    </w:p>
    <w:p w:rsidR="00C97448" w:rsidRPr="000C642B" w:rsidRDefault="00C97448" w:rsidP="00C97448">
      <w:pPr>
        <w:rPr>
          <w:sz w:val="16"/>
          <w:szCs w:val="16"/>
        </w:rPr>
      </w:pPr>
      <w:r w:rsidRPr="000C642B">
        <w:rPr>
          <w:sz w:val="16"/>
          <w:szCs w:val="16"/>
        </w:rPr>
        <w:t>5 = Other subsidized house or apartment (non-HOPWA sources, e.g., Section 8, HOME, Public Housing).</w:t>
      </w:r>
    </w:p>
    <w:p w:rsidR="00C97448" w:rsidRPr="000C642B" w:rsidRDefault="00C97448" w:rsidP="00C97448">
      <w:pPr>
        <w:rPr>
          <w:sz w:val="16"/>
          <w:szCs w:val="16"/>
        </w:rPr>
      </w:pPr>
      <w:r w:rsidRPr="000C642B">
        <w:rPr>
          <w:sz w:val="16"/>
          <w:szCs w:val="16"/>
        </w:rPr>
        <w:t>6 = Institutional setting with greater support and continued residence expected (e.g., residential or long-term care facility).</w:t>
      </w:r>
    </w:p>
    <w:p w:rsidR="00C97448" w:rsidRPr="000C642B" w:rsidRDefault="00C97448" w:rsidP="00C97448">
      <w:pPr>
        <w:rPr>
          <w:sz w:val="16"/>
          <w:szCs w:val="16"/>
        </w:rPr>
      </w:pPr>
    </w:p>
    <w:p w:rsidR="00C97448" w:rsidRPr="000C642B" w:rsidRDefault="00C97448" w:rsidP="00C97448">
      <w:pPr>
        <w:rPr>
          <w:b/>
          <w:bCs/>
          <w:sz w:val="16"/>
          <w:szCs w:val="16"/>
        </w:rPr>
      </w:pPr>
      <w:r w:rsidRPr="000C642B">
        <w:rPr>
          <w:b/>
          <w:bCs/>
          <w:sz w:val="16"/>
          <w:szCs w:val="16"/>
        </w:rPr>
        <w:t>Temporary Housing</w:t>
      </w:r>
    </w:p>
    <w:p w:rsidR="00C97448" w:rsidRPr="000C642B" w:rsidRDefault="00C97448" w:rsidP="00C97448">
      <w:pPr>
        <w:pStyle w:val="Header"/>
        <w:tabs>
          <w:tab w:val="clear" w:pos="4320"/>
          <w:tab w:val="clear" w:pos="8640"/>
        </w:tabs>
        <w:rPr>
          <w:sz w:val="16"/>
          <w:szCs w:val="16"/>
        </w:rPr>
      </w:pPr>
      <w:r w:rsidRPr="000C642B">
        <w:rPr>
          <w:sz w:val="16"/>
          <w:szCs w:val="16"/>
        </w:rPr>
        <w:t xml:space="preserve">2 = Temporary housing: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0C642B">
        <w:rPr>
          <w:i/>
          <w:sz w:val="16"/>
          <w:szCs w:val="16"/>
        </w:rPr>
        <w:t xml:space="preserve"> </w:t>
      </w:r>
    </w:p>
    <w:p w:rsidR="00C97448" w:rsidRPr="000C642B" w:rsidRDefault="00C97448" w:rsidP="00C97448">
      <w:pPr>
        <w:pStyle w:val="Header"/>
        <w:tabs>
          <w:tab w:val="clear" w:pos="4320"/>
          <w:tab w:val="clear" w:pos="8640"/>
        </w:tabs>
        <w:rPr>
          <w:sz w:val="16"/>
          <w:szCs w:val="16"/>
        </w:rPr>
      </w:pPr>
    </w:p>
    <w:p w:rsidR="00C97448" w:rsidRPr="000C642B" w:rsidRDefault="00C97448" w:rsidP="00C97448">
      <w:pPr>
        <w:rPr>
          <w:sz w:val="16"/>
          <w:szCs w:val="16"/>
        </w:rPr>
      </w:pPr>
      <w:r w:rsidRPr="000C642B">
        <w:rPr>
          <w:b/>
          <w:bCs/>
          <w:sz w:val="16"/>
          <w:szCs w:val="16"/>
        </w:rPr>
        <w:t>Unstable Arrangements</w:t>
      </w:r>
    </w:p>
    <w:p w:rsidR="00C97448" w:rsidRPr="000C642B" w:rsidRDefault="00C97448" w:rsidP="00C97448">
      <w:pPr>
        <w:pStyle w:val="Header"/>
        <w:tabs>
          <w:tab w:val="clear" w:pos="4320"/>
          <w:tab w:val="clear" w:pos="8640"/>
        </w:tabs>
        <w:rPr>
          <w:sz w:val="16"/>
          <w:szCs w:val="16"/>
        </w:rPr>
      </w:pPr>
      <w:r w:rsidRPr="000C642B">
        <w:rPr>
          <w:sz w:val="16"/>
          <w:szCs w:val="16"/>
        </w:rPr>
        <w:t>1 = Emergency shelter or no housing destination such as places not meant for habitation (e.g., a vehicle, an abandoned building, bus/train/subway station, or anywhere outside).</w:t>
      </w:r>
    </w:p>
    <w:p w:rsidR="00C97448" w:rsidRPr="000C642B" w:rsidRDefault="00C97448" w:rsidP="00C97448">
      <w:pPr>
        <w:rPr>
          <w:sz w:val="16"/>
          <w:szCs w:val="16"/>
        </w:rPr>
      </w:pPr>
      <w:r w:rsidRPr="000C642B">
        <w:rPr>
          <w:sz w:val="16"/>
          <w:szCs w:val="16"/>
        </w:rPr>
        <w:t>7 = Jail /Prison.</w:t>
      </w:r>
    </w:p>
    <w:p w:rsidR="00C97448" w:rsidRPr="000C642B" w:rsidRDefault="00C97448" w:rsidP="00C97448">
      <w:pPr>
        <w:rPr>
          <w:sz w:val="16"/>
          <w:szCs w:val="16"/>
        </w:rPr>
      </w:pPr>
      <w:r w:rsidRPr="000C642B">
        <w:rPr>
          <w:sz w:val="16"/>
          <w:szCs w:val="16"/>
        </w:rPr>
        <w:t>8 = Disconnected or disappeared from project support, unknown destination or no assessments of housing needs were undertaken.</w:t>
      </w:r>
    </w:p>
    <w:p w:rsidR="00C97448" w:rsidRPr="000C642B" w:rsidRDefault="00C97448" w:rsidP="00C97448">
      <w:pPr>
        <w:pStyle w:val="CommentSubject"/>
        <w:rPr>
          <w:rFonts w:ascii="Arial" w:hAnsi="Arial" w:cs="Arial"/>
          <w:sz w:val="16"/>
          <w:szCs w:val="16"/>
        </w:rPr>
      </w:pPr>
    </w:p>
    <w:p w:rsidR="00C97448" w:rsidRPr="000C642B" w:rsidRDefault="00C97448" w:rsidP="00C97448">
      <w:pPr>
        <w:pStyle w:val="CommentSubject"/>
        <w:rPr>
          <w:rFonts w:ascii="Arial" w:hAnsi="Arial" w:cs="Arial"/>
          <w:sz w:val="16"/>
          <w:szCs w:val="16"/>
        </w:rPr>
      </w:pPr>
      <w:r w:rsidRPr="000C642B">
        <w:rPr>
          <w:rFonts w:ascii="Arial" w:hAnsi="Arial" w:cs="Arial"/>
          <w:sz w:val="16"/>
          <w:szCs w:val="16"/>
        </w:rPr>
        <w:t>Life Event</w:t>
      </w:r>
    </w:p>
    <w:p w:rsidR="00C97448" w:rsidRPr="000C642B" w:rsidRDefault="00C97448" w:rsidP="00C97448">
      <w:pPr>
        <w:rPr>
          <w:sz w:val="16"/>
          <w:szCs w:val="16"/>
        </w:rPr>
      </w:pPr>
      <w:r w:rsidRPr="000C642B">
        <w:rPr>
          <w:sz w:val="16"/>
          <w:szCs w:val="16"/>
        </w:rPr>
        <w:t>9 = Death, i.e., remained in housing until death. This characteristic is not factored into the housing stability equation.</w:t>
      </w:r>
    </w:p>
    <w:p w:rsidR="00C97448" w:rsidRPr="000C642B" w:rsidRDefault="00C97448" w:rsidP="00C97448">
      <w:pPr>
        <w:rPr>
          <w:sz w:val="16"/>
          <w:szCs w:val="16"/>
        </w:rPr>
      </w:pPr>
    </w:p>
    <w:p w:rsidR="00C97448" w:rsidRPr="000C642B" w:rsidRDefault="00C97448" w:rsidP="00C97448">
      <w:pPr>
        <w:rPr>
          <w:sz w:val="16"/>
          <w:szCs w:val="16"/>
        </w:rPr>
      </w:pPr>
      <w:r w:rsidRPr="000C642B">
        <w:rPr>
          <w:b/>
          <w:bCs/>
          <w:sz w:val="16"/>
          <w:szCs w:val="16"/>
        </w:rPr>
        <w:t>Tenant-based Rental Assistance</w:t>
      </w:r>
      <w:r w:rsidRPr="000C642B">
        <w:rPr>
          <w:sz w:val="16"/>
          <w:szCs w:val="16"/>
        </w:rPr>
        <w:t xml:space="preserve">:  </w:t>
      </w:r>
      <w:r w:rsidRPr="000C642B">
        <w:rPr>
          <w:sz w:val="16"/>
          <w:szCs w:val="16"/>
          <w:u w:val="single"/>
        </w:rPr>
        <w:t>Stable Housing</w:t>
      </w:r>
      <w:r w:rsidRPr="000C642B">
        <w:rPr>
          <w:sz w:val="16"/>
          <w:szCs w:val="16"/>
        </w:rPr>
        <w:t xml:space="preserve"> is the sum of the number of households that (i) remain in the housing and (ii) those that left the assistance as reported under: 3, 4, 5, and 6. </w:t>
      </w:r>
      <w:r w:rsidRPr="000C642B">
        <w:rPr>
          <w:sz w:val="16"/>
          <w:szCs w:val="16"/>
          <w:u w:val="single"/>
        </w:rPr>
        <w:t>Temporary Housing</w:t>
      </w:r>
      <w:r w:rsidRPr="000C642B">
        <w:rPr>
          <w:sz w:val="16"/>
          <w:szCs w:val="16"/>
        </w:rPr>
        <w:t xml:space="preserve"> is the number of households that accessed assistance, and left their current housing for a non-permanent housing arrangement, as reported under item 2. </w:t>
      </w:r>
      <w:r w:rsidRPr="000C642B">
        <w:rPr>
          <w:sz w:val="16"/>
          <w:szCs w:val="16"/>
          <w:u w:val="single"/>
        </w:rPr>
        <w:t>Unstable Situations</w:t>
      </w:r>
      <w:r w:rsidRPr="000C642B">
        <w:rPr>
          <w:sz w:val="16"/>
          <w:szCs w:val="16"/>
        </w:rPr>
        <w:t xml:space="preserve"> is the sum of numbers reported under items: 1, 7, and 8. </w:t>
      </w:r>
    </w:p>
    <w:p w:rsidR="00C97448" w:rsidRPr="000C642B" w:rsidRDefault="00C97448" w:rsidP="00C97448">
      <w:pPr>
        <w:rPr>
          <w:sz w:val="16"/>
          <w:szCs w:val="16"/>
        </w:rPr>
      </w:pPr>
    </w:p>
    <w:p w:rsidR="00C97448" w:rsidRPr="000C642B" w:rsidRDefault="00C97448" w:rsidP="00C97448">
      <w:pPr>
        <w:rPr>
          <w:sz w:val="16"/>
          <w:szCs w:val="16"/>
        </w:rPr>
      </w:pPr>
      <w:r w:rsidRPr="000C642B">
        <w:rPr>
          <w:b/>
          <w:bCs/>
          <w:sz w:val="16"/>
          <w:szCs w:val="16"/>
        </w:rPr>
        <w:t>Permanent Facility-Based Housing Assistance</w:t>
      </w:r>
      <w:r w:rsidRPr="000C642B">
        <w:rPr>
          <w:sz w:val="16"/>
          <w:szCs w:val="16"/>
        </w:rPr>
        <w:t xml:space="preserve">:  </w:t>
      </w:r>
      <w:r w:rsidRPr="000C642B">
        <w:rPr>
          <w:sz w:val="16"/>
          <w:szCs w:val="16"/>
          <w:u w:val="single"/>
        </w:rPr>
        <w:t>Stable Housing</w:t>
      </w:r>
      <w:r w:rsidRPr="000C642B">
        <w:rPr>
          <w:sz w:val="16"/>
          <w:szCs w:val="16"/>
        </w:rPr>
        <w:t xml:space="preserve"> is the sum of the number of households that (i) remain in the housing and (ii) those that left the assistance as shown as items: 3, 4, 5, and 6. Temporary</w:t>
      </w:r>
      <w:r w:rsidRPr="000C642B">
        <w:rPr>
          <w:sz w:val="16"/>
          <w:szCs w:val="16"/>
          <w:u w:val="single"/>
        </w:rPr>
        <w:t xml:space="preserve"> Housing</w:t>
      </w:r>
      <w:r w:rsidRPr="000C642B">
        <w:rPr>
          <w:sz w:val="16"/>
          <w:szCs w:val="16"/>
        </w:rPr>
        <w:t xml:space="preserve"> is the number of households that accessed assistance, and left their current housing for a non-permanent housing arrangement, as reported under item 2.  </w:t>
      </w:r>
      <w:r w:rsidRPr="000C642B">
        <w:rPr>
          <w:sz w:val="16"/>
          <w:szCs w:val="16"/>
          <w:u w:val="single"/>
        </w:rPr>
        <w:t>Unstable Situations</w:t>
      </w:r>
      <w:r w:rsidRPr="000C642B">
        <w:rPr>
          <w:sz w:val="16"/>
          <w:szCs w:val="16"/>
        </w:rPr>
        <w:t xml:space="preserve"> is the sum of numbers reported under items: 1, 7, and 8.</w:t>
      </w:r>
    </w:p>
    <w:p w:rsidR="00C97448" w:rsidRPr="000C642B" w:rsidRDefault="00C97448" w:rsidP="00C97448">
      <w:pPr>
        <w:rPr>
          <w:sz w:val="16"/>
          <w:szCs w:val="16"/>
        </w:rPr>
      </w:pPr>
    </w:p>
    <w:p w:rsidR="00C97448" w:rsidRPr="000C642B" w:rsidRDefault="00C97448" w:rsidP="00C97448">
      <w:pPr>
        <w:rPr>
          <w:sz w:val="16"/>
          <w:szCs w:val="16"/>
        </w:rPr>
      </w:pPr>
      <w:r w:rsidRPr="000C642B">
        <w:rPr>
          <w:b/>
          <w:bCs/>
          <w:sz w:val="16"/>
          <w:szCs w:val="16"/>
        </w:rPr>
        <w:t>Transitional/Short-Term Facility-Based Housing Assistance:</w:t>
      </w:r>
      <w:r w:rsidRPr="000C642B">
        <w:rPr>
          <w:sz w:val="16"/>
          <w:szCs w:val="16"/>
        </w:rPr>
        <w:t xml:space="preserve">  </w:t>
      </w:r>
      <w:r w:rsidRPr="000C642B">
        <w:rPr>
          <w:sz w:val="16"/>
          <w:szCs w:val="16"/>
          <w:u w:val="single"/>
        </w:rPr>
        <w:t>Stable Housing</w:t>
      </w:r>
      <w:r w:rsidRPr="000C642B">
        <w:rPr>
          <w:sz w:val="16"/>
          <w:szCs w:val="16"/>
        </w:rPr>
        <w:t xml:space="preserve"> is the sum of the number of households that (i) continue in the residences (ii) those that left the assistance as shown as items: 3, 4, 5, and 6. Other</w:t>
      </w:r>
      <w:r w:rsidRPr="000C642B">
        <w:rPr>
          <w:sz w:val="16"/>
          <w:szCs w:val="16"/>
          <w:u w:val="single"/>
        </w:rPr>
        <w:t xml:space="preserve"> Temporary Housing</w:t>
      </w:r>
      <w:r w:rsidRPr="000C642B">
        <w:rPr>
          <w:sz w:val="16"/>
          <w:szCs w:val="16"/>
        </w:rPr>
        <w:t xml:space="preserve"> is the number of households that accessed assistance, and left their current housing for a non-permanent housing arrangement, as reported under item 2.  </w:t>
      </w:r>
      <w:r w:rsidRPr="000C642B">
        <w:rPr>
          <w:sz w:val="16"/>
          <w:szCs w:val="16"/>
          <w:u w:val="single"/>
        </w:rPr>
        <w:t>Unstable Situations</w:t>
      </w:r>
      <w:r w:rsidRPr="000C642B">
        <w:rPr>
          <w:sz w:val="16"/>
          <w:szCs w:val="16"/>
        </w:rPr>
        <w:t xml:space="preserve"> is the sum of numbers reported under items: 1, 7, and 8.  </w:t>
      </w:r>
    </w:p>
    <w:p w:rsidR="00C97448" w:rsidRPr="000C642B" w:rsidRDefault="00C97448" w:rsidP="00C97448">
      <w:pPr>
        <w:rPr>
          <w:sz w:val="16"/>
          <w:szCs w:val="16"/>
        </w:rPr>
      </w:pPr>
    </w:p>
    <w:p w:rsidR="00C97448" w:rsidRPr="000C642B" w:rsidRDefault="00C97448" w:rsidP="00C97448">
      <w:pPr>
        <w:rPr>
          <w:sz w:val="16"/>
          <w:szCs w:val="16"/>
        </w:rPr>
      </w:pPr>
      <w:r w:rsidRPr="000C642B">
        <w:rPr>
          <w:b/>
          <w:bCs/>
          <w:sz w:val="16"/>
          <w:szCs w:val="16"/>
        </w:rPr>
        <w:t>Tenure Assessment</w:t>
      </w:r>
      <w:r w:rsidRPr="000C642B">
        <w:rPr>
          <w:sz w:val="16"/>
          <w:szCs w:val="16"/>
        </w:rPr>
        <w:t>.  A baseline of households in transitional/short-term facilities for assessment purposes, indicate the number of households whose tenure exceeded 24 months.</w:t>
      </w:r>
    </w:p>
    <w:p w:rsidR="00C97448" w:rsidRPr="000C642B" w:rsidRDefault="00C97448" w:rsidP="00C97448">
      <w:pPr>
        <w:rPr>
          <w:sz w:val="16"/>
          <w:szCs w:val="16"/>
        </w:rPr>
      </w:pPr>
    </w:p>
    <w:p w:rsidR="00C97448" w:rsidRPr="000C642B" w:rsidRDefault="00C97448" w:rsidP="00C97448">
      <w:pPr>
        <w:rPr>
          <w:color w:val="000000"/>
          <w:sz w:val="16"/>
          <w:szCs w:val="16"/>
        </w:rPr>
      </w:pPr>
      <w:r w:rsidRPr="000C642B">
        <w:rPr>
          <w:b/>
          <w:bCs/>
          <w:sz w:val="16"/>
          <w:szCs w:val="16"/>
        </w:rPr>
        <w:t>STRMU Assistance</w:t>
      </w:r>
      <w:r w:rsidRPr="000C642B">
        <w:rPr>
          <w:sz w:val="16"/>
          <w:szCs w:val="16"/>
        </w:rPr>
        <w:t xml:space="preserve">:  </w:t>
      </w:r>
      <w:r w:rsidRPr="000C642B">
        <w:rPr>
          <w:sz w:val="16"/>
          <w:szCs w:val="16"/>
          <w:u w:val="single"/>
        </w:rPr>
        <w:t>Stable Housing</w:t>
      </w:r>
      <w:r w:rsidRPr="000C642B">
        <w:rPr>
          <w:sz w:val="16"/>
          <w:szCs w:val="16"/>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 housing status: Maintain Private Housing with subsidy; Other Private with Subsidy; Other HOPWA support; Other Housing Subsidy; and Institution.  </w:t>
      </w:r>
      <w:r w:rsidRPr="000C642B">
        <w:rPr>
          <w:sz w:val="16"/>
          <w:szCs w:val="16"/>
          <w:u w:val="single"/>
        </w:rPr>
        <w:t>Temporarily Stable, with Reduced Risk of Homelessness</w:t>
      </w:r>
      <w:r w:rsidRPr="000C642B">
        <w:rPr>
          <w:sz w:val="16"/>
          <w:szCs w:val="16"/>
        </w:rPr>
        <w:t xml:space="preserve"> is the sum of the number of households that accessed assistance for some portion of the permitted 21-week period or left their current housing arrangement for a transitional facility or other temporary/non-permanent housing arrangement and there is reasonable e</w:t>
      </w:r>
      <w:r w:rsidRPr="000C642B">
        <w:rPr>
          <w:color w:val="000000"/>
          <w:sz w:val="16"/>
          <w:szCs w:val="16"/>
        </w:rPr>
        <w:t xml:space="preserve">xpectation additional support will be needed to maintain housing arrangements in the next year, as reported under housing status: Likely to maintain current housing arrangements, with additional STRMU assistance; Transitional Facilities/Short-term; and Temporary/Non-Permanent Housing arrangements  </w:t>
      </w:r>
      <w:r w:rsidRPr="000C642B">
        <w:rPr>
          <w:color w:val="000000"/>
          <w:sz w:val="16"/>
          <w:szCs w:val="16"/>
          <w:u w:val="single"/>
        </w:rPr>
        <w:t>Unstable Situation</w:t>
      </w:r>
      <w:r w:rsidRPr="000C642B">
        <w:rPr>
          <w:color w:val="000000"/>
          <w:sz w:val="16"/>
          <w:szCs w:val="16"/>
        </w:rPr>
        <w:t xml:space="preserve"> is the sum of number of households reported under housing status: Emergency Shelter; Jail/Prison; and Disconnected.</w:t>
      </w:r>
      <w:r w:rsidRPr="000C642B" w:rsidDel="003241F9">
        <w:rPr>
          <w:color w:val="000000"/>
          <w:sz w:val="16"/>
          <w:szCs w:val="16"/>
        </w:rPr>
        <w:t xml:space="preserve"> </w:t>
      </w:r>
    </w:p>
    <w:p w:rsidR="00C97448" w:rsidRDefault="00C97448" w:rsidP="00C97448">
      <w:pPr>
        <w:jc w:val="center"/>
        <w:rPr>
          <w:b/>
          <w:sz w:val="16"/>
          <w:szCs w:val="16"/>
        </w:rPr>
      </w:pPr>
    </w:p>
    <w:p w:rsidR="00C97448" w:rsidRDefault="00C97448" w:rsidP="00C97448">
      <w:pPr>
        <w:jc w:val="center"/>
        <w:rPr>
          <w:b/>
          <w:sz w:val="16"/>
          <w:szCs w:val="16"/>
        </w:rPr>
      </w:pPr>
    </w:p>
    <w:p w:rsidR="00C97448" w:rsidRDefault="00C97448" w:rsidP="00C97448">
      <w:pPr>
        <w:jc w:val="center"/>
        <w:rPr>
          <w:b/>
          <w:sz w:val="16"/>
          <w:szCs w:val="16"/>
        </w:rPr>
      </w:pPr>
    </w:p>
    <w:p w:rsidR="00C97448" w:rsidRPr="003875EE" w:rsidRDefault="00C97448" w:rsidP="00C97448">
      <w:pPr>
        <w:jc w:val="center"/>
        <w:rPr>
          <w:b/>
          <w:bCs/>
          <w:sz w:val="16"/>
          <w:szCs w:val="16"/>
        </w:rPr>
      </w:pPr>
      <w:r w:rsidRPr="000C642B">
        <w:rPr>
          <w:b/>
          <w:sz w:val="16"/>
          <w:szCs w:val="16"/>
        </w:rPr>
        <w:t>End of Part 6</w:t>
      </w:r>
    </w:p>
    <w:p w:rsidR="00C97448" w:rsidRPr="003875EE" w:rsidRDefault="00C97448" w:rsidP="00C97448">
      <w:pPr>
        <w:rPr>
          <w:color w:val="000000"/>
          <w:sz w:val="16"/>
          <w:szCs w:val="16"/>
        </w:rPr>
      </w:pPr>
    </w:p>
    <w:p w:rsidR="00C97448" w:rsidRPr="003875EE" w:rsidRDefault="00C97448" w:rsidP="00C97448">
      <w:pPr>
        <w:tabs>
          <w:tab w:val="left" w:pos="7684"/>
        </w:tabs>
        <w:jc w:val="center"/>
        <w:rPr>
          <w:b/>
          <w:color w:val="000000"/>
          <w:sz w:val="16"/>
          <w:szCs w:val="16"/>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43550E" w:rsidRDefault="0043550E" w:rsidP="0043550E">
      <w:pPr>
        <w:tabs>
          <w:tab w:val="left" w:pos="-720"/>
        </w:tabs>
        <w:suppressAutoHyphens/>
        <w:jc w:val="both"/>
        <w:rPr>
          <w:b/>
          <w:i/>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r>
        <w:rPr>
          <w:b w:val="0"/>
          <w:i w:val="0"/>
          <w:sz w:val="28"/>
        </w:rPr>
        <w:br w:type="page"/>
      </w: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2A211B" w:rsidRPr="002A211B" w:rsidRDefault="002A211B" w:rsidP="002A211B">
      <w:pPr>
        <w:pStyle w:val="BodyText"/>
        <w:jc w:val="center"/>
        <w:rPr>
          <w:sz w:val="72"/>
          <w:szCs w:val="72"/>
        </w:rPr>
      </w:pPr>
      <w:r w:rsidRPr="002A211B">
        <w:rPr>
          <w:sz w:val="72"/>
          <w:szCs w:val="72"/>
          <w:lang w:val="es-ES"/>
        </w:rPr>
        <w:t>Por favor, consulte</w:t>
      </w:r>
      <w:r w:rsidRPr="002A211B">
        <w:rPr>
          <w:sz w:val="72"/>
          <w:szCs w:val="72"/>
          <w:lang w:val="es-ES"/>
        </w:rPr>
        <w:br/>
        <w:t>el archivo PDF titulado</w:t>
      </w:r>
      <w:r w:rsidRPr="002A211B">
        <w:rPr>
          <w:sz w:val="72"/>
          <w:szCs w:val="72"/>
          <w:lang w:val="es-ES"/>
        </w:rPr>
        <w:br/>
      </w:r>
      <w:r w:rsidRPr="002A211B">
        <w:rPr>
          <w:sz w:val="72"/>
          <w:szCs w:val="72"/>
          <w:lang w:val="es-ES"/>
        </w:rPr>
        <w:br/>
        <w:t>SECCIÓN 3 RESUMEN - HOPWA</w:t>
      </w:r>
    </w:p>
    <w:p w:rsidR="0043550E" w:rsidRDefault="0043550E" w:rsidP="0043550E">
      <w:pPr>
        <w:pStyle w:val="BodyText"/>
        <w:rPr>
          <w:b w:val="0"/>
          <w:i w:val="0"/>
          <w:sz w:val="28"/>
        </w:rPr>
      </w:pPr>
    </w:p>
    <w:p w:rsidR="0043550E" w:rsidRDefault="0043550E" w:rsidP="0043550E"/>
    <w:p w:rsidR="0005116E" w:rsidRDefault="0005116E" w:rsidP="0043550E">
      <w:pPr>
        <w:pStyle w:val="BodyText"/>
        <w:jc w:val="center"/>
        <w:rPr>
          <w:b w:val="0"/>
          <w:i w:val="0"/>
          <w:sz w:val="72"/>
          <w:szCs w:val="72"/>
        </w:rPr>
      </w:pPr>
    </w:p>
    <w:p w:rsidR="00C97448" w:rsidRPr="002376B1" w:rsidRDefault="0005116E" w:rsidP="00C97448">
      <w:pPr>
        <w:pStyle w:val="BodyText"/>
        <w:jc w:val="center"/>
        <w:rPr>
          <w:rFonts w:ascii="Tahoma" w:hAnsi="Tahoma"/>
          <w:b w:val="0"/>
          <w:i w:val="0"/>
          <w:spacing w:val="-3"/>
        </w:rPr>
      </w:pPr>
      <w:r>
        <w:rPr>
          <w:b w:val="0"/>
          <w:i w:val="0"/>
          <w:sz w:val="72"/>
          <w:szCs w:val="72"/>
        </w:rPr>
        <w:br w:type="page"/>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suppressAutoHyphens/>
        <w:jc w:val="both"/>
        <w:rPr>
          <w:rFonts w:ascii="Tahoma" w:hAnsi="Tahoma"/>
          <w:spacing w:val="-3"/>
        </w:rPr>
      </w:pPr>
    </w:p>
    <w:p w:rsidR="002A211B" w:rsidRPr="002A211B" w:rsidRDefault="002A211B" w:rsidP="002A211B">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b/>
          <w:spacing w:val="-3"/>
        </w:rPr>
      </w:pPr>
      <w:r w:rsidRPr="002A211B">
        <w:rPr>
          <w:rFonts w:ascii="Tahoma" w:hAnsi="Tahoma"/>
          <w:b/>
          <w:spacing w:val="-3"/>
          <w:lang w:val="es-ES"/>
        </w:rPr>
        <w:t>ESTADO DE ALABAMA</w:t>
      </w:r>
      <w:r w:rsidRPr="002A211B">
        <w:rPr>
          <w:rFonts w:ascii="Tahoma" w:hAnsi="Tahoma"/>
          <w:b/>
          <w:spacing w:val="-3"/>
          <w:lang w:val="es-ES"/>
        </w:rPr>
        <w:br/>
      </w:r>
      <w:r w:rsidRPr="002A211B">
        <w:rPr>
          <w:rFonts w:ascii="Tahoma" w:hAnsi="Tahoma"/>
          <w:b/>
          <w:spacing w:val="-3"/>
          <w:lang w:val="es-ES"/>
        </w:rPr>
        <w:br/>
        <w:t>INICIO DEL PROGRAMA</w:t>
      </w:r>
      <w:r w:rsidRPr="002A211B">
        <w:rPr>
          <w:rFonts w:ascii="Tahoma" w:hAnsi="Tahoma"/>
          <w:b/>
          <w:spacing w:val="-3"/>
          <w:lang w:val="es-ES"/>
        </w:rPr>
        <w:br/>
      </w:r>
      <w:r w:rsidRPr="002A211B">
        <w:rPr>
          <w:rFonts w:ascii="Tahoma" w:hAnsi="Tahoma"/>
          <w:b/>
          <w:spacing w:val="-3"/>
          <w:lang w:val="es-ES"/>
        </w:rPr>
        <w:br/>
        <w:t>Informe Anual de Desempeño</w:t>
      </w:r>
      <w:r w:rsidRPr="002A211B">
        <w:rPr>
          <w:rFonts w:ascii="Tahoma" w:hAnsi="Tahoma"/>
          <w:b/>
          <w:spacing w:val="-3"/>
          <w:lang w:val="es-ES"/>
        </w:rPr>
        <w:br/>
      </w:r>
      <w:r w:rsidRPr="002A211B">
        <w:rPr>
          <w:rFonts w:ascii="Tahoma" w:hAnsi="Tahoma"/>
          <w:b/>
          <w:spacing w:val="-3"/>
          <w:lang w:val="es-ES"/>
        </w:rPr>
        <w:br/>
      </w:r>
      <w:r w:rsidRPr="002A211B">
        <w:rPr>
          <w:rFonts w:ascii="Tahoma" w:hAnsi="Tahoma"/>
          <w:b/>
          <w:spacing w:val="-3"/>
          <w:lang w:val="es-ES"/>
        </w:rPr>
        <w:br/>
      </w:r>
      <w:r w:rsidRPr="002A211B">
        <w:rPr>
          <w:rFonts w:ascii="Tahoma" w:hAnsi="Tahoma"/>
          <w:b/>
          <w:spacing w:val="-3"/>
          <w:lang w:val="es-ES"/>
        </w:rPr>
        <w:br/>
        <w:t>Programa de Año 2011</w:t>
      </w:r>
      <w:r w:rsidRPr="002A211B">
        <w:rPr>
          <w:rFonts w:ascii="Tahoma" w:hAnsi="Tahoma"/>
          <w:b/>
          <w:spacing w:val="-3"/>
          <w:lang w:val="es-ES"/>
        </w:rPr>
        <w:br/>
        <w:t xml:space="preserve">(Junio </w:t>
      </w:r>
      <w:r w:rsidRPr="002A211B">
        <w:rPr>
          <w:rFonts w:ascii="Cambria Math" w:hAnsi="Cambria Math" w:cs="Cambria Math"/>
          <w:b/>
          <w:spacing w:val="-3"/>
          <w:lang w:val="es-ES"/>
        </w:rPr>
        <w:t>​​</w:t>
      </w:r>
      <w:r w:rsidRPr="002A211B">
        <w:rPr>
          <w:rFonts w:ascii="Tahoma" w:hAnsi="Tahoma" w:cs="Tahoma"/>
          <w:b/>
          <w:spacing w:val="-3"/>
          <w:lang w:val="es-ES"/>
        </w:rPr>
        <w:t>2012) Presentación</w:t>
      </w:r>
      <w:r w:rsidRPr="002A211B">
        <w:rPr>
          <w:rFonts w:ascii="Tahoma" w:hAnsi="Tahoma" w:cs="Tahoma"/>
          <w:b/>
          <w:spacing w:val="-3"/>
          <w:lang w:val="es-ES"/>
        </w:rPr>
        <w:br/>
      </w:r>
      <w:r w:rsidRPr="002A211B">
        <w:rPr>
          <w:rFonts w:ascii="Tahoma" w:hAnsi="Tahoma" w:cs="Tahoma"/>
          <w:b/>
          <w:spacing w:val="-3"/>
          <w:lang w:val="es-ES"/>
        </w:rPr>
        <w:br/>
      </w:r>
      <w:r w:rsidRPr="002A211B">
        <w:rPr>
          <w:rFonts w:ascii="Tahoma" w:hAnsi="Tahoma" w:cs="Tahoma"/>
          <w:b/>
          <w:spacing w:val="-3"/>
          <w:lang w:val="es-ES"/>
        </w:rPr>
        <w:br/>
      </w:r>
      <w:r w:rsidRPr="002A211B">
        <w:rPr>
          <w:rFonts w:ascii="Tahoma" w:hAnsi="Tahoma" w:cs="Tahoma"/>
          <w:b/>
          <w:spacing w:val="-3"/>
          <w:lang w:val="es-ES"/>
        </w:rPr>
        <w:br/>
      </w:r>
      <w:r w:rsidRPr="002A211B">
        <w:rPr>
          <w:rFonts w:ascii="Tahoma" w:hAnsi="Tahoma" w:cs="Tahoma"/>
          <w:b/>
          <w:spacing w:val="-3"/>
          <w:lang w:val="es-ES"/>
        </w:rPr>
        <w:br/>
      </w:r>
      <w:r w:rsidRPr="002A211B">
        <w:rPr>
          <w:rFonts w:ascii="Tahoma" w:hAnsi="Tahoma" w:cs="Tahoma"/>
          <w:b/>
          <w:spacing w:val="-3"/>
          <w:lang w:val="es-ES"/>
        </w:rPr>
        <w:br/>
      </w:r>
      <w:r w:rsidRPr="002A211B">
        <w:rPr>
          <w:rFonts w:ascii="Tahoma" w:hAnsi="Tahoma" w:cs="Tahoma"/>
          <w:b/>
          <w:spacing w:val="-3"/>
          <w:lang w:val="es-ES"/>
        </w:rPr>
        <w:br/>
      </w:r>
      <w:r w:rsidRPr="002A211B">
        <w:rPr>
          <w:rFonts w:ascii="Tahoma" w:hAnsi="Tahoma" w:cs="Tahoma"/>
          <w:b/>
          <w:spacing w:val="-3"/>
          <w:lang w:val="es-ES"/>
        </w:rPr>
        <w:br/>
      </w:r>
      <w:r w:rsidRPr="002A211B">
        <w:rPr>
          <w:rFonts w:ascii="Tahoma" w:hAnsi="Tahoma" w:cs="Tahoma"/>
          <w:b/>
          <w:spacing w:val="-3"/>
          <w:lang w:val="es-ES"/>
        </w:rPr>
        <w:br/>
      </w:r>
      <w:r w:rsidRPr="002A211B">
        <w:rPr>
          <w:rFonts w:ascii="Tahoma" w:hAnsi="Tahoma" w:cs="Tahoma"/>
          <w:b/>
          <w:spacing w:val="-3"/>
          <w:lang w:val="es-ES"/>
        </w:rPr>
        <w:br/>
      </w:r>
      <w:r w:rsidRPr="002A211B">
        <w:rPr>
          <w:rFonts w:ascii="Tahoma" w:hAnsi="Tahoma" w:cs="Tahoma"/>
          <w:b/>
          <w:spacing w:val="-3"/>
          <w:lang w:val="es-ES"/>
        </w:rPr>
        <w:br/>
      </w:r>
      <w:r w:rsidRPr="002A211B">
        <w:rPr>
          <w:rFonts w:ascii="Tahoma" w:hAnsi="Tahoma"/>
          <w:b/>
          <w:spacing w:val="-3"/>
          <w:lang w:val="es-ES"/>
        </w:rPr>
        <w:t>Preparado por</w:t>
      </w:r>
      <w:r w:rsidRPr="002A211B">
        <w:rPr>
          <w:rFonts w:ascii="Tahoma" w:hAnsi="Tahoma"/>
          <w:b/>
          <w:spacing w:val="-3"/>
          <w:lang w:val="es-ES"/>
        </w:rPr>
        <w:br/>
        <w:t>Alabama Housing Finance Authority</w:t>
      </w:r>
      <w:r w:rsidRPr="002A211B">
        <w:rPr>
          <w:rFonts w:ascii="Tahoma" w:hAnsi="Tahoma"/>
          <w:b/>
          <w:spacing w:val="-3"/>
          <w:lang w:val="es-ES"/>
        </w:rPr>
        <w:br/>
        <w:t>7460 Halcyon Pointe Drive, Suite 200</w:t>
      </w:r>
      <w:r w:rsidRPr="002A211B">
        <w:rPr>
          <w:rFonts w:ascii="Tahoma" w:hAnsi="Tahoma"/>
          <w:b/>
          <w:spacing w:val="-3"/>
          <w:lang w:val="es-ES"/>
        </w:rPr>
        <w:br/>
        <w:t>P. O. Box 242967</w:t>
      </w:r>
      <w:r w:rsidRPr="002A211B">
        <w:rPr>
          <w:rFonts w:ascii="Tahoma" w:hAnsi="Tahoma"/>
          <w:b/>
          <w:spacing w:val="-3"/>
          <w:lang w:val="es-ES"/>
        </w:rPr>
        <w:br/>
        <w:t>Montgomery, AL 36124-2967</w:t>
      </w:r>
      <w:r w:rsidRPr="002A211B">
        <w:rPr>
          <w:rFonts w:ascii="Tahoma" w:hAnsi="Tahoma"/>
          <w:b/>
          <w:spacing w:val="-3"/>
          <w:lang w:val="es-ES"/>
        </w:rPr>
        <w:br/>
      </w:r>
      <w:r w:rsidRPr="002A211B">
        <w:rPr>
          <w:rFonts w:ascii="Tahoma" w:hAnsi="Tahoma"/>
          <w:b/>
          <w:spacing w:val="-3"/>
          <w:lang w:val="es-ES"/>
        </w:rPr>
        <w:br/>
      </w:r>
      <w:r w:rsidRPr="002A211B">
        <w:rPr>
          <w:rFonts w:ascii="Tahoma" w:hAnsi="Tahoma"/>
          <w:b/>
          <w:spacing w:val="-3"/>
          <w:lang w:val="es-ES"/>
        </w:rPr>
        <w:br/>
      </w:r>
      <w:r w:rsidRPr="002A211B">
        <w:rPr>
          <w:rFonts w:ascii="Tahoma" w:hAnsi="Tahoma"/>
          <w:b/>
          <w:spacing w:val="-3"/>
          <w:lang w:val="es-ES"/>
        </w:rPr>
        <w:br/>
      </w:r>
      <w:r w:rsidRPr="002A211B">
        <w:rPr>
          <w:rFonts w:ascii="Tahoma" w:hAnsi="Tahoma"/>
          <w:b/>
          <w:spacing w:val="-3"/>
          <w:lang w:val="es-ES"/>
        </w:rPr>
        <w:br/>
        <w:t>Persona de contacto: Barbara Wallace</w:t>
      </w:r>
      <w:r w:rsidRPr="002A211B">
        <w:rPr>
          <w:rFonts w:ascii="Tahoma" w:hAnsi="Tahoma"/>
          <w:b/>
          <w:spacing w:val="-3"/>
          <w:lang w:val="es-ES"/>
        </w:rPr>
        <w:br/>
        <w:t>(334) 244-9200</w:t>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both"/>
        <w:rPr>
          <w:rFonts w:ascii="Tahoma" w:hAnsi="Tahoma"/>
          <w:spacing w:val="-3"/>
        </w:rPr>
      </w:pPr>
    </w:p>
    <w:p w:rsidR="00C97448" w:rsidRPr="002376B1" w:rsidRDefault="00C97448" w:rsidP="00C97448">
      <w:pPr>
        <w:tabs>
          <w:tab w:val="left" w:pos="-720"/>
        </w:tabs>
        <w:suppressAutoHyphens/>
        <w:jc w:val="both"/>
        <w:rPr>
          <w:rFonts w:ascii="Tahoma" w:hAnsi="Tahoma"/>
          <w:spacing w:val="-3"/>
        </w:rPr>
      </w:pPr>
    </w:p>
    <w:p w:rsidR="002A211B" w:rsidRPr="002A211B" w:rsidRDefault="003C6491" w:rsidP="002A211B">
      <w:pPr>
        <w:numPr>
          <w:ilvl w:val="0"/>
          <w:numId w:val="8"/>
        </w:numPr>
        <w:tabs>
          <w:tab w:val="left" w:pos="-720"/>
        </w:tabs>
        <w:suppressAutoHyphens/>
        <w:rPr>
          <w:rFonts w:cs="Arial"/>
          <w:spacing w:val="-3"/>
        </w:rPr>
      </w:pPr>
      <w:r>
        <w:rPr>
          <w:rFonts w:ascii="Tahoma" w:hAnsi="Tahoma"/>
          <w:b/>
          <w:spacing w:val="-3"/>
        </w:rPr>
        <w:br w:type="page"/>
      </w:r>
      <w:r w:rsidR="002A211B" w:rsidRPr="002A211B">
        <w:rPr>
          <w:rFonts w:cs="Arial"/>
          <w:spacing w:val="-3"/>
          <w:lang w:val="es-ES"/>
        </w:rPr>
        <w:t>A. Plan Consolidado:</w:t>
      </w:r>
      <w:r w:rsidR="002A211B" w:rsidRPr="002A211B">
        <w:rPr>
          <w:rFonts w:cs="Arial"/>
          <w:spacing w:val="-3"/>
          <w:lang w:val="es-ES"/>
        </w:rPr>
        <w:br/>
      </w:r>
      <w:r w:rsidR="002A211B" w:rsidRPr="002A211B">
        <w:rPr>
          <w:rFonts w:cs="Arial"/>
          <w:spacing w:val="-3"/>
          <w:lang w:val="es-ES"/>
        </w:rPr>
        <w:br/>
        <w:t>El Estado de Alabama comenzó a recibir fondos del programa HOME en 1992. El Alabama Housing Finance Authority (AHFA) ha administrado el Programa Estatal de CASA desde su creación. En los años 1992-2011, AHFA ha otorgado cerca de $ 275.000.000 de fondos del programa HOME de 259 desarrollos en todo el estado.</w:t>
      </w:r>
      <w:r w:rsidR="002A211B" w:rsidRPr="002A211B">
        <w:rPr>
          <w:rFonts w:cs="Arial"/>
          <w:spacing w:val="-3"/>
          <w:lang w:val="es-ES"/>
        </w:rPr>
        <w:br/>
      </w:r>
      <w:r w:rsidR="002A211B" w:rsidRPr="002A211B">
        <w:rPr>
          <w:rFonts w:cs="Arial"/>
          <w:spacing w:val="-3"/>
          <w:lang w:val="es-ES"/>
        </w:rPr>
        <w:br/>
        <w:t>Para FY11, Alabama, recibió una asignación de 14.659.243 dólares y 10 proyectos recibieron HOME compromisos. Dos (2) de los proyectos son desarrollos CHDO. Al 31 de marzo de 2012 (el último día del período de referencia), 8 de los diez proyectos había comenzado la construcción. Los diez proyectos de 2011 tienen una exención del 50% del partido. Casi la mitad (48,9%) de los fondos del programa HOME FY11 se están utilizando para proporcionar vivienda a las poblaciones con necesidades especiales (incluidos los ancianos, los enfermos mentales, personas con retraso mental, discapacidad física, sensorial alterada, etc.) De 524 unidades en total, 250 o el 47,7% son para las familias, 230 o el 43,9% son para personas mayores, y el 44 o el 8,4% son para residentes con necesidades especiales, incluyendo a los residentes que estén discapacitados o sensorial disminuida.</w:t>
      </w:r>
      <w:r w:rsidR="002A211B" w:rsidRPr="002A211B">
        <w:rPr>
          <w:rFonts w:cs="Arial"/>
          <w:spacing w:val="-3"/>
          <w:lang w:val="es-ES"/>
        </w:rPr>
        <w:br/>
      </w:r>
      <w:r w:rsidR="002A211B" w:rsidRPr="002A211B">
        <w:rPr>
          <w:rFonts w:cs="Arial"/>
          <w:spacing w:val="-3"/>
          <w:lang w:val="es-ES"/>
        </w:rPr>
        <w:br/>
        <w:t>NOTA: El Programa de ADDI no recibió los fondos después de 2008.</w:t>
      </w:r>
      <w:r w:rsidR="002A211B" w:rsidRPr="002A211B">
        <w:rPr>
          <w:rFonts w:cs="Arial"/>
          <w:spacing w:val="-3"/>
          <w:lang w:val="es-ES"/>
        </w:rPr>
        <w:br/>
      </w:r>
      <w:r w:rsidR="002A211B" w:rsidRPr="002A211B">
        <w:rPr>
          <w:rFonts w:cs="Arial"/>
          <w:spacing w:val="-3"/>
          <w:lang w:val="es-ES"/>
        </w:rPr>
        <w:br/>
        <w:t>La mezcla proyecto FY11 es como sigue:</w:t>
      </w:r>
      <w:r w:rsidR="002A211B" w:rsidRPr="002A211B">
        <w:rPr>
          <w:rFonts w:cs="Arial"/>
          <w:spacing w:val="-3"/>
          <w:lang w:val="es-ES"/>
        </w:rPr>
        <w:br/>
      </w:r>
      <w:r w:rsidR="002A211B" w:rsidRPr="002A211B">
        <w:rPr>
          <w:rFonts w:cs="Arial"/>
          <w:spacing w:val="-3"/>
          <w:lang w:val="es-ES"/>
        </w:rPr>
        <w:br/>
        <w:t>(1) Condado de Dale, 56 unidades (de la familia y las necesidades especiales)</w:t>
      </w:r>
      <w:r w:rsidR="002A211B" w:rsidRPr="002A211B">
        <w:rPr>
          <w:rFonts w:cs="Arial"/>
          <w:spacing w:val="-3"/>
          <w:lang w:val="es-ES"/>
        </w:rPr>
        <w:br/>
        <w:t>(2) Condado de Talladega, 56 unidades (las necesidades de los ancianos y especial)</w:t>
      </w:r>
      <w:r w:rsidR="002A211B" w:rsidRPr="002A211B">
        <w:rPr>
          <w:rFonts w:cs="Arial"/>
          <w:spacing w:val="-3"/>
          <w:lang w:val="es-ES"/>
        </w:rPr>
        <w:br/>
        <w:t>(3) Condado de Lauderdale, 56 unidades (de la familia y las necesidades especiales)</w:t>
      </w:r>
      <w:r w:rsidR="002A211B" w:rsidRPr="002A211B">
        <w:rPr>
          <w:rFonts w:cs="Arial"/>
          <w:spacing w:val="-3"/>
          <w:lang w:val="es-ES"/>
        </w:rPr>
        <w:br/>
        <w:t>(4) Condado de Chambers, de 48 unidades (de la familia y las necesidades especiales)</w:t>
      </w:r>
      <w:r w:rsidR="002A211B" w:rsidRPr="002A211B">
        <w:rPr>
          <w:rFonts w:cs="Arial"/>
          <w:spacing w:val="-3"/>
          <w:lang w:val="es-ES"/>
        </w:rPr>
        <w:br/>
        <w:t>(5) del Condado de Lee, 56 unidades (de la familia y las necesidades especiales)</w:t>
      </w:r>
      <w:r w:rsidR="002A211B" w:rsidRPr="002A211B">
        <w:rPr>
          <w:rFonts w:cs="Arial"/>
          <w:spacing w:val="-3"/>
          <w:lang w:val="es-ES"/>
        </w:rPr>
        <w:br/>
        <w:t>(6) del condado de Baldwin, 56 unidades (de la familia y las necesidades especiales)</w:t>
      </w:r>
      <w:r w:rsidR="002A211B" w:rsidRPr="002A211B">
        <w:rPr>
          <w:rFonts w:cs="Arial"/>
          <w:spacing w:val="-3"/>
          <w:lang w:val="es-ES"/>
        </w:rPr>
        <w:br/>
        <w:t>(7) Condado de Cherokee, 40 unidades (las necesidades de los ancianos y especial)</w:t>
      </w:r>
      <w:r w:rsidR="002A211B" w:rsidRPr="002A211B">
        <w:rPr>
          <w:rFonts w:cs="Arial"/>
          <w:spacing w:val="-3"/>
          <w:lang w:val="es-ES"/>
        </w:rPr>
        <w:br/>
        <w:t>(8) Condado de Marshall, 52 unidades (las necesidades de los ancianos y especial)</w:t>
      </w:r>
      <w:r w:rsidR="002A211B" w:rsidRPr="002A211B">
        <w:rPr>
          <w:rFonts w:cs="Arial"/>
          <w:spacing w:val="-3"/>
          <w:lang w:val="es-ES"/>
        </w:rPr>
        <w:br/>
        <w:t>(9) del Condado de Colbert, 56 unidades (las necesidades de los ancianos y especial)</w:t>
      </w:r>
      <w:r w:rsidR="002A211B" w:rsidRPr="002A211B">
        <w:rPr>
          <w:rFonts w:cs="Arial"/>
          <w:spacing w:val="-3"/>
          <w:lang w:val="es-ES"/>
        </w:rPr>
        <w:br/>
        <w:t>(10) del Condado de Walker, 48 unidades (las necesidades de los ancianos y especial)</w:t>
      </w:r>
      <w:r w:rsidR="002A211B" w:rsidRPr="002A211B">
        <w:rPr>
          <w:rFonts w:cs="Arial"/>
          <w:spacing w:val="-3"/>
          <w:lang w:val="es-ES"/>
        </w:rPr>
        <w:br/>
      </w:r>
      <w:r w:rsidR="002A211B" w:rsidRPr="002A211B">
        <w:rPr>
          <w:rFonts w:cs="Arial"/>
          <w:spacing w:val="-3"/>
          <w:lang w:val="es-ES"/>
        </w:rPr>
        <w:br/>
        <w:t>El Plan de Acción HOME FY11 indica las siguientes prioridades para el uso de los fondos de HOME:</w:t>
      </w:r>
      <w:r w:rsidR="002A211B" w:rsidRPr="002A211B">
        <w:rPr>
          <w:rFonts w:cs="Arial"/>
          <w:spacing w:val="-3"/>
          <w:lang w:val="es-ES"/>
        </w:rPr>
        <w:br/>
        <w:t>• Proyectos que se suman al parque de viviendas de bajos ingresos</w:t>
      </w:r>
      <w:r w:rsidR="002A211B" w:rsidRPr="002A211B">
        <w:rPr>
          <w:rFonts w:cs="Arial"/>
          <w:spacing w:val="-3"/>
          <w:lang w:val="es-ES"/>
        </w:rPr>
        <w:br/>
        <w:t>• Proyectos que, sin fondos del programa HOME, no es probable que las unidades reservadas para inquilinos de bajos ingresos</w:t>
      </w:r>
      <w:r w:rsidR="002A211B" w:rsidRPr="002A211B">
        <w:rPr>
          <w:rFonts w:cs="Arial"/>
          <w:spacing w:val="-3"/>
          <w:lang w:val="es-ES"/>
        </w:rPr>
        <w:br/>
        <w:t>• Proyectos que utilizan la ayuda adicional a través de subsidios federales, estatales o locales y</w:t>
      </w:r>
      <w:r w:rsidR="002A211B" w:rsidRPr="002A211B">
        <w:rPr>
          <w:rFonts w:cs="Arial"/>
          <w:spacing w:val="-3"/>
          <w:lang w:val="es-ES"/>
        </w:rPr>
        <w:br/>
        <w:t>• Distribución equilibrada de los fondos de origen en todo el Estado en términos de regiones geográficas, los condados y áreas urbanas / rurales.</w:t>
      </w:r>
      <w:r w:rsidR="002A211B" w:rsidRPr="002A211B">
        <w:rPr>
          <w:rFonts w:cs="Arial"/>
          <w:spacing w:val="-3"/>
          <w:lang w:val="es-ES"/>
        </w:rPr>
        <w:br/>
        <w:t> </w:t>
      </w:r>
      <w:r w:rsidR="002A211B" w:rsidRPr="002A211B">
        <w:rPr>
          <w:rFonts w:cs="Arial"/>
          <w:spacing w:val="-3"/>
          <w:lang w:val="es-ES"/>
        </w:rPr>
        <w:br/>
        <w:t>En un intento de abordar las prioridades establecidas en el Plan de Acción de casa, AHFA ha utilizado cada una de las asignaciones anuales HOME (FY92-FY11) para la producción de viviendas multifamiliares de alquiler para familias de bajos ingresos. Todos los proyectos seleccionados han sido la nueva construcción. El personal de varios de la familia ha hecho un esfuerzo consciente para no conceder los fondos de HOME para duplicar las ciudades y / o condados en el intento de extender los fondos de HOME geográficamente en todo el estado.</w:t>
      </w:r>
      <w:r w:rsidR="002A211B" w:rsidRPr="002A211B">
        <w:rPr>
          <w:rFonts w:cs="Arial"/>
          <w:spacing w:val="-3"/>
          <w:lang w:val="es-ES"/>
        </w:rPr>
        <w:br/>
      </w:r>
      <w:r w:rsidR="002A211B" w:rsidRPr="002A211B">
        <w:rPr>
          <w:rFonts w:cs="Arial"/>
          <w:spacing w:val="-3"/>
          <w:lang w:val="es-ES"/>
        </w:rPr>
        <w:br/>
        <w:t>El personal de varios de la familia utiliza un sistema de clasificación el punto en la evaluación de aplicaciones en el hogar. Los puntos de preferencia se les da a los proyectos que están (1) ubicados en los condados de mayores necesidades de acuerdo con el Plan Consolidado, (2) situado en los condados que no han sido previamente adjudicados los fondos del Estado de origen, y (3) proporcionar una porción del total de unidades para las poblaciones con necesidades especiales como los ancianos, los enfermos mentales, o personas con discapacidad.</w:t>
      </w:r>
      <w:r w:rsidR="002A211B" w:rsidRPr="002A211B">
        <w:rPr>
          <w:rFonts w:cs="Arial"/>
          <w:spacing w:val="-3"/>
          <w:lang w:val="es-ES"/>
        </w:rPr>
        <w:br/>
      </w:r>
      <w:r w:rsidR="002A211B" w:rsidRPr="002A211B">
        <w:rPr>
          <w:rFonts w:cs="Arial"/>
          <w:spacing w:val="-3"/>
          <w:lang w:val="es-ES"/>
        </w:rPr>
        <w:br/>
        <w:t>El uso previsto de los fondos de HOME por el Alabama Housing Finance Authority es el siguiente:</w:t>
      </w:r>
      <w:r w:rsidR="002A211B" w:rsidRPr="002A211B">
        <w:rPr>
          <w:rFonts w:cs="Arial"/>
          <w:spacing w:val="-3"/>
          <w:lang w:val="es-ES"/>
        </w:rPr>
        <w:br/>
        <w:t>Préstamos: 75%</w:t>
      </w:r>
      <w:r w:rsidR="002A211B" w:rsidRPr="002A211B">
        <w:rPr>
          <w:rFonts w:cs="Arial"/>
          <w:spacing w:val="-3"/>
          <w:lang w:val="es-ES"/>
        </w:rPr>
        <w:br/>
        <w:t>CHDO de: 15%</w:t>
      </w:r>
      <w:r w:rsidR="002A211B" w:rsidRPr="002A211B">
        <w:rPr>
          <w:rFonts w:cs="Arial"/>
          <w:spacing w:val="-3"/>
          <w:lang w:val="es-ES"/>
        </w:rPr>
        <w:br/>
        <w:t>Administración: 10%</w:t>
      </w:r>
      <w:r w:rsidR="002A211B" w:rsidRPr="002A211B">
        <w:rPr>
          <w:rFonts w:cs="Arial"/>
          <w:spacing w:val="-3"/>
          <w:lang w:val="es-ES"/>
        </w:rPr>
        <w:br/>
      </w:r>
      <w:r w:rsidR="002A211B" w:rsidRPr="002A211B">
        <w:rPr>
          <w:rFonts w:cs="Arial"/>
          <w:spacing w:val="-3"/>
          <w:lang w:val="es-ES"/>
        </w:rPr>
        <w:br/>
        <w:t>En 2011, los diez proyectos cuentan con unidades reservadas para los residentes con necesidades especiales y cinco (50%) están diseñados específicamente para los ancianos.</w:t>
      </w:r>
      <w:r w:rsidR="002A211B" w:rsidRPr="002A211B">
        <w:rPr>
          <w:rFonts w:cs="Arial"/>
          <w:spacing w:val="-3"/>
          <w:lang w:val="es-ES"/>
        </w:rPr>
        <w:br/>
      </w:r>
      <w:r w:rsidR="002A211B" w:rsidRPr="002A211B">
        <w:rPr>
          <w:rFonts w:cs="Arial"/>
          <w:spacing w:val="-3"/>
          <w:lang w:val="es-ES"/>
        </w:rPr>
        <w:br/>
      </w:r>
      <w:r w:rsidR="002A211B" w:rsidRPr="002A211B">
        <w:rPr>
          <w:rFonts w:cs="Arial"/>
          <w:spacing w:val="-3"/>
          <w:lang w:val="es-ES"/>
        </w:rPr>
        <w:br/>
        <w:t>B. Participación del Sector Privado:</w:t>
      </w:r>
      <w:r w:rsidR="002A211B" w:rsidRPr="002A211B">
        <w:rPr>
          <w:rFonts w:cs="Arial"/>
          <w:spacing w:val="-3"/>
          <w:lang w:val="es-ES"/>
        </w:rPr>
        <w:br/>
      </w:r>
      <w:r w:rsidR="002A211B" w:rsidRPr="002A211B">
        <w:rPr>
          <w:rFonts w:cs="Arial"/>
          <w:spacing w:val="-3"/>
          <w:lang w:val="es-ES"/>
        </w:rPr>
        <w:br/>
        <w:t>AHFA ha emprendido una serie de esfuerzos para maximizar la participación del sector privado en el programa HOME de Alabama. Los seminarios, impartidos por el personal de AHFA multifamiliar, se celebran anualmente y son atendidos por una amplia gama de participantes, tanto a los desarrolladores veteranos y los recién llegados sin experiencia. Estos seminarios / talleres de revisar las últimas regulaciones de inicio, vaya a los estudios de viabilidad financiera, se muestra cómo crear una declaración pro forma de operación para un proyecto, y explicar cómo completar una solicitud de financiación en dólares INICIO AHFA.</w:t>
      </w:r>
      <w:r w:rsidR="002A211B" w:rsidRPr="002A211B">
        <w:rPr>
          <w:rFonts w:cs="Arial"/>
          <w:spacing w:val="-3"/>
          <w:lang w:val="es-ES"/>
        </w:rPr>
        <w:br/>
      </w:r>
      <w:r w:rsidR="002A211B" w:rsidRPr="002A211B">
        <w:rPr>
          <w:rFonts w:cs="Arial"/>
          <w:spacing w:val="-3"/>
          <w:lang w:val="es-ES"/>
        </w:rPr>
        <w:br/>
        <w:t xml:space="preserve">Para promover el programa HOME, el personal de AHFA ha participado en diversos seminarios y reuniones con organizaciones como la Asociación de Banqueros de Alabama, Alabama, la Asociación de Agentes Inmobiliarios </w:t>
      </w:r>
      <w:r w:rsidR="002A211B" w:rsidRPr="002A211B">
        <w:rPr>
          <w:rFonts w:cs="Arial"/>
          <w:spacing w:val="-3"/>
          <w:lang w:val="es-ES"/>
        </w:rPr>
        <w:sym w:font="Symbol" w:char="F0E2"/>
      </w:r>
      <w:r w:rsidR="002A211B" w:rsidRPr="002A211B">
        <w:rPr>
          <w:rFonts w:cs="Arial"/>
          <w:spacing w:val="-3"/>
          <w:lang w:val="es-ES"/>
        </w:rPr>
        <w:t>, la Asociación de Constructores de Alabama, Alabama, el Consorcio de Viviendas Multifamiliares del préstamo, y el Consejo Nacional de Estado Agencias de Vivienda. Multi-familia actuaron como moderadores y copresidentes en estos seminarios y habló con una serie de grupos sobre el programa HOME.</w:t>
      </w:r>
      <w:r w:rsidR="002A211B" w:rsidRPr="002A211B">
        <w:rPr>
          <w:rFonts w:cs="Arial"/>
          <w:spacing w:val="-3"/>
          <w:lang w:val="es-ES"/>
        </w:rPr>
        <w:br/>
      </w:r>
      <w:r w:rsidR="002A211B" w:rsidRPr="002A211B">
        <w:rPr>
          <w:rFonts w:cs="Arial"/>
          <w:spacing w:val="-3"/>
          <w:lang w:val="es-ES"/>
        </w:rPr>
        <w:br/>
        <w:t>A lo largo del año, el personal asiste a AHFA talleres, reuniones de consejo de la ciudad, y otras reuniones de la comunidad. AHFA es visitado regularmente por los desarrolladores e inversores privados que soliciten información sobre los fondos HOME. Inicio Paquetes de aplicaciones se solicitan semanalmente por personas que han oído hablar del programa HOME y desea participar en el próximo ciclo de financiación.</w:t>
      </w:r>
      <w:r w:rsidR="002A211B" w:rsidRPr="002A211B">
        <w:rPr>
          <w:rFonts w:cs="Arial"/>
          <w:spacing w:val="-3"/>
          <w:lang w:val="es-ES"/>
        </w:rPr>
        <w:br/>
      </w:r>
      <w:r w:rsidR="002A211B" w:rsidRPr="002A211B">
        <w:rPr>
          <w:rFonts w:cs="Arial"/>
          <w:spacing w:val="-3"/>
          <w:lang w:val="es-ES"/>
        </w:rPr>
        <w:br/>
        <w:t>INICIO folletos, creados por AHFA personal, se entregan en las reuniones y seminarios y se envían por correo con los paquetes de la aplicación Home. Estos folletos ofrecen información detallada sobre el programa HOME del Estado.</w:t>
      </w:r>
      <w:r w:rsidR="002A211B" w:rsidRPr="002A211B">
        <w:rPr>
          <w:rFonts w:cs="Arial"/>
          <w:spacing w:val="-3"/>
          <w:lang w:val="es-ES"/>
        </w:rPr>
        <w:br/>
      </w:r>
      <w:r w:rsidR="002A211B" w:rsidRPr="002A211B">
        <w:rPr>
          <w:rFonts w:cs="Arial"/>
          <w:spacing w:val="-3"/>
          <w:lang w:val="es-ES"/>
        </w:rPr>
        <w:br/>
        <w:t>AHFA planea continuar con la realización de seminarios de casa cada año para aumentar la participación del sector privado en el programa HOME. Los seminarios son variados cada año en un esfuerzo para proporcionar nueva información a los participantes anteriores. Por último, ofrece INICIO AHFA e información pertinentes desarrollo multifamiliar en su sitio web, www.ahfa.com. Visitantes de la web pueden ver los lineamientos del programa, los documentos de solicitud, pueden agregar a nuestra lista de correo, las preguntas más frecuentes de acceso, correo electrónico del personal, etc</w:t>
      </w:r>
      <w:r w:rsidR="002A211B" w:rsidRPr="002A211B">
        <w:rPr>
          <w:rFonts w:cs="Arial"/>
          <w:spacing w:val="-3"/>
          <w:lang w:val="es-ES"/>
        </w:rPr>
        <w:br/>
      </w:r>
      <w:r w:rsidR="002A211B" w:rsidRPr="002A211B">
        <w:rPr>
          <w:rFonts w:cs="Arial"/>
          <w:spacing w:val="-3"/>
          <w:lang w:val="es-ES"/>
        </w:rPr>
        <w:br/>
      </w:r>
      <w:r w:rsidR="002A211B" w:rsidRPr="002A211B">
        <w:rPr>
          <w:rFonts w:cs="Arial"/>
          <w:spacing w:val="-3"/>
          <w:lang w:val="es-ES"/>
        </w:rPr>
        <w:br/>
        <w:t>C. Vivienda Comunitaria Organizaciones de Desarrollo (CHDO):</w:t>
      </w:r>
      <w:r w:rsidR="002A211B" w:rsidRPr="002A211B">
        <w:rPr>
          <w:rFonts w:cs="Arial"/>
          <w:spacing w:val="-3"/>
          <w:lang w:val="es-ES"/>
        </w:rPr>
        <w:br/>
      </w:r>
      <w:r w:rsidR="002A211B" w:rsidRPr="002A211B">
        <w:rPr>
          <w:rFonts w:cs="Arial"/>
          <w:spacing w:val="-3"/>
          <w:lang w:val="es-ES"/>
        </w:rPr>
        <w:br/>
        <w:t>Seis (6) establecidos sin ánimo de lucro, se designaron los grupos (ya sea nuevo o re-certificación) como Organizaciones de la Comunidad de Desarrollo de Viviendas (CHDO) para el Estado de Alabama FY11 del año del Programa HOME. El número de CHDO fluctúa ligeramente de un año a otro.</w:t>
      </w:r>
      <w:r w:rsidR="002A211B" w:rsidRPr="002A211B">
        <w:rPr>
          <w:rFonts w:cs="Arial"/>
          <w:spacing w:val="-3"/>
          <w:lang w:val="es-ES"/>
        </w:rPr>
        <w:br/>
        <w:t> </w:t>
      </w:r>
      <w:r w:rsidR="002A211B" w:rsidRPr="002A211B">
        <w:rPr>
          <w:rFonts w:cs="Arial"/>
          <w:spacing w:val="-3"/>
          <w:lang w:val="es-ES"/>
        </w:rPr>
        <w:br/>
        <w:t>En FY11, dos proyectos, uno en el Condado Lee y otro en el Condado de Walker, están siendo desarrollados por las CHDO.</w:t>
      </w:r>
      <w:r w:rsidR="002A211B" w:rsidRPr="002A211B">
        <w:rPr>
          <w:rFonts w:cs="Arial"/>
          <w:spacing w:val="-3"/>
          <w:lang w:val="es-ES"/>
        </w:rPr>
        <w:br/>
      </w:r>
      <w:r w:rsidR="002A211B" w:rsidRPr="002A211B">
        <w:rPr>
          <w:rFonts w:cs="Arial"/>
          <w:spacing w:val="-3"/>
          <w:lang w:val="es-ES"/>
        </w:rPr>
        <w:br/>
        <w:t>Seminarios anuales AHFA está en casa, como se mencionó anteriormente, cubren una introducción al programa HOME incluyendo la revisión de las regulaciones de HOME, una introducción a la viabilidad financiera, cómo llenar una solicitud de financiación para un proyecto de AHFA CASA, y explicar el control del cumplimiento. Una parte de estos seminarios están dirigidos a ayudar a los grupos no lucrativos se familiaricen con el programa HOME, detalle los pasos para convertirse en un CHDO, y describir el papel de la CHDO en el programa HOME. AHFA utiliza su lista de correo existente de las organizaciones no lucrativas y publica anuncios de seminarios en varios periódicos de todo el estado.</w:t>
      </w:r>
      <w:r w:rsidR="002A211B" w:rsidRPr="002A211B">
        <w:rPr>
          <w:rFonts w:cs="Arial"/>
          <w:spacing w:val="-3"/>
          <w:lang w:val="es-ES"/>
        </w:rPr>
        <w:br/>
      </w:r>
      <w:r w:rsidR="002A211B" w:rsidRPr="002A211B">
        <w:rPr>
          <w:rFonts w:cs="Arial"/>
          <w:spacing w:val="-3"/>
          <w:lang w:val="es-ES"/>
        </w:rPr>
        <w:br/>
        <w:t>CHDO folletos fueron desarrollados utilizando una parte del dinero de donación de asistencia técnica otorgada a AHFA. Los folletos ofrecen información detallada sobre el sector formal "HUD" definición de un CHDO, las CHDO papel que desempeñan en el desarrollo de viviendas asequibles, y qué medidas se pueden tomar para convertirse en un CHDO designado. El Técnico de CASA también ofrece paquetes de aplicaciones CHDO bajo petición. Estos proporcionan una lista de verificación para los aspirantes a CHDO para medir su progreso y su capacidad para lograr la designación CHDO. El Técnico de CASA también horarios de las reuniones con los grupos no lucrativos para ayudar a llenar la solicitud CHDO.</w:t>
      </w:r>
      <w:r w:rsidR="002A211B" w:rsidRPr="002A211B">
        <w:rPr>
          <w:rFonts w:cs="Arial"/>
          <w:spacing w:val="-3"/>
          <w:lang w:val="es-ES"/>
        </w:rPr>
        <w:br/>
      </w:r>
      <w:r w:rsidR="002A211B" w:rsidRPr="002A211B">
        <w:rPr>
          <w:rFonts w:cs="Arial"/>
          <w:spacing w:val="-3"/>
          <w:lang w:val="es-ES"/>
        </w:rPr>
        <w:br/>
        <w:t>El mayor interés parece evidente en todo el Estado de Alabama de los grupos sin fines de lucro que deseen participar en el programa HOME y proporcionar viviendas asequibles. El número de CHDO designados en Alabama aumentó de cuatro en 1994 y hasta doce finales de 1990. Actualmente (junio de 2012), hay dieciséis (16) designada por HUD CHDO que han expresado un interés en la prestación de la comunidad / regional con sede en viviendas asequibles multifamiliares.</w:t>
      </w:r>
      <w:r w:rsidR="002A211B" w:rsidRPr="002A211B">
        <w:rPr>
          <w:rFonts w:cs="Arial"/>
          <w:spacing w:val="-3"/>
          <w:lang w:val="es-ES"/>
        </w:rPr>
        <w:br/>
      </w:r>
      <w:r w:rsidR="002A211B" w:rsidRPr="002A211B">
        <w:rPr>
          <w:rFonts w:cs="Arial"/>
          <w:spacing w:val="-3"/>
          <w:lang w:val="es-ES"/>
        </w:rPr>
        <w:br/>
      </w:r>
      <w:r w:rsidR="002A211B" w:rsidRPr="002A211B">
        <w:rPr>
          <w:rFonts w:cs="Arial"/>
          <w:spacing w:val="-3"/>
          <w:lang w:val="es-ES"/>
        </w:rPr>
        <w:br/>
        <w:t>D. afirmativa de Marketing:</w:t>
      </w:r>
      <w:r w:rsidR="002A211B" w:rsidRPr="002A211B">
        <w:rPr>
          <w:rFonts w:cs="Arial"/>
          <w:spacing w:val="-3"/>
          <w:lang w:val="es-ES"/>
        </w:rPr>
        <w:br/>
      </w:r>
      <w:r w:rsidR="002A211B" w:rsidRPr="002A211B">
        <w:rPr>
          <w:rFonts w:cs="Arial"/>
          <w:spacing w:val="-3"/>
          <w:lang w:val="es-ES"/>
        </w:rPr>
        <w:br/>
        <w:t>AHFA requiere que cada desarrollador que se ha adjudicado fondos del programa HOME certificar a los procedimientos de comercialización más positivas. Los elementos de esta certificación incluyen (1) el establecimiento de procedimientos de comercialización afirmativa que efectivamente prohíben las prácticas de exclusión; (2) el cumplimiento de la Ley de Vivienda Justa y la Ley de Discriminación por Edad de 1975, (3) la presentación de la "Vivienda Justa" logo en la oficina de alquiler o venta, (4) la presentación por escrito de AHFA de los planes para solicitar solicitudes de las personas que probablemente no se aplican sin especial para su divulgación, y (5) el mantenimiento y la presentación anual de AHFA de una lista de características de los inquilinos el alquiler INICIO asistidos por unidades.</w:t>
      </w:r>
      <w:r w:rsidR="002A211B" w:rsidRPr="002A211B">
        <w:rPr>
          <w:rFonts w:cs="Arial"/>
          <w:spacing w:val="-3"/>
          <w:lang w:val="es-ES"/>
        </w:rPr>
        <w:br/>
      </w:r>
      <w:r w:rsidR="002A211B" w:rsidRPr="002A211B">
        <w:rPr>
          <w:rFonts w:cs="Arial"/>
          <w:spacing w:val="-3"/>
          <w:lang w:val="es-ES"/>
        </w:rPr>
        <w:br/>
      </w:r>
      <w:r w:rsidR="002A211B" w:rsidRPr="002A211B">
        <w:rPr>
          <w:rFonts w:cs="Arial"/>
          <w:spacing w:val="-3"/>
          <w:lang w:val="es-ES"/>
        </w:rPr>
        <w:br/>
        <w:t>E. Minorías Alcance:</w:t>
      </w:r>
      <w:r w:rsidR="002A211B" w:rsidRPr="002A211B">
        <w:rPr>
          <w:rFonts w:cs="Arial"/>
          <w:spacing w:val="-3"/>
          <w:lang w:val="es-ES"/>
        </w:rPr>
        <w:br/>
      </w:r>
      <w:r w:rsidR="002A211B" w:rsidRPr="002A211B">
        <w:rPr>
          <w:rFonts w:cs="Arial"/>
          <w:spacing w:val="-3"/>
          <w:lang w:val="es-ES"/>
        </w:rPr>
        <w:br/>
        <w:t>En un esfuerzo por promover la inclusión de las minorías en el programa de CASA de Alabama, AHFA ha establecido un plan de asignación que otorga puntos de preferencia a los desarrolladores que se comprometerán a comprometer al menos el 10% de sus contratos de materiales y el servicio a las Empresas Minoritarias (MBE) o las mujeres Empresas Comerciales (WBE). Los MBE o WBE pueden incluir las firmas de bienes raíces, empresas constructoras, proveedores de materiales de construcción, empresas de tasación, empresas de gestión, las instituciones financieras, firmas de banca de inversión, aseguradoras, contadores, proveedores de servicios legales, u otras entidades relacionadas. AHFA ha elaborado un informe que el desarrollador se completa antes del cierre del préstamo hipotecario que indica que las minorías y / o empresas de propiedad de las mujeres utilizadas en el proyecto CASA.</w:t>
      </w:r>
      <w:r w:rsidR="002A211B" w:rsidRPr="002A211B">
        <w:rPr>
          <w:rFonts w:cs="Arial"/>
          <w:spacing w:val="-3"/>
          <w:lang w:val="es-ES"/>
        </w:rPr>
        <w:br/>
      </w:r>
      <w:r w:rsidR="002A211B" w:rsidRPr="002A211B">
        <w:rPr>
          <w:rFonts w:cs="Arial"/>
          <w:spacing w:val="-3"/>
          <w:lang w:val="es-ES"/>
        </w:rPr>
        <w:br/>
        <w:t>Además, todos los desarrolladores que se conceden los fondos de HOME deben certificar que sus proyectos cumplan con la igualdad de oportunidades, equidad de vivienda, y las leyes de discriminación positiva de marketing.</w:t>
      </w:r>
      <w:r w:rsidR="002A211B" w:rsidRPr="002A211B">
        <w:rPr>
          <w:rFonts w:cs="Arial"/>
          <w:spacing w:val="-3"/>
          <w:lang w:val="es-ES"/>
        </w:rPr>
        <w:br/>
      </w:r>
      <w:r w:rsidR="002A211B" w:rsidRPr="002A211B">
        <w:rPr>
          <w:rFonts w:cs="Arial"/>
          <w:spacing w:val="-3"/>
          <w:lang w:val="es-ES"/>
        </w:rPr>
        <w:br/>
      </w:r>
      <w:r w:rsidR="002A211B" w:rsidRPr="002A211B">
        <w:rPr>
          <w:rFonts w:cs="Arial"/>
          <w:spacing w:val="-3"/>
          <w:lang w:val="es-ES"/>
        </w:rPr>
        <w:br/>
        <w:t>Inquilino F. Asistencia / Reubicación:</w:t>
      </w:r>
      <w:r w:rsidR="002A211B" w:rsidRPr="002A211B">
        <w:rPr>
          <w:rFonts w:cs="Arial"/>
          <w:spacing w:val="-3"/>
          <w:lang w:val="es-ES"/>
        </w:rPr>
        <w:br/>
      </w:r>
      <w:r w:rsidR="002A211B" w:rsidRPr="002A211B">
        <w:rPr>
          <w:rFonts w:cs="Arial"/>
          <w:spacing w:val="-3"/>
          <w:lang w:val="es-ES"/>
        </w:rPr>
        <w:br/>
        <w:t>La aplicación de Alabama INICIO programa obliga a los desarrolladores para indicar si o no sus proyectos implica ninguna reubicación de los inquilinos. Si es así, los desarrolladores deben proporcionar AHFA con un plan de reubicación, junto con la solicitud completa.</w:t>
      </w:r>
      <w:r w:rsidR="002A211B" w:rsidRPr="002A211B">
        <w:rPr>
          <w:rFonts w:cs="Arial"/>
          <w:spacing w:val="-3"/>
          <w:lang w:val="es-ES"/>
        </w:rPr>
        <w:br/>
      </w:r>
      <w:r w:rsidR="002A211B" w:rsidRPr="002A211B">
        <w:rPr>
          <w:rFonts w:cs="Arial"/>
          <w:spacing w:val="-3"/>
          <w:lang w:val="es-ES"/>
        </w:rPr>
        <w:br/>
        <w:t>AHFA obliga a los desarrolladores para certificar en el "Formulario de Certificación sobre reubicación", proporcionado por AHFA, que sus organizaciones (1) tomar todas las medidas razonables para reducir al mínimo el desplazamiento de personas, (2) proporcionar asistencia para la reubicación a los niveles descritos en el, y en conformidad con los requisitos de 24 CFR Parte 92 y la Asistencia para la Reubicación Uniforme y Política de Adquisición de Bienes Raíces Ley de Propiedad de 1970 (URA) (42 USC desde 4201 hasta 4655) y 49 CFR Parte 24, y (3) aconsejar a todas las personas desplazadas de sus derechos bajo la Ley de Vivienda Justa (42 USC 3601-19).</w:t>
      </w:r>
      <w:r w:rsidR="002A211B" w:rsidRPr="002A211B">
        <w:rPr>
          <w:rFonts w:cs="Arial"/>
          <w:spacing w:val="-3"/>
          <w:lang w:val="es-ES"/>
        </w:rPr>
        <w:br/>
      </w:r>
      <w:r w:rsidR="002A211B" w:rsidRPr="002A211B">
        <w:rPr>
          <w:rFonts w:cs="Arial"/>
          <w:spacing w:val="-3"/>
          <w:lang w:val="es-ES"/>
        </w:rPr>
        <w:br/>
        <w:t>AHFA ha alentado principalmente de nueva construcción como la actividad más adecuada para los fondos de HOME de Alabama como se indica en el Plan Consolidado, pero tendrá en cuenta los proyectos de rehabilitación previstas solicitantes han presentado pruebas que demuestren el cumplimiento de la URA. AHFA tomar todas las medidas necesarias para reducir al mínimo el desplazamiento de los inquilinos existentes en los proyectos de rehabilitación de vivienda propuesto.</w:t>
      </w:r>
      <w:r w:rsidR="002A211B" w:rsidRPr="002A211B">
        <w:rPr>
          <w:rFonts w:cs="Arial"/>
          <w:spacing w:val="-3"/>
          <w:lang w:val="es-ES"/>
        </w:rPr>
        <w:br/>
      </w:r>
      <w:r w:rsidR="002A211B" w:rsidRPr="002A211B">
        <w:rPr>
          <w:rFonts w:cs="Arial"/>
          <w:spacing w:val="-3"/>
          <w:lang w:val="es-ES"/>
        </w:rPr>
        <w:br/>
      </w:r>
      <w:r w:rsidR="002A211B" w:rsidRPr="002A211B">
        <w:rPr>
          <w:rFonts w:cs="Arial"/>
          <w:spacing w:val="-3"/>
          <w:lang w:val="es-ES"/>
        </w:rPr>
        <w:br/>
        <w:t>G. Fondos déficit:</w:t>
      </w:r>
      <w:r w:rsidR="002A211B" w:rsidRPr="002A211B">
        <w:rPr>
          <w:rFonts w:cs="Arial"/>
          <w:spacing w:val="-3"/>
          <w:lang w:val="es-ES"/>
        </w:rPr>
        <w:br/>
      </w:r>
      <w:r w:rsidR="002A211B" w:rsidRPr="002A211B">
        <w:rPr>
          <w:rFonts w:cs="Arial"/>
          <w:spacing w:val="-3"/>
          <w:lang w:val="es-ES"/>
        </w:rPr>
        <w:br/>
        <w:t>N / A</w:t>
      </w:r>
      <w:r w:rsidR="002A211B" w:rsidRPr="002A211B">
        <w:rPr>
          <w:rFonts w:cs="Arial"/>
          <w:spacing w:val="-3"/>
          <w:lang w:val="es-ES"/>
        </w:rPr>
        <w:br/>
      </w:r>
      <w:r w:rsidR="002A211B" w:rsidRPr="002A211B">
        <w:rPr>
          <w:rFonts w:cs="Arial"/>
          <w:spacing w:val="-3"/>
          <w:lang w:val="es-ES"/>
        </w:rPr>
        <w:br/>
      </w:r>
      <w:r w:rsidR="002A211B" w:rsidRPr="002A211B">
        <w:rPr>
          <w:rFonts w:cs="Arial"/>
          <w:spacing w:val="-3"/>
          <w:lang w:val="es-ES"/>
        </w:rPr>
        <w:br/>
      </w:r>
      <w:r w:rsidR="002A211B" w:rsidRPr="002A211B">
        <w:rPr>
          <w:rFonts w:cs="Arial"/>
          <w:spacing w:val="-3"/>
          <w:lang w:val="es-ES"/>
        </w:rPr>
        <w:br/>
        <w:t>Seguimiento y cumplimiento</w:t>
      </w:r>
      <w:r w:rsidR="002A211B" w:rsidRPr="002A211B">
        <w:rPr>
          <w:rFonts w:cs="Arial"/>
          <w:spacing w:val="-3"/>
          <w:lang w:val="es-ES"/>
        </w:rPr>
        <w:br/>
      </w:r>
      <w:r w:rsidR="002A211B" w:rsidRPr="002A211B">
        <w:rPr>
          <w:rFonts w:cs="Arial"/>
          <w:spacing w:val="-3"/>
          <w:lang w:val="es-ES"/>
        </w:rPr>
        <w:br/>
        <w:t>Estos procedimientos de control del cumplimiento se aplican a todos los edificios puestos en servicio en Alabama, que han recibido las asignaciones de fondos del programa HOME determinado de acuerdo con el Reglamento HOME (en adelante "Regs"). Los procedimientos de control del cumplimiento y los requisitos son los siguientes:</w:t>
      </w:r>
      <w:r w:rsidR="002A211B" w:rsidRPr="002A211B">
        <w:rPr>
          <w:rFonts w:cs="Arial"/>
          <w:spacing w:val="-3"/>
          <w:lang w:val="es-ES"/>
        </w:rPr>
        <w:br/>
        <w:t> </w:t>
      </w:r>
      <w:r w:rsidR="002A211B" w:rsidRPr="002A211B">
        <w:rPr>
          <w:rFonts w:cs="Arial"/>
          <w:spacing w:val="-3"/>
          <w:lang w:val="es-ES"/>
        </w:rPr>
        <w:br/>
        <w:t>1. AHFA verificará que el dueño de un proyecto de vivienda de bajos ingresos es el mantenimiento de registros de cada calificados de bajos ingresos en el proyecto de construcción. Estos registros deben mostrar, para cada año en el período de cumplimiento, la información requerida por las disposiciones de mantenimiento de registros contenidos en el Reglamento HOME, incorporados aquí por referencia.</w:t>
      </w:r>
      <w:r w:rsidR="002A211B" w:rsidRPr="002A211B">
        <w:rPr>
          <w:rFonts w:cs="Arial"/>
          <w:spacing w:val="-3"/>
          <w:lang w:val="es-ES"/>
        </w:rPr>
        <w:br/>
        <w:t> </w:t>
      </w:r>
      <w:r w:rsidR="002A211B" w:rsidRPr="002A211B">
        <w:rPr>
          <w:rFonts w:cs="Arial"/>
          <w:spacing w:val="-3"/>
          <w:lang w:val="es-ES"/>
        </w:rPr>
        <w:br/>
        <w:t>2. AHFA verificará que los registros que documenten el cumplimiento de los reglamentos particulares para cada año según lo descrito en el párrafo 1 anterior se conservan durante el periodo de accesibilidad completa.</w:t>
      </w:r>
      <w:r w:rsidR="002A211B" w:rsidRPr="002A211B">
        <w:rPr>
          <w:rFonts w:cs="Arial"/>
          <w:spacing w:val="-3"/>
          <w:lang w:val="es-ES"/>
        </w:rPr>
        <w:br/>
        <w:t> </w:t>
      </w:r>
      <w:r w:rsidR="002A211B" w:rsidRPr="002A211B">
        <w:rPr>
          <w:rFonts w:cs="Arial"/>
          <w:spacing w:val="-3"/>
          <w:lang w:val="es-ES"/>
        </w:rPr>
        <w:br/>
        <w:t>3. AHFA inspeccionará el 100% de los proyectos de casa cada año y será inspeccionar la certificación de bajos ingresos, la documentación que el propietario haya recibido para apoyar la certificación y los registros de los alquileres en esos proyectos.</w:t>
      </w:r>
      <w:r w:rsidR="002A211B" w:rsidRPr="002A211B">
        <w:rPr>
          <w:rFonts w:cs="Arial"/>
          <w:spacing w:val="-3"/>
          <w:lang w:val="es-ES"/>
        </w:rPr>
        <w:br/>
      </w:r>
      <w:r w:rsidR="002A211B" w:rsidRPr="002A211B">
        <w:rPr>
          <w:rFonts w:cs="Arial"/>
          <w:spacing w:val="-3"/>
          <w:lang w:val="es-ES"/>
        </w:rPr>
        <w:br/>
        <w:t>4. El propietario debe permitir AHFA para llevar a cabo una inspección in situ de cualquier edificio de bajos ingresos en el proyecto hasta el final del período de cumplimiento. Esta inspección puede ser separado o en conjunto con cualquier revisión de los archivos a los inquilinos bajo el párrafo 3, e incluirá los requisitos de habitabilidad.</w:t>
      </w:r>
      <w:r w:rsidR="002A211B" w:rsidRPr="002A211B">
        <w:rPr>
          <w:rFonts w:cs="Arial"/>
          <w:spacing w:val="-3"/>
          <w:lang w:val="es-ES"/>
        </w:rPr>
        <w:br/>
        <w:t> </w:t>
      </w:r>
      <w:r w:rsidR="002A211B" w:rsidRPr="002A211B">
        <w:rPr>
          <w:rFonts w:cs="Arial"/>
          <w:spacing w:val="-3"/>
          <w:lang w:val="es-ES"/>
        </w:rPr>
        <w:br/>
        <w:t>5. AHFA notificará de inmediato al propietario por escrito si AHFA no está autorizado a inspeccionar y revisar como se describe en los párrafos 3 y 4, o de lo contrario descubre que el proyecto no cumple con el Reglamento HOME. En tal caso, el propietario dispondrá de un periodo de corrección de la entrega de documentación faltante o para corregir el incumplimiento. Este periodo de corrección se inicia el primero de los (i) la fecha en que se envió la notificación, o (ii) la fecha de la inspección.</w:t>
      </w:r>
      <w:r w:rsidR="002A211B" w:rsidRPr="002A211B">
        <w:rPr>
          <w:rFonts w:cs="Arial"/>
          <w:spacing w:val="-3"/>
          <w:lang w:val="es-ES"/>
        </w:rPr>
        <w:br/>
        <w:t> </w:t>
      </w:r>
      <w:r w:rsidR="002A211B" w:rsidRPr="002A211B">
        <w:rPr>
          <w:rFonts w:cs="Arial"/>
          <w:spacing w:val="-3"/>
          <w:lang w:val="es-ES"/>
        </w:rPr>
        <w:br/>
        <w:t>6. AHFA notificar a HUD de incumplimiento de un dueño o el fracaso para certificar a más tardar 45 días después del final del tiempo permitido para la corrección y no antes del final del periodo de corrección, sea o no el incumplimiento o falta de certificación se haya corregido.</w:t>
      </w:r>
      <w:r w:rsidR="002A211B" w:rsidRPr="002A211B">
        <w:rPr>
          <w:rFonts w:cs="Arial"/>
          <w:spacing w:val="-3"/>
          <w:lang w:val="es-ES"/>
        </w:rPr>
        <w:br/>
        <w:t> </w:t>
      </w:r>
      <w:r w:rsidR="002A211B" w:rsidRPr="002A211B">
        <w:rPr>
          <w:rFonts w:cs="Arial"/>
          <w:spacing w:val="-3"/>
          <w:lang w:val="es-ES"/>
        </w:rPr>
        <w:br/>
        <w:t>7. Durante el período de cumplimiento, el propietario deberá entregar al AHFA, dentro de los 60 días del cierre de cada ejercicio fiscal, un estado de situación financiera, un estado de ingresos y gastos, y un rollo de alquiler del proyecto para el año fiscal. Estos artículos deben ser certificadas por el titular.</w:t>
      </w:r>
      <w:r w:rsidR="002A211B" w:rsidRPr="002A211B">
        <w:rPr>
          <w:rFonts w:cs="Arial"/>
          <w:spacing w:val="-3"/>
          <w:lang w:val="es-ES"/>
        </w:rPr>
        <w:br/>
        <w:t> </w:t>
      </w:r>
      <w:r w:rsidR="002A211B" w:rsidRPr="002A211B">
        <w:rPr>
          <w:rFonts w:cs="Arial"/>
          <w:spacing w:val="-3"/>
          <w:lang w:val="es-ES"/>
        </w:rPr>
        <w:br/>
        <w:t>8. Cumplimiento de los requisitos del Reglamento de HOME es la responsabilidad del propietario del edificio para el que los fondos de HOME son prestados o sentado. Obligación de AHFA de vigilar el cumplimiento de las prescripciones del Reglamento de HOME no tiene AHFA o el Estado de Alabama, responsable ante cualquier propietario o con accionistas funcionario, director, socio, miembro o gestor de un propietario o de cualquier entidad que comprende cualquier propietario para un propietario de su incumplimiento.</w:t>
      </w:r>
      <w:r w:rsidR="002A211B" w:rsidRPr="002A211B">
        <w:rPr>
          <w:rFonts w:cs="Arial"/>
          <w:spacing w:val="-3"/>
          <w:lang w:val="es-ES"/>
        </w:rPr>
        <w:br/>
      </w:r>
      <w:r w:rsidR="002A211B" w:rsidRPr="002A211B">
        <w:rPr>
          <w:rFonts w:cs="Arial"/>
          <w:spacing w:val="-3"/>
          <w:lang w:val="es-ES"/>
        </w:rPr>
        <w:br/>
      </w:r>
      <w:r w:rsidR="002A211B" w:rsidRPr="002A211B">
        <w:rPr>
          <w:rFonts w:cs="Arial"/>
          <w:spacing w:val="-3"/>
          <w:lang w:val="es-ES"/>
        </w:rPr>
        <w:br/>
      </w:r>
      <w:r w:rsidR="002A211B" w:rsidRPr="002A211B">
        <w:rPr>
          <w:rFonts w:cs="Arial"/>
          <w:spacing w:val="-3"/>
          <w:lang w:val="es-ES"/>
        </w:rPr>
        <w:br/>
        <w:t>Re ADENDA: ADDI</w:t>
      </w:r>
      <w:r w:rsidR="002A211B" w:rsidRPr="002A211B">
        <w:rPr>
          <w:rFonts w:cs="Arial"/>
          <w:spacing w:val="-3"/>
          <w:lang w:val="es-ES"/>
        </w:rPr>
        <w:br/>
      </w:r>
      <w:r w:rsidR="002A211B" w:rsidRPr="002A211B">
        <w:rPr>
          <w:rFonts w:cs="Arial"/>
          <w:spacing w:val="-3"/>
          <w:lang w:val="es-ES"/>
        </w:rPr>
        <w:br/>
        <w:t>ADDI, la Iniciativa de Pago Inicial del Sueño Americano, que comenzó como una rama del Programa HOME y fue diseñado específicamente para alentar a la vivienda propia. El programa no ha sido financiado por HUD desde el año 2008 del Programa. En los años siguientes, AHFA sin embargo tienen algunos fondos devueltos / no utilizados a la izquierda e hizo más de financiación, concede pocas. No hay hogares en Alabama fueron asistidos durante el período actual.</w:t>
      </w:r>
    </w:p>
    <w:p w:rsidR="00C97448" w:rsidRPr="002A211B" w:rsidRDefault="00C97448" w:rsidP="002A211B">
      <w:pPr>
        <w:tabs>
          <w:tab w:val="left" w:pos="-720"/>
        </w:tabs>
        <w:suppressAutoHyphens/>
        <w:rPr>
          <w:rFonts w:cs="Arial"/>
          <w:i/>
          <w:sz w:val="28"/>
        </w:rPr>
      </w:pPr>
      <w:r w:rsidRPr="002A211B">
        <w:rPr>
          <w:rFonts w:cs="Arial"/>
          <w:spacing w:val="-3"/>
        </w:rPr>
        <w:br w:type="page"/>
      </w:r>
    </w:p>
    <w:p w:rsidR="00C97448" w:rsidRPr="002A211B" w:rsidRDefault="00C97448" w:rsidP="002A211B">
      <w:pPr>
        <w:pStyle w:val="BodyText"/>
        <w:jc w:val="left"/>
        <w:rPr>
          <w:rFonts w:cs="Arial"/>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2A211B" w:rsidRPr="002A211B" w:rsidRDefault="002A211B" w:rsidP="002A211B">
      <w:pPr>
        <w:pStyle w:val="BodyText"/>
        <w:jc w:val="center"/>
        <w:rPr>
          <w:sz w:val="72"/>
          <w:szCs w:val="72"/>
        </w:rPr>
      </w:pPr>
      <w:r w:rsidRPr="002A211B">
        <w:rPr>
          <w:sz w:val="72"/>
          <w:szCs w:val="72"/>
          <w:lang w:val="es-ES"/>
        </w:rPr>
        <w:t>Por favor, consulte</w:t>
      </w:r>
      <w:r w:rsidRPr="002A211B">
        <w:rPr>
          <w:sz w:val="72"/>
          <w:szCs w:val="72"/>
          <w:lang w:val="es-ES"/>
        </w:rPr>
        <w:br/>
        <w:t>el archivo PDF titulado</w:t>
      </w:r>
      <w:r w:rsidRPr="002A211B">
        <w:rPr>
          <w:sz w:val="72"/>
          <w:szCs w:val="72"/>
          <w:lang w:val="es-ES"/>
        </w:rPr>
        <w:br/>
      </w:r>
      <w:r w:rsidRPr="002A211B">
        <w:rPr>
          <w:sz w:val="72"/>
          <w:szCs w:val="72"/>
          <w:lang w:val="es-ES"/>
        </w:rPr>
        <w:br/>
        <w:t>SECCIÓN 3 RESUMEN - HOME</w:t>
      </w:r>
    </w:p>
    <w:p w:rsidR="00C97448" w:rsidRDefault="00C97448" w:rsidP="00C97448">
      <w:pPr>
        <w:pStyle w:val="BodyText"/>
        <w:rPr>
          <w:b w:val="0"/>
          <w:i w:val="0"/>
          <w:sz w:val="28"/>
        </w:rPr>
      </w:pPr>
    </w:p>
    <w:p w:rsidR="003C0A8B" w:rsidRDefault="003C0A8B"/>
    <w:sectPr w:rsidR="003C0A8B" w:rsidSect="00EF50A4">
      <w:headerReference w:type="default" r:id="rId17"/>
      <w:footerReference w:type="even" r:id="rId18"/>
      <w:footerReference w:type="default" r:id="rId19"/>
      <w:footerReference w:type="first" r:id="rId20"/>
      <w:pgSz w:w="12240" w:h="15840" w:code="1"/>
      <w:pgMar w:top="1166" w:right="1440" w:bottom="144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DE" w:rsidRDefault="00EF06DE">
      <w:r>
        <w:separator/>
      </w:r>
    </w:p>
  </w:endnote>
  <w:endnote w:type="continuationSeparator" w:id="0">
    <w:p w:rsidR="00EF06DE" w:rsidRDefault="00EF0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1)">
    <w:altName w:val="Arial"/>
    <w:panose1 w:val="020B0604020202020204"/>
    <w:charset w:val="00"/>
    <w:family w:val="swiss"/>
    <w:pitch w:val="variable"/>
    <w:sig w:usb0="00000000"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6E" w:rsidRPr="0005116E" w:rsidRDefault="0005116E" w:rsidP="0005116E">
    <w:r w:rsidRPr="0005116E">
      <w:t>________________________________________________________________</w:t>
    </w:r>
  </w:p>
  <w:p w:rsidR="006B3D72" w:rsidRPr="006B3D72" w:rsidRDefault="006B3D72" w:rsidP="006B3D72">
    <w:r w:rsidRPr="006B3D72">
      <w:rPr>
        <w:lang w:val="es-ES"/>
      </w:rPr>
      <w:t>Estado de Alabama</w:t>
    </w:r>
    <w:r w:rsidRPr="006B3D72">
      <w:rPr>
        <w:lang w:val="es-ES"/>
      </w:rPr>
      <w:tab/>
    </w:r>
    <w:r w:rsidRPr="006B3D72">
      <w:tab/>
    </w:r>
    <w:r>
      <w:tab/>
    </w:r>
    <w:r>
      <w:tab/>
    </w:r>
    <w:r>
      <w:tab/>
    </w:r>
    <w:r>
      <w:tab/>
    </w:r>
    <w:r>
      <w:tab/>
    </w:r>
    <w:r>
      <w:tab/>
    </w:r>
    <w:r w:rsidRPr="006B3D72">
      <w:t>2011 CAPER</w:t>
    </w:r>
    <w:r w:rsidRPr="006B3D72">
      <w:tab/>
    </w:r>
  </w:p>
  <w:p w:rsidR="006B3D72" w:rsidRPr="006B3D72" w:rsidRDefault="006B3D72" w:rsidP="006B3D72">
    <w:r w:rsidRPr="006B3D72">
      <w:rPr>
        <w:lang w:val="es-ES"/>
      </w:rPr>
      <w:t>Programa de Año:</w:t>
    </w:r>
    <w:r w:rsidRPr="006B3D72">
      <w:t xml:space="preserve"> </w:t>
    </w:r>
    <w:r w:rsidRPr="006B3D72">
      <w:rPr>
        <w:lang w:val="es-ES"/>
      </w:rPr>
      <w:t>1 abril 2011 a 31 marzo 2012</w:t>
    </w:r>
    <w:r w:rsidRPr="006B3D72">
      <w:tab/>
    </w:r>
    <w:r>
      <w:tab/>
    </w:r>
    <w:r>
      <w:tab/>
    </w:r>
    <w:r w:rsidRPr="006B3D72">
      <w:t>P</w:t>
    </w:r>
    <w:r w:rsidRPr="006B3D72">
      <w:rPr>
        <w:lang w:val="es-ES"/>
      </w:rPr>
      <w:t>ágina</w:t>
    </w:r>
    <w:r w:rsidRPr="006B3D72">
      <w:t xml:space="preserve"> </w:t>
    </w:r>
    <w:fldSimple w:instr=" PAGE   \* MERGEFORMAT ">
      <w:r w:rsidR="0058401C">
        <w:rPr>
          <w:noProof/>
        </w:rPr>
        <w:t>64</w:t>
      </w:r>
    </w:fldSimple>
  </w:p>
  <w:p w:rsidR="00174ACD" w:rsidRDefault="00174A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CD" w:rsidRDefault="00174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ACD" w:rsidRDefault="00174A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B0" w:rsidRDefault="00A537B0" w:rsidP="006B3D72">
    <w:pPr>
      <w:pStyle w:val="Footer"/>
      <w:tabs>
        <w:tab w:val="left" w:pos="7200"/>
      </w:tabs>
    </w:pPr>
    <w:r w:rsidRPr="00A537B0">
      <w:t>_________________________________</w:t>
    </w:r>
    <w:r w:rsidR="006B3D72">
      <w:t>_______________________________</w:t>
    </w:r>
    <w:r w:rsidR="006B3D72" w:rsidRPr="006B3D72">
      <w:rPr>
        <w:lang w:val="es-ES"/>
      </w:rPr>
      <w:t>Estado de Alabama</w:t>
    </w:r>
    <w:r w:rsidR="006B3D72">
      <w:rPr>
        <w:lang w:val="es-ES"/>
      </w:rPr>
      <w:tab/>
    </w:r>
    <w:r>
      <w:tab/>
      <w:t>2011 CAPER</w:t>
    </w:r>
    <w:r w:rsidRPr="00A537B0">
      <w:tab/>
    </w:r>
  </w:p>
  <w:p w:rsidR="00A537B0" w:rsidRDefault="006B3D72" w:rsidP="00A537B0">
    <w:pPr>
      <w:pStyle w:val="Footer"/>
      <w:tabs>
        <w:tab w:val="left" w:pos="7200"/>
      </w:tabs>
    </w:pPr>
    <w:r w:rsidRPr="006B3D72">
      <w:rPr>
        <w:lang w:val="es-ES"/>
      </w:rPr>
      <w:t>Programa de Año</w:t>
    </w:r>
    <w:r>
      <w:rPr>
        <w:lang w:val="es-ES"/>
      </w:rPr>
      <w:t>:</w:t>
    </w:r>
    <w:r w:rsidR="00A537B0" w:rsidRPr="00A537B0">
      <w:t xml:space="preserve"> </w:t>
    </w:r>
    <w:r w:rsidRPr="006B3D72">
      <w:rPr>
        <w:lang w:val="es-ES"/>
      </w:rPr>
      <w:t>1 abril 2011 a 31 marzo 2012</w:t>
    </w:r>
    <w:r w:rsidR="00A537B0">
      <w:tab/>
    </w:r>
    <w:r>
      <w:t>P</w:t>
    </w:r>
    <w:r w:rsidRPr="006B3D72">
      <w:rPr>
        <w:lang w:val="es-ES"/>
      </w:rPr>
      <w:t>ágina</w:t>
    </w:r>
    <w:r w:rsidR="00A537B0">
      <w:t xml:space="preserve"> </w:t>
    </w:r>
    <w:fldSimple w:instr=" PAGE   \* MERGEFORMAT ">
      <w:r w:rsidR="0058401C">
        <w:rPr>
          <w:noProof/>
        </w:rPr>
        <w:t>102</w:t>
      </w:r>
    </w:fldSimple>
  </w:p>
  <w:p w:rsidR="00174ACD" w:rsidRDefault="00174A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CD" w:rsidRDefault="00174ACD">
    <w:pPr>
      <w:pStyle w:val="Footer"/>
    </w:pPr>
    <w:r>
      <w:t>___________________________________________________________________________________________</w:t>
    </w:r>
  </w:p>
  <w:p w:rsidR="00174ACD" w:rsidRDefault="00174ACD">
    <w:r>
      <w:rPr>
        <w:rFonts w:ascii="Helvetica" w:hAnsi="Helvetica"/>
        <w:sz w:val="16"/>
        <w:szCs w:val="16"/>
      </w:rPr>
      <w:t xml:space="preserve">Previous </w:t>
    </w:r>
    <w:r w:rsidRPr="005304C0">
      <w:rPr>
        <w:rFonts w:ascii="Times New Roman" w:hAnsi="Times New Roman"/>
        <w:sz w:val="16"/>
        <w:szCs w:val="16"/>
      </w:rPr>
      <w:t xml:space="preserve">editions are obsolete                                               </w:t>
    </w:r>
    <w:r>
      <w:rPr>
        <w:rFonts w:ascii="Times New Roman" w:hAnsi="Times New Roman"/>
        <w:sz w:val="16"/>
        <w:szCs w:val="16"/>
      </w:rPr>
      <w:tab/>
    </w:r>
    <w:r w:rsidRPr="00764DC0">
      <w:rPr>
        <w:rFonts w:ascii="Times New Roman" w:hAnsi="Times New Roman"/>
        <w:sz w:val="16"/>
        <w:szCs w:val="16"/>
      </w:rPr>
      <w:t xml:space="preserve">Page </w:t>
    </w:r>
    <w:r w:rsidRPr="00764DC0">
      <w:rPr>
        <w:rStyle w:val="PageNumber"/>
        <w:rFonts w:ascii="Times New Roman" w:hAnsi="Times New Roman"/>
        <w:sz w:val="16"/>
        <w:szCs w:val="16"/>
      </w:rPr>
      <w:fldChar w:fldCharType="begin"/>
    </w:r>
    <w:r w:rsidRPr="00764DC0">
      <w:rPr>
        <w:rStyle w:val="PageNumber"/>
        <w:rFonts w:ascii="Times New Roman" w:hAnsi="Times New Roman"/>
        <w:sz w:val="16"/>
        <w:szCs w:val="16"/>
      </w:rPr>
      <w:instrText xml:space="preserve"> PAGE </w:instrText>
    </w:r>
    <w:r w:rsidRPr="00764DC0">
      <w:rPr>
        <w:rStyle w:val="PageNumber"/>
        <w:rFonts w:ascii="Times New Roman" w:hAnsi="Times New Roman"/>
        <w:sz w:val="16"/>
        <w:szCs w:val="16"/>
      </w:rPr>
      <w:fldChar w:fldCharType="separate"/>
    </w:r>
    <w:r>
      <w:rPr>
        <w:rStyle w:val="PageNumber"/>
        <w:rFonts w:ascii="Times New Roman" w:hAnsi="Times New Roman"/>
        <w:noProof/>
        <w:sz w:val="16"/>
        <w:szCs w:val="16"/>
      </w:rPr>
      <w:t>45</w:t>
    </w:r>
    <w:r w:rsidRPr="00764DC0">
      <w:rPr>
        <w:rStyle w:val="PageNumber"/>
        <w:rFonts w:ascii="Times New Roman" w:hAnsi="Times New Roman"/>
        <w:sz w:val="16"/>
        <w:szCs w:val="16"/>
      </w:rPr>
      <w:fldChar w:fldCharType="end"/>
    </w:r>
    <w:r w:rsidRPr="005304C0">
      <w:rPr>
        <w:rFonts w:ascii="Times New Roman" w:hAnsi="Times New Roman"/>
        <w:b/>
        <w:bCs/>
        <w:sz w:val="16"/>
        <w:szCs w:val="16"/>
      </w:rPr>
      <w:t xml:space="preserve"> </w:t>
    </w:r>
    <w:r w:rsidRPr="005304C0">
      <w:rPr>
        <w:rFonts w:ascii="Helvetica" w:hAnsi="Helvetica"/>
        <w:b/>
        <w:bCs/>
        <w:sz w:val="16"/>
        <w:szCs w:val="16"/>
      </w:rPr>
      <w:t xml:space="preserve">                       </w:t>
    </w:r>
    <w:r>
      <w:rPr>
        <w:rFonts w:ascii="Helvetica" w:hAnsi="Helvetica"/>
        <w:b/>
        <w:bCs/>
        <w:sz w:val="16"/>
        <w:szCs w:val="16"/>
      </w:rPr>
      <w:t xml:space="preserve">             form</w:t>
    </w:r>
    <w:r>
      <w:rPr>
        <w:rFonts w:ascii="Helvetica" w:hAnsi="Helvetica"/>
        <w:sz w:val="16"/>
        <w:szCs w:val="16"/>
      </w:rPr>
      <w:t xml:space="preserve"> </w:t>
    </w:r>
    <w:r>
      <w:rPr>
        <w:rFonts w:ascii="Helvetica" w:hAnsi="Helvetica"/>
        <w:b/>
        <w:bCs/>
        <w:sz w:val="16"/>
        <w:szCs w:val="16"/>
      </w:rPr>
      <w:t>HUD-40110-C (Expiration Date:  12/31/2010</w:t>
    </w:r>
    <w: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CD" w:rsidRDefault="00174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ACD" w:rsidRDefault="00174AC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CD" w:rsidRPr="004365BF" w:rsidRDefault="00174ACD" w:rsidP="003C0A8B">
    <w:pPr>
      <w:pStyle w:val="Footer"/>
      <w:rPr>
        <w:rFonts w:cs="Arial"/>
        <w:szCs w:val="24"/>
      </w:rPr>
    </w:pPr>
    <w:r w:rsidRPr="004365BF">
      <w:rPr>
        <w:rFonts w:cs="Arial"/>
        <w:szCs w:val="24"/>
      </w:rPr>
      <w:t>______________________________________</w:t>
    </w:r>
    <w:r>
      <w:rPr>
        <w:rFonts w:cs="Arial"/>
        <w:szCs w:val="24"/>
      </w:rPr>
      <w:t>__________________________</w:t>
    </w:r>
  </w:p>
  <w:p w:rsidR="006B3D72" w:rsidRPr="006B3D72" w:rsidRDefault="006B3D72" w:rsidP="006B3D72">
    <w:pPr>
      <w:pStyle w:val="Footer"/>
      <w:rPr>
        <w:rFonts w:cs="Arial"/>
        <w:szCs w:val="24"/>
      </w:rPr>
    </w:pPr>
    <w:r w:rsidRPr="006B3D72">
      <w:rPr>
        <w:rFonts w:cs="Arial"/>
        <w:szCs w:val="24"/>
        <w:lang w:val="es-ES"/>
      </w:rPr>
      <w:t>Estado de Alabama</w:t>
    </w:r>
    <w:r w:rsidRPr="006B3D72">
      <w:rPr>
        <w:rFonts w:cs="Arial"/>
        <w:szCs w:val="24"/>
        <w:lang w:val="es-ES"/>
      </w:rPr>
      <w:tab/>
    </w:r>
    <w:r w:rsidRPr="006B3D72">
      <w:rPr>
        <w:rFonts w:cs="Arial"/>
        <w:szCs w:val="24"/>
      </w:rPr>
      <w:tab/>
      <w:t>2011 CAPER</w:t>
    </w:r>
    <w:r w:rsidRPr="006B3D72">
      <w:rPr>
        <w:rFonts w:cs="Arial"/>
        <w:szCs w:val="24"/>
      </w:rPr>
      <w:tab/>
    </w:r>
  </w:p>
  <w:p w:rsidR="006B3D72" w:rsidRPr="006B3D72" w:rsidRDefault="006B3D72" w:rsidP="006B3D72">
    <w:pPr>
      <w:pStyle w:val="Footer"/>
      <w:rPr>
        <w:rFonts w:cs="Arial"/>
        <w:szCs w:val="24"/>
      </w:rPr>
    </w:pPr>
    <w:r w:rsidRPr="006B3D72">
      <w:rPr>
        <w:rFonts w:cs="Arial"/>
        <w:szCs w:val="24"/>
        <w:lang w:val="es-ES"/>
      </w:rPr>
      <w:t>Programa de Año:</w:t>
    </w:r>
    <w:r w:rsidRPr="006B3D72">
      <w:rPr>
        <w:rFonts w:cs="Arial"/>
        <w:szCs w:val="24"/>
      </w:rPr>
      <w:t xml:space="preserve"> </w:t>
    </w:r>
    <w:r w:rsidRPr="006B3D72">
      <w:rPr>
        <w:rFonts w:cs="Arial"/>
        <w:szCs w:val="24"/>
        <w:lang w:val="es-ES"/>
      </w:rPr>
      <w:t>1 abril 2011 a 31 marzo 2012</w:t>
    </w:r>
    <w:r w:rsidRPr="006B3D72">
      <w:rPr>
        <w:rFonts w:cs="Arial"/>
        <w:szCs w:val="24"/>
      </w:rPr>
      <w:tab/>
      <w:t>P</w:t>
    </w:r>
    <w:r w:rsidRPr="006B3D72">
      <w:rPr>
        <w:rFonts w:cs="Arial"/>
        <w:szCs w:val="24"/>
        <w:lang w:val="es-ES"/>
      </w:rPr>
      <w:t>ágina</w:t>
    </w:r>
    <w:r w:rsidRPr="006B3D72">
      <w:rPr>
        <w:rFonts w:cs="Arial"/>
        <w:szCs w:val="24"/>
      </w:rPr>
      <w:t xml:space="preserve"> </w:t>
    </w:r>
    <w:r w:rsidRPr="006B3D72">
      <w:rPr>
        <w:rFonts w:cs="Arial"/>
        <w:szCs w:val="24"/>
      </w:rPr>
      <w:fldChar w:fldCharType="begin"/>
    </w:r>
    <w:r w:rsidRPr="006B3D72">
      <w:rPr>
        <w:rFonts w:cs="Arial"/>
        <w:szCs w:val="24"/>
      </w:rPr>
      <w:instrText xml:space="preserve"> PAGE   \* MERGEFORMAT </w:instrText>
    </w:r>
    <w:r w:rsidRPr="006B3D72">
      <w:rPr>
        <w:rFonts w:cs="Arial"/>
        <w:szCs w:val="24"/>
      </w:rPr>
      <w:fldChar w:fldCharType="separate"/>
    </w:r>
    <w:r w:rsidR="0058401C">
      <w:rPr>
        <w:rFonts w:cs="Arial"/>
        <w:noProof/>
        <w:szCs w:val="24"/>
      </w:rPr>
      <w:t>127</w:t>
    </w:r>
    <w:r w:rsidRPr="006B3D72">
      <w:rPr>
        <w:rFonts w:cs="Arial"/>
        <w:szCs w:val="24"/>
      </w:rPr>
      <w:fldChar w:fldCharType="end"/>
    </w:r>
  </w:p>
  <w:p w:rsidR="00174ACD" w:rsidRPr="003D4713" w:rsidRDefault="00174ACD" w:rsidP="006B3D7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CD" w:rsidRDefault="00174ACD" w:rsidP="003C0A8B">
    <w:pPr>
      <w:pStyle w:val="Footer"/>
    </w:pP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DE" w:rsidRDefault="00EF06DE">
      <w:r>
        <w:separator/>
      </w:r>
    </w:p>
  </w:footnote>
  <w:footnote w:type="continuationSeparator" w:id="0">
    <w:p w:rsidR="00EF06DE" w:rsidRDefault="00EF0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CD" w:rsidRPr="009C793D" w:rsidRDefault="00174ACD" w:rsidP="003C0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DD1"/>
    <w:multiLevelType w:val="hybridMultilevel"/>
    <w:tmpl w:val="5A3E61DA"/>
    <w:lvl w:ilvl="0" w:tplc="6AAE0512">
      <w:start w:val="1"/>
      <w:numFmt w:val="upp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0CB6"/>
    <w:multiLevelType w:val="singleLevel"/>
    <w:tmpl w:val="561CF620"/>
    <w:lvl w:ilvl="0">
      <w:start w:val="3"/>
      <w:numFmt w:val="upperLetter"/>
      <w:lvlText w:val="%1."/>
      <w:lvlJc w:val="left"/>
      <w:pPr>
        <w:tabs>
          <w:tab w:val="num" w:pos="360"/>
        </w:tabs>
        <w:ind w:left="360" w:hanging="360"/>
      </w:pPr>
      <w:rPr>
        <w:rFonts w:ascii="Tahoma" w:hAnsi="Tahoma" w:hint="default"/>
        <w:b/>
        <w:i w:val="0"/>
        <w:sz w:val="24"/>
      </w:rPr>
    </w:lvl>
  </w:abstractNum>
  <w:abstractNum w:abstractNumId="2">
    <w:nsid w:val="0DF8128C"/>
    <w:multiLevelType w:val="hybridMultilevel"/>
    <w:tmpl w:val="15E8B9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FD423E"/>
    <w:multiLevelType w:val="hybridMultilevel"/>
    <w:tmpl w:val="235830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27720"/>
    <w:multiLevelType w:val="hybridMultilevel"/>
    <w:tmpl w:val="11369A00"/>
    <w:lvl w:ilvl="0" w:tplc="1F5C4D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28F18E5"/>
    <w:multiLevelType w:val="hybridMultilevel"/>
    <w:tmpl w:val="6172BA54"/>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197842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B1944F9"/>
    <w:multiLevelType w:val="hybridMultilevel"/>
    <w:tmpl w:val="57AE1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6477B7"/>
    <w:multiLevelType w:val="hybridMultilevel"/>
    <w:tmpl w:val="BDD2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4083E"/>
    <w:multiLevelType w:val="hybridMultilevel"/>
    <w:tmpl w:val="624ED6A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ED6E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33F2754"/>
    <w:multiLevelType w:val="singleLevel"/>
    <w:tmpl w:val="1A743880"/>
    <w:lvl w:ilvl="0">
      <w:start w:val="1"/>
      <w:numFmt w:val="decimal"/>
      <w:lvlText w:val="(%1)"/>
      <w:lvlJc w:val="left"/>
      <w:pPr>
        <w:tabs>
          <w:tab w:val="num" w:pos="360"/>
        </w:tabs>
        <w:ind w:left="360" w:hanging="360"/>
      </w:pPr>
      <w:rPr>
        <w:rFonts w:hint="default"/>
      </w:rPr>
    </w:lvl>
  </w:abstractNum>
  <w:abstractNum w:abstractNumId="12">
    <w:nsid w:val="38A004BF"/>
    <w:multiLevelType w:val="hybridMultilevel"/>
    <w:tmpl w:val="87F8ADD0"/>
    <w:lvl w:ilvl="0" w:tplc="04090015">
      <w:start w:val="3"/>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8F37D25"/>
    <w:multiLevelType w:val="hybridMultilevel"/>
    <w:tmpl w:val="6AAEEC28"/>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39C32CA9"/>
    <w:multiLevelType w:val="hybridMultilevel"/>
    <w:tmpl w:val="29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C5EDC"/>
    <w:multiLevelType w:val="hybridMultilevel"/>
    <w:tmpl w:val="2482D6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67AE2"/>
    <w:multiLevelType w:val="hybridMultilevel"/>
    <w:tmpl w:val="B6044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5750D6"/>
    <w:multiLevelType w:val="singleLevel"/>
    <w:tmpl w:val="C63A4F0A"/>
    <w:lvl w:ilvl="0">
      <w:start w:val="2"/>
      <w:numFmt w:val="upperLetter"/>
      <w:lvlText w:val="%1."/>
      <w:lvlJc w:val="left"/>
      <w:pPr>
        <w:tabs>
          <w:tab w:val="num" w:pos="360"/>
        </w:tabs>
        <w:ind w:left="360" w:hanging="360"/>
      </w:pPr>
      <w:rPr>
        <w:rFonts w:ascii="Tahoma" w:hAnsi="Tahoma" w:hint="default"/>
        <w:b/>
        <w:i w:val="0"/>
        <w:sz w:val="24"/>
      </w:rPr>
    </w:lvl>
  </w:abstractNum>
  <w:abstractNum w:abstractNumId="18">
    <w:nsid w:val="463E0969"/>
    <w:multiLevelType w:val="singleLevel"/>
    <w:tmpl w:val="1CDEEE26"/>
    <w:lvl w:ilvl="0">
      <w:start w:val="1"/>
      <w:numFmt w:val="bullet"/>
      <w:lvlText w:val=""/>
      <w:lvlJc w:val="left"/>
      <w:pPr>
        <w:tabs>
          <w:tab w:val="num" w:pos="360"/>
        </w:tabs>
        <w:ind w:left="360" w:hanging="360"/>
      </w:pPr>
      <w:rPr>
        <w:rFonts w:ascii="Symbol" w:hAnsi="Symbol" w:hint="default"/>
        <w:b w:val="0"/>
        <w:i w:val="0"/>
        <w:sz w:val="16"/>
      </w:rPr>
    </w:lvl>
  </w:abstractNum>
  <w:abstractNum w:abstractNumId="19">
    <w:nsid w:val="48AF31C9"/>
    <w:multiLevelType w:val="hybridMultilevel"/>
    <w:tmpl w:val="F2FEAD60"/>
    <w:lvl w:ilvl="0" w:tplc="3DC04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80E0F"/>
    <w:multiLevelType w:val="hybridMultilevel"/>
    <w:tmpl w:val="F7CE55CE"/>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B9442BB"/>
    <w:multiLevelType w:val="hybridMultilevel"/>
    <w:tmpl w:val="782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B5E12"/>
    <w:multiLevelType w:val="hybridMultilevel"/>
    <w:tmpl w:val="362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BA5E27"/>
    <w:multiLevelType w:val="hybridMultilevel"/>
    <w:tmpl w:val="29F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20AEB"/>
    <w:multiLevelType w:val="singleLevel"/>
    <w:tmpl w:val="04090005"/>
    <w:lvl w:ilvl="0">
      <w:start w:val="1"/>
      <w:numFmt w:val="bullet"/>
      <w:pStyle w:val="Caption"/>
      <w:lvlText w:val=""/>
      <w:lvlJc w:val="left"/>
      <w:pPr>
        <w:tabs>
          <w:tab w:val="num" w:pos="360"/>
        </w:tabs>
        <w:ind w:left="360" w:hanging="360"/>
      </w:pPr>
      <w:rPr>
        <w:rFonts w:ascii="Wingdings" w:hAnsi="Wingdings" w:hint="default"/>
      </w:rPr>
    </w:lvl>
  </w:abstractNum>
  <w:abstractNum w:abstractNumId="25">
    <w:nsid w:val="5C32217B"/>
    <w:multiLevelType w:val="hybridMultilevel"/>
    <w:tmpl w:val="469060C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6">
    <w:nsid w:val="67D05DC2"/>
    <w:multiLevelType w:val="hybridMultilevel"/>
    <w:tmpl w:val="6D946510"/>
    <w:lvl w:ilvl="0" w:tplc="0FA24072">
      <w:start w:val="1"/>
      <w:numFmt w:val="decimal"/>
      <w:lvlText w:val="%1."/>
      <w:lvlJc w:val="left"/>
      <w:pPr>
        <w:ind w:left="360" w:hanging="360"/>
      </w:pPr>
      <w:rPr>
        <w:rFonts w:hint="default"/>
      </w:rPr>
    </w:lvl>
    <w:lvl w:ilvl="1" w:tplc="78908B2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8568C"/>
    <w:multiLevelType w:val="hybridMultilevel"/>
    <w:tmpl w:val="04D013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4AF2851"/>
    <w:multiLevelType w:val="singleLevel"/>
    <w:tmpl w:val="E3C82AB4"/>
    <w:lvl w:ilvl="0">
      <w:start w:val="1"/>
      <w:numFmt w:val="upperLetter"/>
      <w:lvlText w:val="%1."/>
      <w:lvlJc w:val="left"/>
      <w:pPr>
        <w:tabs>
          <w:tab w:val="num" w:pos="360"/>
        </w:tabs>
        <w:ind w:left="360" w:hanging="360"/>
      </w:pPr>
      <w:rPr>
        <w:rFonts w:ascii="Tahoma" w:hAnsi="Tahoma" w:hint="default"/>
        <w:b/>
        <w:i w:val="0"/>
        <w:sz w:val="24"/>
      </w:rPr>
    </w:lvl>
  </w:abstractNum>
  <w:abstractNum w:abstractNumId="29">
    <w:nsid w:val="79934D7A"/>
    <w:multiLevelType w:val="hybridMultilevel"/>
    <w:tmpl w:val="4B6CFF7E"/>
    <w:lvl w:ilvl="0" w:tplc="194CE470">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30">
    <w:nsid w:val="799A65A8"/>
    <w:multiLevelType w:val="singleLevel"/>
    <w:tmpl w:val="1CDEEE26"/>
    <w:lvl w:ilvl="0">
      <w:start w:val="1"/>
      <w:numFmt w:val="bullet"/>
      <w:lvlText w:val=""/>
      <w:lvlJc w:val="left"/>
      <w:pPr>
        <w:tabs>
          <w:tab w:val="num" w:pos="360"/>
        </w:tabs>
        <w:ind w:left="360" w:hanging="360"/>
      </w:pPr>
      <w:rPr>
        <w:rFonts w:ascii="Symbol" w:hAnsi="Symbol" w:hint="default"/>
        <w:b w:val="0"/>
        <w:i w:val="0"/>
        <w:sz w:val="16"/>
      </w:rPr>
    </w:lvl>
  </w:abstractNum>
  <w:num w:numId="1">
    <w:abstractNumId w:val="24"/>
  </w:num>
  <w:num w:numId="2">
    <w:abstractNumId w:val="6"/>
  </w:num>
  <w:num w:numId="3">
    <w:abstractNumId w:val="10"/>
  </w:num>
  <w:num w:numId="4">
    <w:abstractNumId w:val="11"/>
  </w:num>
  <w:num w:numId="5">
    <w:abstractNumId w:val="18"/>
  </w:num>
  <w:num w:numId="6">
    <w:abstractNumId w:val="30"/>
  </w:num>
  <w:num w:numId="7">
    <w:abstractNumId w:val="17"/>
  </w:num>
  <w:num w:numId="8">
    <w:abstractNumId w:val="28"/>
  </w:num>
  <w:num w:numId="9">
    <w:abstractNumId w:val="20"/>
  </w:num>
  <w:num w:numId="10">
    <w:abstractNumId w:val="25"/>
  </w:num>
  <w:num w:numId="11">
    <w:abstractNumId w:val="27"/>
  </w:num>
  <w:num w:numId="12">
    <w:abstractNumId w:val="5"/>
  </w:num>
  <w:num w:numId="13">
    <w:abstractNumId w:val="13"/>
  </w:num>
  <w:num w:numId="14">
    <w:abstractNumId w:val="2"/>
  </w:num>
  <w:num w:numId="15">
    <w:abstractNumId w:val="9"/>
  </w:num>
  <w:num w:numId="16">
    <w:abstractNumId w:val="1"/>
  </w:num>
  <w:num w:numId="17">
    <w:abstractNumId w:val="7"/>
  </w:num>
  <w:num w:numId="18">
    <w:abstractNumId w:val="8"/>
  </w:num>
  <w:num w:numId="19">
    <w:abstractNumId w:val="4"/>
  </w:num>
  <w:num w:numId="20">
    <w:abstractNumId w:val="21"/>
  </w:num>
  <w:num w:numId="21">
    <w:abstractNumId w:val="14"/>
  </w:num>
  <w:num w:numId="22">
    <w:abstractNumId w:val="29"/>
  </w:num>
  <w:num w:numId="23">
    <w:abstractNumId w:val="16"/>
  </w:num>
  <w:num w:numId="24">
    <w:abstractNumId w:val="19"/>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12"/>
  </w:num>
  <w:num w:numId="30">
    <w:abstractNumId w:val="26"/>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C97448"/>
    <w:rsid w:val="000272B9"/>
    <w:rsid w:val="00027F00"/>
    <w:rsid w:val="00032741"/>
    <w:rsid w:val="0003439C"/>
    <w:rsid w:val="00040C55"/>
    <w:rsid w:val="0005116E"/>
    <w:rsid w:val="00054BC6"/>
    <w:rsid w:val="000626FD"/>
    <w:rsid w:val="000D1E4B"/>
    <w:rsid w:val="000D519F"/>
    <w:rsid w:val="000E6687"/>
    <w:rsid w:val="000F2C5F"/>
    <w:rsid w:val="000F6D03"/>
    <w:rsid w:val="00113462"/>
    <w:rsid w:val="00132686"/>
    <w:rsid w:val="001371EF"/>
    <w:rsid w:val="00174ACD"/>
    <w:rsid w:val="002108E8"/>
    <w:rsid w:val="00217D67"/>
    <w:rsid w:val="002218F4"/>
    <w:rsid w:val="00223162"/>
    <w:rsid w:val="00227B47"/>
    <w:rsid w:val="00230B3E"/>
    <w:rsid w:val="0025605C"/>
    <w:rsid w:val="002764A6"/>
    <w:rsid w:val="002A211B"/>
    <w:rsid w:val="002A5A3D"/>
    <w:rsid w:val="002B0F3F"/>
    <w:rsid w:val="002B6FC0"/>
    <w:rsid w:val="002C33D8"/>
    <w:rsid w:val="002C640D"/>
    <w:rsid w:val="002C6489"/>
    <w:rsid w:val="00330527"/>
    <w:rsid w:val="00342EC7"/>
    <w:rsid w:val="00354530"/>
    <w:rsid w:val="003751CA"/>
    <w:rsid w:val="00394383"/>
    <w:rsid w:val="003C0A8B"/>
    <w:rsid w:val="003C3607"/>
    <w:rsid w:val="003C45F2"/>
    <w:rsid w:val="003C6491"/>
    <w:rsid w:val="003F670C"/>
    <w:rsid w:val="0043550E"/>
    <w:rsid w:val="004416F8"/>
    <w:rsid w:val="00447D68"/>
    <w:rsid w:val="0046460D"/>
    <w:rsid w:val="00475D12"/>
    <w:rsid w:val="004D0482"/>
    <w:rsid w:val="004D4B55"/>
    <w:rsid w:val="00525CE7"/>
    <w:rsid w:val="0053582E"/>
    <w:rsid w:val="00552E58"/>
    <w:rsid w:val="005770B8"/>
    <w:rsid w:val="0058401C"/>
    <w:rsid w:val="00592307"/>
    <w:rsid w:val="005C0867"/>
    <w:rsid w:val="005E49E2"/>
    <w:rsid w:val="006340DD"/>
    <w:rsid w:val="006502F7"/>
    <w:rsid w:val="006516C2"/>
    <w:rsid w:val="00662333"/>
    <w:rsid w:val="00690998"/>
    <w:rsid w:val="006B3D72"/>
    <w:rsid w:val="006C0D0D"/>
    <w:rsid w:val="006C4546"/>
    <w:rsid w:val="006D001E"/>
    <w:rsid w:val="006E25D4"/>
    <w:rsid w:val="0071032F"/>
    <w:rsid w:val="00727E30"/>
    <w:rsid w:val="007335A7"/>
    <w:rsid w:val="00744088"/>
    <w:rsid w:val="0076301F"/>
    <w:rsid w:val="00763300"/>
    <w:rsid w:val="0077248B"/>
    <w:rsid w:val="007818C3"/>
    <w:rsid w:val="007837FA"/>
    <w:rsid w:val="0079248E"/>
    <w:rsid w:val="00792D31"/>
    <w:rsid w:val="00796790"/>
    <w:rsid w:val="007B56F4"/>
    <w:rsid w:val="007C7FF3"/>
    <w:rsid w:val="007D0BE4"/>
    <w:rsid w:val="007E1CCC"/>
    <w:rsid w:val="008362BA"/>
    <w:rsid w:val="008519D3"/>
    <w:rsid w:val="00852444"/>
    <w:rsid w:val="00865B48"/>
    <w:rsid w:val="00873996"/>
    <w:rsid w:val="00874D6E"/>
    <w:rsid w:val="008809CB"/>
    <w:rsid w:val="00887428"/>
    <w:rsid w:val="00893107"/>
    <w:rsid w:val="008C4F1D"/>
    <w:rsid w:val="008D3883"/>
    <w:rsid w:val="008E0809"/>
    <w:rsid w:val="009214C7"/>
    <w:rsid w:val="009242B1"/>
    <w:rsid w:val="00940D41"/>
    <w:rsid w:val="009518F1"/>
    <w:rsid w:val="00980F02"/>
    <w:rsid w:val="009B7045"/>
    <w:rsid w:val="009E75A1"/>
    <w:rsid w:val="009F2178"/>
    <w:rsid w:val="009F27EE"/>
    <w:rsid w:val="00A05E25"/>
    <w:rsid w:val="00A537B0"/>
    <w:rsid w:val="00A55B7F"/>
    <w:rsid w:val="00AA21AC"/>
    <w:rsid w:val="00AA2A5C"/>
    <w:rsid w:val="00AD60FC"/>
    <w:rsid w:val="00AF13DD"/>
    <w:rsid w:val="00B327C9"/>
    <w:rsid w:val="00B458AC"/>
    <w:rsid w:val="00B729AB"/>
    <w:rsid w:val="00B76C14"/>
    <w:rsid w:val="00B879BE"/>
    <w:rsid w:val="00BA1F7C"/>
    <w:rsid w:val="00BB1C5B"/>
    <w:rsid w:val="00BC2188"/>
    <w:rsid w:val="00BD0514"/>
    <w:rsid w:val="00BE50E6"/>
    <w:rsid w:val="00BF778C"/>
    <w:rsid w:val="00C046D0"/>
    <w:rsid w:val="00C13313"/>
    <w:rsid w:val="00C15A07"/>
    <w:rsid w:val="00C1711F"/>
    <w:rsid w:val="00C27F67"/>
    <w:rsid w:val="00C348EF"/>
    <w:rsid w:val="00C90339"/>
    <w:rsid w:val="00C949F0"/>
    <w:rsid w:val="00C97448"/>
    <w:rsid w:val="00CB3021"/>
    <w:rsid w:val="00CC2531"/>
    <w:rsid w:val="00CC4DBB"/>
    <w:rsid w:val="00CD2638"/>
    <w:rsid w:val="00CD2974"/>
    <w:rsid w:val="00D428E5"/>
    <w:rsid w:val="00D528C9"/>
    <w:rsid w:val="00DD061C"/>
    <w:rsid w:val="00DF510D"/>
    <w:rsid w:val="00E00300"/>
    <w:rsid w:val="00E04334"/>
    <w:rsid w:val="00E257EE"/>
    <w:rsid w:val="00E44E19"/>
    <w:rsid w:val="00E50BC3"/>
    <w:rsid w:val="00E64A46"/>
    <w:rsid w:val="00E85085"/>
    <w:rsid w:val="00EB3748"/>
    <w:rsid w:val="00EC5E41"/>
    <w:rsid w:val="00EF06DE"/>
    <w:rsid w:val="00EF50A4"/>
    <w:rsid w:val="00F06334"/>
    <w:rsid w:val="00F107EE"/>
    <w:rsid w:val="00F165E6"/>
    <w:rsid w:val="00F17431"/>
    <w:rsid w:val="00F3255C"/>
    <w:rsid w:val="00F4651D"/>
    <w:rsid w:val="00F63F6F"/>
    <w:rsid w:val="00F835D9"/>
    <w:rsid w:val="00F92053"/>
    <w:rsid w:val="00FB313A"/>
    <w:rsid w:val="00FC6BD2"/>
    <w:rsid w:val="00FF2924"/>
    <w:rsid w:val="00FF4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1"/>
      <o:rules v:ext="edit">
        <o:r id="V:Rule6" type="connector" idref="#Straight Arrow Connector 7"/>
        <o:r id="V:Rule7" type="connector" idref="#Straight Arrow Connector 6"/>
        <o:r id="V:Rule8" type="connector" idref="#Straight Arrow Connector 3"/>
        <o:r id="V:Rule9" type="connector" idref="#Straight Arrow Connector 9"/>
        <o:r id="V:Rule10"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48"/>
    <w:rPr>
      <w:rFonts w:ascii="Arial" w:eastAsia="Times New Roman" w:hAnsi="Arial"/>
      <w:sz w:val="24"/>
    </w:rPr>
  </w:style>
  <w:style w:type="paragraph" w:styleId="Heading1">
    <w:name w:val="heading 1"/>
    <w:basedOn w:val="Normal"/>
    <w:next w:val="Normal"/>
    <w:link w:val="Heading1Char"/>
    <w:qFormat/>
    <w:rsid w:val="00C97448"/>
    <w:pPr>
      <w:keepNext/>
      <w:tabs>
        <w:tab w:val="left" w:pos="720"/>
      </w:tabs>
      <w:outlineLvl w:val="0"/>
    </w:pPr>
    <w:rPr>
      <w:u w:val="single"/>
    </w:rPr>
  </w:style>
  <w:style w:type="paragraph" w:styleId="Heading2">
    <w:name w:val="heading 2"/>
    <w:basedOn w:val="Normal"/>
    <w:next w:val="Normal"/>
    <w:link w:val="Heading2Char"/>
    <w:qFormat/>
    <w:rsid w:val="00C97448"/>
    <w:pPr>
      <w:keepNext/>
      <w:tabs>
        <w:tab w:val="left" w:pos="720"/>
      </w:tabs>
      <w:jc w:val="center"/>
      <w:outlineLvl w:val="1"/>
    </w:pPr>
    <w:rPr>
      <w:u w:val="single"/>
    </w:rPr>
  </w:style>
  <w:style w:type="paragraph" w:styleId="Heading3">
    <w:name w:val="heading 3"/>
    <w:basedOn w:val="Normal"/>
    <w:next w:val="Normal"/>
    <w:link w:val="Heading3Char"/>
    <w:qFormat/>
    <w:rsid w:val="00C97448"/>
    <w:pPr>
      <w:keepNext/>
      <w:tabs>
        <w:tab w:val="left" w:pos="720"/>
      </w:tabs>
      <w:outlineLvl w:val="2"/>
    </w:pPr>
    <w:rPr>
      <w:b/>
      <w:sz w:val="32"/>
    </w:rPr>
  </w:style>
  <w:style w:type="paragraph" w:styleId="Heading4">
    <w:name w:val="heading 4"/>
    <w:basedOn w:val="Normal"/>
    <w:next w:val="Normal"/>
    <w:link w:val="Heading4Char"/>
    <w:qFormat/>
    <w:rsid w:val="00C97448"/>
    <w:pPr>
      <w:keepNext/>
      <w:tabs>
        <w:tab w:val="left" w:pos="720"/>
      </w:tabs>
      <w:outlineLvl w:val="3"/>
    </w:pPr>
    <w:rPr>
      <w:b/>
    </w:rPr>
  </w:style>
  <w:style w:type="paragraph" w:styleId="Heading5">
    <w:name w:val="heading 5"/>
    <w:basedOn w:val="Normal"/>
    <w:next w:val="Normal"/>
    <w:link w:val="Heading5Char"/>
    <w:qFormat/>
    <w:rsid w:val="00C97448"/>
    <w:pPr>
      <w:keepNext/>
      <w:tabs>
        <w:tab w:val="left" w:pos="720"/>
      </w:tabs>
      <w:jc w:val="center"/>
      <w:outlineLvl w:val="4"/>
    </w:pPr>
    <w:rPr>
      <w:sz w:val="32"/>
      <w:u w:val="single"/>
    </w:rPr>
  </w:style>
  <w:style w:type="paragraph" w:styleId="Heading6">
    <w:name w:val="heading 6"/>
    <w:basedOn w:val="Normal"/>
    <w:next w:val="Normal"/>
    <w:link w:val="Heading6Char"/>
    <w:qFormat/>
    <w:rsid w:val="00C97448"/>
    <w:pPr>
      <w:keepNext/>
      <w:tabs>
        <w:tab w:val="left" w:pos="720"/>
      </w:tabs>
      <w:jc w:val="both"/>
      <w:outlineLvl w:val="5"/>
    </w:pPr>
    <w:rPr>
      <w:b/>
      <w:u w:val="single"/>
    </w:rPr>
  </w:style>
  <w:style w:type="paragraph" w:styleId="Heading7">
    <w:name w:val="heading 7"/>
    <w:basedOn w:val="Normal"/>
    <w:next w:val="Normal"/>
    <w:link w:val="Heading7Char"/>
    <w:qFormat/>
    <w:rsid w:val="00C97448"/>
    <w:pPr>
      <w:keepNext/>
      <w:tabs>
        <w:tab w:val="left" w:pos="720"/>
      </w:tabs>
      <w:jc w:val="both"/>
      <w:outlineLvl w:val="6"/>
    </w:pPr>
    <w:rPr>
      <w:b/>
    </w:rPr>
  </w:style>
  <w:style w:type="paragraph" w:styleId="Heading8">
    <w:name w:val="heading 8"/>
    <w:basedOn w:val="Normal"/>
    <w:next w:val="Normal"/>
    <w:link w:val="Heading8Char"/>
    <w:qFormat/>
    <w:rsid w:val="00C97448"/>
    <w:pPr>
      <w:keepNext/>
      <w:tabs>
        <w:tab w:val="left" w:pos="720"/>
      </w:tabs>
      <w:ind w:left="720" w:hanging="720"/>
      <w:jc w:val="both"/>
      <w:outlineLvl w:val="7"/>
    </w:pPr>
    <w:rPr>
      <w:b/>
    </w:rPr>
  </w:style>
  <w:style w:type="paragraph" w:styleId="Heading9">
    <w:name w:val="heading 9"/>
    <w:basedOn w:val="Normal"/>
    <w:next w:val="Normal"/>
    <w:link w:val="Heading9Char"/>
    <w:qFormat/>
    <w:rsid w:val="00C97448"/>
    <w:pPr>
      <w:keepNext/>
      <w:tabs>
        <w:tab w:val="left" w:pos="720"/>
      </w:tabs>
      <w:jc w:val="center"/>
      <w:outlineLvl w:val="8"/>
    </w:pPr>
    <w:rPr>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448"/>
    <w:rPr>
      <w:rFonts w:ascii="Arial" w:eastAsia="Times New Roman" w:hAnsi="Arial" w:cs="Times New Roman"/>
      <w:sz w:val="24"/>
      <w:u w:val="single"/>
    </w:rPr>
  </w:style>
  <w:style w:type="character" w:customStyle="1" w:styleId="Heading2Char">
    <w:name w:val="Heading 2 Char"/>
    <w:basedOn w:val="DefaultParagraphFont"/>
    <w:link w:val="Heading2"/>
    <w:rsid w:val="00C97448"/>
    <w:rPr>
      <w:rFonts w:ascii="Arial" w:eastAsia="Times New Roman" w:hAnsi="Arial" w:cs="Times New Roman"/>
      <w:sz w:val="24"/>
      <w:u w:val="single"/>
    </w:rPr>
  </w:style>
  <w:style w:type="character" w:customStyle="1" w:styleId="Heading3Char">
    <w:name w:val="Heading 3 Char"/>
    <w:basedOn w:val="DefaultParagraphFont"/>
    <w:link w:val="Heading3"/>
    <w:rsid w:val="00C97448"/>
    <w:rPr>
      <w:rFonts w:ascii="Arial" w:eastAsia="Times New Roman" w:hAnsi="Arial" w:cs="Times New Roman"/>
      <w:b/>
      <w:sz w:val="32"/>
    </w:rPr>
  </w:style>
  <w:style w:type="character" w:customStyle="1" w:styleId="Heading4Char">
    <w:name w:val="Heading 4 Char"/>
    <w:basedOn w:val="DefaultParagraphFont"/>
    <w:link w:val="Heading4"/>
    <w:rsid w:val="00C97448"/>
    <w:rPr>
      <w:rFonts w:ascii="Arial" w:eastAsia="Times New Roman" w:hAnsi="Arial" w:cs="Times New Roman"/>
      <w:b/>
      <w:sz w:val="24"/>
    </w:rPr>
  </w:style>
  <w:style w:type="character" w:customStyle="1" w:styleId="Heading5Char">
    <w:name w:val="Heading 5 Char"/>
    <w:basedOn w:val="DefaultParagraphFont"/>
    <w:link w:val="Heading5"/>
    <w:rsid w:val="00C97448"/>
    <w:rPr>
      <w:rFonts w:ascii="Arial" w:eastAsia="Times New Roman" w:hAnsi="Arial" w:cs="Times New Roman"/>
      <w:sz w:val="32"/>
      <w:u w:val="single"/>
    </w:rPr>
  </w:style>
  <w:style w:type="character" w:customStyle="1" w:styleId="Heading6Char">
    <w:name w:val="Heading 6 Char"/>
    <w:basedOn w:val="DefaultParagraphFont"/>
    <w:link w:val="Heading6"/>
    <w:rsid w:val="00C97448"/>
    <w:rPr>
      <w:rFonts w:ascii="Arial" w:eastAsia="Times New Roman" w:hAnsi="Arial" w:cs="Times New Roman"/>
      <w:b/>
      <w:sz w:val="24"/>
      <w:u w:val="single"/>
    </w:rPr>
  </w:style>
  <w:style w:type="character" w:customStyle="1" w:styleId="Heading7Char">
    <w:name w:val="Heading 7 Char"/>
    <w:basedOn w:val="DefaultParagraphFont"/>
    <w:link w:val="Heading7"/>
    <w:rsid w:val="00C97448"/>
    <w:rPr>
      <w:rFonts w:ascii="Arial" w:eastAsia="Times New Roman" w:hAnsi="Arial" w:cs="Times New Roman"/>
      <w:b/>
      <w:sz w:val="24"/>
    </w:rPr>
  </w:style>
  <w:style w:type="character" w:customStyle="1" w:styleId="Heading8Char">
    <w:name w:val="Heading 8 Char"/>
    <w:basedOn w:val="DefaultParagraphFont"/>
    <w:link w:val="Heading8"/>
    <w:rsid w:val="00C97448"/>
    <w:rPr>
      <w:rFonts w:ascii="Arial" w:eastAsia="Times New Roman" w:hAnsi="Arial" w:cs="Times New Roman"/>
      <w:b/>
      <w:sz w:val="24"/>
    </w:rPr>
  </w:style>
  <w:style w:type="character" w:customStyle="1" w:styleId="Heading9Char">
    <w:name w:val="Heading 9 Char"/>
    <w:basedOn w:val="DefaultParagraphFont"/>
    <w:link w:val="Heading9"/>
    <w:rsid w:val="00C97448"/>
    <w:rPr>
      <w:rFonts w:ascii="Arial" w:eastAsia="Times New Roman" w:hAnsi="Arial" w:cs="Times New Roman"/>
      <w:sz w:val="28"/>
      <w:u w:val="single"/>
    </w:rPr>
  </w:style>
  <w:style w:type="paragraph" w:styleId="Footer">
    <w:name w:val="footer"/>
    <w:basedOn w:val="Normal"/>
    <w:link w:val="FooterChar"/>
    <w:uiPriority w:val="99"/>
    <w:rsid w:val="00C97448"/>
    <w:pPr>
      <w:tabs>
        <w:tab w:val="center" w:pos="4320"/>
        <w:tab w:val="right" w:pos="8640"/>
      </w:tabs>
    </w:pPr>
  </w:style>
  <w:style w:type="character" w:customStyle="1" w:styleId="FooterChar">
    <w:name w:val="Footer Char"/>
    <w:basedOn w:val="DefaultParagraphFont"/>
    <w:link w:val="Footer"/>
    <w:uiPriority w:val="99"/>
    <w:rsid w:val="00C97448"/>
    <w:rPr>
      <w:rFonts w:ascii="Arial" w:eastAsia="Times New Roman" w:hAnsi="Arial" w:cs="Times New Roman"/>
      <w:sz w:val="24"/>
    </w:rPr>
  </w:style>
  <w:style w:type="paragraph" w:styleId="Title">
    <w:name w:val="Title"/>
    <w:basedOn w:val="Normal"/>
    <w:link w:val="TitleChar"/>
    <w:qFormat/>
    <w:rsid w:val="00C97448"/>
    <w:pPr>
      <w:jc w:val="center"/>
    </w:pPr>
    <w:rPr>
      <w:b/>
      <w:sz w:val="32"/>
      <w:u w:val="single"/>
    </w:rPr>
  </w:style>
  <w:style w:type="character" w:customStyle="1" w:styleId="TitleChar">
    <w:name w:val="Title Char"/>
    <w:basedOn w:val="DefaultParagraphFont"/>
    <w:link w:val="Title"/>
    <w:rsid w:val="00C97448"/>
    <w:rPr>
      <w:rFonts w:ascii="Arial" w:eastAsia="Times New Roman" w:hAnsi="Arial" w:cs="Times New Roman"/>
      <w:b/>
      <w:sz w:val="32"/>
      <w:u w:val="single"/>
    </w:rPr>
  </w:style>
  <w:style w:type="paragraph" w:styleId="Header">
    <w:name w:val="header"/>
    <w:basedOn w:val="Normal"/>
    <w:link w:val="HeaderChar"/>
    <w:rsid w:val="00C97448"/>
    <w:pPr>
      <w:tabs>
        <w:tab w:val="center" w:pos="4320"/>
        <w:tab w:val="right" w:pos="8640"/>
      </w:tabs>
    </w:pPr>
  </w:style>
  <w:style w:type="character" w:customStyle="1" w:styleId="HeaderChar">
    <w:name w:val="Header Char"/>
    <w:basedOn w:val="DefaultParagraphFont"/>
    <w:link w:val="Header"/>
    <w:rsid w:val="00C97448"/>
    <w:rPr>
      <w:rFonts w:ascii="Arial" w:eastAsia="Times New Roman" w:hAnsi="Arial" w:cs="Times New Roman"/>
      <w:sz w:val="24"/>
    </w:rPr>
  </w:style>
  <w:style w:type="character" w:styleId="PageNumber">
    <w:name w:val="page number"/>
    <w:basedOn w:val="DefaultParagraphFont"/>
    <w:rsid w:val="00C97448"/>
  </w:style>
  <w:style w:type="paragraph" w:styleId="BodyText">
    <w:name w:val="Body Text"/>
    <w:basedOn w:val="Normal"/>
    <w:link w:val="BodyTextChar"/>
    <w:rsid w:val="00C97448"/>
    <w:pPr>
      <w:jc w:val="both"/>
    </w:pPr>
    <w:rPr>
      <w:b/>
      <w:i/>
    </w:rPr>
  </w:style>
  <w:style w:type="character" w:customStyle="1" w:styleId="BodyTextChar">
    <w:name w:val="Body Text Char"/>
    <w:basedOn w:val="DefaultParagraphFont"/>
    <w:link w:val="BodyText"/>
    <w:rsid w:val="00C97448"/>
    <w:rPr>
      <w:rFonts w:ascii="Arial" w:eastAsia="Times New Roman" w:hAnsi="Arial" w:cs="Times New Roman"/>
      <w:b/>
      <w:i/>
      <w:sz w:val="24"/>
    </w:rPr>
  </w:style>
  <w:style w:type="paragraph" w:styleId="BodyText3">
    <w:name w:val="Body Text 3"/>
    <w:basedOn w:val="Normal"/>
    <w:link w:val="BodyText3Char"/>
    <w:rsid w:val="00C97448"/>
    <w:pPr>
      <w:jc w:val="both"/>
    </w:pPr>
    <w:rPr>
      <w:b/>
      <w:i/>
      <w:u w:val="single"/>
    </w:rPr>
  </w:style>
  <w:style w:type="character" w:customStyle="1" w:styleId="BodyText3Char">
    <w:name w:val="Body Text 3 Char"/>
    <w:basedOn w:val="DefaultParagraphFont"/>
    <w:link w:val="BodyText3"/>
    <w:rsid w:val="00C97448"/>
    <w:rPr>
      <w:rFonts w:ascii="Arial" w:eastAsia="Times New Roman" w:hAnsi="Arial" w:cs="Times New Roman"/>
      <w:b/>
      <w:i/>
      <w:sz w:val="24"/>
      <w:u w:val="single"/>
    </w:rPr>
  </w:style>
  <w:style w:type="paragraph" w:styleId="BodyText2">
    <w:name w:val="Body Text 2"/>
    <w:basedOn w:val="Normal"/>
    <w:link w:val="BodyText2Char"/>
    <w:rsid w:val="00C97448"/>
    <w:rPr>
      <w:b/>
      <w:i/>
    </w:rPr>
  </w:style>
  <w:style w:type="character" w:customStyle="1" w:styleId="BodyText2Char">
    <w:name w:val="Body Text 2 Char"/>
    <w:basedOn w:val="DefaultParagraphFont"/>
    <w:link w:val="BodyText2"/>
    <w:rsid w:val="00C97448"/>
    <w:rPr>
      <w:rFonts w:ascii="Arial" w:eastAsia="Times New Roman" w:hAnsi="Arial" w:cs="Times New Roman"/>
      <w:b/>
      <w:i/>
      <w:sz w:val="24"/>
    </w:rPr>
  </w:style>
  <w:style w:type="paragraph" w:styleId="BodyTextIndent">
    <w:name w:val="Body Text Indent"/>
    <w:basedOn w:val="Normal"/>
    <w:link w:val="BodyTextIndentChar"/>
    <w:rsid w:val="00C97448"/>
    <w:pPr>
      <w:tabs>
        <w:tab w:val="left" w:pos="720"/>
      </w:tabs>
      <w:ind w:left="720"/>
      <w:jc w:val="both"/>
    </w:pPr>
  </w:style>
  <w:style w:type="character" w:customStyle="1" w:styleId="BodyTextIndentChar">
    <w:name w:val="Body Text Indent Char"/>
    <w:basedOn w:val="DefaultParagraphFont"/>
    <w:link w:val="BodyTextIndent"/>
    <w:rsid w:val="00C97448"/>
    <w:rPr>
      <w:rFonts w:ascii="Arial" w:eastAsia="Times New Roman" w:hAnsi="Arial" w:cs="Times New Roman"/>
      <w:sz w:val="24"/>
    </w:rPr>
  </w:style>
  <w:style w:type="character" w:styleId="Hyperlink">
    <w:name w:val="Hyperlink"/>
    <w:basedOn w:val="DefaultParagraphFont"/>
    <w:rsid w:val="00C97448"/>
    <w:rPr>
      <w:color w:val="0000FF"/>
      <w:u w:val="single"/>
    </w:rPr>
  </w:style>
  <w:style w:type="paragraph" w:styleId="BodyTextIndent2">
    <w:name w:val="Body Text Indent 2"/>
    <w:basedOn w:val="Normal"/>
    <w:link w:val="BodyTextIndent2Char"/>
    <w:rsid w:val="00C97448"/>
    <w:pPr>
      <w:tabs>
        <w:tab w:val="left" w:pos="720"/>
      </w:tabs>
      <w:ind w:left="1440" w:hanging="720"/>
      <w:jc w:val="both"/>
    </w:pPr>
  </w:style>
  <w:style w:type="character" w:customStyle="1" w:styleId="BodyTextIndent2Char">
    <w:name w:val="Body Text Indent 2 Char"/>
    <w:basedOn w:val="DefaultParagraphFont"/>
    <w:link w:val="BodyTextIndent2"/>
    <w:rsid w:val="00C97448"/>
    <w:rPr>
      <w:rFonts w:ascii="Arial" w:eastAsia="Times New Roman" w:hAnsi="Arial" w:cs="Times New Roman"/>
      <w:sz w:val="24"/>
    </w:rPr>
  </w:style>
  <w:style w:type="paragraph" w:customStyle="1" w:styleId="Document1">
    <w:name w:val="Document 1"/>
    <w:rsid w:val="00C97448"/>
    <w:pPr>
      <w:keepNext/>
      <w:keepLines/>
      <w:tabs>
        <w:tab w:val="left" w:pos="-720"/>
      </w:tabs>
      <w:suppressAutoHyphens/>
    </w:pPr>
    <w:rPr>
      <w:rFonts w:ascii="CG Times" w:eastAsia="Times New Roman" w:hAnsi="CG Times"/>
      <w:sz w:val="24"/>
    </w:rPr>
  </w:style>
  <w:style w:type="paragraph" w:styleId="FootnoteText">
    <w:name w:val="footnote text"/>
    <w:basedOn w:val="Normal"/>
    <w:link w:val="FootnoteTextChar"/>
    <w:semiHidden/>
    <w:rsid w:val="00C97448"/>
    <w:rPr>
      <w:rFonts w:ascii="CG Times" w:hAnsi="CG Times"/>
      <w:sz w:val="20"/>
    </w:rPr>
  </w:style>
  <w:style w:type="character" w:customStyle="1" w:styleId="FootnoteTextChar">
    <w:name w:val="Footnote Text Char"/>
    <w:basedOn w:val="DefaultParagraphFont"/>
    <w:link w:val="FootnoteText"/>
    <w:semiHidden/>
    <w:rsid w:val="00C97448"/>
    <w:rPr>
      <w:rFonts w:ascii="CG Times" w:eastAsia="Times New Roman" w:hAnsi="CG Times" w:cs="Times New Roman"/>
    </w:rPr>
  </w:style>
  <w:style w:type="table" w:styleId="TableGrid">
    <w:name w:val="Table Grid"/>
    <w:basedOn w:val="TableNormal"/>
    <w:rsid w:val="00C974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C97448"/>
    <w:pPr>
      <w:jc w:val="center"/>
    </w:pPr>
    <w:rPr>
      <w:b/>
      <w:szCs w:val="24"/>
    </w:rPr>
  </w:style>
  <w:style w:type="paragraph" w:styleId="BlockText">
    <w:name w:val="Block Text"/>
    <w:basedOn w:val="Normal"/>
    <w:rsid w:val="00C97448"/>
    <w:pPr>
      <w:widowControl w:val="0"/>
      <w:overflowPunct w:val="0"/>
      <w:autoSpaceDE w:val="0"/>
      <w:autoSpaceDN w:val="0"/>
      <w:adjustRightInd w:val="0"/>
      <w:spacing w:line="360" w:lineRule="auto"/>
      <w:ind w:left="144" w:right="144"/>
      <w:textAlignment w:val="baseline"/>
    </w:pPr>
    <w:rPr>
      <w:sz w:val="20"/>
    </w:rPr>
  </w:style>
  <w:style w:type="paragraph" w:styleId="NormalWeb">
    <w:name w:val="Normal (Web)"/>
    <w:basedOn w:val="Normal"/>
    <w:uiPriority w:val="99"/>
    <w:rsid w:val="00C97448"/>
    <w:pPr>
      <w:spacing w:before="100" w:beforeAutospacing="1" w:after="100" w:afterAutospacing="1"/>
    </w:pPr>
    <w:rPr>
      <w:rFonts w:ascii="Times New Roman" w:hAnsi="Times New Roman"/>
      <w:szCs w:val="24"/>
    </w:rPr>
  </w:style>
  <w:style w:type="paragraph" w:customStyle="1" w:styleId="tabletextarial">
    <w:name w:val="table_text_arial"/>
    <w:basedOn w:val="Normal"/>
    <w:rsid w:val="00C97448"/>
    <w:pPr>
      <w:keepLines/>
      <w:widowControl w:val="0"/>
      <w:tabs>
        <w:tab w:val="left" w:pos="0"/>
        <w:tab w:val="left" w:pos="720"/>
        <w:tab w:val="left" w:pos="1080"/>
        <w:tab w:val="left" w:pos="1440"/>
        <w:tab w:val="left" w:pos="1800"/>
        <w:tab w:val="left" w:pos="2160"/>
        <w:tab w:val="left" w:pos="2520"/>
        <w:tab w:val="left" w:pos="2880"/>
      </w:tabs>
      <w:suppressAutoHyphens/>
      <w:overflowPunct w:val="0"/>
      <w:autoSpaceDE w:val="0"/>
      <w:autoSpaceDN w:val="0"/>
      <w:adjustRightInd w:val="0"/>
      <w:spacing w:before="80" w:after="80" w:line="240" w:lineRule="atLeast"/>
      <w:textAlignment w:val="baseline"/>
    </w:pPr>
    <w:rPr>
      <w:sz w:val="20"/>
    </w:rPr>
  </w:style>
  <w:style w:type="paragraph" w:customStyle="1" w:styleId="tablesteparial">
    <w:name w:val="table_step_arial"/>
    <w:basedOn w:val="Normal"/>
    <w:rsid w:val="00C97448"/>
    <w:pPr>
      <w:keepLines/>
      <w:widowControl w:val="0"/>
      <w:suppressAutoHyphens/>
      <w:overflowPunct w:val="0"/>
      <w:autoSpaceDE w:val="0"/>
      <w:autoSpaceDN w:val="0"/>
      <w:adjustRightInd w:val="0"/>
      <w:spacing w:before="80" w:after="80" w:line="240" w:lineRule="atLeast"/>
      <w:ind w:left="360" w:hanging="270"/>
      <w:textAlignment w:val="baseline"/>
    </w:pPr>
    <w:rPr>
      <w:sz w:val="20"/>
    </w:rPr>
  </w:style>
  <w:style w:type="paragraph" w:styleId="BodyTextIndent3">
    <w:name w:val="Body Text Indent 3"/>
    <w:basedOn w:val="Normal"/>
    <w:link w:val="BodyTextIndent3Char"/>
    <w:rsid w:val="00C97448"/>
    <w:pPr>
      <w:pBdr>
        <w:top w:val="single" w:sz="4" w:space="1" w:color="auto"/>
        <w:left w:val="single" w:sz="4" w:space="4" w:color="auto"/>
        <w:bottom w:val="single" w:sz="4" w:space="31" w:color="auto"/>
        <w:right w:val="single" w:sz="4" w:space="4" w:color="auto"/>
      </w:pBdr>
      <w:overflowPunct w:val="0"/>
      <w:autoSpaceDE w:val="0"/>
      <w:autoSpaceDN w:val="0"/>
      <w:adjustRightInd w:val="0"/>
      <w:ind w:left="360"/>
      <w:textAlignment w:val="baseline"/>
    </w:pPr>
    <w:rPr>
      <w:rFonts w:ascii="Times New Roman" w:hAnsi="Times New Roman"/>
      <w:sz w:val="20"/>
    </w:rPr>
  </w:style>
  <w:style w:type="character" w:customStyle="1" w:styleId="BodyTextIndent3Char">
    <w:name w:val="Body Text Indent 3 Char"/>
    <w:basedOn w:val="DefaultParagraphFont"/>
    <w:link w:val="BodyTextIndent3"/>
    <w:rsid w:val="00C97448"/>
    <w:rPr>
      <w:rFonts w:ascii="Times New Roman" w:eastAsia="Times New Roman" w:hAnsi="Times New Roman" w:cs="Times New Roman"/>
    </w:rPr>
  </w:style>
  <w:style w:type="paragraph" w:styleId="Subtitle">
    <w:name w:val="Subtitle"/>
    <w:basedOn w:val="Normal"/>
    <w:link w:val="SubtitleChar"/>
    <w:qFormat/>
    <w:rsid w:val="00C97448"/>
    <w:pPr>
      <w:tabs>
        <w:tab w:val="right" w:pos="11552"/>
      </w:tabs>
      <w:overflowPunct w:val="0"/>
      <w:autoSpaceDE w:val="0"/>
      <w:autoSpaceDN w:val="0"/>
      <w:adjustRightInd w:val="0"/>
      <w:jc w:val="center"/>
      <w:textAlignment w:val="baseline"/>
    </w:pPr>
    <w:rPr>
      <w:rFonts w:ascii="Times New Roman" w:hAnsi="Times New Roman"/>
      <w:b/>
      <w:bCs/>
      <w:sz w:val="36"/>
      <w:szCs w:val="40"/>
    </w:rPr>
  </w:style>
  <w:style w:type="character" w:customStyle="1" w:styleId="SubtitleChar">
    <w:name w:val="Subtitle Char"/>
    <w:basedOn w:val="DefaultParagraphFont"/>
    <w:link w:val="Subtitle"/>
    <w:rsid w:val="00C97448"/>
    <w:rPr>
      <w:rFonts w:ascii="Times New Roman" w:eastAsia="Times New Roman" w:hAnsi="Times New Roman" w:cs="Times New Roman"/>
      <w:b/>
      <w:bCs/>
      <w:sz w:val="36"/>
      <w:szCs w:val="40"/>
    </w:rPr>
  </w:style>
  <w:style w:type="paragraph" w:customStyle="1" w:styleId="xl24">
    <w:name w:val="xl24"/>
    <w:basedOn w:val="Normal"/>
    <w:rsid w:val="00C974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25">
    <w:name w:val="xl25"/>
    <w:basedOn w:val="Normal"/>
    <w:rsid w:val="00C97448"/>
    <w:pPr>
      <w:pBdr>
        <w:top w:val="single" w:sz="4" w:space="0" w:color="auto"/>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26">
    <w:name w:val="xl26"/>
    <w:basedOn w:val="Normal"/>
    <w:rsid w:val="00C974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Verdana" w:eastAsia="Arial Unicode MS" w:hAnsi="Verdana" w:cs="Arial Unicode MS"/>
      <w:sz w:val="16"/>
      <w:szCs w:val="16"/>
    </w:rPr>
  </w:style>
  <w:style w:type="paragraph" w:customStyle="1" w:styleId="xl27">
    <w:name w:val="xl27"/>
    <w:basedOn w:val="Normal"/>
    <w:rsid w:val="00C97448"/>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pPr>
    <w:rPr>
      <w:rFonts w:ascii="Verdana" w:eastAsia="Arial Unicode MS" w:hAnsi="Verdana" w:cs="Arial Unicode MS"/>
      <w:sz w:val="16"/>
      <w:szCs w:val="16"/>
    </w:rPr>
  </w:style>
  <w:style w:type="paragraph" w:customStyle="1" w:styleId="xl28">
    <w:name w:val="xl28"/>
    <w:basedOn w:val="Normal"/>
    <w:rsid w:val="00C97448"/>
    <w:pPr>
      <w:pBdr>
        <w:top w:val="single" w:sz="4" w:space="0" w:color="auto"/>
        <w:left w:val="single" w:sz="4" w:space="0" w:color="auto"/>
        <w:bottom w:val="single" w:sz="4" w:space="0" w:color="auto"/>
        <w:right w:val="single" w:sz="4" w:space="0" w:color="auto"/>
      </w:pBdr>
      <w:shd w:val="pct75" w:color="auto" w:fill="C0C0C0"/>
      <w:spacing w:before="100" w:beforeAutospacing="1" w:after="100" w:afterAutospacing="1"/>
    </w:pPr>
    <w:rPr>
      <w:rFonts w:ascii="Verdana" w:eastAsia="Arial Unicode MS" w:hAnsi="Verdana" w:cs="Arial Unicode MS"/>
      <w:sz w:val="16"/>
      <w:szCs w:val="16"/>
    </w:rPr>
  </w:style>
  <w:style w:type="paragraph" w:customStyle="1" w:styleId="xl29">
    <w:name w:val="xl29"/>
    <w:basedOn w:val="Normal"/>
    <w:rsid w:val="00C97448"/>
    <w:pPr>
      <w:pBdr>
        <w:top w:val="single" w:sz="4" w:space="0" w:color="auto"/>
        <w:left w:val="single" w:sz="4" w:space="0" w:color="auto"/>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0">
    <w:name w:val="xl30"/>
    <w:basedOn w:val="Normal"/>
    <w:rsid w:val="00C97448"/>
    <w:pPr>
      <w:pBdr>
        <w:top w:val="single" w:sz="4" w:space="0" w:color="auto"/>
        <w:bottom w:val="single" w:sz="4" w:space="0" w:color="auto"/>
      </w:pBdr>
      <w:shd w:val="clear" w:color="auto" w:fill="333333"/>
      <w:spacing w:before="100" w:beforeAutospacing="1" w:after="100" w:afterAutospacing="1"/>
    </w:pPr>
    <w:rPr>
      <w:rFonts w:ascii="Verdana" w:eastAsia="Arial Unicode MS" w:hAnsi="Verdana" w:cs="Arial Unicode MS"/>
      <w:sz w:val="16"/>
      <w:szCs w:val="16"/>
    </w:rPr>
  </w:style>
  <w:style w:type="paragraph" w:customStyle="1" w:styleId="xl31">
    <w:name w:val="xl31"/>
    <w:basedOn w:val="Normal"/>
    <w:rsid w:val="00C9744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
    <w:rsid w:val="00C974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3">
    <w:name w:val="xl33"/>
    <w:basedOn w:val="Normal"/>
    <w:rsid w:val="00C97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6"/>
      <w:szCs w:val="16"/>
    </w:rPr>
  </w:style>
  <w:style w:type="paragraph" w:customStyle="1" w:styleId="xl34">
    <w:name w:val="xl34"/>
    <w:basedOn w:val="Normal"/>
    <w:rsid w:val="00C97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sz w:val="16"/>
      <w:szCs w:val="16"/>
    </w:rPr>
  </w:style>
  <w:style w:type="paragraph" w:customStyle="1" w:styleId="xl35">
    <w:name w:val="xl35"/>
    <w:basedOn w:val="Normal"/>
    <w:rsid w:val="00C97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 w:val="12"/>
      <w:szCs w:val="12"/>
    </w:rPr>
  </w:style>
  <w:style w:type="paragraph" w:customStyle="1" w:styleId="xl36">
    <w:name w:val="xl36"/>
    <w:basedOn w:val="Normal"/>
    <w:rsid w:val="00C97448"/>
    <w:pPr>
      <w:pBdr>
        <w:top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sz w:val="16"/>
      <w:szCs w:val="16"/>
    </w:rPr>
  </w:style>
  <w:style w:type="paragraph" w:customStyle="1" w:styleId="Notes">
    <w:name w:val="Notes"/>
    <w:basedOn w:val="Normal"/>
    <w:rsid w:val="00C97448"/>
    <w:rPr>
      <w:rFonts w:ascii="Verdana" w:hAnsi="Verdana"/>
      <w:sz w:val="16"/>
      <w:szCs w:val="24"/>
    </w:rPr>
  </w:style>
  <w:style w:type="paragraph" w:customStyle="1" w:styleId="3text">
    <w:name w:val="3text"/>
    <w:basedOn w:val="Normal"/>
    <w:rsid w:val="00C97448"/>
    <w:pPr>
      <w:tabs>
        <w:tab w:val="left" w:pos="240"/>
        <w:tab w:val="left" w:pos="480"/>
      </w:tabs>
      <w:overflowPunct w:val="0"/>
      <w:autoSpaceDE w:val="0"/>
      <w:autoSpaceDN w:val="0"/>
      <w:adjustRightInd w:val="0"/>
      <w:spacing w:line="240" w:lineRule="atLeast"/>
      <w:ind w:left="240" w:hanging="240"/>
      <w:jc w:val="both"/>
      <w:textAlignment w:val="baseline"/>
    </w:pPr>
    <w:rPr>
      <w:rFonts w:ascii="Times Roman" w:hAnsi="Times Roman"/>
      <w:sz w:val="20"/>
    </w:rPr>
  </w:style>
  <w:style w:type="paragraph" w:styleId="Caption">
    <w:name w:val="caption"/>
    <w:basedOn w:val="Normal"/>
    <w:next w:val="BodyText"/>
    <w:qFormat/>
    <w:rsid w:val="00C97448"/>
    <w:pPr>
      <w:keepNext/>
      <w:numPr>
        <w:numId w:val="1"/>
      </w:numPr>
      <w:spacing w:before="60" w:after="240" w:line="220" w:lineRule="atLeast"/>
    </w:pPr>
    <w:rPr>
      <w:rFonts w:ascii="Arial Narrow" w:hAnsi="Arial Narrow"/>
      <w:sz w:val="18"/>
    </w:rPr>
  </w:style>
  <w:style w:type="paragraph" w:styleId="BalloonText">
    <w:name w:val="Balloon Text"/>
    <w:basedOn w:val="Normal"/>
    <w:link w:val="BalloonTextChar"/>
    <w:rsid w:val="00C97448"/>
    <w:pPr>
      <w:widowControl w:val="0"/>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rsid w:val="00C97448"/>
    <w:rPr>
      <w:rFonts w:ascii="Tahoma" w:eastAsia="Times New Roman" w:hAnsi="Tahoma" w:cs="Tahoma"/>
      <w:sz w:val="16"/>
      <w:szCs w:val="16"/>
    </w:rPr>
  </w:style>
  <w:style w:type="paragraph" w:customStyle="1" w:styleId="1text">
    <w:name w:val="1text"/>
    <w:rsid w:val="00C97448"/>
    <w:pPr>
      <w:tabs>
        <w:tab w:val="left" w:pos="240"/>
        <w:tab w:val="left" w:pos="480"/>
      </w:tabs>
      <w:overflowPunct w:val="0"/>
      <w:autoSpaceDE w:val="0"/>
      <w:autoSpaceDN w:val="0"/>
      <w:adjustRightInd w:val="0"/>
      <w:spacing w:before="120" w:line="240" w:lineRule="atLeast"/>
      <w:jc w:val="both"/>
      <w:textAlignment w:val="baseline"/>
    </w:pPr>
    <w:rPr>
      <w:rFonts w:ascii="Times Roman" w:eastAsia="Times New Roman" w:hAnsi="Times Roman"/>
      <w:color w:val="000000"/>
    </w:rPr>
  </w:style>
  <w:style w:type="character" w:styleId="FollowedHyperlink">
    <w:name w:val="FollowedHyperlink"/>
    <w:basedOn w:val="DefaultParagraphFont"/>
    <w:rsid w:val="00C97448"/>
    <w:rPr>
      <w:color w:val="800080"/>
      <w:u w:val="single"/>
    </w:rPr>
  </w:style>
  <w:style w:type="character" w:customStyle="1" w:styleId="DocumentMapChar">
    <w:name w:val="Document Map Char"/>
    <w:basedOn w:val="DefaultParagraphFont"/>
    <w:link w:val="DocumentMap"/>
    <w:semiHidden/>
    <w:rsid w:val="00C97448"/>
    <w:rPr>
      <w:rFonts w:ascii="Tahoma" w:eastAsia="Times New Roman" w:hAnsi="Tahoma" w:cs="Tahoma"/>
      <w:shd w:val="clear" w:color="auto" w:fill="000080"/>
    </w:rPr>
  </w:style>
  <w:style w:type="paragraph" w:styleId="DocumentMap">
    <w:name w:val="Document Map"/>
    <w:basedOn w:val="Normal"/>
    <w:link w:val="DocumentMapChar"/>
    <w:semiHidden/>
    <w:rsid w:val="00C97448"/>
    <w:pPr>
      <w:shd w:val="clear" w:color="auto" w:fill="000080"/>
    </w:pPr>
    <w:rPr>
      <w:rFonts w:ascii="Tahoma" w:hAnsi="Tahoma" w:cs="Tahoma"/>
      <w:sz w:val="20"/>
    </w:rPr>
  </w:style>
  <w:style w:type="character" w:customStyle="1" w:styleId="Strong1">
    <w:name w:val="Strong1"/>
    <w:basedOn w:val="DefaultParagraphFont"/>
    <w:rsid w:val="00C97448"/>
    <w:rPr>
      <w:b w:val="0"/>
      <w:bCs w:val="0"/>
      <w:color w:val="95AD19"/>
    </w:rPr>
  </w:style>
  <w:style w:type="paragraph" w:customStyle="1" w:styleId="recipetext">
    <w:name w:val="recipetext"/>
    <w:basedOn w:val="Normal"/>
    <w:rsid w:val="00C97448"/>
    <w:pPr>
      <w:spacing w:before="100" w:beforeAutospacing="1" w:after="100" w:afterAutospacing="1"/>
    </w:pPr>
    <w:rPr>
      <w:rFonts w:ascii="Arial Unicode MS" w:eastAsia="Arial Unicode MS" w:hAnsi="Arial Unicode MS" w:cs="Arial Unicode MS"/>
      <w:szCs w:val="24"/>
    </w:rPr>
  </w:style>
  <w:style w:type="paragraph" w:customStyle="1" w:styleId="smlite">
    <w:name w:val="smlite"/>
    <w:basedOn w:val="Normal"/>
    <w:rsid w:val="00C97448"/>
    <w:pPr>
      <w:spacing w:before="100" w:beforeAutospacing="1" w:after="100" w:afterAutospacing="1"/>
    </w:pPr>
    <w:rPr>
      <w:rFonts w:ascii="Arial Unicode MS" w:eastAsia="Arial Unicode MS" w:hAnsi="Arial Unicode MS" w:cs="Arial Unicode MS"/>
      <w:szCs w:val="24"/>
    </w:rPr>
  </w:style>
  <w:style w:type="character" w:customStyle="1" w:styleId="prep">
    <w:name w:val="prep"/>
    <w:basedOn w:val="DefaultParagraphFont"/>
    <w:rsid w:val="00C97448"/>
  </w:style>
  <w:style w:type="character" w:customStyle="1" w:styleId="food">
    <w:name w:val="food"/>
    <w:basedOn w:val="DefaultParagraphFont"/>
    <w:rsid w:val="00C97448"/>
  </w:style>
  <w:style w:type="character" w:customStyle="1" w:styleId="EndnoteTextChar">
    <w:name w:val="Endnote Text Char"/>
    <w:basedOn w:val="DefaultParagraphFont"/>
    <w:link w:val="EndnoteText"/>
    <w:semiHidden/>
    <w:rsid w:val="00C97448"/>
    <w:rPr>
      <w:rFonts w:ascii="Times New Roman" w:eastAsia="Times New Roman" w:hAnsi="Times New Roman" w:cs="Times New Roman"/>
    </w:rPr>
  </w:style>
  <w:style w:type="paragraph" w:styleId="EndnoteText">
    <w:name w:val="endnote text"/>
    <w:basedOn w:val="Normal"/>
    <w:link w:val="EndnoteTextChar"/>
    <w:semiHidden/>
    <w:rsid w:val="00C97448"/>
    <w:rPr>
      <w:rFonts w:ascii="Times New Roman" w:hAnsi="Times New Roman"/>
      <w:sz w:val="20"/>
    </w:rPr>
  </w:style>
  <w:style w:type="paragraph" w:styleId="CommentText">
    <w:name w:val="annotation text"/>
    <w:basedOn w:val="Normal"/>
    <w:link w:val="CommentTextChar"/>
    <w:semiHidden/>
    <w:rsid w:val="00C97448"/>
    <w:pPr>
      <w:overflowPunct w:val="0"/>
      <w:autoSpaceDE w:val="0"/>
      <w:autoSpaceDN w:val="0"/>
      <w:adjustRightInd w:val="0"/>
      <w:textAlignment w:val="baseline"/>
    </w:pPr>
    <w:rPr>
      <w:rFonts w:ascii="Times New Roman" w:hAnsi="Times New Roman"/>
      <w:sz w:val="20"/>
    </w:rPr>
  </w:style>
  <w:style w:type="character" w:customStyle="1" w:styleId="CommentTextChar">
    <w:name w:val="Comment Text Char"/>
    <w:basedOn w:val="DefaultParagraphFont"/>
    <w:link w:val="CommentText"/>
    <w:semiHidden/>
    <w:rsid w:val="00C97448"/>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C97448"/>
    <w:rPr>
      <w:b/>
      <w:bCs/>
    </w:rPr>
  </w:style>
  <w:style w:type="character" w:customStyle="1" w:styleId="CommentSubjectChar">
    <w:name w:val="Comment Subject Char"/>
    <w:basedOn w:val="CommentTextChar"/>
    <w:link w:val="CommentSubject"/>
    <w:semiHidden/>
    <w:rsid w:val="00C97448"/>
    <w:rPr>
      <w:b/>
      <w:bCs/>
    </w:rPr>
  </w:style>
  <w:style w:type="paragraph" w:customStyle="1" w:styleId="Style1">
    <w:name w:val="Style1"/>
    <w:basedOn w:val="Normal"/>
    <w:rsid w:val="00C97448"/>
    <w:pPr>
      <w:overflowPunct w:val="0"/>
      <w:autoSpaceDE w:val="0"/>
      <w:autoSpaceDN w:val="0"/>
      <w:adjustRightInd w:val="0"/>
      <w:textAlignment w:val="baseline"/>
    </w:pPr>
    <w:rPr>
      <w:rFonts w:ascii="Times New Roman" w:hAnsi="Times New Roman"/>
      <w:sz w:val="52"/>
      <w:szCs w:val="14"/>
      <w:bdr w:val="single" w:sz="4" w:space="0" w:color="auto"/>
    </w:rPr>
  </w:style>
  <w:style w:type="paragraph" w:styleId="ListBullet">
    <w:name w:val="List Bullet"/>
    <w:basedOn w:val="Normal"/>
    <w:rsid w:val="00C97448"/>
    <w:pPr>
      <w:widowControl w:val="0"/>
      <w:numPr>
        <w:numId w:val="9"/>
      </w:numPr>
      <w:overflowPunct w:val="0"/>
      <w:autoSpaceDE w:val="0"/>
      <w:autoSpaceDN w:val="0"/>
      <w:adjustRightInd w:val="0"/>
      <w:textAlignment w:val="baseline"/>
    </w:pPr>
    <w:rPr>
      <w:rFonts w:cs="Arial"/>
      <w:sz w:val="20"/>
    </w:rPr>
  </w:style>
  <w:style w:type="paragraph" w:customStyle="1" w:styleId="Style2">
    <w:name w:val="Style2"/>
    <w:basedOn w:val="Normal"/>
    <w:rsid w:val="00C97448"/>
    <w:pPr>
      <w:overflowPunct w:val="0"/>
      <w:autoSpaceDE w:val="0"/>
      <w:autoSpaceDN w:val="0"/>
      <w:adjustRightInd w:val="0"/>
      <w:spacing w:before="120"/>
      <w:jc w:val="center"/>
      <w:textAlignment w:val="baseline"/>
    </w:pPr>
    <w:rPr>
      <w:rFonts w:ascii="Times New Roman" w:hAnsi="Times New Roman"/>
      <w:sz w:val="16"/>
      <w:szCs w:val="16"/>
    </w:rPr>
  </w:style>
  <w:style w:type="character" w:customStyle="1" w:styleId="txt11">
    <w:name w:val="txt11"/>
    <w:basedOn w:val="DefaultParagraphFont"/>
    <w:rsid w:val="00C97448"/>
  </w:style>
  <w:style w:type="character" w:styleId="HTMLCite">
    <w:name w:val="HTML Cite"/>
    <w:basedOn w:val="DefaultParagraphFont"/>
    <w:unhideWhenUsed/>
    <w:rsid w:val="00C97448"/>
    <w:rPr>
      <w:i/>
      <w:iCs/>
    </w:rPr>
  </w:style>
  <w:style w:type="paragraph" w:styleId="ListParagraph">
    <w:name w:val="List Paragraph"/>
    <w:basedOn w:val="Normal"/>
    <w:uiPriority w:val="34"/>
    <w:qFormat/>
    <w:rsid w:val="00C97448"/>
    <w:pPr>
      <w:ind w:left="720"/>
    </w:pPr>
  </w:style>
  <w:style w:type="character" w:customStyle="1" w:styleId="value">
    <w:name w:val="value"/>
    <w:basedOn w:val="DefaultParagraphFont"/>
    <w:rsid w:val="00C97448"/>
  </w:style>
  <w:style w:type="paragraph" w:customStyle="1" w:styleId="Default">
    <w:name w:val="Default"/>
    <w:rsid w:val="00C97448"/>
    <w:pPr>
      <w:widowControl w:val="0"/>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rsid w:val="00C97448"/>
    <w:rPr>
      <w:sz w:val="16"/>
      <w:szCs w:val="16"/>
    </w:rPr>
  </w:style>
  <w:style w:type="character" w:styleId="EndnoteReference">
    <w:name w:val="endnote reference"/>
    <w:rsid w:val="00C97448"/>
    <w:rPr>
      <w:vertAlign w:val="superscript"/>
    </w:rPr>
  </w:style>
  <w:style w:type="character" w:customStyle="1" w:styleId="k40">
    <w:name w:val="k40"/>
    <w:basedOn w:val="DefaultParagraphFont"/>
    <w:rsid w:val="00C97448"/>
  </w:style>
</w:styles>
</file>

<file path=word/webSettings.xml><?xml version="1.0" encoding="utf-8"?>
<w:webSettings xmlns:r="http://schemas.openxmlformats.org/officeDocument/2006/relationships" xmlns:w="http://schemas.openxmlformats.org/wordprocessingml/2006/main">
  <w:divs>
    <w:div w:id="42825727">
      <w:bodyDiv w:val="1"/>
      <w:marLeft w:val="0"/>
      <w:marRight w:val="0"/>
      <w:marTop w:val="0"/>
      <w:marBottom w:val="0"/>
      <w:divBdr>
        <w:top w:val="none" w:sz="0" w:space="0" w:color="auto"/>
        <w:left w:val="none" w:sz="0" w:space="0" w:color="auto"/>
        <w:bottom w:val="none" w:sz="0" w:space="0" w:color="auto"/>
        <w:right w:val="none" w:sz="0" w:space="0" w:color="auto"/>
      </w:divBdr>
      <w:divsChild>
        <w:div w:id="1888058657">
          <w:marLeft w:val="0"/>
          <w:marRight w:val="0"/>
          <w:marTop w:val="0"/>
          <w:marBottom w:val="0"/>
          <w:divBdr>
            <w:top w:val="none" w:sz="0" w:space="0" w:color="auto"/>
            <w:left w:val="none" w:sz="0" w:space="0" w:color="auto"/>
            <w:bottom w:val="none" w:sz="0" w:space="0" w:color="auto"/>
            <w:right w:val="none" w:sz="0" w:space="0" w:color="auto"/>
          </w:divBdr>
          <w:divsChild>
            <w:div w:id="662243495">
              <w:marLeft w:val="0"/>
              <w:marRight w:val="0"/>
              <w:marTop w:val="0"/>
              <w:marBottom w:val="0"/>
              <w:divBdr>
                <w:top w:val="none" w:sz="0" w:space="0" w:color="auto"/>
                <w:left w:val="none" w:sz="0" w:space="0" w:color="auto"/>
                <w:bottom w:val="none" w:sz="0" w:space="0" w:color="auto"/>
                <w:right w:val="none" w:sz="0" w:space="0" w:color="auto"/>
              </w:divBdr>
              <w:divsChild>
                <w:div w:id="1249272213">
                  <w:marLeft w:val="0"/>
                  <w:marRight w:val="0"/>
                  <w:marTop w:val="0"/>
                  <w:marBottom w:val="0"/>
                  <w:divBdr>
                    <w:top w:val="none" w:sz="0" w:space="0" w:color="auto"/>
                    <w:left w:val="none" w:sz="0" w:space="0" w:color="auto"/>
                    <w:bottom w:val="none" w:sz="0" w:space="0" w:color="auto"/>
                    <w:right w:val="none" w:sz="0" w:space="0" w:color="auto"/>
                  </w:divBdr>
                  <w:divsChild>
                    <w:div w:id="1069040913">
                      <w:marLeft w:val="0"/>
                      <w:marRight w:val="0"/>
                      <w:marTop w:val="0"/>
                      <w:marBottom w:val="0"/>
                      <w:divBdr>
                        <w:top w:val="none" w:sz="0" w:space="0" w:color="auto"/>
                        <w:left w:val="none" w:sz="0" w:space="0" w:color="auto"/>
                        <w:bottom w:val="none" w:sz="0" w:space="0" w:color="auto"/>
                        <w:right w:val="none" w:sz="0" w:space="0" w:color="auto"/>
                      </w:divBdr>
                      <w:divsChild>
                        <w:div w:id="448010060">
                          <w:marLeft w:val="0"/>
                          <w:marRight w:val="0"/>
                          <w:marTop w:val="0"/>
                          <w:marBottom w:val="0"/>
                          <w:divBdr>
                            <w:top w:val="none" w:sz="0" w:space="0" w:color="auto"/>
                            <w:left w:val="none" w:sz="0" w:space="0" w:color="auto"/>
                            <w:bottom w:val="none" w:sz="0" w:space="0" w:color="auto"/>
                            <w:right w:val="none" w:sz="0" w:space="0" w:color="auto"/>
                          </w:divBdr>
                          <w:divsChild>
                            <w:div w:id="1195266908">
                              <w:marLeft w:val="0"/>
                              <w:marRight w:val="0"/>
                              <w:marTop w:val="0"/>
                              <w:marBottom w:val="0"/>
                              <w:divBdr>
                                <w:top w:val="none" w:sz="0" w:space="0" w:color="auto"/>
                                <w:left w:val="none" w:sz="0" w:space="0" w:color="auto"/>
                                <w:bottom w:val="none" w:sz="0" w:space="0" w:color="auto"/>
                                <w:right w:val="none" w:sz="0" w:space="0" w:color="auto"/>
                              </w:divBdr>
                              <w:divsChild>
                                <w:div w:id="1072432907">
                                  <w:marLeft w:val="0"/>
                                  <w:marRight w:val="0"/>
                                  <w:marTop w:val="0"/>
                                  <w:marBottom w:val="0"/>
                                  <w:divBdr>
                                    <w:top w:val="none" w:sz="0" w:space="0" w:color="auto"/>
                                    <w:left w:val="none" w:sz="0" w:space="0" w:color="auto"/>
                                    <w:bottom w:val="none" w:sz="0" w:space="0" w:color="auto"/>
                                    <w:right w:val="none" w:sz="0" w:space="0" w:color="auto"/>
                                  </w:divBdr>
                                  <w:divsChild>
                                    <w:div w:id="616762410">
                                      <w:marLeft w:val="0"/>
                                      <w:marRight w:val="0"/>
                                      <w:marTop w:val="0"/>
                                      <w:marBottom w:val="0"/>
                                      <w:divBdr>
                                        <w:top w:val="single" w:sz="6" w:space="0" w:color="F5F5F5"/>
                                        <w:left w:val="single" w:sz="6" w:space="0" w:color="F5F5F5"/>
                                        <w:bottom w:val="single" w:sz="6" w:space="0" w:color="F5F5F5"/>
                                        <w:right w:val="single" w:sz="6" w:space="0" w:color="F5F5F5"/>
                                      </w:divBdr>
                                      <w:divsChild>
                                        <w:div w:id="820780101">
                                          <w:marLeft w:val="0"/>
                                          <w:marRight w:val="0"/>
                                          <w:marTop w:val="0"/>
                                          <w:marBottom w:val="0"/>
                                          <w:divBdr>
                                            <w:top w:val="none" w:sz="0" w:space="0" w:color="auto"/>
                                            <w:left w:val="none" w:sz="0" w:space="0" w:color="auto"/>
                                            <w:bottom w:val="none" w:sz="0" w:space="0" w:color="auto"/>
                                            <w:right w:val="none" w:sz="0" w:space="0" w:color="auto"/>
                                          </w:divBdr>
                                          <w:divsChild>
                                            <w:div w:id="15181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71527">
      <w:bodyDiv w:val="1"/>
      <w:marLeft w:val="0"/>
      <w:marRight w:val="0"/>
      <w:marTop w:val="0"/>
      <w:marBottom w:val="0"/>
      <w:divBdr>
        <w:top w:val="none" w:sz="0" w:space="0" w:color="auto"/>
        <w:left w:val="none" w:sz="0" w:space="0" w:color="auto"/>
        <w:bottom w:val="none" w:sz="0" w:space="0" w:color="auto"/>
        <w:right w:val="none" w:sz="0" w:space="0" w:color="auto"/>
      </w:divBdr>
      <w:divsChild>
        <w:div w:id="480850727">
          <w:marLeft w:val="0"/>
          <w:marRight w:val="0"/>
          <w:marTop w:val="0"/>
          <w:marBottom w:val="0"/>
          <w:divBdr>
            <w:top w:val="none" w:sz="0" w:space="0" w:color="auto"/>
            <w:left w:val="none" w:sz="0" w:space="0" w:color="auto"/>
            <w:bottom w:val="none" w:sz="0" w:space="0" w:color="auto"/>
            <w:right w:val="none" w:sz="0" w:space="0" w:color="auto"/>
          </w:divBdr>
          <w:divsChild>
            <w:div w:id="1488471933">
              <w:marLeft w:val="0"/>
              <w:marRight w:val="0"/>
              <w:marTop w:val="0"/>
              <w:marBottom w:val="0"/>
              <w:divBdr>
                <w:top w:val="none" w:sz="0" w:space="0" w:color="auto"/>
                <w:left w:val="none" w:sz="0" w:space="0" w:color="auto"/>
                <w:bottom w:val="none" w:sz="0" w:space="0" w:color="auto"/>
                <w:right w:val="none" w:sz="0" w:space="0" w:color="auto"/>
              </w:divBdr>
              <w:divsChild>
                <w:div w:id="707990945">
                  <w:marLeft w:val="0"/>
                  <w:marRight w:val="0"/>
                  <w:marTop w:val="0"/>
                  <w:marBottom w:val="0"/>
                  <w:divBdr>
                    <w:top w:val="none" w:sz="0" w:space="0" w:color="auto"/>
                    <w:left w:val="none" w:sz="0" w:space="0" w:color="auto"/>
                    <w:bottom w:val="none" w:sz="0" w:space="0" w:color="auto"/>
                    <w:right w:val="none" w:sz="0" w:space="0" w:color="auto"/>
                  </w:divBdr>
                  <w:divsChild>
                    <w:div w:id="1315842195">
                      <w:marLeft w:val="0"/>
                      <w:marRight w:val="0"/>
                      <w:marTop w:val="0"/>
                      <w:marBottom w:val="0"/>
                      <w:divBdr>
                        <w:top w:val="none" w:sz="0" w:space="0" w:color="auto"/>
                        <w:left w:val="none" w:sz="0" w:space="0" w:color="auto"/>
                        <w:bottom w:val="none" w:sz="0" w:space="0" w:color="auto"/>
                        <w:right w:val="none" w:sz="0" w:space="0" w:color="auto"/>
                      </w:divBdr>
                      <w:divsChild>
                        <w:div w:id="1709794987">
                          <w:marLeft w:val="0"/>
                          <w:marRight w:val="0"/>
                          <w:marTop w:val="0"/>
                          <w:marBottom w:val="0"/>
                          <w:divBdr>
                            <w:top w:val="none" w:sz="0" w:space="0" w:color="auto"/>
                            <w:left w:val="none" w:sz="0" w:space="0" w:color="auto"/>
                            <w:bottom w:val="none" w:sz="0" w:space="0" w:color="auto"/>
                            <w:right w:val="none" w:sz="0" w:space="0" w:color="auto"/>
                          </w:divBdr>
                          <w:divsChild>
                            <w:div w:id="1979604234">
                              <w:marLeft w:val="0"/>
                              <w:marRight w:val="0"/>
                              <w:marTop w:val="0"/>
                              <w:marBottom w:val="0"/>
                              <w:divBdr>
                                <w:top w:val="none" w:sz="0" w:space="0" w:color="auto"/>
                                <w:left w:val="none" w:sz="0" w:space="0" w:color="auto"/>
                                <w:bottom w:val="none" w:sz="0" w:space="0" w:color="auto"/>
                                <w:right w:val="none" w:sz="0" w:space="0" w:color="auto"/>
                              </w:divBdr>
                              <w:divsChild>
                                <w:div w:id="1115636350">
                                  <w:marLeft w:val="0"/>
                                  <w:marRight w:val="0"/>
                                  <w:marTop w:val="0"/>
                                  <w:marBottom w:val="0"/>
                                  <w:divBdr>
                                    <w:top w:val="none" w:sz="0" w:space="0" w:color="auto"/>
                                    <w:left w:val="none" w:sz="0" w:space="0" w:color="auto"/>
                                    <w:bottom w:val="none" w:sz="0" w:space="0" w:color="auto"/>
                                    <w:right w:val="none" w:sz="0" w:space="0" w:color="auto"/>
                                  </w:divBdr>
                                  <w:divsChild>
                                    <w:div w:id="1160121607">
                                      <w:marLeft w:val="0"/>
                                      <w:marRight w:val="0"/>
                                      <w:marTop w:val="0"/>
                                      <w:marBottom w:val="0"/>
                                      <w:divBdr>
                                        <w:top w:val="single" w:sz="6" w:space="0" w:color="F5F5F5"/>
                                        <w:left w:val="single" w:sz="6" w:space="0" w:color="F5F5F5"/>
                                        <w:bottom w:val="single" w:sz="6" w:space="0" w:color="F5F5F5"/>
                                        <w:right w:val="single" w:sz="6" w:space="0" w:color="F5F5F5"/>
                                      </w:divBdr>
                                      <w:divsChild>
                                        <w:div w:id="2054040234">
                                          <w:marLeft w:val="0"/>
                                          <w:marRight w:val="0"/>
                                          <w:marTop w:val="0"/>
                                          <w:marBottom w:val="0"/>
                                          <w:divBdr>
                                            <w:top w:val="none" w:sz="0" w:space="0" w:color="auto"/>
                                            <w:left w:val="none" w:sz="0" w:space="0" w:color="auto"/>
                                            <w:bottom w:val="none" w:sz="0" w:space="0" w:color="auto"/>
                                            <w:right w:val="none" w:sz="0" w:space="0" w:color="auto"/>
                                          </w:divBdr>
                                          <w:divsChild>
                                            <w:div w:id="19447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79144">
      <w:bodyDiv w:val="1"/>
      <w:marLeft w:val="0"/>
      <w:marRight w:val="0"/>
      <w:marTop w:val="0"/>
      <w:marBottom w:val="0"/>
      <w:divBdr>
        <w:top w:val="none" w:sz="0" w:space="0" w:color="auto"/>
        <w:left w:val="none" w:sz="0" w:space="0" w:color="auto"/>
        <w:bottom w:val="none" w:sz="0" w:space="0" w:color="auto"/>
        <w:right w:val="none" w:sz="0" w:space="0" w:color="auto"/>
      </w:divBdr>
      <w:divsChild>
        <w:div w:id="740060361">
          <w:marLeft w:val="0"/>
          <w:marRight w:val="0"/>
          <w:marTop w:val="0"/>
          <w:marBottom w:val="0"/>
          <w:divBdr>
            <w:top w:val="none" w:sz="0" w:space="0" w:color="auto"/>
            <w:left w:val="none" w:sz="0" w:space="0" w:color="auto"/>
            <w:bottom w:val="none" w:sz="0" w:space="0" w:color="auto"/>
            <w:right w:val="none" w:sz="0" w:space="0" w:color="auto"/>
          </w:divBdr>
          <w:divsChild>
            <w:div w:id="25565350">
              <w:marLeft w:val="0"/>
              <w:marRight w:val="0"/>
              <w:marTop w:val="0"/>
              <w:marBottom w:val="0"/>
              <w:divBdr>
                <w:top w:val="none" w:sz="0" w:space="0" w:color="auto"/>
                <w:left w:val="none" w:sz="0" w:space="0" w:color="auto"/>
                <w:bottom w:val="none" w:sz="0" w:space="0" w:color="auto"/>
                <w:right w:val="none" w:sz="0" w:space="0" w:color="auto"/>
              </w:divBdr>
              <w:divsChild>
                <w:div w:id="1227107948">
                  <w:marLeft w:val="0"/>
                  <w:marRight w:val="0"/>
                  <w:marTop w:val="0"/>
                  <w:marBottom w:val="0"/>
                  <w:divBdr>
                    <w:top w:val="none" w:sz="0" w:space="0" w:color="auto"/>
                    <w:left w:val="none" w:sz="0" w:space="0" w:color="auto"/>
                    <w:bottom w:val="none" w:sz="0" w:space="0" w:color="auto"/>
                    <w:right w:val="none" w:sz="0" w:space="0" w:color="auto"/>
                  </w:divBdr>
                  <w:divsChild>
                    <w:div w:id="1080248417">
                      <w:marLeft w:val="0"/>
                      <w:marRight w:val="0"/>
                      <w:marTop w:val="0"/>
                      <w:marBottom w:val="0"/>
                      <w:divBdr>
                        <w:top w:val="none" w:sz="0" w:space="0" w:color="auto"/>
                        <w:left w:val="none" w:sz="0" w:space="0" w:color="auto"/>
                        <w:bottom w:val="none" w:sz="0" w:space="0" w:color="auto"/>
                        <w:right w:val="none" w:sz="0" w:space="0" w:color="auto"/>
                      </w:divBdr>
                      <w:divsChild>
                        <w:div w:id="397170118">
                          <w:marLeft w:val="0"/>
                          <w:marRight w:val="0"/>
                          <w:marTop w:val="0"/>
                          <w:marBottom w:val="0"/>
                          <w:divBdr>
                            <w:top w:val="none" w:sz="0" w:space="0" w:color="auto"/>
                            <w:left w:val="none" w:sz="0" w:space="0" w:color="auto"/>
                            <w:bottom w:val="none" w:sz="0" w:space="0" w:color="auto"/>
                            <w:right w:val="none" w:sz="0" w:space="0" w:color="auto"/>
                          </w:divBdr>
                          <w:divsChild>
                            <w:div w:id="566845417">
                              <w:marLeft w:val="0"/>
                              <w:marRight w:val="0"/>
                              <w:marTop w:val="0"/>
                              <w:marBottom w:val="0"/>
                              <w:divBdr>
                                <w:top w:val="none" w:sz="0" w:space="0" w:color="auto"/>
                                <w:left w:val="none" w:sz="0" w:space="0" w:color="auto"/>
                                <w:bottom w:val="none" w:sz="0" w:space="0" w:color="auto"/>
                                <w:right w:val="none" w:sz="0" w:space="0" w:color="auto"/>
                              </w:divBdr>
                              <w:divsChild>
                                <w:div w:id="1143888563">
                                  <w:marLeft w:val="0"/>
                                  <w:marRight w:val="0"/>
                                  <w:marTop w:val="0"/>
                                  <w:marBottom w:val="0"/>
                                  <w:divBdr>
                                    <w:top w:val="none" w:sz="0" w:space="0" w:color="auto"/>
                                    <w:left w:val="none" w:sz="0" w:space="0" w:color="auto"/>
                                    <w:bottom w:val="none" w:sz="0" w:space="0" w:color="auto"/>
                                    <w:right w:val="none" w:sz="0" w:space="0" w:color="auto"/>
                                  </w:divBdr>
                                  <w:divsChild>
                                    <w:div w:id="1194229017">
                                      <w:marLeft w:val="0"/>
                                      <w:marRight w:val="0"/>
                                      <w:marTop w:val="0"/>
                                      <w:marBottom w:val="0"/>
                                      <w:divBdr>
                                        <w:top w:val="single" w:sz="6" w:space="0" w:color="F5F5F5"/>
                                        <w:left w:val="single" w:sz="6" w:space="0" w:color="F5F5F5"/>
                                        <w:bottom w:val="single" w:sz="6" w:space="0" w:color="F5F5F5"/>
                                        <w:right w:val="single" w:sz="6" w:space="0" w:color="F5F5F5"/>
                                      </w:divBdr>
                                      <w:divsChild>
                                        <w:div w:id="1378772140">
                                          <w:marLeft w:val="0"/>
                                          <w:marRight w:val="0"/>
                                          <w:marTop w:val="0"/>
                                          <w:marBottom w:val="0"/>
                                          <w:divBdr>
                                            <w:top w:val="none" w:sz="0" w:space="0" w:color="auto"/>
                                            <w:left w:val="none" w:sz="0" w:space="0" w:color="auto"/>
                                            <w:bottom w:val="none" w:sz="0" w:space="0" w:color="auto"/>
                                            <w:right w:val="none" w:sz="0" w:space="0" w:color="auto"/>
                                          </w:divBdr>
                                          <w:divsChild>
                                            <w:div w:id="8108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0102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52">
          <w:marLeft w:val="0"/>
          <w:marRight w:val="0"/>
          <w:marTop w:val="0"/>
          <w:marBottom w:val="0"/>
          <w:divBdr>
            <w:top w:val="none" w:sz="0" w:space="0" w:color="auto"/>
            <w:left w:val="none" w:sz="0" w:space="0" w:color="auto"/>
            <w:bottom w:val="none" w:sz="0" w:space="0" w:color="auto"/>
            <w:right w:val="none" w:sz="0" w:space="0" w:color="auto"/>
          </w:divBdr>
          <w:divsChild>
            <w:div w:id="1957447087">
              <w:marLeft w:val="0"/>
              <w:marRight w:val="0"/>
              <w:marTop w:val="0"/>
              <w:marBottom w:val="0"/>
              <w:divBdr>
                <w:top w:val="none" w:sz="0" w:space="0" w:color="auto"/>
                <w:left w:val="none" w:sz="0" w:space="0" w:color="auto"/>
                <w:bottom w:val="none" w:sz="0" w:space="0" w:color="auto"/>
                <w:right w:val="none" w:sz="0" w:space="0" w:color="auto"/>
              </w:divBdr>
              <w:divsChild>
                <w:div w:id="1422214042">
                  <w:marLeft w:val="0"/>
                  <w:marRight w:val="0"/>
                  <w:marTop w:val="0"/>
                  <w:marBottom w:val="0"/>
                  <w:divBdr>
                    <w:top w:val="none" w:sz="0" w:space="0" w:color="auto"/>
                    <w:left w:val="none" w:sz="0" w:space="0" w:color="auto"/>
                    <w:bottom w:val="none" w:sz="0" w:space="0" w:color="auto"/>
                    <w:right w:val="none" w:sz="0" w:space="0" w:color="auto"/>
                  </w:divBdr>
                  <w:divsChild>
                    <w:div w:id="207885069">
                      <w:marLeft w:val="0"/>
                      <w:marRight w:val="0"/>
                      <w:marTop w:val="0"/>
                      <w:marBottom w:val="0"/>
                      <w:divBdr>
                        <w:top w:val="none" w:sz="0" w:space="0" w:color="auto"/>
                        <w:left w:val="none" w:sz="0" w:space="0" w:color="auto"/>
                        <w:bottom w:val="none" w:sz="0" w:space="0" w:color="auto"/>
                        <w:right w:val="none" w:sz="0" w:space="0" w:color="auto"/>
                      </w:divBdr>
                      <w:divsChild>
                        <w:div w:id="777795858">
                          <w:marLeft w:val="0"/>
                          <w:marRight w:val="0"/>
                          <w:marTop w:val="0"/>
                          <w:marBottom w:val="0"/>
                          <w:divBdr>
                            <w:top w:val="none" w:sz="0" w:space="0" w:color="auto"/>
                            <w:left w:val="none" w:sz="0" w:space="0" w:color="auto"/>
                            <w:bottom w:val="none" w:sz="0" w:space="0" w:color="auto"/>
                            <w:right w:val="none" w:sz="0" w:space="0" w:color="auto"/>
                          </w:divBdr>
                          <w:divsChild>
                            <w:div w:id="350372860">
                              <w:marLeft w:val="0"/>
                              <w:marRight w:val="0"/>
                              <w:marTop w:val="0"/>
                              <w:marBottom w:val="0"/>
                              <w:divBdr>
                                <w:top w:val="none" w:sz="0" w:space="0" w:color="auto"/>
                                <w:left w:val="none" w:sz="0" w:space="0" w:color="auto"/>
                                <w:bottom w:val="none" w:sz="0" w:space="0" w:color="auto"/>
                                <w:right w:val="none" w:sz="0" w:space="0" w:color="auto"/>
                              </w:divBdr>
                              <w:divsChild>
                                <w:div w:id="685330274">
                                  <w:marLeft w:val="0"/>
                                  <w:marRight w:val="0"/>
                                  <w:marTop w:val="0"/>
                                  <w:marBottom w:val="0"/>
                                  <w:divBdr>
                                    <w:top w:val="none" w:sz="0" w:space="0" w:color="auto"/>
                                    <w:left w:val="none" w:sz="0" w:space="0" w:color="auto"/>
                                    <w:bottom w:val="none" w:sz="0" w:space="0" w:color="auto"/>
                                    <w:right w:val="none" w:sz="0" w:space="0" w:color="auto"/>
                                  </w:divBdr>
                                  <w:divsChild>
                                    <w:div w:id="630982140">
                                      <w:marLeft w:val="0"/>
                                      <w:marRight w:val="0"/>
                                      <w:marTop w:val="0"/>
                                      <w:marBottom w:val="0"/>
                                      <w:divBdr>
                                        <w:top w:val="single" w:sz="6" w:space="0" w:color="F5F5F5"/>
                                        <w:left w:val="single" w:sz="6" w:space="0" w:color="F5F5F5"/>
                                        <w:bottom w:val="single" w:sz="6" w:space="0" w:color="F5F5F5"/>
                                        <w:right w:val="single" w:sz="6" w:space="0" w:color="F5F5F5"/>
                                      </w:divBdr>
                                      <w:divsChild>
                                        <w:div w:id="2045253001">
                                          <w:marLeft w:val="0"/>
                                          <w:marRight w:val="0"/>
                                          <w:marTop w:val="0"/>
                                          <w:marBottom w:val="0"/>
                                          <w:divBdr>
                                            <w:top w:val="none" w:sz="0" w:space="0" w:color="auto"/>
                                            <w:left w:val="none" w:sz="0" w:space="0" w:color="auto"/>
                                            <w:bottom w:val="none" w:sz="0" w:space="0" w:color="auto"/>
                                            <w:right w:val="none" w:sz="0" w:space="0" w:color="auto"/>
                                          </w:divBdr>
                                          <w:divsChild>
                                            <w:div w:id="15897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66978">
      <w:bodyDiv w:val="1"/>
      <w:marLeft w:val="0"/>
      <w:marRight w:val="0"/>
      <w:marTop w:val="0"/>
      <w:marBottom w:val="0"/>
      <w:divBdr>
        <w:top w:val="none" w:sz="0" w:space="0" w:color="auto"/>
        <w:left w:val="none" w:sz="0" w:space="0" w:color="auto"/>
        <w:bottom w:val="none" w:sz="0" w:space="0" w:color="auto"/>
        <w:right w:val="none" w:sz="0" w:space="0" w:color="auto"/>
      </w:divBdr>
      <w:divsChild>
        <w:div w:id="64226948">
          <w:marLeft w:val="0"/>
          <w:marRight w:val="0"/>
          <w:marTop w:val="0"/>
          <w:marBottom w:val="0"/>
          <w:divBdr>
            <w:top w:val="none" w:sz="0" w:space="0" w:color="auto"/>
            <w:left w:val="none" w:sz="0" w:space="0" w:color="auto"/>
            <w:bottom w:val="none" w:sz="0" w:space="0" w:color="auto"/>
            <w:right w:val="none" w:sz="0" w:space="0" w:color="auto"/>
          </w:divBdr>
          <w:divsChild>
            <w:div w:id="1675035431">
              <w:marLeft w:val="0"/>
              <w:marRight w:val="0"/>
              <w:marTop w:val="0"/>
              <w:marBottom w:val="0"/>
              <w:divBdr>
                <w:top w:val="none" w:sz="0" w:space="0" w:color="auto"/>
                <w:left w:val="none" w:sz="0" w:space="0" w:color="auto"/>
                <w:bottom w:val="none" w:sz="0" w:space="0" w:color="auto"/>
                <w:right w:val="none" w:sz="0" w:space="0" w:color="auto"/>
              </w:divBdr>
              <w:divsChild>
                <w:div w:id="816149635">
                  <w:marLeft w:val="0"/>
                  <w:marRight w:val="0"/>
                  <w:marTop w:val="0"/>
                  <w:marBottom w:val="0"/>
                  <w:divBdr>
                    <w:top w:val="none" w:sz="0" w:space="0" w:color="auto"/>
                    <w:left w:val="none" w:sz="0" w:space="0" w:color="auto"/>
                    <w:bottom w:val="none" w:sz="0" w:space="0" w:color="auto"/>
                    <w:right w:val="none" w:sz="0" w:space="0" w:color="auto"/>
                  </w:divBdr>
                  <w:divsChild>
                    <w:div w:id="1440102108">
                      <w:marLeft w:val="0"/>
                      <w:marRight w:val="0"/>
                      <w:marTop w:val="0"/>
                      <w:marBottom w:val="0"/>
                      <w:divBdr>
                        <w:top w:val="none" w:sz="0" w:space="0" w:color="auto"/>
                        <w:left w:val="none" w:sz="0" w:space="0" w:color="auto"/>
                        <w:bottom w:val="none" w:sz="0" w:space="0" w:color="auto"/>
                        <w:right w:val="none" w:sz="0" w:space="0" w:color="auto"/>
                      </w:divBdr>
                      <w:divsChild>
                        <w:div w:id="1298142822">
                          <w:marLeft w:val="0"/>
                          <w:marRight w:val="0"/>
                          <w:marTop w:val="0"/>
                          <w:marBottom w:val="0"/>
                          <w:divBdr>
                            <w:top w:val="none" w:sz="0" w:space="0" w:color="auto"/>
                            <w:left w:val="none" w:sz="0" w:space="0" w:color="auto"/>
                            <w:bottom w:val="none" w:sz="0" w:space="0" w:color="auto"/>
                            <w:right w:val="none" w:sz="0" w:space="0" w:color="auto"/>
                          </w:divBdr>
                          <w:divsChild>
                            <w:div w:id="1074164929">
                              <w:marLeft w:val="0"/>
                              <w:marRight w:val="0"/>
                              <w:marTop w:val="0"/>
                              <w:marBottom w:val="0"/>
                              <w:divBdr>
                                <w:top w:val="none" w:sz="0" w:space="0" w:color="auto"/>
                                <w:left w:val="none" w:sz="0" w:space="0" w:color="auto"/>
                                <w:bottom w:val="none" w:sz="0" w:space="0" w:color="auto"/>
                                <w:right w:val="none" w:sz="0" w:space="0" w:color="auto"/>
                              </w:divBdr>
                              <w:divsChild>
                                <w:div w:id="1322998638">
                                  <w:marLeft w:val="0"/>
                                  <w:marRight w:val="0"/>
                                  <w:marTop w:val="0"/>
                                  <w:marBottom w:val="0"/>
                                  <w:divBdr>
                                    <w:top w:val="none" w:sz="0" w:space="0" w:color="auto"/>
                                    <w:left w:val="none" w:sz="0" w:space="0" w:color="auto"/>
                                    <w:bottom w:val="none" w:sz="0" w:space="0" w:color="auto"/>
                                    <w:right w:val="none" w:sz="0" w:space="0" w:color="auto"/>
                                  </w:divBdr>
                                  <w:divsChild>
                                    <w:div w:id="375937549">
                                      <w:marLeft w:val="0"/>
                                      <w:marRight w:val="0"/>
                                      <w:marTop w:val="0"/>
                                      <w:marBottom w:val="0"/>
                                      <w:divBdr>
                                        <w:top w:val="single" w:sz="6" w:space="0" w:color="F5F5F5"/>
                                        <w:left w:val="single" w:sz="6" w:space="0" w:color="F5F5F5"/>
                                        <w:bottom w:val="single" w:sz="6" w:space="0" w:color="F5F5F5"/>
                                        <w:right w:val="single" w:sz="6" w:space="0" w:color="F5F5F5"/>
                                      </w:divBdr>
                                      <w:divsChild>
                                        <w:div w:id="1955012731">
                                          <w:marLeft w:val="0"/>
                                          <w:marRight w:val="0"/>
                                          <w:marTop w:val="0"/>
                                          <w:marBottom w:val="0"/>
                                          <w:divBdr>
                                            <w:top w:val="none" w:sz="0" w:space="0" w:color="auto"/>
                                            <w:left w:val="none" w:sz="0" w:space="0" w:color="auto"/>
                                            <w:bottom w:val="none" w:sz="0" w:space="0" w:color="auto"/>
                                            <w:right w:val="none" w:sz="0" w:space="0" w:color="auto"/>
                                          </w:divBdr>
                                          <w:divsChild>
                                            <w:div w:id="985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38743">
      <w:bodyDiv w:val="1"/>
      <w:marLeft w:val="0"/>
      <w:marRight w:val="0"/>
      <w:marTop w:val="0"/>
      <w:marBottom w:val="0"/>
      <w:divBdr>
        <w:top w:val="none" w:sz="0" w:space="0" w:color="auto"/>
        <w:left w:val="none" w:sz="0" w:space="0" w:color="auto"/>
        <w:bottom w:val="none" w:sz="0" w:space="0" w:color="auto"/>
        <w:right w:val="none" w:sz="0" w:space="0" w:color="auto"/>
      </w:divBdr>
      <w:divsChild>
        <w:div w:id="1433470376">
          <w:marLeft w:val="0"/>
          <w:marRight w:val="0"/>
          <w:marTop w:val="0"/>
          <w:marBottom w:val="0"/>
          <w:divBdr>
            <w:top w:val="none" w:sz="0" w:space="0" w:color="auto"/>
            <w:left w:val="none" w:sz="0" w:space="0" w:color="auto"/>
            <w:bottom w:val="none" w:sz="0" w:space="0" w:color="auto"/>
            <w:right w:val="none" w:sz="0" w:space="0" w:color="auto"/>
          </w:divBdr>
          <w:divsChild>
            <w:div w:id="885915717">
              <w:marLeft w:val="0"/>
              <w:marRight w:val="0"/>
              <w:marTop w:val="0"/>
              <w:marBottom w:val="0"/>
              <w:divBdr>
                <w:top w:val="none" w:sz="0" w:space="0" w:color="auto"/>
                <w:left w:val="none" w:sz="0" w:space="0" w:color="auto"/>
                <w:bottom w:val="none" w:sz="0" w:space="0" w:color="auto"/>
                <w:right w:val="none" w:sz="0" w:space="0" w:color="auto"/>
              </w:divBdr>
              <w:divsChild>
                <w:div w:id="648754928">
                  <w:marLeft w:val="0"/>
                  <w:marRight w:val="0"/>
                  <w:marTop w:val="0"/>
                  <w:marBottom w:val="0"/>
                  <w:divBdr>
                    <w:top w:val="none" w:sz="0" w:space="0" w:color="auto"/>
                    <w:left w:val="none" w:sz="0" w:space="0" w:color="auto"/>
                    <w:bottom w:val="none" w:sz="0" w:space="0" w:color="auto"/>
                    <w:right w:val="none" w:sz="0" w:space="0" w:color="auto"/>
                  </w:divBdr>
                  <w:divsChild>
                    <w:div w:id="1734043783">
                      <w:marLeft w:val="0"/>
                      <w:marRight w:val="0"/>
                      <w:marTop w:val="0"/>
                      <w:marBottom w:val="0"/>
                      <w:divBdr>
                        <w:top w:val="none" w:sz="0" w:space="0" w:color="auto"/>
                        <w:left w:val="none" w:sz="0" w:space="0" w:color="auto"/>
                        <w:bottom w:val="none" w:sz="0" w:space="0" w:color="auto"/>
                        <w:right w:val="none" w:sz="0" w:space="0" w:color="auto"/>
                      </w:divBdr>
                      <w:divsChild>
                        <w:div w:id="1774016027">
                          <w:marLeft w:val="0"/>
                          <w:marRight w:val="0"/>
                          <w:marTop w:val="0"/>
                          <w:marBottom w:val="0"/>
                          <w:divBdr>
                            <w:top w:val="none" w:sz="0" w:space="0" w:color="auto"/>
                            <w:left w:val="none" w:sz="0" w:space="0" w:color="auto"/>
                            <w:bottom w:val="none" w:sz="0" w:space="0" w:color="auto"/>
                            <w:right w:val="none" w:sz="0" w:space="0" w:color="auto"/>
                          </w:divBdr>
                          <w:divsChild>
                            <w:div w:id="157426503">
                              <w:marLeft w:val="0"/>
                              <w:marRight w:val="0"/>
                              <w:marTop w:val="0"/>
                              <w:marBottom w:val="0"/>
                              <w:divBdr>
                                <w:top w:val="none" w:sz="0" w:space="0" w:color="auto"/>
                                <w:left w:val="none" w:sz="0" w:space="0" w:color="auto"/>
                                <w:bottom w:val="none" w:sz="0" w:space="0" w:color="auto"/>
                                <w:right w:val="none" w:sz="0" w:space="0" w:color="auto"/>
                              </w:divBdr>
                              <w:divsChild>
                                <w:div w:id="1128355049">
                                  <w:marLeft w:val="0"/>
                                  <w:marRight w:val="0"/>
                                  <w:marTop w:val="0"/>
                                  <w:marBottom w:val="0"/>
                                  <w:divBdr>
                                    <w:top w:val="none" w:sz="0" w:space="0" w:color="auto"/>
                                    <w:left w:val="none" w:sz="0" w:space="0" w:color="auto"/>
                                    <w:bottom w:val="none" w:sz="0" w:space="0" w:color="auto"/>
                                    <w:right w:val="none" w:sz="0" w:space="0" w:color="auto"/>
                                  </w:divBdr>
                                  <w:divsChild>
                                    <w:div w:id="1355182029">
                                      <w:marLeft w:val="0"/>
                                      <w:marRight w:val="0"/>
                                      <w:marTop w:val="0"/>
                                      <w:marBottom w:val="0"/>
                                      <w:divBdr>
                                        <w:top w:val="single" w:sz="6" w:space="0" w:color="F5F5F5"/>
                                        <w:left w:val="single" w:sz="6" w:space="0" w:color="F5F5F5"/>
                                        <w:bottom w:val="single" w:sz="6" w:space="0" w:color="F5F5F5"/>
                                        <w:right w:val="single" w:sz="6" w:space="0" w:color="F5F5F5"/>
                                      </w:divBdr>
                                      <w:divsChild>
                                        <w:div w:id="815221914">
                                          <w:marLeft w:val="0"/>
                                          <w:marRight w:val="0"/>
                                          <w:marTop w:val="0"/>
                                          <w:marBottom w:val="0"/>
                                          <w:divBdr>
                                            <w:top w:val="none" w:sz="0" w:space="0" w:color="auto"/>
                                            <w:left w:val="none" w:sz="0" w:space="0" w:color="auto"/>
                                            <w:bottom w:val="none" w:sz="0" w:space="0" w:color="auto"/>
                                            <w:right w:val="none" w:sz="0" w:space="0" w:color="auto"/>
                                          </w:divBdr>
                                          <w:divsChild>
                                            <w:div w:id="16466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76020">
      <w:bodyDiv w:val="1"/>
      <w:marLeft w:val="0"/>
      <w:marRight w:val="0"/>
      <w:marTop w:val="0"/>
      <w:marBottom w:val="0"/>
      <w:divBdr>
        <w:top w:val="none" w:sz="0" w:space="0" w:color="auto"/>
        <w:left w:val="none" w:sz="0" w:space="0" w:color="auto"/>
        <w:bottom w:val="none" w:sz="0" w:space="0" w:color="auto"/>
        <w:right w:val="none" w:sz="0" w:space="0" w:color="auto"/>
      </w:divBdr>
      <w:divsChild>
        <w:div w:id="2050717304">
          <w:marLeft w:val="0"/>
          <w:marRight w:val="0"/>
          <w:marTop w:val="0"/>
          <w:marBottom w:val="0"/>
          <w:divBdr>
            <w:top w:val="none" w:sz="0" w:space="0" w:color="auto"/>
            <w:left w:val="none" w:sz="0" w:space="0" w:color="auto"/>
            <w:bottom w:val="none" w:sz="0" w:space="0" w:color="auto"/>
            <w:right w:val="none" w:sz="0" w:space="0" w:color="auto"/>
          </w:divBdr>
          <w:divsChild>
            <w:div w:id="75247222">
              <w:marLeft w:val="0"/>
              <w:marRight w:val="0"/>
              <w:marTop w:val="0"/>
              <w:marBottom w:val="0"/>
              <w:divBdr>
                <w:top w:val="none" w:sz="0" w:space="0" w:color="auto"/>
                <w:left w:val="none" w:sz="0" w:space="0" w:color="auto"/>
                <w:bottom w:val="none" w:sz="0" w:space="0" w:color="auto"/>
                <w:right w:val="none" w:sz="0" w:space="0" w:color="auto"/>
              </w:divBdr>
              <w:divsChild>
                <w:div w:id="1943829693">
                  <w:marLeft w:val="0"/>
                  <w:marRight w:val="0"/>
                  <w:marTop w:val="0"/>
                  <w:marBottom w:val="0"/>
                  <w:divBdr>
                    <w:top w:val="none" w:sz="0" w:space="0" w:color="auto"/>
                    <w:left w:val="none" w:sz="0" w:space="0" w:color="auto"/>
                    <w:bottom w:val="none" w:sz="0" w:space="0" w:color="auto"/>
                    <w:right w:val="none" w:sz="0" w:space="0" w:color="auto"/>
                  </w:divBdr>
                  <w:divsChild>
                    <w:div w:id="413431115">
                      <w:marLeft w:val="0"/>
                      <w:marRight w:val="0"/>
                      <w:marTop w:val="0"/>
                      <w:marBottom w:val="0"/>
                      <w:divBdr>
                        <w:top w:val="none" w:sz="0" w:space="0" w:color="auto"/>
                        <w:left w:val="none" w:sz="0" w:space="0" w:color="auto"/>
                        <w:bottom w:val="none" w:sz="0" w:space="0" w:color="auto"/>
                        <w:right w:val="none" w:sz="0" w:space="0" w:color="auto"/>
                      </w:divBdr>
                      <w:divsChild>
                        <w:div w:id="434836749">
                          <w:marLeft w:val="0"/>
                          <w:marRight w:val="0"/>
                          <w:marTop w:val="0"/>
                          <w:marBottom w:val="0"/>
                          <w:divBdr>
                            <w:top w:val="none" w:sz="0" w:space="0" w:color="auto"/>
                            <w:left w:val="none" w:sz="0" w:space="0" w:color="auto"/>
                            <w:bottom w:val="none" w:sz="0" w:space="0" w:color="auto"/>
                            <w:right w:val="none" w:sz="0" w:space="0" w:color="auto"/>
                          </w:divBdr>
                          <w:divsChild>
                            <w:div w:id="1971671787">
                              <w:marLeft w:val="0"/>
                              <w:marRight w:val="0"/>
                              <w:marTop w:val="0"/>
                              <w:marBottom w:val="0"/>
                              <w:divBdr>
                                <w:top w:val="none" w:sz="0" w:space="0" w:color="auto"/>
                                <w:left w:val="none" w:sz="0" w:space="0" w:color="auto"/>
                                <w:bottom w:val="none" w:sz="0" w:space="0" w:color="auto"/>
                                <w:right w:val="none" w:sz="0" w:space="0" w:color="auto"/>
                              </w:divBdr>
                              <w:divsChild>
                                <w:div w:id="2097819751">
                                  <w:marLeft w:val="0"/>
                                  <w:marRight w:val="0"/>
                                  <w:marTop w:val="0"/>
                                  <w:marBottom w:val="0"/>
                                  <w:divBdr>
                                    <w:top w:val="none" w:sz="0" w:space="0" w:color="auto"/>
                                    <w:left w:val="none" w:sz="0" w:space="0" w:color="auto"/>
                                    <w:bottom w:val="none" w:sz="0" w:space="0" w:color="auto"/>
                                    <w:right w:val="none" w:sz="0" w:space="0" w:color="auto"/>
                                  </w:divBdr>
                                  <w:divsChild>
                                    <w:div w:id="432626821">
                                      <w:marLeft w:val="0"/>
                                      <w:marRight w:val="0"/>
                                      <w:marTop w:val="0"/>
                                      <w:marBottom w:val="0"/>
                                      <w:divBdr>
                                        <w:top w:val="single" w:sz="6" w:space="0" w:color="F5F5F5"/>
                                        <w:left w:val="single" w:sz="6" w:space="0" w:color="F5F5F5"/>
                                        <w:bottom w:val="single" w:sz="6" w:space="0" w:color="F5F5F5"/>
                                        <w:right w:val="single" w:sz="6" w:space="0" w:color="F5F5F5"/>
                                      </w:divBdr>
                                      <w:divsChild>
                                        <w:div w:id="598952302">
                                          <w:marLeft w:val="0"/>
                                          <w:marRight w:val="0"/>
                                          <w:marTop w:val="0"/>
                                          <w:marBottom w:val="0"/>
                                          <w:divBdr>
                                            <w:top w:val="none" w:sz="0" w:space="0" w:color="auto"/>
                                            <w:left w:val="none" w:sz="0" w:space="0" w:color="auto"/>
                                            <w:bottom w:val="none" w:sz="0" w:space="0" w:color="auto"/>
                                            <w:right w:val="none" w:sz="0" w:space="0" w:color="auto"/>
                                          </w:divBdr>
                                          <w:divsChild>
                                            <w:div w:id="8483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37753">
      <w:bodyDiv w:val="1"/>
      <w:marLeft w:val="0"/>
      <w:marRight w:val="0"/>
      <w:marTop w:val="0"/>
      <w:marBottom w:val="0"/>
      <w:divBdr>
        <w:top w:val="none" w:sz="0" w:space="0" w:color="auto"/>
        <w:left w:val="none" w:sz="0" w:space="0" w:color="auto"/>
        <w:bottom w:val="none" w:sz="0" w:space="0" w:color="auto"/>
        <w:right w:val="none" w:sz="0" w:space="0" w:color="auto"/>
      </w:divBdr>
      <w:divsChild>
        <w:div w:id="1264194368">
          <w:marLeft w:val="0"/>
          <w:marRight w:val="0"/>
          <w:marTop w:val="0"/>
          <w:marBottom w:val="0"/>
          <w:divBdr>
            <w:top w:val="none" w:sz="0" w:space="0" w:color="auto"/>
            <w:left w:val="none" w:sz="0" w:space="0" w:color="auto"/>
            <w:bottom w:val="none" w:sz="0" w:space="0" w:color="auto"/>
            <w:right w:val="none" w:sz="0" w:space="0" w:color="auto"/>
          </w:divBdr>
          <w:divsChild>
            <w:div w:id="1027679947">
              <w:marLeft w:val="0"/>
              <w:marRight w:val="0"/>
              <w:marTop w:val="0"/>
              <w:marBottom w:val="0"/>
              <w:divBdr>
                <w:top w:val="none" w:sz="0" w:space="0" w:color="auto"/>
                <w:left w:val="none" w:sz="0" w:space="0" w:color="auto"/>
                <w:bottom w:val="none" w:sz="0" w:space="0" w:color="auto"/>
                <w:right w:val="none" w:sz="0" w:space="0" w:color="auto"/>
              </w:divBdr>
              <w:divsChild>
                <w:div w:id="1004284482">
                  <w:marLeft w:val="0"/>
                  <w:marRight w:val="0"/>
                  <w:marTop w:val="0"/>
                  <w:marBottom w:val="0"/>
                  <w:divBdr>
                    <w:top w:val="none" w:sz="0" w:space="0" w:color="auto"/>
                    <w:left w:val="none" w:sz="0" w:space="0" w:color="auto"/>
                    <w:bottom w:val="none" w:sz="0" w:space="0" w:color="auto"/>
                    <w:right w:val="none" w:sz="0" w:space="0" w:color="auto"/>
                  </w:divBdr>
                  <w:divsChild>
                    <w:div w:id="1812481727">
                      <w:marLeft w:val="0"/>
                      <w:marRight w:val="0"/>
                      <w:marTop w:val="0"/>
                      <w:marBottom w:val="0"/>
                      <w:divBdr>
                        <w:top w:val="none" w:sz="0" w:space="0" w:color="auto"/>
                        <w:left w:val="none" w:sz="0" w:space="0" w:color="auto"/>
                        <w:bottom w:val="none" w:sz="0" w:space="0" w:color="auto"/>
                        <w:right w:val="none" w:sz="0" w:space="0" w:color="auto"/>
                      </w:divBdr>
                      <w:divsChild>
                        <w:div w:id="631180502">
                          <w:marLeft w:val="0"/>
                          <w:marRight w:val="0"/>
                          <w:marTop w:val="0"/>
                          <w:marBottom w:val="0"/>
                          <w:divBdr>
                            <w:top w:val="none" w:sz="0" w:space="0" w:color="auto"/>
                            <w:left w:val="none" w:sz="0" w:space="0" w:color="auto"/>
                            <w:bottom w:val="none" w:sz="0" w:space="0" w:color="auto"/>
                            <w:right w:val="none" w:sz="0" w:space="0" w:color="auto"/>
                          </w:divBdr>
                          <w:divsChild>
                            <w:div w:id="1296066355">
                              <w:marLeft w:val="0"/>
                              <w:marRight w:val="0"/>
                              <w:marTop w:val="0"/>
                              <w:marBottom w:val="0"/>
                              <w:divBdr>
                                <w:top w:val="none" w:sz="0" w:space="0" w:color="auto"/>
                                <w:left w:val="none" w:sz="0" w:space="0" w:color="auto"/>
                                <w:bottom w:val="none" w:sz="0" w:space="0" w:color="auto"/>
                                <w:right w:val="none" w:sz="0" w:space="0" w:color="auto"/>
                              </w:divBdr>
                              <w:divsChild>
                                <w:div w:id="994334875">
                                  <w:marLeft w:val="0"/>
                                  <w:marRight w:val="0"/>
                                  <w:marTop w:val="0"/>
                                  <w:marBottom w:val="0"/>
                                  <w:divBdr>
                                    <w:top w:val="none" w:sz="0" w:space="0" w:color="auto"/>
                                    <w:left w:val="none" w:sz="0" w:space="0" w:color="auto"/>
                                    <w:bottom w:val="none" w:sz="0" w:space="0" w:color="auto"/>
                                    <w:right w:val="none" w:sz="0" w:space="0" w:color="auto"/>
                                  </w:divBdr>
                                  <w:divsChild>
                                    <w:div w:id="897740315">
                                      <w:marLeft w:val="0"/>
                                      <w:marRight w:val="0"/>
                                      <w:marTop w:val="0"/>
                                      <w:marBottom w:val="0"/>
                                      <w:divBdr>
                                        <w:top w:val="single" w:sz="6" w:space="0" w:color="F5F5F5"/>
                                        <w:left w:val="single" w:sz="6" w:space="0" w:color="F5F5F5"/>
                                        <w:bottom w:val="single" w:sz="6" w:space="0" w:color="F5F5F5"/>
                                        <w:right w:val="single" w:sz="6" w:space="0" w:color="F5F5F5"/>
                                      </w:divBdr>
                                      <w:divsChild>
                                        <w:div w:id="562982407">
                                          <w:marLeft w:val="0"/>
                                          <w:marRight w:val="0"/>
                                          <w:marTop w:val="0"/>
                                          <w:marBottom w:val="0"/>
                                          <w:divBdr>
                                            <w:top w:val="none" w:sz="0" w:space="0" w:color="auto"/>
                                            <w:left w:val="none" w:sz="0" w:space="0" w:color="auto"/>
                                            <w:bottom w:val="none" w:sz="0" w:space="0" w:color="auto"/>
                                            <w:right w:val="none" w:sz="0" w:space="0" w:color="auto"/>
                                          </w:divBdr>
                                          <w:divsChild>
                                            <w:div w:id="13434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97243">
      <w:bodyDiv w:val="1"/>
      <w:marLeft w:val="0"/>
      <w:marRight w:val="0"/>
      <w:marTop w:val="0"/>
      <w:marBottom w:val="0"/>
      <w:divBdr>
        <w:top w:val="none" w:sz="0" w:space="0" w:color="auto"/>
        <w:left w:val="none" w:sz="0" w:space="0" w:color="auto"/>
        <w:bottom w:val="none" w:sz="0" w:space="0" w:color="auto"/>
        <w:right w:val="none" w:sz="0" w:space="0" w:color="auto"/>
      </w:divBdr>
      <w:divsChild>
        <w:div w:id="274025804">
          <w:marLeft w:val="0"/>
          <w:marRight w:val="0"/>
          <w:marTop w:val="0"/>
          <w:marBottom w:val="0"/>
          <w:divBdr>
            <w:top w:val="none" w:sz="0" w:space="0" w:color="auto"/>
            <w:left w:val="none" w:sz="0" w:space="0" w:color="auto"/>
            <w:bottom w:val="none" w:sz="0" w:space="0" w:color="auto"/>
            <w:right w:val="none" w:sz="0" w:space="0" w:color="auto"/>
          </w:divBdr>
          <w:divsChild>
            <w:div w:id="1720200265">
              <w:marLeft w:val="0"/>
              <w:marRight w:val="0"/>
              <w:marTop w:val="0"/>
              <w:marBottom w:val="0"/>
              <w:divBdr>
                <w:top w:val="none" w:sz="0" w:space="0" w:color="auto"/>
                <w:left w:val="none" w:sz="0" w:space="0" w:color="auto"/>
                <w:bottom w:val="none" w:sz="0" w:space="0" w:color="auto"/>
                <w:right w:val="none" w:sz="0" w:space="0" w:color="auto"/>
              </w:divBdr>
              <w:divsChild>
                <w:div w:id="1301301409">
                  <w:marLeft w:val="0"/>
                  <w:marRight w:val="0"/>
                  <w:marTop w:val="0"/>
                  <w:marBottom w:val="0"/>
                  <w:divBdr>
                    <w:top w:val="none" w:sz="0" w:space="0" w:color="auto"/>
                    <w:left w:val="none" w:sz="0" w:space="0" w:color="auto"/>
                    <w:bottom w:val="none" w:sz="0" w:space="0" w:color="auto"/>
                    <w:right w:val="none" w:sz="0" w:space="0" w:color="auto"/>
                  </w:divBdr>
                  <w:divsChild>
                    <w:div w:id="1765033187">
                      <w:marLeft w:val="0"/>
                      <w:marRight w:val="0"/>
                      <w:marTop w:val="0"/>
                      <w:marBottom w:val="0"/>
                      <w:divBdr>
                        <w:top w:val="none" w:sz="0" w:space="0" w:color="auto"/>
                        <w:left w:val="none" w:sz="0" w:space="0" w:color="auto"/>
                        <w:bottom w:val="none" w:sz="0" w:space="0" w:color="auto"/>
                        <w:right w:val="none" w:sz="0" w:space="0" w:color="auto"/>
                      </w:divBdr>
                      <w:divsChild>
                        <w:div w:id="1206525006">
                          <w:marLeft w:val="0"/>
                          <w:marRight w:val="0"/>
                          <w:marTop w:val="0"/>
                          <w:marBottom w:val="0"/>
                          <w:divBdr>
                            <w:top w:val="none" w:sz="0" w:space="0" w:color="auto"/>
                            <w:left w:val="none" w:sz="0" w:space="0" w:color="auto"/>
                            <w:bottom w:val="none" w:sz="0" w:space="0" w:color="auto"/>
                            <w:right w:val="none" w:sz="0" w:space="0" w:color="auto"/>
                          </w:divBdr>
                          <w:divsChild>
                            <w:div w:id="2054310495">
                              <w:marLeft w:val="0"/>
                              <w:marRight w:val="0"/>
                              <w:marTop w:val="0"/>
                              <w:marBottom w:val="0"/>
                              <w:divBdr>
                                <w:top w:val="none" w:sz="0" w:space="0" w:color="auto"/>
                                <w:left w:val="none" w:sz="0" w:space="0" w:color="auto"/>
                                <w:bottom w:val="none" w:sz="0" w:space="0" w:color="auto"/>
                                <w:right w:val="none" w:sz="0" w:space="0" w:color="auto"/>
                              </w:divBdr>
                              <w:divsChild>
                                <w:div w:id="1803040078">
                                  <w:marLeft w:val="0"/>
                                  <w:marRight w:val="0"/>
                                  <w:marTop w:val="0"/>
                                  <w:marBottom w:val="0"/>
                                  <w:divBdr>
                                    <w:top w:val="none" w:sz="0" w:space="0" w:color="auto"/>
                                    <w:left w:val="none" w:sz="0" w:space="0" w:color="auto"/>
                                    <w:bottom w:val="none" w:sz="0" w:space="0" w:color="auto"/>
                                    <w:right w:val="none" w:sz="0" w:space="0" w:color="auto"/>
                                  </w:divBdr>
                                  <w:divsChild>
                                    <w:div w:id="1349021026">
                                      <w:marLeft w:val="0"/>
                                      <w:marRight w:val="0"/>
                                      <w:marTop w:val="0"/>
                                      <w:marBottom w:val="0"/>
                                      <w:divBdr>
                                        <w:top w:val="single" w:sz="6" w:space="0" w:color="F5F5F5"/>
                                        <w:left w:val="single" w:sz="6" w:space="0" w:color="F5F5F5"/>
                                        <w:bottom w:val="single" w:sz="6" w:space="0" w:color="F5F5F5"/>
                                        <w:right w:val="single" w:sz="6" w:space="0" w:color="F5F5F5"/>
                                      </w:divBdr>
                                      <w:divsChild>
                                        <w:div w:id="2091847029">
                                          <w:marLeft w:val="0"/>
                                          <w:marRight w:val="0"/>
                                          <w:marTop w:val="0"/>
                                          <w:marBottom w:val="0"/>
                                          <w:divBdr>
                                            <w:top w:val="none" w:sz="0" w:space="0" w:color="auto"/>
                                            <w:left w:val="none" w:sz="0" w:space="0" w:color="auto"/>
                                            <w:bottom w:val="none" w:sz="0" w:space="0" w:color="auto"/>
                                            <w:right w:val="none" w:sz="0" w:space="0" w:color="auto"/>
                                          </w:divBdr>
                                          <w:divsChild>
                                            <w:div w:id="9976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59713">
      <w:bodyDiv w:val="1"/>
      <w:marLeft w:val="0"/>
      <w:marRight w:val="0"/>
      <w:marTop w:val="0"/>
      <w:marBottom w:val="0"/>
      <w:divBdr>
        <w:top w:val="none" w:sz="0" w:space="0" w:color="auto"/>
        <w:left w:val="none" w:sz="0" w:space="0" w:color="auto"/>
        <w:bottom w:val="none" w:sz="0" w:space="0" w:color="auto"/>
        <w:right w:val="none" w:sz="0" w:space="0" w:color="auto"/>
      </w:divBdr>
      <w:divsChild>
        <w:div w:id="1236623781">
          <w:marLeft w:val="0"/>
          <w:marRight w:val="0"/>
          <w:marTop w:val="0"/>
          <w:marBottom w:val="0"/>
          <w:divBdr>
            <w:top w:val="none" w:sz="0" w:space="0" w:color="auto"/>
            <w:left w:val="none" w:sz="0" w:space="0" w:color="auto"/>
            <w:bottom w:val="none" w:sz="0" w:space="0" w:color="auto"/>
            <w:right w:val="none" w:sz="0" w:space="0" w:color="auto"/>
          </w:divBdr>
          <w:divsChild>
            <w:div w:id="1817645970">
              <w:marLeft w:val="0"/>
              <w:marRight w:val="0"/>
              <w:marTop w:val="0"/>
              <w:marBottom w:val="0"/>
              <w:divBdr>
                <w:top w:val="none" w:sz="0" w:space="0" w:color="auto"/>
                <w:left w:val="none" w:sz="0" w:space="0" w:color="auto"/>
                <w:bottom w:val="none" w:sz="0" w:space="0" w:color="auto"/>
                <w:right w:val="none" w:sz="0" w:space="0" w:color="auto"/>
              </w:divBdr>
              <w:divsChild>
                <w:div w:id="1638492250">
                  <w:marLeft w:val="0"/>
                  <w:marRight w:val="0"/>
                  <w:marTop w:val="0"/>
                  <w:marBottom w:val="0"/>
                  <w:divBdr>
                    <w:top w:val="none" w:sz="0" w:space="0" w:color="auto"/>
                    <w:left w:val="none" w:sz="0" w:space="0" w:color="auto"/>
                    <w:bottom w:val="none" w:sz="0" w:space="0" w:color="auto"/>
                    <w:right w:val="none" w:sz="0" w:space="0" w:color="auto"/>
                  </w:divBdr>
                  <w:divsChild>
                    <w:div w:id="560797650">
                      <w:marLeft w:val="0"/>
                      <w:marRight w:val="0"/>
                      <w:marTop w:val="0"/>
                      <w:marBottom w:val="0"/>
                      <w:divBdr>
                        <w:top w:val="none" w:sz="0" w:space="0" w:color="auto"/>
                        <w:left w:val="none" w:sz="0" w:space="0" w:color="auto"/>
                        <w:bottom w:val="none" w:sz="0" w:space="0" w:color="auto"/>
                        <w:right w:val="none" w:sz="0" w:space="0" w:color="auto"/>
                      </w:divBdr>
                      <w:divsChild>
                        <w:div w:id="1279487218">
                          <w:marLeft w:val="0"/>
                          <w:marRight w:val="0"/>
                          <w:marTop w:val="0"/>
                          <w:marBottom w:val="0"/>
                          <w:divBdr>
                            <w:top w:val="none" w:sz="0" w:space="0" w:color="auto"/>
                            <w:left w:val="none" w:sz="0" w:space="0" w:color="auto"/>
                            <w:bottom w:val="none" w:sz="0" w:space="0" w:color="auto"/>
                            <w:right w:val="none" w:sz="0" w:space="0" w:color="auto"/>
                          </w:divBdr>
                          <w:divsChild>
                            <w:div w:id="2090078938">
                              <w:marLeft w:val="0"/>
                              <w:marRight w:val="0"/>
                              <w:marTop w:val="0"/>
                              <w:marBottom w:val="0"/>
                              <w:divBdr>
                                <w:top w:val="none" w:sz="0" w:space="0" w:color="auto"/>
                                <w:left w:val="none" w:sz="0" w:space="0" w:color="auto"/>
                                <w:bottom w:val="none" w:sz="0" w:space="0" w:color="auto"/>
                                <w:right w:val="none" w:sz="0" w:space="0" w:color="auto"/>
                              </w:divBdr>
                              <w:divsChild>
                                <w:div w:id="1086919354">
                                  <w:marLeft w:val="0"/>
                                  <w:marRight w:val="0"/>
                                  <w:marTop w:val="0"/>
                                  <w:marBottom w:val="0"/>
                                  <w:divBdr>
                                    <w:top w:val="none" w:sz="0" w:space="0" w:color="auto"/>
                                    <w:left w:val="none" w:sz="0" w:space="0" w:color="auto"/>
                                    <w:bottom w:val="none" w:sz="0" w:space="0" w:color="auto"/>
                                    <w:right w:val="none" w:sz="0" w:space="0" w:color="auto"/>
                                  </w:divBdr>
                                  <w:divsChild>
                                    <w:div w:id="1854614639">
                                      <w:marLeft w:val="0"/>
                                      <w:marRight w:val="0"/>
                                      <w:marTop w:val="0"/>
                                      <w:marBottom w:val="0"/>
                                      <w:divBdr>
                                        <w:top w:val="single" w:sz="6" w:space="0" w:color="F5F5F5"/>
                                        <w:left w:val="single" w:sz="6" w:space="0" w:color="F5F5F5"/>
                                        <w:bottom w:val="single" w:sz="6" w:space="0" w:color="F5F5F5"/>
                                        <w:right w:val="single" w:sz="6" w:space="0" w:color="F5F5F5"/>
                                      </w:divBdr>
                                      <w:divsChild>
                                        <w:div w:id="191575307">
                                          <w:marLeft w:val="0"/>
                                          <w:marRight w:val="0"/>
                                          <w:marTop w:val="0"/>
                                          <w:marBottom w:val="0"/>
                                          <w:divBdr>
                                            <w:top w:val="none" w:sz="0" w:space="0" w:color="auto"/>
                                            <w:left w:val="none" w:sz="0" w:space="0" w:color="auto"/>
                                            <w:bottom w:val="none" w:sz="0" w:space="0" w:color="auto"/>
                                            <w:right w:val="none" w:sz="0" w:space="0" w:color="auto"/>
                                          </w:divBdr>
                                          <w:divsChild>
                                            <w:div w:id="7978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533381">
      <w:bodyDiv w:val="1"/>
      <w:marLeft w:val="0"/>
      <w:marRight w:val="0"/>
      <w:marTop w:val="0"/>
      <w:marBottom w:val="0"/>
      <w:divBdr>
        <w:top w:val="none" w:sz="0" w:space="0" w:color="auto"/>
        <w:left w:val="none" w:sz="0" w:space="0" w:color="auto"/>
        <w:bottom w:val="none" w:sz="0" w:space="0" w:color="auto"/>
        <w:right w:val="none" w:sz="0" w:space="0" w:color="auto"/>
      </w:divBdr>
      <w:divsChild>
        <w:div w:id="256445701">
          <w:marLeft w:val="0"/>
          <w:marRight w:val="0"/>
          <w:marTop w:val="0"/>
          <w:marBottom w:val="0"/>
          <w:divBdr>
            <w:top w:val="none" w:sz="0" w:space="0" w:color="auto"/>
            <w:left w:val="none" w:sz="0" w:space="0" w:color="auto"/>
            <w:bottom w:val="none" w:sz="0" w:space="0" w:color="auto"/>
            <w:right w:val="none" w:sz="0" w:space="0" w:color="auto"/>
          </w:divBdr>
          <w:divsChild>
            <w:div w:id="407504216">
              <w:marLeft w:val="0"/>
              <w:marRight w:val="0"/>
              <w:marTop w:val="0"/>
              <w:marBottom w:val="0"/>
              <w:divBdr>
                <w:top w:val="none" w:sz="0" w:space="0" w:color="auto"/>
                <w:left w:val="none" w:sz="0" w:space="0" w:color="auto"/>
                <w:bottom w:val="none" w:sz="0" w:space="0" w:color="auto"/>
                <w:right w:val="none" w:sz="0" w:space="0" w:color="auto"/>
              </w:divBdr>
              <w:divsChild>
                <w:div w:id="809399338">
                  <w:marLeft w:val="0"/>
                  <w:marRight w:val="0"/>
                  <w:marTop w:val="0"/>
                  <w:marBottom w:val="0"/>
                  <w:divBdr>
                    <w:top w:val="none" w:sz="0" w:space="0" w:color="auto"/>
                    <w:left w:val="none" w:sz="0" w:space="0" w:color="auto"/>
                    <w:bottom w:val="none" w:sz="0" w:space="0" w:color="auto"/>
                    <w:right w:val="none" w:sz="0" w:space="0" w:color="auto"/>
                  </w:divBdr>
                  <w:divsChild>
                    <w:div w:id="1210724800">
                      <w:marLeft w:val="0"/>
                      <w:marRight w:val="0"/>
                      <w:marTop w:val="0"/>
                      <w:marBottom w:val="0"/>
                      <w:divBdr>
                        <w:top w:val="none" w:sz="0" w:space="0" w:color="auto"/>
                        <w:left w:val="none" w:sz="0" w:space="0" w:color="auto"/>
                        <w:bottom w:val="none" w:sz="0" w:space="0" w:color="auto"/>
                        <w:right w:val="none" w:sz="0" w:space="0" w:color="auto"/>
                      </w:divBdr>
                      <w:divsChild>
                        <w:div w:id="124810046">
                          <w:marLeft w:val="0"/>
                          <w:marRight w:val="0"/>
                          <w:marTop w:val="0"/>
                          <w:marBottom w:val="0"/>
                          <w:divBdr>
                            <w:top w:val="none" w:sz="0" w:space="0" w:color="auto"/>
                            <w:left w:val="none" w:sz="0" w:space="0" w:color="auto"/>
                            <w:bottom w:val="none" w:sz="0" w:space="0" w:color="auto"/>
                            <w:right w:val="none" w:sz="0" w:space="0" w:color="auto"/>
                          </w:divBdr>
                          <w:divsChild>
                            <w:div w:id="1875271717">
                              <w:marLeft w:val="0"/>
                              <w:marRight w:val="0"/>
                              <w:marTop w:val="0"/>
                              <w:marBottom w:val="0"/>
                              <w:divBdr>
                                <w:top w:val="none" w:sz="0" w:space="0" w:color="auto"/>
                                <w:left w:val="none" w:sz="0" w:space="0" w:color="auto"/>
                                <w:bottom w:val="none" w:sz="0" w:space="0" w:color="auto"/>
                                <w:right w:val="none" w:sz="0" w:space="0" w:color="auto"/>
                              </w:divBdr>
                              <w:divsChild>
                                <w:div w:id="1447115853">
                                  <w:marLeft w:val="0"/>
                                  <w:marRight w:val="0"/>
                                  <w:marTop w:val="0"/>
                                  <w:marBottom w:val="0"/>
                                  <w:divBdr>
                                    <w:top w:val="none" w:sz="0" w:space="0" w:color="auto"/>
                                    <w:left w:val="none" w:sz="0" w:space="0" w:color="auto"/>
                                    <w:bottom w:val="none" w:sz="0" w:space="0" w:color="auto"/>
                                    <w:right w:val="none" w:sz="0" w:space="0" w:color="auto"/>
                                  </w:divBdr>
                                  <w:divsChild>
                                    <w:div w:id="464737899">
                                      <w:marLeft w:val="0"/>
                                      <w:marRight w:val="0"/>
                                      <w:marTop w:val="0"/>
                                      <w:marBottom w:val="0"/>
                                      <w:divBdr>
                                        <w:top w:val="single" w:sz="6" w:space="0" w:color="F5F5F5"/>
                                        <w:left w:val="single" w:sz="6" w:space="0" w:color="F5F5F5"/>
                                        <w:bottom w:val="single" w:sz="6" w:space="0" w:color="F5F5F5"/>
                                        <w:right w:val="single" w:sz="6" w:space="0" w:color="F5F5F5"/>
                                      </w:divBdr>
                                      <w:divsChild>
                                        <w:div w:id="1415662027">
                                          <w:marLeft w:val="0"/>
                                          <w:marRight w:val="0"/>
                                          <w:marTop w:val="0"/>
                                          <w:marBottom w:val="0"/>
                                          <w:divBdr>
                                            <w:top w:val="none" w:sz="0" w:space="0" w:color="auto"/>
                                            <w:left w:val="none" w:sz="0" w:space="0" w:color="auto"/>
                                            <w:bottom w:val="none" w:sz="0" w:space="0" w:color="auto"/>
                                            <w:right w:val="none" w:sz="0" w:space="0" w:color="auto"/>
                                          </w:divBdr>
                                          <w:divsChild>
                                            <w:div w:id="6612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975043">
      <w:bodyDiv w:val="1"/>
      <w:marLeft w:val="0"/>
      <w:marRight w:val="0"/>
      <w:marTop w:val="0"/>
      <w:marBottom w:val="0"/>
      <w:divBdr>
        <w:top w:val="none" w:sz="0" w:space="0" w:color="auto"/>
        <w:left w:val="none" w:sz="0" w:space="0" w:color="auto"/>
        <w:bottom w:val="none" w:sz="0" w:space="0" w:color="auto"/>
        <w:right w:val="none" w:sz="0" w:space="0" w:color="auto"/>
      </w:divBdr>
      <w:divsChild>
        <w:div w:id="853112674">
          <w:marLeft w:val="0"/>
          <w:marRight w:val="0"/>
          <w:marTop w:val="0"/>
          <w:marBottom w:val="0"/>
          <w:divBdr>
            <w:top w:val="none" w:sz="0" w:space="0" w:color="auto"/>
            <w:left w:val="none" w:sz="0" w:space="0" w:color="auto"/>
            <w:bottom w:val="none" w:sz="0" w:space="0" w:color="auto"/>
            <w:right w:val="none" w:sz="0" w:space="0" w:color="auto"/>
          </w:divBdr>
          <w:divsChild>
            <w:div w:id="130753486">
              <w:marLeft w:val="0"/>
              <w:marRight w:val="0"/>
              <w:marTop w:val="0"/>
              <w:marBottom w:val="0"/>
              <w:divBdr>
                <w:top w:val="none" w:sz="0" w:space="0" w:color="auto"/>
                <w:left w:val="none" w:sz="0" w:space="0" w:color="auto"/>
                <w:bottom w:val="none" w:sz="0" w:space="0" w:color="auto"/>
                <w:right w:val="none" w:sz="0" w:space="0" w:color="auto"/>
              </w:divBdr>
              <w:divsChild>
                <w:div w:id="767122659">
                  <w:marLeft w:val="0"/>
                  <w:marRight w:val="0"/>
                  <w:marTop w:val="0"/>
                  <w:marBottom w:val="0"/>
                  <w:divBdr>
                    <w:top w:val="none" w:sz="0" w:space="0" w:color="auto"/>
                    <w:left w:val="none" w:sz="0" w:space="0" w:color="auto"/>
                    <w:bottom w:val="none" w:sz="0" w:space="0" w:color="auto"/>
                    <w:right w:val="none" w:sz="0" w:space="0" w:color="auto"/>
                  </w:divBdr>
                  <w:divsChild>
                    <w:div w:id="105732854">
                      <w:marLeft w:val="0"/>
                      <w:marRight w:val="0"/>
                      <w:marTop w:val="0"/>
                      <w:marBottom w:val="0"/>
                      <w:divBdr>
                        <w:top w:val="none" w:sz="0" w:space="0" w:color="auto"/>
                        <w:left w:val="none" w:sz="0" w:space="0" w:color="auto"/>
                        <w:bottom w:val="none" w:sz="0" w:space="0" w:color="auto"/>
                        <w:right w:val="none" w:sz="0" w:space="0" w:color="auto"/>
                      </w:divBdr>
                      <w:divsChild>
                        <w:div w:id="1379865611">
                          <w:marLeft w:val="0"/>
                          <w:marRight w:val="0"/>
                          <w:marTop w:val="0"/>
                          <w:marBottom w:val="0"/>
                          <w:divBdr>
                            <w:top w:val="none" w:sz="0" w:space="0" w:color="auto"/>
                            <w:left w:val="none" w:sz="0" w:space="0" w:color="auto"/>
                            <w:bottom w:val="none" w:sz="0" w:space="0" w:color="auto"/>
                            <w:right w:val="none" w:sz="0" w:space="0" w:color="auto"/>
                          </w:divBdr>
                          <w:divsChild>
                            <w:div w:id="587233818">
                              <w:marLeft w:val="0"/>
                              <w:marRight w:val="0"/>
                              <w:marTop w:val="0"/>
                              <w:marBottom w:val="0"/>
                              <w:divBdr>
                                <w:top w:val="none" w:sz="0" w:space="0" w:color="auto"/>
                                <w:left w:val="none" w:sz="0" w:space="0" w:color="auto"/>
                                <w:bottom w:val="none" w:sz="0" w:space="0" w:color="auto"/>
                                <w:right w:val="none" w:sz="0" w:space="0" w:color="auto"/>
                              </w:divBdr>
                              <w:divsChild>
                                <w:div w:id="2145268894">
                                  <w:marLeft w:val="0"/>
                                  <w:marRight w:val="0"/>
                                  <w:marTop w:val="0"/>
                                  <w:marBottom w:val="0"/>
                                  <w:divBdr>
                                    <w:top w:val="none" w:sz="0" w:space="0" w:color="auto"/>
                                    <w:left w:val="none" w:sz="0" w:space="0" w:color="auto"/>
                                    <w:bottom w:val="none" w:sz="0" w:space="0" w:color="auto"/>
                                    <w:right w:val="none" w:sz="0" w:space="0" w:color="auto"/>
                                  </w:divBdr>
                                  <w:divsChild>
                                    <w:div w:id="2046981759">
                                      <w:marLeft w:val="0"/>
                                      <w:marRight w:val="0"/>
                                      <w:marTop w:val="0"/>
                                      <w:marBottom w:val="0"/>
                                      <w:divBdr>
                                        <w:top w:val="single" w:sz="6" w:space="0" w:color="F5F5F5"/>
                                        <w:left w:val="single" w:sz="6" w:space="0" w:color="F5F5F5"/>
                                        <w:bottom w:val="single" w:sz="6" w:space="0" w:color="F5F5F5"/>
                                        <w:right w:val="single" w:sz="6" w:space="0" w:color="F5F5F5"/>
                                      </w:divBdr>
                                      <w:divsChild>
                                        <w:div w:id="915700681">
                                          <w:marLeft w:val="0"/>
                                          <w:marRight w:val="0"/>
                                          <w:marTop w:val="0"/>
                                          <w:marBottom w:val="0"/>
                                          <w:divBdr>
                                            <w:top w:val="none" w:sz="0" w:space="0" w:color="auto"/>
                                            <w:left w:val="none" w:sz="0" w:space="0" w:color="auto"/>
                                            <w:bottom w:val="none" w:sz="0" w:space="0" w:color="auto"/>
                                            <w:right w:val="none" w:sz="0" w:space="0" w:color="auto"/>
                                          </w:divBdr>
                                          <w:divsChild>
                                            <w:div w:id="14977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664009">
      <w:bodyDiv w:val="1"/>
      <w:marLeft w:val="0"/>
      <w:marRight w:val="0"/>
      <w:marTop w:val="0"/>
      <w:marBottom w:val="0"/>
      <w:divBdr>
        <w:top w:val="none" w:sz="0" w:space="0" w:color="auto"/>
        <w:left w:val="none" w:sz="0" w:space="0" w:color="auto"/>
        <w:bottom w:val="none" w:sz="0" w:space="0" w:color="auto"/>
        <w:right w:val="none" w:sz="0" w:space="0" w:color="auto"/>
      </w:divBdr>
      <w:divsChild>
        <w:div w:id="2069718163">
          <w:marLeft w:val="0"/>
          <w:marRight w:val="0"/>
          <w:marTop w:val="0"/>
          <w:marBottom w:val="0"/>
          <w:divBdr>
            <w:top w:val="none" w:sz="0" w:space="0" w:color="auto"/>
            <w:left w:val="none" w:sz="0" w:space="0" w:color="auto"/>
            <w:bottom w:val="none" w:sz="0" w:space="0" w:color="auto"/>
            <w:right w:val="none" w:sz="0" w:space="0" w:color="auto"/>
          </w:divBdr>
          <w:divsChild>
            <w:div w:id="97407141">
              <w:marLeft w:val="0"/>
              <w:marRight w:val="0"/>
              <w:marTop w:val="0"/>
              <w:marBottom w:val="0"/>
              <w:divBdr>
                <w:top w:val="none" w:sz="0" w:space="0" w:color="auto"/>
                <w:left w:val="none" w:sz="0" w:space="0" w:color="auto"/>
                <w:bottom w:val="none" w:sz="0" w:space="0" w:color="auto"/>
                <w:right w:val="none" w:sz="0" w:space="0" w:color="auto"/>
              </w:divBdr>
              <w:divsChild>
                <w:div w:id="1516265956">
                  <w:marLeft w:val="0"/>
                  <w:marRight w:val="0"/>
                  <w:marTop w:val="0"/>
                  <w:marBottom w:val="0"/>
                  <w:divBdr>
                    <w:top w:val="none" w:sz="0" w:space="0" w:color="auto"/>
                    <w:left w:val="none" w:sz="0" w:space="0" w:color="auto"/>
                    <w:bottom w:val="none" w:sz="0" w:space="0" w:color="auto"/>
                    <w:right w:val="none" w:sz="0" w:space="0" w:color="auto"/>
                  </w:divBdr>
                  <w:divsChild>
                    <w:div w:id="1092706967">
                      <w:marLeft w:val="0"/>
                      <w:marRight w:val="0"/>
                      <w:marTop w:val="0"/>
                      <w:marBottom w:val="0"/>
                      <w:divBdr>
                        <w:top w:val="none" w:sz="0" w:space="0" w:color="auto"/>
                        <w:left w:val="none" w:sz="0" w:space="0" w:color="auto"/>
                        <w:bottom w:val="none" w:sz="0" w:space="0" w:color="auto"/>
                        <w:right w:val="none" w:sz="0" w:space="0" w:color="auto"/>
                      </w:divBdr>
                      <w:divsChild>
                        <w:div w:id="1961448005">
                          <w:marLeft w:val="0"/>
                          <w:marRight w:val="0"/>
                          <w:marTop w:val="0"/>
                          <w:marBottom w:val="0"/>
                          <w:divBdr>
                            <w:top w:val="none" w:sz="0" w:space="0" w:color="auto"/>
                            <w:left w:val="none" w:sz="0" w:space="0" w:color="auto"/>
                            <w:bottom w:val="none" w:sz="0" w:space="0" w:color="auto"/>
                            <w:right w:val="none" w:sz="0" w:space="0" w:color="auto"/>
                          </w:divBdr>
                          <w:divsChild>
                            <w:div w:id="1239828465">
                              <w:marLeft w:val="0"/>
                              <w:marRight w:val="0"/>
                              <w:marTop w:val="0"/>
                              <w:marBottom w:val="0"/>
                              <w:divBdr>
                                <w:top w:val="none" w:sz="0" w:space="0" w:color="auto"/>
                                <w:left w:val="none" w:sz="0" w:space="0" w:color="auto"/>
                                <w:bottom w:val="none" w:sz="0" w:space="0" w:color="auto"/>
                                <w:right w:val="none" w:sz="0" w:space="0" w:color="auto"/>
                              </w:divBdr>
                              <w:divsChild>
                                <w:div w:id="457918941">
                                  <w:marLeft w:val="0"/>
                                  <w:marRight w:val="0"/>
                                  <w:marTop w:val="0"/>
                                  <w:marBottom w:val="0"/>
                                  <w:divBdr>
                                    <w:top w:val="none" w:sz="0" w:space="0" w:color="auto"/>
                                    <w:left w:val="none" w:sz="0" w:space="0" w:color="auto"/>
                                    <w:bottom w:val="none" w:sz="0" w:space="0" w:color="auto"/>
                                    <w:right w:val="none" w:sz="0" w:space="0" w:color="auto"/>
                                  </w:divBdr>
                                  <w:divsChild>
                                    <w:div w:id="325521660">
                                      <w:marLeft w:val="0"/>
                                      <w:marRight w:val="0"/>
                                      <w:marTop w:val="0"/>
                                      <w:marBottom w:val="0"/>
                                      <w:divBdr>
                                        <w:top w:val="single" w:sz="6" w:space="0" w:color="F5F5F5"/>
                                        <w:left w:val="single" w:sz="6" w:space="0" w:color="F5F5F5"/>
                                        <w:bottom w:val="single" w:sz="6" w:space="0" w:color="F5F5F5"/>
                                        <w:right w:val="single" w:sz="6" w:space="0" w:color="F5F5F5"/>
                                      </w:divBdr>
                                      <w:divsChild>
                                        <w:div w:id="689070648">
                                          <w:marLeft w:val="0"/>
                                          <w:marRight w:val="0"/>
                                          <w:marTop w:val="0"/>
                                          <w:marBottom w:val="0"/>
                                          <w:divBdr>
                                            <w:top w:val="none" w:sz="0" w:space="0" w:color="auto"/>
                                            <w:left w:val="none" w:sz="0" w:space="0" w:color="auto"/>
                                            <w:bottom w:val="none" w:sz="0" w:space="0" w:color="auto"/>
                                            <w:right w:val="none" w:sz="0" w:space="0" w:color="auto"/>
                                          </w:divBdr>
                                          <w:divsChild>
                                            <w:div w:id="5505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356581">
      <w:bodyDiv w:val="1"/>
      <w:marLeft w:val="0"/>
      <w:marRight w:val="0"/>
      <w:marTop w:val="0"/>
      <w:marBottom w:val="0"/>
      <w:divBdr>
        <w:top w:val="none" w:sz="0" w:space="0" w:color="auto"/>
        <w:left w:val="none" w:sz="0" w:space="0" w:color="auto"/>
        <w:bottom w:val="none" w:sz="0" w:space="0" w:color="auto"/>
        <w:right w:val="none" w:sz="0" w:space="0" w:color="auto"/>
      </w:divBdr>
      <w:divsChild>
        <w:div w:id="1038627911">
          <w:marLeft w:val="0"/>
          <w:marRight w:val="0"/>
          <w:marTop w:val="0"/>
          <w:marBottom w:val="0"/>
          <w:divBdr>
            <w:top w:val="none" w:sz="0" w:space="0" w:color="auto"/>
            <w:left w:val="none" w:sz="0" w:space="0" w:color="auto"/>
            <w:bottom w:val="none" w:sz="0" w:space="0" w:color="auto"/>
            <w:right w:val="none" w:sz="0" w:space="0" w:color="auto"/>
          </w:divBdr>
          <w:divsChild>
            <w:div w:id="751588953">
              <w:marLeft w:val="0"/>
              <w:marRight w:val="0"/>
              <w:marTop w:val="0"/>
              <w:marBottom w:val="0"/>
              <w:divBdr>
                <w:top w:val="none" w:sz="0" w:space="0" w:color="auto"/>
                <w:left w:val="none" w:sz="0" w:space="0" w:color="auto"/>
                <w:bottom w:val="none" w:sz="0" w:space="0" w:color="auto"/>
                <w:right w:val="none" w:sz="0" w:space="0" w:color="auto"/>
              </w:divBdr>
              <w:divsChild>
                <w:div w:id="1130246996">
                  <w:marLeft w:val="0"/>
                  <w:marRight w:val="0"/>
                  <w:marTop w:val="0"/>
                  <w:marBottom w:val="0"/>
                  <w:divBdr>
                    <w:top w:val="none" w:sz="0" w:space="0" w:color="auto"/>
                    <w:left w:val="none" w:sz="0" w:space="0" w:color="auto"/>
                    <w:bottom w:val="none" w:sz="0" w:space="0" w:color="auto"/>
                    <w:right w:val="none" w:sz="0" w:space="0" w:color="auto"/>
                  </w:divBdr>
                  <w:divsChild>
                    <w:div w:id="1734814948">
                      <w:marLeft w:val="0"/>
                      <w:marRight w:val="0"/>
                      <w:marTop w:val="0"/>
                      <w:marBottom w:val="0"/>
                      <w:divBdr>
                        <w:top w:val="none" w:sz="0" w:space="0" w:color="auto"/>
                        <w:left w:val="none" w:sz="0" w:space="0" w:color="auto"/>
                        <w:bottom w:val="none" w:sz="0" w:space="0" w:color="auto"/>
                        <w:right w:val="none" w:sz="0" w:space="0" w:color="auto"/>
                      </w:divBdr>
                      <w:divsChild>
                        <w:div w:id="1319991944">
                          <w:marLeft w:val="0"/>
                          <w:marRight w:val="0"/>
                          <w:marTop w:val="0"/>
                          <w:marBottom w:val="0"/>
                          <w:divBdr>
                            <w:top w:val="none" w:sz="0" w:space="0" w:color="auto"/>
                            <w:left w:val="none" w:sz="0" w:space="0" w:color="auto"/>
                            <w:bottom w:val="none" w:sz="0" w:space="0" w:color="auto"/>
                            <w:right w:val="none" w:sz="0" w:space="0" w:color="auto"/>
                          </w:divBdr>
                          <w:divsChild>
                            <w:div w:id="1790121470">
                              <w:marLeft w:val="0"/>
                              <w:marRight w:val="0"/>
                              <w:marTop w:val="0"/>
                              <w:marBottom w:val="0"/>
                              <w:divBdr>
                                <w:top w:val="none" w:sz="0" w:space="0" w:color="auto"/>
                                <w:left w:val="none" w:sz="0" w:space="0" w:color="auto"/>
                                <w:bottom w:val="none" w:sz="0" w:space="0" w:color="auto"/>
                                <w:right w:val="none" w:sz="0" w:space="0" w:color="auto"/>
                              </w:divBdr>
                              <w:divsChild>
                                <w:div w:id="119110177">
                                  <w:marLeft w:val="0"/>
                                  <w:marRight w:val="0"/>
                                  <w:marTop w:val="0"/>
                                  <w:marBottom w:val="0"/>
                                  <w:divBdr>
                                    <w:top w:val="none" w:sz="0" w:space="0" w:color="auto"/>
                                    <w:left w:val="none" w:sz="0" w:space="0" w:color="auto"/>
                                    <w:bottom w:val="none" w:sz="0" w:space="0" w:color="auto"/>
                                    <w:right w:val="none" w:sz="0" w:space="0" w:color="auto"/>
                                  </w:divBdr>
                                  <w:divsChild>
                                    <w:div w:id="1802309683">
                                      <w:marLeft w:val="0"/>
                                      <w:marRight w:val="0"/>
                                      <w:marTop w:val="0"/>
                                      <w:marBottom w:val="0"/>
                                      <w:divBdr>
                                        <w:top w:val="single" w:sz="6" w:space="0" w:color="F5F5F5"/>
                                        <w:left w:val="single" w:sz="6" w:space="0" w:color="F5F5F5"/>
                                        <w:bottom w:val="single" w:sz="6" w:space="0" w:color="F5F5F5"/>
                                        <w:right w:val="single" w:sz="6" w:space="0" w:color="F5F5F5"/>
                                      </w:divBdr>
                                      <w:divsChild>
                                        <w:div w:id="2104496412">
                                          <w:marLeft w:val="0"/>
                                          <w:marRight w:val="0"/>
                                          <w:marTop w:val="0"/>
                                          <w:marBottom w:val="0"/>
                                          <w:divBdr>
                                            <w:top w:val="none" w:sz="0" w:space="0" w:color="auto"/>
                                            <w:left w:val="none" w:sz="0" w:space="0" w:color="auto"/>
                                            <w:bottom w:val="none" w:sz="0" w:space="0" w:color="auto"/>
                                            <w:right w:val="none" w:sz="0" w:space="0" w:color="auto"/>
                                          </w:divBdr>
                                          <w:divsChild>
                                            <w:div w:id="9001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753887">
      <w:bodyDiv w:val="1"/>
      <w:marLeft w:val="0"/>
      <w:marRight w:val="0"/>
      <w:marTop w:val="0"/>
      <w:marBottom w:val="0"/>
      <w:divBdr>
        <w:top w:val="none" w:sz="0" w:space="0" w:color="auto"/>
        <w:left w:val="none" w:sz="0" w:space="0" w:color="auto"/>
        <w:bottom w:val="none" w:sz="0" w:space="0" w:color="auto"/>
        <w:right w:val="none" w:sz="0" w:space="0" w:color="auto"/>
      </w:divBdr>
      <w:divsChild>
        <w:div w:id="1979647193">
          <w:marLeft w:val="0"/>
          <w:marRight w:val="0"/>
          <w:marTop w:val="0"/>
          <w:marBottom w:val="0"/>
          <w:divBdr>
            <w:top w:val="none" w:sz="0" w:space="0" w:color="auto"/>
            <w:left w:val="none" w:sz="0" w:space="0" w:color="auto"/>
            <w:bottom w:val="none" w:sz="0" w:space="0" w:color="auto"/>
            <w:right w:val="none" w:sz="0" w:space="0" w:color="auto"/>
          </w:divBdr>
          <w:divsChild>
            <w:div w:id="577449366">
              <w:marLeft w:val="0"/>
              <w:marRight w:val="0"/>
              <w:marTop w:val="0"/>
              <w:marBottom w:val="0"/>
              <w:divBdr>
                <w:top w:val="none" w:sz="0" w:space="0" w:color="auto"/>
                <w:left w:val="none" w:sz="0" w:space="0" w:color="auto"/>
                <w:bottom w:val="none" w:sz="0" w:space="0" w:color="auto"/>
                <w:right w:val="none" w:sz="0" w:space="0" w:color="auto"/>
              </w:divBdr>
              <w:divsChild>
                <w:div w:id="1949116206">
                  <w:marLeft w:val="0"/>
                  <w:marRight w:val="0"/>
                  <w:marTop w:val="0"/>
                  <w:marBottom w:val="0"/>
                  <w:divBdr>
                    <w:top w:val="none" w:sz="0" w:space="0" w:color="auto"/>
                    <w:left w:val="none" w:sz="0" w:space="0" w:color="auto"/>
                    <w:bottom w:val="none" w:sz="0" w:space="0" w:color="auto"/>
                    <w:right w:val="none" w:sz="0" w:space="0" w:color="auto"/>
                  </w:divBdr>
                  <w:divsChild>
                    <w:div w:id="665979918">
                      <w:marLeft w:val="0"/>
                      <w:marRight w:val="0"/>
                      <w:marTop w:val="0"/>
                      <w:marBottom w:val="0"/>
                      <w:divBdr>
                        <w:top w:val="none" w:sz="0" w:space="0" w:color="auto"/>
                        <w:left w:val="none" w:sz="0" w:space="0" w:color="auto"/>
                        <w:bottom w:val="none" w:sz="0" w:space="0" w:color="auto"/>
                        <w:right w:val="none" w:sz="0" w:space="0" w:color="auto"/>
                      </w:divBdr>
                      <w:divsChild>
                        <w:div w:id="1061320179">
                          <w:marLeft w:val="0"/>
                          <w:marRight w:val="0"/>
                          <w:marTop w:val="0"/>
                          <w:marBottom w:val="0"/>
                          <w:divBdr>
                            <w:top w:val="none" w:sz="0" w:space="0" w:color="auto"/>
                            <w:left w:val="none" w:sz="0" w:space="0" w:color="auto"/>
                            <w:bottom w:val="none" w:sz="0" w:space="0" w:color="auto"/>
                            <w:right w:val="none" w:sz="0" w:space="0" w:color="auto"/>
                          </w:divBdr>
                          <w:divsChild>
                            <w:div w:id="962151871">
                              <w:marLeft w:val="0"/>
                              <w:marRight w:val="0"/>
                              <w:marTop w:val="0"/>
                              <w:marBottom w:val="0"/>
                              <w:divBdr>
                                <w:top w:val="none" w:sz="0" w:space="0" w:color="auto"/>
                                <w:left w:val="none" w:sz="0" w:space="0" w:color="auto"/>
                                <w:bottom w:val="none" w:sz="0" w:space="0" w:color="auto"/>
                                <w:right w:val="none" w:sz="0" w:space="0" w:color="auto"/>
                              </w:divBdr>
                              <w:divsChild>
                                <w:div w:id="1178931069">
                                  <w:marLeft w:val="0"/>
                                  <w:marRight w:val="0"/>
                                  <w:marTop w:val="0"/>
                                  <w:marBottom w:val="0"/>
                                  <w:divBdr>
                                    <w:top w:val="none" w:sz="0" w:space="0" w:color="auto"/>
                                    <w:left w:val="none" w:sz="0" w:space="0" w:color="auto"/>
                                    <w:bottom w:val="none" w:sz="0" w:space="0" w:color="auto"/>
                                    <w:right w:val="none" w:sz="0" w:space="0" w:color="auto"/>
                                  </w:divBdr>
                                  <w:divsChild>
                                    <w:div w:id="1363434404">
                                      <w:marLeft w:val="0"/>
                                      <w:marRight w:val="0"/>
                                      <w:marTop w:val="0"/>
                                      <w:marBottom w:val="0"/>
                                      <w:divBdr>
                                        <w:top w:val="single" w:sz="6" w:space="0" w:color="F5F5F5"/>
                                        <w:left w:val="single" w:sz="6" w:space="0" w:color="F5F5F5"/>
                                        <w:bottom w:val="single" w:sz="6" w:space="0" w:color="F5F5F5"/>
                                        <w:right w:val="single" w:sz="6" w:space="0" w:color="F5F5F5"/>
                                      </w:divBdr>
                                      <w:divsChild>
                                        <w:div w:id="154928434">
                                          <w:marLeft w:val="0"/>
                                          <w:marRight w:val="0"/>
                                          <w:marTop w:val="0"/>
                                          <w:marBottom w:val="0"/>
                                          <w:divBdr>
                                            <w:top w:val="none" w:sz="0" w:space="0" w:color="auto"/>
                                            <w:left w:val="none" w:sz="0" w:space="0" w:color="auto"/>
                                            <w:bottom w:val="none" w:sz="0" w:space="0" w:color="auto"/>
                                            <w:right w:val="none" w:sz="0" w:space="0" w:color="auto"/>
                                          </w:divBdr>
                                          <w:divsChild>
                                            <w:div w:id="15266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736384">
      <w:bodyDiv w:val="1"/>
      <w:marLeft w:val="0"/>
      <w:marRight w:val="0"/>
      <w:marTop w:val="0"/>
      <w:marBottom w:val="0"/>
      <w:divBdr>
        <w:top w:val="none" w:sz="0" w:space="0" w:color="auto"/>
        <w:left w:val="none" w:sz="0" w:space="0" w:color="auto"/>
        <w:bottom w:val="none" w:sz="0" w:space="0" w:color="auto"/>
        <w:right w:val="none" w:sz="0" w:space="0" w:color="auto"/>
      </w:divBdr>
      <w:divsChild>
        <w:div w:id="344670376">
          <w:marLeft w:val="0"/>
          <w:marRight w:val="0"/>
          <w:marTop w:val="0"/>
          <w:marBottom w:val="0"/>
          <w:divBdr>
            <w:top w:val="none" w:sz="0" w:space="0" w:color="auto"/>
            <w:left w:val="none" w:sz="0" w:space="0" w:color="auto"/>
            <w:bottom w:val="none" w:sz="0" w:space="0" w:color="auto"/>
            <w:right w:val="none" w:sz="0" w:space="0" w:color="auto"/>
          </w:divBdr>
          <w:divsChild>
            <w:div w:id="1446658770">
              <w:marLeft w:val="0"/>
              <w:marRight w:val="0"/>
              <w:marTop w:val="0"/>
              <w:marBottom w:val="0"/>
              <w:divBdr>
                <w:top w:val="none" w:sz="0" w:space="0" w:color="auto"/>
                <w:left w:val="none" w:sz="0" w:space="0" w:color="auto"/>
                <w:bottom w:val="none" w:sz="0" w:space="0" w:color="auto"/>
                <w:right w:val="none" w:sz="0" w:space="0" w:color="auto"/>
              </w:divBdr>
              <w:divsChild>
                <w:div w:id="599221391">
                  <w:marLeft w:val="0"/>
                  <w:marRight w:val="0"/>
                  <w:marTop w:val="0"/>
                  <w:marBottom w:val="0"/>
                  <w:divBdr>
                    <w:top w:val="none" w:sz="0" w:space="0" w:color="auto"/>
                    <w:left w:val="none" w:sz="0" w:space="0" w:color="auto"/>
                    <w:bottom w:val="none" w:sz="0" w:space="0" w:color="auto"/>
                    <w:right w:val="none" w:sz="0" w:space="0" w:color="auto"/>
                  </w:divBdr>
                  <w:divsChild>
                    <w:div w:id="1089813706">
                      <w:marLeft w:val="0"/>
                      <w:marRight w:val="0"/>
                      <w:marTop w:val="0"/>
                      <w:marBottom w:val="0"/>
                      <w:divBdr>
                        <w:top w:val="none" w:sz="0" w:space="0" w:color="auto"/>
                        <w:left w:val="none" w:sz="0" w:space="0" w:color="auto"/>
                        <w:bottom w:val="none" w:sz="0" w:space="0" w:color="auto"/>
                        <w:right w:val="none" w:sz="0" w:space="0" w:color="auto"/>
                      </w:divBdr>
                      <w:divsChild>
                        <w:div w:id="955334682">
                          <w:marLeft w:val="0"/>
                          <w:marRight w:val="0"/>
                          <w:marTop w:val="0"/>
                          <w:marBottom w:val="0"/>
                          <w:divBdr>
                            <w:top w:val="none" w:sz="0" w:space="0" w:color="auto"/>
                            <w:left w:val="none" w:sz="0" w:space="0" w:color="auto"/>
                            <w:bottom w:val="none" w:sz="0" w:space="0" w:color="auto"/>
                            <w:right w:val="none" w:sz="0" w:space="0" w:color="auto"/>
                          </w:divBdr>
                          <w:divsChild>
                            <w:div w:id="1954824158">
                              <w:marLeft w:val="0"/>
                              <w:marRight w:val="0"/>
                              <w:marTop w:val="0"/>
                              <w:marBottom w:val="0"/>
                              <w:divBdr>
                                <w:top w:val="none" w:sz="0" w:space="0" w:color="auto"/>
                                <w:left w:val="none" w:sz="0" w:space="0" w:color="auto"/>
                                <w:bottom w:val="none" w:sz="0" w:space="0" w:color="auto"/>
                                <w:right w:val="none" w:sz="0" w:space="0" w:color="auto"/>
                              </w:divBdr>
                              <w:divsChild>
                                <w:div w:id="607545978">
                                  <w:marLeft w:val="0"/>
                                  <w:marRight w:val="0"/>
                                  <w:marTop w:val="0"/>
                                  <w:marBottom w:val="0"/>
                                  <w:divBdr>
                                    <w:top w:val="none" w:sz="0" w:space="0" w:color="auto"/>
                                    <w:left w:val="none" w:sz="0" w:space="0" w:color="auto"/>
                                    <w:bottom w:val="none" w:sz="0" w:space="0" w:color="auto"/>
                                    <w:right w:val="none" w:sz="0" w:space="0" w:color="auto"/>
                                  </w:divBdr>
                                  <w:divsChild>
                                    <w:div w:id="629745621">
                                      <w:marLeft w:val="0"/>
                                      <w:marRight w:val="0"/>
                                      <w:marTop w:val="0"/>
                                      <w:marBottom w:val="0"/>
                                      <w:divBdr>
                                        <w:top w:val="single" w:sz="6" w:space="0" w:color="F5F5F5"/>
                                        <w:left w:val="single" w:sz="6" w:space="0" w:color="F5F5F5"/>
                                        <w:bottom w:val="single" w:sz="6" w:space="0" w:color="F5F5F5"/>
                                        <w:right w:val="single" w:sz="6" w:space="0" w:color="F5F5F5"/>
                                      </w:divBdr>
                                      <w:divsChild>
                                        <w:div w:id="775321663">
                                          <w:marLeft w:val="0"/>
                                          <w:marRight w:val="0"/>
                                          <w:marTop w:val="0"/>
                                          <w:marBottom w:val="0"/>
                                          <w:divBdr>
                                            <w:top w:val="none" w:sz="0" w:space="0" w:color="auto"/>
                                            <w:left w:val="none" w:sz="0" w:space="0" w:color="auto"/>
                                            <w:bottom w:val="none" w:sz="0" w:space="0" w:color="auto"/>
                                            <w:right w:val="none" w:sz="0" w:space="0" w:color="auto"/>
                                          </w:divBdr>
                                          <w:divsChild>
                                            <w:div w:id="8157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963558">
      <w:bodyDiv w:val="1"/>
      <w:marLeft w:val="0"/>
      <w:marRight w:val="0"/>
      <w:marTop w:val="0"/>
      <w:marBottom w:val="0"/>
      <w:divBdr>
        <w:top w:val="none" w:sz="0" w:space="0" w:color="auto"/>
        <w:left w:val="none" w:sz="0" w:space="0" w:color="auto"/>
        <w:bottom w:val="none" w:sz="0" w:space="0" w:color="auto"/>
        <w:right w:val="none" w:sz="0" w:space="0" w:color="auto"/>
      </w:divBdr>
      <w:divsChild>
        <w:div w:id="334308315">
          <w:marLeft w:val="0"/>
          <w:marRight w:val="0"/>
          <w:marTop w:val="0"/>
          <w:marBottom w:val="0"/>
          <w:divBdr>
            <w:top w:val="none" w:sz="0" w:space="0" w:color="auto"/>
            <w:left w:val="none" w:sz="0" w:space="0" w:color="auto"/>
            <w:bottom w:val="none" w:sz="0" w:space="0" w:color="auto"/>
            <w:right w:val="none" w:sz="0" w:space="0" w:color="auto"/>
          </w:divBdr>
          <w:divsChild>
            <w:div w:id="1356730556">
              <w:marLeft w:val="0"/>
              <w:marRight w:val="0"/>
              <w:marTop w:val="0"/>
              <w:marBottom w:val="0"/>
              <w:divBdr>
                <w:top w:val="none" w:sz="0" w:space="0" w:color="auto"/>
                <w:left w:val="none" w:sz="0" w:space="0" w:color="auto"/>
                <w:bottom w:val="none" w:sz="0" w:space="0" w:color="auto"/>
                <w:right w:val="none" w:sz="0" w:space="0" w:color="auto"/>
              </w:divBdr>
              <w:divsChild>
                <w:div w:id="950623948">
                  <w:marLeft w:val="0"/>
                  <w:marRight w:val="0"/>
                  <w:marTop w:val="0"/>
                  <w:marBottom w:val="0"/>
                  <w:divBdr>
                    <w:top w:val="none" w:sz="0" w:space="0" w:color="auto"/>
                    <w:left w:val="none" w:sz="0" w:space="0" w:color="auto"/>
                    <w:bottom w:val="none" w:sz="0" w:space="0" w:color="auto"/>
                    <w:right w:val="none" w:sz="0" w:space="0" w:color="auto"/>
                  </w:divBdr>
                  <w:divsChild>
                    <w:div w:id="1205219359">
                      <w:marLeft w:val="0"/>
                      <w:marRight w:val="0"/>
                      <w:marTop w:val="0"/>
                      <w:marBottom w:val="0"/>
                      <w:divBdr>
                        <w:top w:val="none" w:sz="0" w:space="0" w:color="auto"/>
                        <w:left w:val="none" w:sz="0" w:space="0" w:color="auto"/>
                        <w:bottom w:val="none" w:sz="0" w:space="0" w:color="auto"/>
                        <w:right w:val="none" w:sz="0" w:space="0" w:color="auto"/>
                      </w:divBdr>
                      <w:divsChild>
                        <w:div w:id="964579909">
                          <w:marLeft w:val="0"/>
                          <w:marRight w:val="0"/>
                          <w:marTop w:val="0"/>
                          <w:marBottom w:val="0"/>
                          <w:divBdr>
                            <w:top w:val="none" w:sz="0" w:space="0" w:color="auto"/>
                            <w:left w:val="none" w:sz="0" w:space="0" w:color="auto"/>
                            <w:bottom w:val="none" w:sz="0" w:space="0" w:color="auto"/>
                            <w:right w:val="none" w:sz="0" w:space="0" w:color="auto"/>
                          </w:divBdr>
                          <w:divsChild>
                            <w:div w:id="536507745">
                              <w:marLeft w:val="0"/>
                              <w:marRight w:val="0"/>
                              <w:marTop w:val="0"/>
                              <w:marBottom w:val="0"/>
                              <w:divBdr>
                                <w:top w:val="none" w:sz="0" w:space="0" w:color="auto"/>
                                <w:left w:val="none" w:sz="0" w:space="0" w:color="auto"/>
                                <w:bottom w:val="none" w:sz="0" w:space="0" w:color="auto"/>
                                <w:right w:val="none" w:sz="0" w:space="0" w:color="auto"/>
                              </w:divBdr>
                              <w:divsChild>
                                <w:div w:id="1626425340">
                                  <w:marLeft w:val="0"/>
                                  <w:marRight w:val="0"/>
                                  <w:marTop w:val="0"/>
                                  <w:marBottom w:val="0"/>
                                  <w:divBdr>
                                    <w:top w:val="none" w:sz="0" w:space="0" w:color="auto"/>
                                    <w:left w:val="none" w:sz="0" w:space="0" w:color="auto"/>
                                    <w:bottom w:val="none" w:sz="0" w:space="0" w:color="auto"/>
                                    <w:right w:val="none" w:sz="0" w:space="0" w:color="auto"/>
                                  </w:divBdr>
                                  <w:divsChild>
                                    <w:div w:id="1814638651">
                                      <w:marLeft w:val="0"/>
                                      <w:marRight w:val="0"/>
                                      <w:marTop w:val="0"/>
                                      <w:marBottom w:val="0"/>
                                      <w:divBdr>
                                        <w:top w:val="single" w:sz="6" w:space="0" w:color="F5F5F5"/>
                                        <w:left w:val="single" w:sz="6" w:space="0" w:color="F5F5F5"/>
                                        <w:bottom w:val="single" w:sz="6" w:space="0" w:color="F5F5F5"/>
                                        <w:right w:val="single" w:sz="6" w:space="0" w:color="F5F5F5"/>
                                      </w:divBdr>
                                      <w:divsChild>
                                        <w:div w:id="1571187872">
                                          <w:marLeft w:val="0"/>
                                          <w:marRight w:val="0"/>
                                          <w:marTop w:val="0"/>
                                          <w:marBottom w:val="0"/>
                                          <w:divBdr>
                                            <w:top w:val="none" w:sz="0" w:space="0" w:color="auto"/>
                                            <w:left w:val="none" w:sz="0" w:space="0" w:color="auto"/>
                                            <w:bottom w:val="none" w:sz="0" w:space="0" w:color="auto"/>
                                            <w:right w:val="none" w:sz="0" w:space="0" w:color="auto"/>
                                          </w:divBdr>
                                          <w:divsChild>
                                            <w:div w:id="10470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397302">
      <w:bodyDiv w:val="1"/>
      <w:marLeft w:val="0"/>
      <w:marRight w:val="0"/>
      <w:marTop w:val="0"/>
      <w:marBottom w:val="0"/>
      <w:divBdr>
        <w:top w:val="none" w:sz="0" w:space="0" w:color="auto"/>
        <w:left w:val="none" w:sz="0" w:space="0" w:color="auto"/>
        <w:bottom w:val="none" w:sz="0" w:space="0" w:color="auto"/>
        <w:right w:val="none" w:sz="0" w:space="0" w:color="auto"/>
      </w:divBdr>
      <w:divsChild>
        <w:div w:id="927663709">
          <w:marLeft w:val="0"/>
          <w:marRight w:val="0"/>
          <w:marTop w:val="0"/>
          <w:marBottom w:val="0"/>
          <w:divBdr>
            <w:top w:val="none" w:sz="0" w:space="0" w:color="auto"/>
            <w:left w:val="none" w:sz="0" w:space="0" w:color="auto"/>
            <w:bottom w:val="none" w:sz="0" w:space="0" w:color="auto"/>
            <w:right w:val="none" w:sz="0" w:space="0" w:color="auto"/>
          </w:divBdr>
          <w:divsChild>
            <w:div w:id="1204366077">
              <w:marLeft w:val="0"/>
              <w:marRight w:val="0"/>
              <w:marTop w:val="0"/>
              <w:marBottom w:val="0"/>
              <w:divBdr>
                <w:top w:val="none" w:sz="0" w:space="0" w:color="auto"/>
                <w:left w:val="none" w:sz="0" w:space="0" w:color="auto"/>
                <w:bottom w:val="none" w:sz="0" w:space="0" w:color="auto"/>
                <w:right w:val="none" w:sz="0" w:space="0" w:color="auto"/>
              </w:divBdr>
              <w:divsChild>
                <w:div w:id="126359095">
                  <w:marLeft w:val="0"/>
                  <w:marRight w:val="0"/>
                  <w:marTop w:val="0"/>
                  <w:marBottom w:val="0"/>
                  <w:divBdr>
                    <w:top w:val="none" w:sz="0" w:space="0" w:color="auto"/>
                    <w:left w:val="none" w:sz="0" w:space="0" w:color="auto"/>
                    <w:bottom w:val="none" w:sz="0" w:space="0" w:color="auto"/>
                    <w:right w:val="none" w:sz="0" w:space="0" w:color="auto"/>
                  </w:divBdr>
                  <w:divsChild>
                    <w:div w:id="1661880896">
                      <w:marLeft w:val="0"/>
                      <w:marRight w:val="0"/>
                      <w:marTop w:val="0"/>
                      <w:marBottom w:val="0"/>
                      <w:divBdr>
                        <w:top w:val="none" w:sz="0" w:space="0" w:color="auto"/>
                        <w:left w:val="none" w:sz="0" w:space="0" w:color="auto"/>
                        <w:bottom w:val="none" w:sz="0" w:space="0" w:color="auto"/>
                        <w:right w:val="none" w:sz="0" w:space="0" w:color="auto"/>
                      </w:divBdr>
                      <w:divsChild>
                        <w:div w:id="327635216">
                          <w:marLeft w:val="0"/>
                          <w:marRight w:val="0"/>
                          <w:marTop w:val="0"/>
                          <w:marBottom w:val="0"/>
                          <w:divBdr>
                            <w:top w:val="none" w:sz="0" w:space="0" w:color="auto"/>
                            <w:left w:val="none" w:sz="0" w:space="0" w:color="auto"/>
                            <w:bottom w:val="none" w:sz="0" w:space="0" w:color="auto"/>
                            <w:right w:val="none" w:sz="0" w:space="0" w:color="auto"/>
                          </w:divBdr>
                          <w:divsChild>
                            <w:div w:id="1337077820">
                              <w:marLeft w:val="0"/>
                              <w:marRight w:val="0"/>
                              <w:marTop w:val="0"/>
                              <w:marBottom w:val="0"/>
                              <w:divBdr>
                                <w:top w:val="none" w:sz="0" w:space="0" w:color="auto"/>
                                <w:left w:val="none" w:sz="0" w:space="0" w:color="auto"/>
                                <w:bottom w:val="none" w:sz="0" w:space="0" w:color="auto"/>
                                <w:right w:val="none" w:sz="0" w:space="0" w:color="auto"/>
                              </w:divBdr>
                              <w:divsChild>
                                <w:div w:id="911159605">
                                  <w:marLeft w:val="0"/>
                                  <w:marRight w:val="0"/>
                                  <w:marTop w:val="0"/>
                                  <w:marBottom w:val="0"/>
                                  <w:divBdr>
                                    <w:top w:val="none" w:sz="0" w:space="0" w:color="auto"/>
                                    <w:left w:val="none" w:sz="0" w:space="0" w:color="auto"/>
                                    <w:bottom w:val="none" w:sz="0" w:space="0" w:color="auto"/>
                                    <w:right w:val="none" w:sz="0" w:space="0" w:color="auto"/>
                                  </w:divBdr>
                                  <w:divsChild>
                                    <w:div w:id="1157919597">
                                      <w:marLeft w:val="0"/>
                                      <w:marRight w:val="0"/>
                                      <w:marTop w:val="0"/>
                                      <w:marBottom w:val="0"/>
                                      <w:divBdr>
                                        <w:top w:val="single" w:sz="6" w:space="0" w:color="F5F5F5"/>
                                        <w:left w:val="single" w:sz="6" w:space="0" w:color="F5F5F5"/>
                                        <w:bottom w:val="single" w:sz="6" w:space="0" w:color="F5F5F5"/>
                                        <w:right w:val="single" w:sz="6" w:space="0" w:color="F5F5F5"/>
                                      </w:divBdr>
                                      <w:divsChild>
                                        <w:div w:id="140969612">
                                          <w:marLeft w:val="0"/>
                                          <w:marRight w:val="0"/>
                                          <w:marTop w:val="0"/>
                                          <w:marBottom w:val="0"/>
                                          <w:divBdr>
                                            <w:top w:val="none" w:sz="0" w:space="0" w:color="auto"/>
                                            <w:left w:val="none" w:sz="0" w:space="0" w:color="auto"/>
                                            <w:bottom w:val="none" w:sz="0" w:space="0" w:color="auto"/>
                                            <w:right w:val="none" w:sz="0" w:space="0" w:color="auto"/>
                                          </w:divBdr>
                                          <w:divsChild>
                                            <w:div w:id="2032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829389">
      <w:bodyDiv w:val="1"/>
      <w:marLeft w:val="0"/>
      <w:marRight w:val="0"/>
      <w:marTop w:val="0"/>
      <w:marBottom w:val="0"/>
      <w:divBdr>
        <w:top w:val="none" w:sz="0" w:space="0" w:color="auto"/>
        <w:left w:val="none" w:sz="0" w:space="0" w:color="auto"/>
        <w:bottom w:val="none" w:sz="0" w:space="0" w:color="auto"/>
        <w:right w:val="none" w:sz="0" w:space="0" w:color="auto"/>
      </w:divBdr>
      <w:divsChild>
        <w:div w:id="2053918813">
          <w:marLeft w:val="0"/>
          <w:marRight w:val="0"/>
          <w:marTop w:val="0"/>
          <w:marBottom w:val="0"/>
          <w:divBdr>
            <w:top w:val="none" w:sz="0" w:space="0" w:color="auto"/>
            <w:left w:val="none" w:sz="0" w:space="0" w:color="auto"/>
            <w:bottom w:val="none" w:sz="0" w:space="0" w:color="auto"/>
            <w:right w:val="none" w:sz="0" w:space="0" w:color="auto"/>
          </w:divBdr>
          <w:divsChild>
            <w:div w:id="1037893732">
              <w:marLeft w:val="0"/>
              <w:marRight w:val="0"/>
              <w:marTop w:val="0"/>
              <w:marBottom w:val="0"/>
              <w:divBdr>
                <w:top w:val="none" w:sz="0" w:space="0" w:color="auto"/>
                <w:left w:val="none" w:sz="0" w:space="0" w:color="auto"/>
                <w:bottom w:val="none" w:sz="0" w:space="0" w:color="auto"/>
                <w:right w:val="none" w:sz="0" w:space="0" w:color="auto"/>
              </w:divBdr>
              <w:divsChild>
                <w:div w:id="99037092">
                  <w:marLeft w:val="0"/>
                  <w:marRight w:val="0"/>
                  <w:marTop w:val="0"/>
                  <w:marBottom w:val="0"/>
                  <w:divBdr>
                    <w:top w:val="none" w:sz="0" w:space="0" w:color="auto"/>
                    <w:left w:val="none" w:sz="0" w:space="0" w:color="auto"/>
                    <w:bottom w:val="none" w:sz="0" w:space="0" w:color="auto"/>
                    <w:right w:val="none" w:sz="0" w:space="0" w:color="auto"/>
                  </w:divBdr>
                  <w:divsChild>
                    <w:div w:id="658537244">
                      <w:marLeft w:val="0"/>
                      <w:marRight w:val="0"/>
                      <w:marTop w:val="0"/>
                      <w:marBottom w:val="0"/>
                      <w:divBdr>
                        <w:top w:val="none" w:sz="0" w:space="0" w:color="auto"/>
                        <w:left w:val="none" w:sz="0" w:space="0" w:color="auto"/>
                        <w:bottom w:val="none" w:sz="0" w:space="0" w:color="auto"/>
                        <w:right w:val="none" w:sz="0" w:space="0" w:color="auto"/>
                      </w:divBdr>
                      <w:divsChild>
                        <w:div w:id="1142308562">
                          <w:marLeft w:val="0"/>
                          <w:marRight w:val="0"/>
                          <w:marTop w:val="0"/>
                          <w:marBottom w:val="0"/>
                          <w:divBdr>
                            <w:top w:val="none" w:sz="0" w:space="0" w:color="auto"/>
                            <w:left w:val="none" w:sz="0" w:space="0" w:color="auto"/>
                            <w:bottom w:val="none" w:sz="0" w:space="0" w:color="auto"/>
                            <w:right w:val="none" w:sz="0" w:space="0" w:color="auto"/>
                          </w:divBdr>
                          <w:divsChild>
                            <w:div w:id="1047724070">
                              <w:marLeft w:val="0"/>
                              <w:marRight w:val="0"/>
                              <w:marTop w:val="0"/>
                              <w:marBottom w:val="0"/>
                              <w:divBdr>
                                <w:top w:val="none" w:sz="0" w:space="0" w:color="auto"/>
                                <w:left w:val="none" w:sz="0" w:space="0" w:color="auto"/>
                                <w:bottom w:val="none" w:sz="0" w:space="0" w:color="auto"/>
                                <w:right w:val="none" w:sz="0" w:space="0" w:color="auto"/>
                              </w:divBdr>
                              <w:divsChild>
                                <w:div w:id="1414160496">
                                  <w:marLeft w:val="0"/>
                                  <w:marRight w:val="0"/>
                                  <w:marTop w:val="0"/>
                                  <w:marBottom w:val="0"/>
                                  <w:divBdr>
                                    <w:top w:val="none" w:sz="0" w:space="0" w:color="auto"/>
                                    <w:left w:val="none" w:sz="0" w:space="0" w:color="auto"/>
                                    <w:bottom w:val="none" w:sz="0" w:space="0" w:color="auto"/>
                                    <w:right w:val="none" w:sz="0" w:space="0" w:color="auto"/>
                                  </w:divBdr>
                                  <w:divsChild>
                                    <w:div w:id="154952756">
                                      <w:marLeft w:val="0"/>
                                      <w:marRight w:val="0"/>
                                      <w:marTop w:val="0"/>
                                      <w:marBottom w:val="0"/>
                                      <w:divBdr>
                                        <w:top w:val="single" w:sz="6" w:space="0" w:color="F5F5F5"/>
                                        <w:left w:val="single" w:sz="6" w:space="0" w:color="F5F5F5"/>
                                        <w:bottom w:val="single" w:sz="6" w:space="0" w:color="F5F5F5"/>
                                        <w:right w:val="single" w:sz="6" w:space="0" w:color="F5F5F5"/>
                                      </w:divBdr>
                                      <w:divsChild>
                                        <w:div w:id="213853700">
                                          <w:marLeft w:val="0"/>
                                          <w:marRight w:val="0"/>
                                          <w:marTop w:val="0"/>
                                          <w:marBottom w:val="0"/>
                                          <w:divBdr>
                                            <w:top w:val="none" w:sz="0" w:space="0" w:color="auto"/>
                                            <w:left w:val="none" w:sz="0" w:space="0" w:color="auto"/>
                                            <w:bottom w:val="none" w:sz="0" w:space="0" w:color="auto"/>
                                            <w:right w:val="none" w:sz="0" w:space="0" w:color="auto"/>
                                          </w:divBdr>
                                          <w:divsChild>
                                            <w:div w:id="8907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450218">
      <w:bodyDiv w:val="1"/>
      <w:marLeft w:val="0"/>
      <w:marRight w:val="0"/>
      <w:marTop w:val="0"/>
      <w:marBottom w:val="0"/>
      <w:divBdr>
        <w:top w:val="none" w:sz="0" w:space="0" w:color="auto"/>
        <w:left w:val="none" w:sz="0" w:space="0" w:color="auto"/>
        <w:bottom w:val="none" w:sz="0" w:space="0" w:color="auto"/>
        <w:right w:val="none" w:sz="0" w:space="0" w:color="auto"/>
      </w:divBdr>
      <w:divsChild>
        <w:div w:id="1955669065">
          <w:marLeft w:val="0"/>
          <w:marRight w:val="0"/>
          <w:marTop w:val="0"/>
          <w:marBottom w:val="0"/>
          <w:divBdr>
            <w:top w:val="none" w:sz="0" w:space="0" w:color="auto"/>
            <w:left w:val="none" w:sz="0" w:space="0" w:color="auto"/>
            <w:bottom w:val="none" w:sz="0" w:space="0" w:color="auto"/>
            <w:right w:val="none" w:sz="0" w:space="0" w:color="auto"/>
          </w:divBdr>
          <w:divsChild>
            <w:div w:id="1363894041">
              <w:marLeft w:val="0"/>
              <w:marRight w:val="0"/>
              <w:marTop w:val="0"/>
              <w:marBottom w:val="0"/>
              <w:divBdr>
                <w:top w:val="none" w:sz="0" w:space="0" w:color="auto"/>
                <w:left w:val="none" w:sz="0" w:space="0" w:color="auto"/>
                <w:bottom w:val="none" w:sz="0" w:space="0" w:color="auto"/>
                <w:right w:val="none" w:sz="0" w:space="0" w:color="auto"/>
              </w:divBdr>
              <w:divsChild>
                <w:div w:id="742069758">
                  <w:marLeft w:val="0"/>
                  <w:marRight w:val="0"/>
                  <w:marTop w:val="0"/>
                  <w:marBottom w:val="0"/>
                  <w:divBdr>
                    <w:top w:val="none" w:sz="0" w:space="0" w:color="auto"/>
                    <w:left w:val="none" w:sz="0" w:space="0" w:color="auto"/>
                    <w:bottom w:val="none" w:sz="0" w:space="0" w:color="auto"/>
                    <w:right w:val="none" w:sz="0" w:space="0" w:color="auto"/>
                  </w:divBdr>
                  <w:divsChild>
                    <w:div w:id="667948762">
                      <w:marLeft w:val="0"/>
                      <w:marRight w:val="0"/>
                      <w:marTop w:val="0"/>
                      <w:marBottom w:val="0"/>
                      <w:divBdr>
                        <w:top w:val="none" w:sz="0" w:space="0" w:color="auto"/>
                        <w:left w:val="none" w:sz="0" w:space="0" w:color="auto"/>
                        <w:bottom w:val="none" w:sz="0" w:space="0" w:color="auto"/>
                        <w:right w:val="none" w:sz="0" w:space="0" w:color="auto"/>
                      </w:divBdr>
                      <w:divsChild>
                        <w:div w:id="782383489">
                          <w:marLeft w:val="0"/>
                          <w:marRight w:val="0"/>
                          <w:marTop w:val="0"/>
                          <w:marBottom w:val="0"/>
                          <w:divBdr>
                            <w:top w:val="none" w:sz="0" w:space="0" w:color="auto"/>
                            <w:left w:val="none" w:sz="0" w:space="0" w:color="auto"/>
                            <w:bottom w:val="none" w:sz="0" w:space="0" w:color="auto"/>
                            <w:right w:val="none" w:sz="0" w:space="0" w:color="auto"/>
                          </w:divBdr>
                          <w:divsChild>
                            <w:div w:id="1930263108">
                              <w:marLeft w:val="0"/>
                              <w:marRight w:val="0"/>
                              <w:marTop w:val="0"/>
                              <w:marBottom w:val="0"/>
                              <w:divBdr>
                                <w:top w:val="none" w:sz="0" w:space="0" w:color="auto"/>
                                <w:left w:val="none" w:sz="0" w:space="0" w:color="auto"/>
                                <w:bottom w:val="none" w:sz="0" w:space="0" w:color="auto"/>
                                <w:right w:val="none" w:sz="0" w:space="0" w:color="auto"/>
                              </w:divBdr>
                              <w:divsChild>
                                <w:div w:id="876356440">
                                  <w:marLeft w:val="0"/>
                                  <w:marRight w:val="0"/>
                                  <w:marTop w:val="0"/>
                                  <w:marBottom w:val="0"/>
                                  <w:divBdr>
                                    <w:top w:val="none" w:sz="0" w:space="0" w:color="auto"/>
                                    <w:left w:val="none" w:sz="0" w:space="0" w:color="auto"/>
                                    <w:bottom w:val="none" w:sz="0" w:space="0" w:color="auto"/>
                                    <w:right w:val="none" w:sz="0" w:space="0" w:color="auto"/>
                                  </w:divBdr>
                                  <w:divsChild>
                                    <w:div w:id="746852745">
                                      <w:marLeft w:val="0"/>
                                      <w:marRight w:val="0"/>
                                      <w:marTop w:val="0"/>
                                      <w:marBottom w:val="0"/>
                                      <w:divBdr>
                                        <w:top w:val="single" w:sz="6" w:space="0" w:color="F5F5F5"/>
                                        <w:left w:val="single" w:sz="6" w:space="0" w:color="F5F5F5"/>
                                        <w:bottom w:val="single" w:sz="6" w:space="0" w:color="F5F5F5"/>
                                        <w:right w:val="single" w:sz="6" w:space="0" w:color="F5F5F5"/>
                                      </w:divBdr>
                                      <w:divsChild>
                                        <w:div w:id="1612273594">
                                          <w:marLeft w:val="0"/>
                                          <w:marRight w:val="0"/>
                                          <w:marTop w:val="0"/>
                                          <w:marBottom w:val="0"/>
                                          <w:divBdr>
                                            <w:top w:val="none" w:sz="0" w:space="0" w:color="auto"/>
                                            <w:left w:val="none" w:sz="0" w:space="0" w:color="auto"/>
                                            <w:bottom w:val="none" w:sz="0" w:space="0" w:color="auto"/>
                                            <w:right w:val="none" w:sz="0" w:space="0" w:color="auto"/>
                                          </w:divBdr>
                                          <w:divsChild>
                                            <w:div w:id="2084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006964">
      <w:bodyDiv w:val="1"/>
      <w:marLeft w:val="0"/>
      <w:marRight w:val="0"/>
      <w:marTop w:val="0"/>
      <w:marBottom w:val="0"/>
      <w:divBdr>
        <w:top w:val="none" w:sz="0" w:space="0" w:color="auto"/>
        <w:left w:val="none" w:sz="0" w:space="0" w:color="auto"/>
        <w:bottom w:val="none" w:sz="0" w:space="0" w:color="auto"/>
        <w:right w:val="none" w:sz="0" w:space="0" w:color="auto"/>
      </w:divBdr>
      <w:divsChild>
        <w:div w:id="1897815004">
          <w:marLeft w:val="0"/>
          <w:marRight w:val="0"/>
          <w:marTop w:val="0"/>
          <w:marBottom w:val="0"/>
          <w:divBdr>
            <w:top w:val="none" w:sz="0" w:space="0" w:color="auto"/>
            <w:left w:val="none" w:sz="0" w:space="0" w:color="auto"/>
            <w:bottom w:val="none" w:sz="0" w:space="0" w:color="auto"/>
            <w:right w:val="none" w:sz="0" w:space="0" w:color="auto"/>
          </w:divBdr>
          <w:divsChild>
            <w:div w:id="42994632">
              <w:marLeft w:val="0"/>
              <w:marRight w:val="0"/>
              <w:marTop w:val="0"/>
              <w:marBottom w:val="0"/>
              <w:divBdr>
                <w:top w:val="none" w:sz="0" w:space="0" w:color="auto"/>
                <w:left w:val="none" w:sz="0" w:space="0" w:color="auto"/>
                <w:bottom w:val="none" w:sz="0" w:space="0" w:color="auto"/>
                <w:right w:val="none" w:sz="0" w:space="0" w:color="auto"/>
              </w:divBdr>
              <w:divsChild>
                <w:div w:id="1513911134">
                  <w:marLeft w:val="0"/>
                  <w:marRight w:val="0"/>
                  <w:marTop w:val="0"/>
                  <w:marBottom w:val="0"/>
                  <w:divBdr>
                    <w:top w:val="none" w:sz="0" w:space="0" w:color="auto"/>
                    <w:left w:val="none" w:sz="0" w:space="0" w:color="auto"/>
                    <w:bottom w:val="none" w:sz="0" w:space="0" w:color="auto"/>
                    <w:right w:val="none" w:sz="0" w:space="0" w:color="auto"/>
                  </w:divBdr>
                  <w:divsChild>
                    <w:div w:id="578102507">
                      <w:marLeft w:val="0"/>
                      <w:marRight w:val="0"/>
                      <w:marTop w:val="0"/>
                      <w:marBottom w:val="0"/>
                      <w:divBdr>
                        <w:top w:val="none" w:sz="0" w:space="0" w:color="auto"/>
                        <w:left w:val="none" w:sz="0" w:space="0" w:color="auto"/>
                        <w:bottom w:val="none" w:sz="0" w:space="0" w:color="auto"/>
                        <w:right w:val="none" w:sz="0" w:space="0" w:color="auto"/>
                      </w:divBdr>
                      <w:divsChild>
                        <w:div w:id="394091337">
                          <w:marLeft w:val="0"/>
                          <w:marRight w:val="0"/>
                          <w:marTop w:val="0"/>
                          <w:marBottom w:val="0"/>
                          <w:divBdr>
                            <w:top w:val="none" w:sz="0" w:space="0" w:color="auto"/>
                            <w:left w:val="none" w:sz="0" w:space="0" w:color="auto"/>
                            <w:bottom w:val="none" w:sz="0" w:space="0" w:color="auto"/>
                            <w:right w:val="none" w:sz="0" w:space="0" w:color="auto"/>
                          </w:divBdr>
                          <w:divsChild>
                            <w:div w:id="282425176">
                              <w:marLeft w:val="0"/>
                              <w:marRight w:val="0"/>
                              <w:marTop w:val="0"/>
                              <w:marBottom w:val="0"/>
                              <w:divBdr>
                                <w:top w:val="none" w:sz="0" w:space="0" w:color="auto"/>
                                <w:left w:val="none" w:sz="0" w:space="0" w:color="auto"/>
                                <w:bottom w:val="none" w:sz="0" w:space="0" w:color="auto"/>
                                <w:right w:val="none" w:sz="0" w:space="0" w:color="auto"/>
                              </w:divBdr>
                              <w:divsChild>
                                <w:div w:id="137041855">
                                  <w:marLeft w:val="0"/>
                                  <w:marRight w:val="0"/>
                                  <w:marTop w:val="0"/>
                                  <w:marBottom w:val="0"/>
                                  <w:divBdr>
                                    <w:top w:val="none" w:sz="0" w:space="0" w:color="auto"/>
                                    <w:left w:val="none" w:sz="0" w:space="0" w:color="auto"/>
                                    <w:bottom w:val="none" w:sz="0" w:space="0" w:color="auto"/>
                                    <w:right w:val="none" w:sz="0" w:space="0" w:color="auto"/>
                                  </w:divBdr>
                                  <w:divsChild>
                                    <w:div w:id="1547718912">
                                      <w:marLeft w:val="0"/>
                                      <w:marRight w:val="0"/>
                                      <w:marTop w:val="0"/>
                                      <w:marBottom w:val="0"/>
                                      <w:divBdr>
                                        <w:top w:val="single" w:sz="6" w:space="0" w:color="F5F5F5"/>
                                        <w:left w:val="single" w:sz="6" w:space="0" w:color="F5F5F5"/>
                                        <w:bottom w:val="single" w:sz="6" w:space="0" w:color="F5F5F5"/>
                                        <w:right w:val="single" w:sz="6" w:space="0" w:color="F5F5F5"/>
                                      </w:divBdr>
                                      <w:divsChild>
                                        <w:div w:id="175273975">
                                          <w:marLeft w:val="0"/>
                                          <w:marRight w:val="0"/>
                                          <w:marTop w:val="0"/>
                                          <w:marBottom w:val="0"/>
                                          <w:divBdr>
                                            <w:top w:val="none" w:sz="0" w:space="0" w:color="auto"/>
                                            <w:left w:val="none" w:sz="0" w:space="0" w:color="auto"/>
                                            <w:bottom w:val="none" w:sz="0" w:space="0" w:color="auto"/>
                                            <w:right w:val="none" w:sz="0" w:space="0" w:color="auto"/>
                                          </w:divBdr>
                                          <w:divsChild>
                                            <w:div w:id="4906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831210">
      <w:bodyDiv w:val="1"/>
      <w:marLeft w:val="0"/>
      <w:marRight w:val="0"/>
      <w:marTop w:val="0"/>
      <w:marBottom w:val="0"/>
      <w:divBdr>
        <w:top w:val="none" w:sz="0" w:space="0" w:color="auto"/>
        <w:left w:val="none" w:sz="0" w:space="0" w:color="auto"/>
        <w:bottom w:val="none" w:sz="0" w:space="0" w:color="auto"/>
        <w:right w:val="none" w:sz="0" w:space="0" w:color="auto"/>
      </w:divBdr>
      <w:divsChild>
        <w:div w:id="272521937">
          <w:marLeft w:val="0"/>
          <w:marRight w:val="0"/>
          <w:marTop w:val="0"/>
          <w:marBottom w:val="0"/>
          <w:divBdr>
            <w:top w:val="none" w:sz="0" w:space="0" w:color="auto"/>
            <w:left w:val="none" w:sz="0" w:space="0" w:color="auto"/>
            <w:bottom w:val="none" w:sz="0" w:space="0" w:color="auto"/>
            <w:right w:val="none" w:sz="0" w:space="0" w:color="auto"/>
          </w:divBdr>
          <w:divsChild>
            <w:div w:id="1170868215">
              <w:marLeft w:val="0"/>
              <w:marRight w:val="0"/>
              <w:marTop w:val="0"/>
              <w:marBottom w:val="0"/>
              <w:divBdr>
                <w:top w:val="none" w:sz="0" w:space="0" w:color="auto"/>
                <w:left w:val="none" w:sz="0" w:space="0" w:color="auto"/>
                <w:bottom w:val="none" w:sz="0" w:space="0" w:color="auto"/>
                <w:right w:val="none" w:sz="0" w:space="0" w:color="auto"/>
              </w:divBdr>
              <w:divsChild>
                <w:div w:id="1777214665">
                  <w:marLeft w:val="0"/>
                  <w:marRight w:val="0"/>
                  <w:marTop w:val="0"/>
                  <w:marBottom w:val="0"/>
                  <w:divBdr>
                    <w:top w:val="none" w:sz="0" w:space="0" w:color="auto"/>
                    <w:left w:val="none" w:sz="0" w:space="0" w:color="auto"/>
                    <w:bottom w:val="none" w:sz="0" w:space="0" w:color="auto"/>
                    <w:right w:val="none" w:sz="0" w:space="0" w:color="auto"/>
                  </w:divBdr>
                  <w:divsChild>
                    <w:div w:id="80220768">
                      <w:marLeft w:val="0"/>
                      <w:marRight w:val="0"/>
                      <w:marTop w:val="0"/>
                      <w:marBottom w:val="0"/>
                      <w:divBdr>
                        <w:top w:val="none" w:sz="0" w:space="0" w:color="auto"/>
                        <w:left w:val="none" w:sz="0" w:space="0" w:color="auto"/>
                        <w:bottom w:val="none" w:sz="0" w:space="0" w:color="auto"/>
                        <w:right w:val="none" w:sz="0" w:space="0" w:color="auto"/>
                      </w:divBdr>
                      <w:divsChild>
                        <w:div w:id="1531186307">
                          <w:marLeft w:val="0"/>
                          <w:marRight w:val="0"/>
                          <w:marTop w:val="0"/>
                          <w:marBottom w:val="0"/>
                          <w:divBdr>
                            <w:top w:val="none" w:sz="0" w:space="0" w:color="auto"/>
                            <w:left w:val="none" w:sz="0" w:space="0" w:color="auto"/>
                            <w:bottom w:val="none" w:sz="0" w:space="0" w:color="auto"/>
                            <w:right w:val="none" w:sz="0" w:space="0" w:color="auto"/>
                          </w:divBdr>
                          <w:divsChild>
                            <w:div w:id="1039626897">
                              <w:marLeft w:val="0"/>
                              <w:marRight w:val="0"/>
                              <w:marTop w:val="0"/>
                              <w:marBottom w:val="0"/>
                              <w:divBdr>
                                <w:top w:val="none" w:sz="0" w:space="0" w:color="auto"/>
                                <w:left w:val="none" w:sz="0" w:space="0" w:color="auto"/>
                                <w:bottom w:val="none" w:sz="0" w:space="0" w:color="auto"/>
                                <w:right w:val="none" w:sz="0" w:space="0" w:color="auto"/>
                              </w:divBdr>
                              <w:divsChild>
                                <w:div w:id="646934184">
                                  <w:marLeft w:val="0"/>
                                  <w:marRight w:val="0"/>
                                  <w:marTop w:val="0"/>
                                  <w:marBottom w:val="0"/>
                                  <w:divBdr>
                                    <w:top w:val="none" w:sz="0" w:space="0" w:color="auto"/>
                                    <w:left w:val="none" w:sz="0" w:space="0" w:color="auto"/>
                                    <w:bottom w:val="none" w:sz="0" w:space="0" w:color="auto"/>
                                    <w:right w:val="none" w:sz="0" w:space="0" w:color="auto"/>
                                  </w:divBdr>
                                  <w:divsChild>
                                    <w:div w:id="1666395240">
                                      <w:marLeft w:val="0"/>
                                      <w:marRight w:val="0"/>
                                      <w:marTop w:val="0"/>
                                      <w:marBottom w:val="0"/>
                                      <w:divBdr>
                                        <w:top w:val="single" w:sz="6" w:space="0" w:color="F5F5F5"/>
                                        <w:left w:val="single" w:sz="6" w:space="0" w:color="F5F5F5"/>
                                        <w:bottom w:val="single" w:sz="6" w:space="0" w:color="F5F5F5"/>
                                        <w:right w:val="single" w:sz="6" w:space="0" w:color="F5F5F5"/>
                                      </w:divBdr>
                                      <w:divsChild>
                                        <w:div w:id="1563715494">
                                          <w:marLeft w:val="0"/>
                                          <w:marRight w:val="0"/>
                                          <w:marTop w:val="0"/>
                                          <w:marBottom w:val="0"/>
                                          <w:divBdr>
                                            <w:top w:val="none" w:sz="0" w:space="0" w:color="auto"/>
                                            <w:left w:val="none" w:sz="0" w:space="0" w:color="auto"/>
                                            <w:bottom w:val="none" w:sz="0" w:space="0" w:color="auto"/>
                                            <w:right w:val="none" w:sz="0" w:space="0" w:color="auto"/>
                                          </w:divBdr>
                                          <w:divsChild>
                                            <w:div w:id="3827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075041">
      <w:bodyDiv w:val="1"/>
      <w:marLeft w:val="0"/>
      <w:marRight w:val="0"/>
      <w:marTop w:val="0"/>
      <w:marBottom w:val="0"/>
      <w:divBdr>
        <w:top w:val="none" w:sz="0" w:space="0" w:color="auto"/>
        <w:left w:val="none" w:sz="0" w:space="0" w:color="auto"/>
        <w:bottom w:val="none" w:sz="0" w:space="0" w:color="auto"/>
        <w:right w:val="none" w:sz="0" w:space="0" w:color="auto"/>
      </w:divBdr>
      <w:divsChild>
        <w:div w:id="1949701395">
          <w:marLeft w:val="0"/>
          <w:marRight w:val="0"/>
          <w:marTop w:val="0"/>
          <w:marBottom w:val="0"/>
          <w:divBdr>
            <w:top w:val="none" w:sz="0" w:space="0" w:color="auto"/>
            <w:left w:val="none" w:sz="0" w:space="0" w:color="auto"/>
            <w:bottom w:val="none" w:sz="0" w:space="0" w:color="auto"/>
            <w:right w:val="none" w:sz="0" w:space="0" w:color="auto"/>
          </w:divBdr>
          <w:divsChild>
            <w:div w:id="1539270666">
              <w:marLeft w:val="0"/>
              <w:marRight w:val="0"/>
              <w:marTop w:val="0"/>
              <w:marBottom w:val="0"/>
              <w:divBdr>
                <w:top w:val="none" w:sz="0" w:space="0" w:color="auto"/>
                <w:left w:val="none" w:sz="0" w:space="0" w:color="auto"/>
                <w:bottom w:val="none" w:sz="0" w:space="0" w:color="auto"/>
                <w:right w:val="none" w:sz="0" w:space="0" w:color="auto"/>
              </w:divBdr>
              <w:divsChild>
                <w:div w:id="1627588164">
                  <w:marLeft w:val="0"/>
                  <w:marRight w:val="0"/>
                  <w:marTop w:val="0"/>
                  <w:marBottom w:val="0"/>
                  <w:divBdr>
                    <w:top w:val="none" w:sz="0" w:space="0" w:color="auto"/>
                    <w:left w:val="none" w:sz="0" w:space="0" w:color="auto"/>
                    <w:bottom w:val="none" w:sz="0" w:space="0" w:color="auto"/>
                    <w:right w:val="none" w:sz="0" w:space="0" w:color="auto"/>
                  </w:divBdr>
                  <w:divsChild>
                    <w:div w:id="74203927">
                      <w:marLeft w:val="0"/>
                      <w:marRight w:val="0"/>
                      <w:marTop w:val="0"/>
                      <w:marBottom w:val="0"/>
                      <w:divBdr>
                        <w:top w:val="none" w:sz="0" w:space="0" w:color="auto"/>
                        <w:left w:val="none" w:sz="0" w:space="0" w:color="auto"/>
                        <w:bottom w:val="none" w:sz="0" w:space="0" w:color="auto"/>
                        <w:right w:val="none" w:sz="0" w:space="0" w:color="auto"/>
                      </w:divBdr>
                      <w:divsChild>
                        <w:div w:id="312835044">
                          <w:marLeft w:val="0"/>
                          <w:marRight w:val="0"/>
                          <w:marTop w:val="0"/>
                          <w:marBottom w:val="0"/>
                          <w:divBdr>
                            <w:top w:val="none" w:sz="0" w:space="0" w:color="auto"/>
                            <w:left w:val="none" w:sz="0" w:space="0" w:color="auto"/>
                            <w:bottom w:val="none" w:sz="0" w:space="0" w:color="auto"/>
                            <w:right w:val="none" w:sz="0" w:space="0" w:color="auto"/>
                          </w:divBdr>
                          <w:divsChild>
                            <w:div w:id="411240732">
                              <w:marLeft w:val="0"/>
                              <w:marRight w:val="0"/>
                              <w:marTop w:val="0"/>
                              <w:marBottom w:val="0"/>
                              <w:divBdr>
                                <w:top w:val="none" w:sz="0" w:space="0" w:color="auto"/>
                                <w:left w:val="none" w:sz="0" w:space="0" w:color="auto"/>
                                <w:bottom w:val="none" w:sz="0" w:space="0" w:color="auto"/>
                                <w:right w:val="none" w:sz="0" w:space="0" w:color="auto"/>
                              </w:divBdr>
                              <w:divsChild>
                                <w:div w:id="1232159829">
                                  <w:marLeft w:val="0"/>
                                  <w:marRight w:val="0"/>
                                  <w:marTop w:val="0"/>
                                  <w:marBottom w:val="0"/>
                                  <w:divBdr>
                                    <w:top w:val="none" w:sz="0" w:space="0" w:color="auto"/>
                                    <w:left w:val="none" w:sz="0" w:space="0" w:color="auto"/>
                                    <w:bottom w:val="none" w:sz="0" w:space="0" w:color="auto"/>
                                    <w:right w:val="none" w:sz="0" w:space="0" w:color="auto"/>
                                  </w:divBdr>
                                  <w:divsChild>
                                    <w:div w:id="2045324600">
                                      <w:marLeft w:val="0"/>
                                      <w:marRight w:val="0"/>
                                      <w:marTop w:val="0"/>
                                      <w:marBottom w:val="0"/>
                                      <w:divBdr>
                                        <w:top w:val="single" w:sz="6" w:space="0" w:color="F5F5F5"/>
                                        <w:left w:val="single" w:sz="6" w:space="0" w:color="F5F5F5"/>
                                        <w:bottom w:val="single" w:sz="6" w:space="0" w:color="F5F5F5"/>
                                        <w:right w:val="single" w:sz="6" w:space="0" w:color="F5F5F5"/>
                                      </w:divBdr>
                                      <w:divsChild>
                                        <w:div w:id="1159728956">
                                          <w:marLeft w:val="0"/>
                                          <w:marRight w:val="0"/>
                                          <w:marTop w:val="0"/>
                                          <w:marBottom w:val="0"/>
                                          <w:divBdr>
                                            <w:top w:val="none" w:sz="0" w:space="0" w:color="auto"/>
                                            <w:left w:val="none" w:sz="0" w:space="0" w:color="auto"/>
                                            <w:bottom w:val="none" w:sz="0" w:space="0" w:color="auto"/>
                                            <w:right w:val="none" w:sz="0" w:space="0" w:color="auto"/>
                                          </w:divBdr>
                                          <w:divsChild>
                                            <w:div w:id="1757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807611">
      <w:bodyDiv w:val="1"/>
      <w:marLeft w:val="0"/>
      <w:marRight w:val="0"/>
      <w:marTop w:val="0"/>
      <w:marBottom w:val="0"/>
      <w:divBdr>
        <w:top w:val="none" w:sz="0" w:space="0" w:color="auto"/>
        <w:left w:val="none" w:sz="0" w:space="0" w:color="auto"/>
        <w:bottom w:val="none" w:sz="0" w:space="0" w:color="auto"/>
        <w:right w:val="none" w:sz="0" w:space="0" w:color="auto"/>
      </w:divBdr>
      <w:divsChild>
        <w:div w:id="523445194">
          <w:marLeft w:val="0"/>
          <w:marRight w:val="0"/>
          <w:marTop w:val="0"/>
          <w:marBottom w:val="0"/>
          <w:divBdr>
            <w:top w:val="none" w:sz="0" w:space="0" w:color="auto"/>
            <w:left w:val="none" w:sz="0" w:space="0" w:color="auto"/>
            <w:bottom w:val="none" w:sz="0" w:space="0" w:color="auto"/>
            <w:right w:val="none" w:sz="0" w:space="0" w:color="auto"/>
          </w:divBdr>
          <w:divsChild>
            <w:div w:id="310184488">
              <w:marLeft w:val="0"/>
              <w:marRight w:val="0"/>
              <w:marTop w:val="0"/>
              <w:marBottom w:val="0"/>
              <w:divBdr>
                <w:top w:val="none" w:sz="0" w:space="0" w:color="auto"/>
                <w:left w:val="none" w:sz="0" w:space="0" w:color="auto"/>
                <w:bottom w:val="none" w:sz="0" w:space="0" w:color="auto"/>
                <w:right w:val="none" w:sz="0" w:space="0" w:color="auto"/>
              </w:divBdr>
              <w:divsChild>
                <w:div w:id="1197890994">
                  <w:marLeft w:val="0"/>
                  <w:marRight w:val="0"/>
                  <w:marTop w:val="0"/>
                  <w:marBottom w:val="0"/>
                  <w:divBdr>
                    <w:top w:val="none" w:sz="0" w:space="0" w:color="auto"/>
                    <w:left w:val="none" w:sz="0" w:space="0" w:color="auto"/>
                    <w:bottom w:val="none" w:sz="0" w:space="0" w:color="auto"/>
                    <w:right w:val="none" w:sz="0" w:space="0" w:color="auto"/>
                  </w:divBdr>
                  <w:divsChild>
                    <w:div w:id="1236748061">
                      <w:marLeft w:val="0"/>
                      <w:marRight w:val="0"/>
                      <w:marTop w:val="0"/>
                      <w:marBottom w:val="0"/>
                      <w:divBdr>
                        <w:top w:val="none" w:sz="0" w:space="0" w:color="auto"/>
                        <w:left w:val="none" w:sz="0" w:space="0" w:color="auto"/>
                        <w:bottom w:val="none" w:sz="0" w:space="0" w:color="auto"/>
                        <w:right w:val="none" w:sz="0" w:space="0" w:color="auto"/>
                      </w:divBdr>
                      <w:divsChild>
                        <w:div w:id="1089041231">
                          <w:marLeft w:val="0"/>
                          <w:marRight w:val="0"/>
                          <w:marTop w:val="0"/>
                          <w:marBottom w:val="0"/>
                          <w:divBdr>
                            <w:top w:val="none" w:sz="0" w:space="0" w:color="auto"/>
                            <w:left w:val="none" w:sz="0" w:space="0" w:color="auto"/>
                            <w:bottom w:val="none" w:sz="0" w:space="0" w:color="auto"/>
                            <w:right w:val="none" w:sz="0" w:space="0" w:color="auto"/>
                          </w:divBdr>
                          <w:divsChild>
                            <w:div w:id="1396706697">
                              <w:marLeft w:val="0"/>
                              <w:marRight w:val="0"/>
                              <w:marTop w:val="0"/>
                              <w:marBottom w:val="0"/>
                              <w:divBdr>
                                <w:top w:val="none" w:sz="0" w:space="0" w:color="auto"/>
                                <w:left w:val="none" w:sz="0" w:space="0" w:color="auto"/>
                                <w:bottom w:val="none" w:sz="0" w:space="0" w:color="auto"/>
                                <w:right w:val="none" w:sz="0" w:space="0" w:color="auto"/>
                              </w:divBdr>
                              <w:divsChild>
                                <w:div w:id="481048769">
                                  <w:marLeft w:val="0"/>
                                  <w:marRight w:val="0"/>
                                  <w:marTop w:val="0"/>
                                  <w:marBottom w:val="0"/>
                                  <w:divBdr>
                                    <w:top w:val="none" w:sz="0" w:space="0" w:color="auto"/>
                                    <w:left w:val="none" w:sz="0" w:space="0" w:color="auto"/>
                                    <w:bottom w:val="none" w:sz="0" w:space="0" w:color="auto"/>
                                    <w:right w:val="none" w:sz="0" w:space="0" w:color="auto"/>
                                  </w:divBdr>
                                  <w:divsChild>
                                    <w:div w:id="922295732">
                                      <w:marLeft w:val="0"/>
                                      <w:marRight w:val="0"/>
                                      <w:marTop w:val="0"/>
                                      <w:marBottom w:val="0"/>
                                      <w:divBdr>
                                        <w:top w:val="single" w:sz="6" w:space="0" w:color="F5F5F5"/>
                                        <w:left w:val="single" w:sz="6" w:space="0" w:color="F5F5F5"/>
                                        <w:bottom w:val="single" w:sz="6" w:space="0" w:color="F5F5F5"/>
                                        <w:right w:val="single" w:sz="6" w:space="0" w:color="F5F5F5"/>
                                      </w:divBdr>
                                      <w:divsChild>
                                        <w:div w:id="2116631901">
                                          <w:marLeft w:val="0"/>
                                          <w:marRight w:val="0"/>
                                          <w:marTop w:val="0"/>
                                          <w:marBottom w:val="0"/>
                                          <w:divBdr>
                                            <w:top w:val="none" w:sz="0" w:space="0" w:color="auto"/>
                                            <w:left w:val="none" w:sz="0" w:space="0" w:color="auto"/>
                                            <w:bottom w:val="none" w:sz="0" w:space="0" w:color="auto"/>
                                            <w:right w:val="none" w:sz="0" w:space="0" w:color="auto"/>
                                          </w:divBdr>
                                          <w:divsChild>
                                            <w:div w:id="2939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90803">
      <w:bodyDiv w:val="1"/>
      <w:marLeft w:val="0"/>
      <w:marRight w:val="0"/>
      <w:marTop w:val="0"/>
      <w:marBottom w:val="0"/>
      <w:divBdr>
        <w:top w:val="none" w:sz="0" w:space="0" w:color="auto"/>
        <w:left w:val="none" w:sz="0" w:space="0" w:color="auto"/>
        <w:bottom w:val="none" w:sz="0" w:space="0" w:color="auto"/>
        <w:right w:val="none" w:sz="0" w:space="0" w:color="auto"/>
      </w:divBdr>
      <w:divsChild>
        <w:div w:id="778838813">
          <w:marLeft w:val="0"/>
          <w:marRight w:val="0"/>
          <w:marTop w:val="0"/>
          <w:marBottom w:val="0"/>
          <w:divBdr>
            <w:top w:val="none" w:sz="0" w:space="0" w:color="auto"/>
            <w:left w:val="none" w:sz="0" w:space="0" w:color="auto"/>
            <w:bottom w:val="none" w:sz="0" w:space="0" w:color="auto"/>
            <w:right w:val="none" w:sz="0" w:space="0" w:color="auto"/>
          </w:divBdr>
          <w:divsChild>
            <w:div w:id="1042709207">
              <w:marLeft w:val="0"/>
              <w:marRight w:val="0"/>
              <w:marTop w:val="0"/>
              <w:marBottom w:val="0"/>
              <w:divBdr>
                <w:top w:val="none" w:sz="0" w:space="0" w:color="auto"/>
                <w:left w:val="none" w:sz="0" w:space="0" w:color="auto"/>
                <w:bottom w:val="none" w:sz="0" w:space="0" w:color="auto"/>
                <w:right w:val="none" w:sz="0" w:space="0" w:color="auto"/>
              </w:divBdr>
              <w:divsChild>
                <w:div w:id="366181810">
                  <w:marLeft w:val="0"/>
                  <w:marRight w:val="0"/>
                  <w:marTop w:val="0"/>
                  <w:marBottom w:val="0"/>
                  <w:divBdr>
                    <w:top w:val="none" w:sz="0" w:space="0" w:color="auto"/>
                    <w:left w:val="none" w:sz="0" w:space="0" w:color="auto"/>
                    <w:bottom w:val="none" w:sz="0" w:space="0" w:color="auto"/>
                    <w:right w:val="none" w:sz="0" w:space="0" w:color="auto"/>
                  </w:divBdr>
                  <w:divsChild>
                    <w:div w:id="1409764668">
                      <w:marLeft w:val="0"/>
                      <w:marRight w:val="0"/>
                      <w:marTop w:val="0"/>
                      <w:marBottom w:val="0"/>
                      <w:divBdr>
                        <w:top w:val="none" w:sz="0" w:space="0" w:color="auto"/>
                        <w:left w:val="none" w:sz="0" w:space="0" w:color="auto"/>
                        <w:bottom w:val="none" w:sz="0" w:space="0" w:color="auto"/>
                        <w:right w:val="none" w:sz="0" w:space="0" w:color="auto"/>
                      </w:divBdr>
                      <w:divsChild>
                        <w:div w:id="909657939">
                          <w:marLeft w:val="0"/>
                          <w:marRight w:val="0"/>
                          <w:marTop w:val="0"/>
                          <w:marBottom w:val="0"/>
                          <w:divBdr>
                            <w:top w:val="none" w:sz="0" w:space="0" w:color="auto"/>
                            <w:left w:val="none" w:sz="0" w:space="0" w:color="auto"/>
                            <w:bottom w:val="none" w:sz="0" w:space="0" w:color="auto"/>
                            <w:right w:val="none" w:sz="0" w:space="0" w:color="auto"/>
                          </w:divBdr>
                          <w:divsChild>
                            <w:div w:id="408187113">
                              <w:marLeft w:val="0"/>
                              <w:marRight w:val="0"/>
                              <w:marTop w:val="0"/>
                              <w:marBottom w:val="0"/>
                              <w:divBdr>
                                <w:top w:val="none" w:sz="0" w:space="0" w:color="auto"/>
                                <w:left w:val="none" w:sz="0" w:space="0" w:color="auto"/>
                                <w:bottom w:val="none" w:sz="0" w:space="0" w:color="auto"/>
                                <w:right w:val="none" w:sz="0" w:space="0" w:color="auto"/>
                              </w:divBdr>
                              <w:divsChild>
                                <w:div w:id="1110590483">
                                  <w:marLeft w:val="0"/>
                                  <w:marRight w:val="0"/>
                                  <w:marTop w:val="0"/>
                                  <w:marBottom w:val="0"/>
                                  <w:divBdr>
                                    <w:top w:val="none" w:sz="0" w:space="0" w:color="auto"/>
                                    <w:left w:val="none" w:sz="0" w:space="0" w:color="auto"/>
                                    <w:bottom w:val="none" w:sz="0" w:space="0" w:color="auto"/>
                                    <w:right w:val="none" w:sz="0" w:space="0" w:color="auto"/>
                                  </w:divBdr>
                                  <w:divsChild>
                                    <w:div w:id="1898004096">
                                      <w:marLeft w:val="0"/>
                                      <w:marRight w:val="0"/>
                                      <w:marTop w:val="0"/>
                                      <w:marBottom w:val="0"/>
                                      <w:divBdr>
                                        <w:top w:val="single" w:sz="6" w:space="0" w:color="F5F5F5"/>
                                        <w:left w:val="single" w:sz="6" w:space="0" w:color="F5F5F5"/>
                                        <w:bottom w:val="single" w:sz="6" w:space="0" w:color="F5F5F5"/>
                                        <w:right w:val="single" w:sz="6" w:space="0" w:color="F5F5F5"/>
                                      </w:divBdr>
                                      <w:divsChild>
                                        <w:div w:id="2022927631">
                                          <w:marLeft w:val="0"/>
                                          <w:marRight w:val="0"/>
                                          <w:marTop w:val="0"/>
                                          <w:marBottom w:val="0"/>
                                          <w:divBdr>
                                            <w:top w:val="none" w:sz="0" w:space="0" w:color="auto"/>
                                            <w:left w:val="none" w:sz="0" w:space="0" w:color="auto"/>
                                            <w:bottom w:val="none" w:sz="0" w:space="0" w:color="auto"/>
                                            <w:right w:val="none" w:sz="0" w:space="0" w:color="auto"/>
                                          </w:divBdr>
                                          <w:divsChild>
                                            <w:div w:id="14059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089122">
      <w:bodyDiv w:val="1"/>
      <w:marLeft w:val="0"/>
      <w:marRight w:val="0"/>
      <w:marTop w:val="0"/>
      <w:marBottom w:val="0"/>
      <w:divBdr>
        <w:top w:val="none" w:sz="0" w:space="0" w:color="auto"/>
        <w:left w:val="none" w:sz="0" w:space="0" w:color="auto"/>
        <w:bottom w:val="none" w:sz="0" w:space="0" w:color="auto"/>
        <w:right w:val="none" w:sz="0" w:space="0" w:color="auto"/>
      </w:divBdr>
      <w:divsChild>
        <w:div w:id="1952517789">
          <w:marLeft w:val="0"/>
          <w:marRight w:val="0"/>
          <w:marTop w:val="0"/>
          <w:marBottom w:val="0"/>
          <w:divBdr>
            <w:top w:val="none" w:sz="0" w:space="0" w:color="auto"/>
            <w:left w:val="none" w:sz="0" w:space="0" w:color="auto"/>
            <w:bottom w:val="none" w:sz="0" w:space="0" w:color="auto"/>
            <w:right w:val="none" w:sz="0" w:space="0" w:color="auto"/>
          </w:divBdr>
          <w:divsChild>
            <w:div w:id="381758083">
              <w:marLeft w:val="0"/>
              <w:marRight w:val="0"/>
              <w:marTop w:val="0"/>
              <w:marBottom w:val="0"/>
              <w:divBdr>
                <w:top w:val="none" w:sz="0" w:space="0" w:color="auto"/>
                <w:left w:val="none" w:sz="0" w:space="0" w:color="auto"/>
                <w:bottom w:val="none" w:sz="0" w:space="0" w:color="auto"/>
                <w:right w:val="none" w:sz="0" w:space="0" w:color="auto"/>
              </w:divBdr>
              <w:divsChild>
                <w:div w:id="1759322852">
                  <w:marLeft w:val="0"/>
                  <w:marRight w:val="0"/>
                  <w:marTop w:val="0"/>
                  <w:marBottom w:val="0"/>
                  <w:divBdr>
                    <w:top w:val="none" w:sz="0" w:space="0" w:color="auto"/>
                    <w:left w:val="none" w:sz="0" w:space="0" w:color="auto"/>
                    <w:bottom w:val="none" w:sz="0" w:space="0" w:color="auto"/>
                    <w:right w:val="none" w:sz="0" w:space="0" w:color="auto"/>
                  </w:divBdr>
                  <w:divsChild>
                    <w:div w:id="724792651">
                      <w:marLeft w:val="0"/>
                      <w:marRight w:val="0"/>
                      <w:marTop w:val="0"/>
                      <w:marBottom w:val="0"/>
                      <w:divBdr>
                        <w:top w:val="none" w:sz="0" w:space="0" w:color="auto"/>
                        <w:left w:val="none" w:sz="0" w:space="0" w:color="auto"/>
                        <w:bottom w:val="none" w:sz="0" w:space="0" w:color="auto"/>
                        <w:right w:val="none" w:sz="0" w:space="0" w:color="auto"/>
                      </w:divBdr>
                      <w:divsChild>
                        <w:div w:id="975717966">
                          <w:marLeft w:val="0"/>
                          <w:marRight w:val="0"/>
                          <w:marTop w:val="0"/>
                          <w:marBottom w:val="0"/>
                          <w:divBdr>
                            <w:top w:val="none" w:sz="0" w:space="0" w:color="auto"/>
                            <w:left w:val="none" w:sz="0" w:space="0" w:color="auto"/>
                            <w:bottom w:val="none" w:sz="0" w:space="0" w:color="auto"/>
                            <w:right w:val="none" w:sz="0" w:space="0" w:color="auto"/>
                          </w:divBdr>
                          <w:divsChild>
                            <w:div w:id="1615937452">
                              <w:marLeft w:val="0"/>
                              <w:marRight w:val="0"/>
                              <w:marTop w:val="0"/>
                              <w:marBottom w:val="0"/>
                              <w:divBdr>
                                <w:top w:val="none" w:sz="0" w:space="0" w:color="auto"/>
                                <w:left w:val="none" w:sz="0" w:space="0" w:color="auto"/>
                                <w:bottom w:val="none" w:sz="0" w:space="0" w:color="auto"/>
                                <w:right w:val="none" w:sz="0" w:space="0" w:color="auto"/>
                              </w:divBdr>
                              <w:divsChild>
                                <w:div w:id="1530600989">
                                  <w:marLeft w:val="0"/>
                                  <w:marRight w:val="0"/>
                                  <w:marTop w:val="0"/>
                                  <w:marBottom w:val="0"/>
                                  <w:divBdr>
                                    <w:top w:val="none" w:sz="0" w:space="0" w:color="auto"/>
                                    <w:left w:val="none" w:sz="0" w:space="0" w:color="auto"/>
                                    <w:bottom w:val="none" w:sz="0" w:space="0" w:color="auto"/>
                                    <w:right w:val="none" w:sz="0" w:space="0" w:color="auto"/>
                                  </w:divBdr>
                                  <w:divsChild>
                                    <w:div w:id="843319639">
                                      <w:marLeft w:val="0"/>
                                      <w:marRight w:val="0"/>
                                      <w:marTop w:val="0"/>
                                      <w:marBottom w:val="0"/>
                                      <w:divBdr>
                                        <w:top w:val="single" w:sz="6" w:space="0" w:color="F5F5F5"/>
                                        <w:left w:val="single" w:sz="6" w:space="0" w:color="F5F5F5"/>
                                        <w:bottom w:val="single" w:sz="6" w:space="0" w:color="F5F5F5"/>
                                        <w:right w:val="single" w:sz="6" w:space="0" w:color="F5F5F5"/>
                                      </w:divBdr>
                                      <w:divsChild>
                                        <w:div w:id="333848776">
                                          <w:marLeft w:val="0"/>
                                          <w:marRight w:val="0"/>
                                          <w:marTop w:val="0"/>
                                          <w:marBottom w:val="0"/>
                                          <w:divBdr>
                                            <w:top w:val="none" w:sz="0" w:space="0" w:color="auto"/>
                                            <w:left w:val="none" w:sz="0" w:space="0" w:color="auto"/>
                                            <w:bottom w:val="none" w:sz="0" w:space="0" w:color="auto"/>
                                            <w:right w:val="none" w:sz="0" w:space="0" w:color="auto"/>
                                          </w:divBdr>
                                          <w:divsChild>
                                            <w:div w:id="9285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908805">
      <w:bodyDiv w:val="1"/>
      <w:marLeft w:val="0"/>
      <w:marRight w:val="0"/>
      <w:marTop w:val="0"/>
      <w:marBottom w:val="0"/>
      <w:divBdr>
        <w:top w:val="none" w:sz="0" w:space="0" w:color="auto"/>
        <w:left w:val="none" w:sz="0" w:space="0" w:color="auto"/>
        <w:bottom w:val="none" w:sz="0" w:space="0" w:color="auto"/>
        <w:right w:val="none" w:sz="0" w:space="0" w:color="auto"/>
      </w:divBdr>
      <w:divsChild>
        <w:div w:id="1030649071">
          <w:marLeft w:val="0"/>
          <w:marRight w:val="0"/>
          <w:marTop w:val="0"/>
          <w:marBottom w:val="0"/>
          <w:divBdr>
            <w:top w:val="none" w:sz="0" w:space="0" w:color="auto"/>
            <w:left w:val="none" w:sz="0" w:space="0" w:color="auto"/>
            <w:bottom w:val="none" w:sz="0" w:space="0" w:color="auto"/>
            <w:right w:val="none" w:sz="0" w:space="0" w:color="auto"/>
          </w:divBdr>
          <w:divsChild>
            <w:div w:id="1324623716">
              <w:marLeft w:val="0"/>
              <w:marRight w:val="0"/>
              <w:marTop w:val="0"/>
              <w:marBottom w:val="0"/>
              <w:divBdr>
                <w:top w:val="none" w:sz="0" w:space="0" w:color="auto"/>
                <w:left w:val="none" w:sz="0" w:space="0" w:color="auto"/>
                <w:bottom w:val="none" w:sz="0" w:space="0" w:color="auto"/>
                <w:right w:val="none" w:sz="0" w:space="0" w:color="auto"/>
              </w:divBdr>
              <w:divsChild>
                <w:div w:id="911697596">
                  <w:marLeft w:val="0"/>
                  <w:marRight w:val="0"/>
                  <w:marTop w:val="0"/>
                  <w:marBottom w:val="0"/>
                  <w:divBdr>
                    <w:top w:val="none" w:sz="0" w:space="0" w:color="auto"/>
                    <w:left w:val="none" w:sz="0" w:space="0" w:color="auto"/>
                    <w:bottom w:val="none" w:sz="0" w:space="0" w:color="auto"/>
                    <w:right w:val="none" w:sz="0" w:space="0" w:color="auto"/>
                  </w:divBdr>
                  <w:divsChild>
                    <w:div w:id="2046438374">
                      <w:marLeft w:val="0"/>
                      <w:marRight w:val="0"/>
                      <w:marTop w:val="0"/>
                      <w:marBottom w:val="0"/>
                      <w:divBdr>
                        <w:top w:val="none" w:sz="0" w:space="0" w:color="auto"/>
                        <w:left w:val="none" w:sz="0" w:space="0" w:color="auto"/>
                        <w:bottom w:val="none" w:sz="0" w:space="0" w:color="auto"/>
                        <w:right w:val="none" w:sz="0" w:space="0" w:color="auto"/>
                      </w:divBdr>
                      <w:divsChild>
                        <w:div w:id="1162967932">
                          <w:marLeft w:val="0"/>
                          <w:marRight w:val="0"/>
                          <w:marTop w:val="0"/>
                          <w:marBottom w:val="0"/>
                          <w:divBdr>
                            <w:top w:val="none" w:sz="0" w:space="0" w:color="auto"/>
                            <w:left w:val="none" w:sz="0" w:space="0" w:color="auto"/>
                            <w:bottom w:val="none" w:sz="0" w:space="0" w:color="auto"/>
                            <w:right w:val="none" w:sz="0" w:space="0" w:color="auto"/>
                          </w:divBdr>
                          <w:divsChild>
                            <w:div w:id="1767575608">
                              <w:marLeft w:val="0"/>
                              <w:marRight w:val="0"/>
                              <w:marTop w:val="0"/>
                              <w:marBottom w:val="0"/>
                              <w:divBdr>
                                <w:top w:val="none" w:sz="0" w:space="0" w:color="auto"/>
                                <w:left w:val="none" w:sz="0" w:space="0" w:color="auto"/>
                                <w:bottom w:val="none" w:sz="0" w:space="0" w:color="auto"/>
                                <w:right w:val="none" w:sz="0" w:space="0" w:color="auto"/>
                              </w:divBdr>
                              <w:divsChild>
                                <w:div w:id="237709367">
                                  <w:marLeft w:val="0"/>
                                  <w:marRight w:val="0"/>
                                  <w:marTop w:val="0"/>
                                  <w:marBottom w:val="0"/>
                                  <w:divBdr>
                                    <w:top w:val="none" w:sz="0" w:space="0" w:color="auto"/>
                                    <w:left w:val="none" w:sz="0" w:space="0" w:color="auto"/>
                                    <w:bottom w:val="none" w:sz="0" w:space="0" w:color="auto"/>
                                    <w:right w:val="none" w:sz="0" w:space="0" w:color="auto"/>
                                  </w:divBdr>
                                  <w:divsChild>
                                    <w:div w:id="281041066">
                                      <w:marLeft w:val="0"/>
                                      <w:marRight w:val="0"/>
                                      <w:marTop w:val="0"/>
                                      <w:marBottom w:val="0"/>
                                      <w:divBdr>
                                        <w:top w:val="single" w:sz="6" w:space="0" w:color="F5F5F5"/>
                                        <w:left w:val="single" w:sz="6" w:space="0" w:color="F5F5F5"/>
                                        <w:bottom w:val="single" w:sz="6" w:space="0" w:color="F5F5F5"/>
                                        <w:right w:val="single" w:sz="6" w:space="0" w:color="F5F5F5"/>
                                      </w:divBdr>
                                      <w:divsChild>
                                        <w:div w:id="1269774013">
                                          <w:marLeft w:val="0"/>
                                          <w:marRight w:val="0"/>
                                          <w:marTop w:val="0"/>
                                          <w:marBottom w:val="0"/>
                                          <w:divBdr>
                                            <w:top w:val="none" w:sz="0" w:space="0" w:color="auto"/>
                                            <w:left w:val="none" w:sz="0" w:space="0" w:color="auto"/>
                                            <w:bottom w:val="none" w:sz="0" w:space="0" w:color="auto"/>
                                            <w:right w:val="none" w:sz="0" w:space="0" w:color="auto"/>
                                          </w:divBdr>
                                          <w:divsChild>
                                            <w:div w:id="11085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276029">
      <w:bodyDiv w:val="1"/>
      <w:marLeft w:val="0"/>
      <w:marRight w:val="0"/>
      <w:marTop w:val="0"/>
      <w:marBottom w:val="0"/>
      <w:divBdr>
        <w:top w:val="none" w:sz="0" w:space="0" w:color="auto"/>
        <w:left w:val="none" w:sz="0" w:space="0" w:color="auto"/>
        <w:bottom w:val="none" w:sz="0" w:space="0" w:color="auto"/>
        <w:right w:val="none" w:sz="0" w:space="0" w:color="auto"/>
      </w:divBdr>
      <w:divsChild>
        <w:div w:id="136143946">
          <w:marLeft w:val="0"/>
          <w:marRight w:val="0"/>
          <w:marTop w:val="0"/>
          <w:marBottom w:val="0"/>
          <w:divBdr>
            <w:top w:val="none" w:sz="0" w:space="0" w:color="auto"/>
            <w:left w:val="none" w:sz="0" w:space="0" w:color="auto"/>
            <w:bottom w:val="none" w:sz="0" w:space="0" w:color="auto"/>
            <w:right w:val="none" w:sz="0" w:space="0" w:color="auto"/>
          </w:divBdr>
          <w:divsChild>
            <w:div w:id="1229268374">
              <w:marLeft w:val="0"/>
              <w:marRight w:val="0"/>
              <w:marTop w:val="0"/>
              <w:marBottom w:val="0"/>
              <w:divBdr>
                <w:top w:val="none" w:sz="0" w:space="0" w:color="auto"/>
                <w:left w:val="none" w:sz="0" w:space="0" w:color="auto"/>
                <w:bottom w:val="none" w:sz="0" w:space="0" w:color="auto"/>
                <w:right w:val="none" w:sz="0" w:space="0" w:color="auto"/>
              </w:divBdr>
              <w:divsChild>
                <w:div w:id="2047099457">
                  <w:marLeft w:val="0"/>
                  <w:marRight w:val="0"/>
                  <w:marTop w:val="0"/>
                  <w:marBottom w:val="0"/>
                  <w:divBdr>
                    <w:top w:val="none" w:sz="0" w:space="0" w:color="auto"/>
                    <w:left w:val="none" w:sz="0" w:space="0" w:color="auto"/>
                    <w:bottom w:val="none" w:sz="0" w:space="0" w:color="auto"/>
                    <w:right w:val="none" w:sz="0" w:space="0" w:color="auto"/>
                  </w:divBdr>
                  <w:divsChild>
                    <w:div w:id="1630630039">
                      <w:marLeft w:val="0"/>
                      <w:marRight w:val="0"/>
                      <w:marTop w:val="0"/>
                      <w:marBottom w:val="0"/>
                      <w:divBdr>
                        <w:top w:val="none" w:sz="0" w:space="0" w:color="auto"/>
                        <w:left w:val="none" w:sz="0" w:space="0" w:color="auto"/>
                        <w:bottom w:val="none" w:sz="0" w:space="0" w:color="auto"/>
                        <w:right w:val="none" w:sz="0" w:space="0" w:color="auto"/>
                      </w:divBdr>
                      <w:divsChild>
                        <w:div w:id="1318681611">
                          <w:marLeft w:val="0"/>
                          <w:marRight w:val="0"/>
                          <w:marTop w:val="0"/>
                          <w:marBottom w:val="0"/>
                          <w:divBdr>
                            <w:top w:val="none" w:sz="0" w:space="0" w:color="auto"/>
                            <w:left w:val="none" w:sz="0" w:space="0" w:color="auto"/>
                            <w:bottom w:val="none" w:sz="0" w:space="0" w:color="auto"/>
                            <w:right w:val="none" w:sz="0" w:space="0" w:color="auto"/>
                          </w:divBdr>
                          <w:divsChild>
                            <w:div w:id="1228958936">
                              <w:marLeft w:val="0"/>
                              <w:marRight w:val="0"/>
                              <w:marTop w:val="0"/>
                              <w:marBottom w:val="0"/>
                              <w:divBdr>
                                <w:top w:val="none" w:sz="0" w:space="0" w:color="auto"/>
                                <w:left w:val="none" w:sz="0" w:space="0" w:color="auto"/>
                                <w:bottom w:val="none" w:sz="0" w:space="0" w:color="auto"/>
                                <w:right w:val="none" w:sz="0" w:space="0" w:color="auto"/>
                              </w:divBdr>
                              <w:divsChild>
                                <w:div w:id="2103798667">
                                  <w:marLeft w:val="0"/>
                                  <w:marRight w:val="0"/>
                                  <w:marTop w:val="0"/>
                                  <w:marBottom w:val="0"/>
                                  <w:divBdr>
                                    <w:top w:val="none" w:sz="0" w:space="0" w:color="auto"/>
                                    <w:left w:val="none" w:sz="0" w:space="0" w:color="auto"/>
                                    <w:bottom w:val="none" w:sz="0" w:space="0" w:color="auto"/>
                                    <w:right w:val="none" w:sz="0" w:space="0" w:color="auto"/>
                                  </w:divBdr>
                                  <w:divsChild>
                                    <w:div w:id="591360605">
                                      <w:marLeft w:val="0"/>
                                      <w:marRight w:val="0"/>
                                      <w:marTop w:val="0"/>
                                      <w:marBottom w:val="0"/>
                                      <w:divBdr>
                                        <w:top w:val="single" w:sz="6" w:space="0" w:color="F5F5F5"/>
                                        <w:left w:val="single" w:sz="6" w:space="0" w:color="F5F5F5"/>
                                        <w:bottom w:val="single" w:sz="6" w:space="0" w:color="F5F5F5"/>
                                        <w:right w:val="single" w:sz="6" w:space="0" w:color="F5F5F5"/>
                                      </w:divBdr>
                                      <w:divsChild>
                                        <w:div w:id="183908210">
                                          <w:marLeft w:val="0"/>
                                          <w:marRight w:val="0"/>
                                          <w:marTop w:val="0"/>
                                          <w:marBottom w:val="0"/>
                                          <w:divBdr>
                                            <w:top w:val="none" w:sz="0" w:space="0" w:color="auto"/>
                                            <w:left w:val="none" w:sz="0" w:space="0" w:color="auto"/>
                                            <w:bottom w:val="none" w:sz="0" w:space="0" w:color="auto"/>
                                            <w:right w:val="none" w:sz="0" w:space="0" w:color="auto"/>
                                          </w:divBdr>
                                          <w:divsChild>
                                            <w:div w:id="18969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121081">
      <w:bodyDiv w:val="1"/>
      <w:marLeft w:val="0"/>
      <w:marRight w:val="0"/>
      <w:marTop w:val="0"/>
      <w:marBottom w:val="0"/>
      <w:divBdr>
        <w:top w:val="none" w:sz="0" w:space="0" w:color="auto"/>
        <w:left w:val="none" w:sz="0" w:space="0" w:color="auto"/>
        <w:bottom w:val="none" w:sz="0" w:space="0" w:color="auto"/>
        <w:right w:val="none" w:sz="0" w:space="0" w:color="auto"/>
      </w:divBdr>
      <w:divsChild>
        <w:div w:id="1360859038">
          <w:marLeft w:val="0"/>
          <w:marRight w:val="0"/>
          <w:marTop w:val="0"/>
          <w:marBottom w:val="0"/>
          <w:divBdr>
            <w:top w:val="none" w:sz="0" w:space="0" w:color="auto"/>
            <w:left w:val="none" w:sz="0" w:space="0" w:color="auto"/>
            <w:bottom w:val="none" w:sz="0" w:space="0" w:color="auto"/>
            <w:right w:val="none" w:sz="0" w:space="0" w:color="auto"/>
          </w:divBdr>
          <w:divsChild>
            <w:div w:id="912281244">
              <w:marLeft w:val="0"/>
              <w:marRight w:val="0"/>
              <w:marTop w:val="0"/>
              <w:marBottom w:val="0"/>
              <w:divBdr>
                <w:top w:val="none" w:sz="0" w:space="0" w:color="auto"/>
                <w:left w:val="none" w:sz="0" w:space="0" w:color="auto"/>
                <w:bottom w:val="none" w:sz="0" w:space="0" w:color="auto"/>
                <w:right w:val="none" w:sz="0" w:space="0" w:color="auto"/>
              </w:divBdr>
              <w:divsChild>
                <w:div w:id="1964992811">
                  <w:marLeft w:val="0"/>
                  <w:marRight w:val="0"/>
                  <w:marTop w:val="0"/>
                  <w:marBottom w:val="0"/>
                  <w:divBdr>
                    <w:top w:val="none" w:sz="0" w:space="0" w:color="auto"/>
                    <w:left w:val="none" w:sz="0" w:space="0" w:color="auto"/>
                    <w:bottom w:val="none" w:sz="0" w:space="0" w:color="auto"/>
                    <w:right w:val="none" w:sz="0" w:space="0" w:color="auto"/>
                  </w:divBdr>
                  <w:divsChild>
                    <w:div w:id="994452739">
                      <w:marLeft w:val="0"/>
                      <w:marRight w:val="0"/>
                      <w:marTop w:val="0"/>
                      <w:marBottom w:val="0"/>
                      <w:divBdr>
                        <w:top w:val="none" w:sz="0" w:space="0" w:color="auto"/>
                        <w:left w:val="none" w:sz="0" w:space="0" w:color="auto"/>
                        <w:bottom w:val="none" w:sz="0" w:space="0" w:color="auto"/>
                        <w:right w:val="none" w:sz="0" w:space="0" w:color="auto"/>
                      </w:divBdr>
                      <w:divsChild>
                        <w:div w:id="1121145306">
                          <w:marLeft w:val="0"/>
                          <w:marRight w:val="0"/>
                          <w:marTop w:val="0"/>
                          <w:marBottom w:val="0"/>
                          <w:divBdr>
                            <w:top w:val="none" w:sz="0" w:space="0" w:color="auto"/>
                            <w:left w:val="none" w:sz="0" w:space="0" w:color="auto"/>
                            <w:bottom w:val="none" w:sz="0" w:space="0" w:color="auto"/>
                            <w:right w:val="none" w:sz="0" w:space="0" w:color="auto"/>
                          </w:divBdr>
                          <w:divsChild>
                            <w:div w:id="1447847598">
                              <w:marLeft w:val="0"/>
                              <w:marRight w:val="0"/>
                              <w:marTop w:val="0"/>
                              <w:marBottom w:val="0"/>
                              <w:divBdr>
                                <w:top w:val="none" w:sz="0" w:space="0" w:color="auto"/>
                                <w:left w:val="none" w:sz="0" w:space="0" w:color="auto"/>
                                <w:bottom w:val="none" w:sz="0" w:space="0" w:color="auto"/>
                                <w:right w:val="none" w:sz="0" w:space="0" w:color="auto"/>
                              </w:divBdr>
                              <w:divsChild>
                                <w:div w:id="1467503864">
                                  <w:marLeft w:val="0"/>
                                  <w:marRight w:val="0"/>
                                  <w:marTop w:val="0"/>
                                  <w:marBottom w:val="0"/>
                                  <w:divBdr>
                                    <w:top w:val="none" w:sz="0" w:space="0" w:color="auto"/>
                                    <w:left w:val="none" w:sz="0" w:space="0" w:color="auto"/>
                                    <w:bottom w:val="none" w:sz="0" w:space="0" w:color="auto"/>
                                    <w:right w:val="none" w:sz="0" w:space="0" w:color="auto"/>
                                  </w:divBdr>
                                  <w:divsChild>
                                    <w:div w:id="723942060">
                                      <w:marLeft w:val="0"/>
                                      <w:marRight w:val="0"/>
                                      <w:marTop w:val="0"/>
                                      <w:marBottom w:val="0"/>
                                      <w:divBdr>
                                        <w:top w:val="single" w:sz="6" w:space="0" w:color="F5F5F5"/>
                                        <w:left w:val="single" w:sz="6" w:space="0" w:color="F5F5F5"/>
                                        <w:bottom w:val="single" w:sz="6" w:space="0" w:color="F5F5F5"/>
                                        <w:right w:val="single" w:sz="6" w:space="0" w:color="F5F5F5"/>
                                      </w:divBdr>
                                      <w:divsChild>
                                        <w:div w:id="248470135">
                                          <w:marLeft w:val="0"/>
                                          <w:marRight w:val="0"/>
                                          <w:marTop w:val="0"/>
                                          <w:marBottom w:val="0"/>
                                          <w:divBdr>
                                            <w:top w:val="none" w:sz="0" w:space="0" w:color="auto"/>
                                            <w:left w:val="none" w:sz="0" w:space="0" w:color="auto"/>
                                            <w:bottom w:val="none" w:sz="0" w:space="0" w:color="auto"/>
                                            <w:right w:val="none" w:sz="0" w:space="0" w:color="auto"/>
                                          </w:divBdr>
                                          <w:divsChild>
                                            <w:div w:id="16890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735027">
      <w:bodyDiv w:val="1"/>
      <w:marLeft w:val="0"/>
      <w:marRight w:val="0"/>
      <w:marTop w:val="0"/>
      <w:marBottom w:val="0"/>
      <w:divBdr>
        <w:top w:val="none" w:sz="0" w:space="0" w:color="auto"/>
        <w:left w:val="none" w:sz="0" w:space="0" w:color="auto"/>
        <w:bottom w:val="none" w:sz="0" w:space="0" w:color="auto"/>
        <w:right w:val="none" w:sz="0" w:space="0" w:color="auto"/>
      </w:divBdr>
      <w:divsChild>
        <w:div w:id="872159655">
          <w:marLeft w:val="0"/>
          <w:marRight w:val="0"/>
          <w:marTop w:val="0"/>
          <w:marBottom w:val="0"/>
          <w:divBdr>
            <w:top w:val="none" w:sz="0" w:space="0" w:color="auto"/>
            <w:left w:val="none" w:sz="0" w:space="0" w:color="auto"/>
            <w:bottom w:val="none" w:sz="0" w:space="0" w:color="auto"/>
            <w:right w:val="none" w:sz="0" w:space="0" w:color="auto"/>
          </w:divBdr>
          <w:divsChild>
            <w:div w:id="733891704">
              <w:marLeft w:val="0"/>
              <w:marRight w:val="0"/>
              <w:marTop w:val="0"/>
              <w:marBottom w:val="0"/>
              <w:divBdr>
                <w:top w:val="none" w:sz="0" w:space="0" w:color="auto"/>
                <w:left w:val="none" w:sz="0" w:space="0" w:color="auto"/>
                <w:bottom w:val="none" w:sz="0" w:space="0" w:color="auto"/>
                <w:right w:val="none" w:sz="0" w:space="0" w:color="auto"/>
              </w:divBdr>
              <w:divsChild>
                <w:div w:id="1628469925">
                  <w:marLeft w:val="0"/>
                  <w:marRight w:val="0"/>
                  <w:marTop w:val="0"/>
                  <w:marBottom w:val="0"/>
                  <w:divBdr>
                    <w:top w:val="none" w:sz="0" w:space="0" w:color="auto"/>
                    <w:left w:val="none" w:sz="0" w:space="0" w:color="auto"/>
                    <w:bottom w:val="none" w:sz="0" w:space="0" w:color="auto"/>
                    <w:right w:val="none" w:sz="0" w:space="0" w:color="auto"/>
                  </w:divBdr>
                  <w:divsChild>
                    <w:div w:id="1492212708">
                      <w:marLeft w:val="0"/>
                      <w:marRight w:val="0"/>
                      <w:marTop w:val="0"/>
                      <w:marBottom w:val="0"/>
                      <w:divBdr>
                        <w:top w:val="none" w:sz="0" w:space="0" w:color="auto"/>
                        <w:left w:val="none" w:sz="0" w:space="0" w:color="auto"/>
                        <w:bottom w:val="none" w:sz="0" w:space="0" w:color="auto"/>
                        <w:right w:val="none" w:sz="0" w:space="0" w:color="auto"/>
                      </w:divBdr>
                      <w:divsChild>
                        <w:div w:id="491482035">
                          <w:marLeft w:val="0"/>
                          <w:marRight w:val="0"/>
                          <w:marTop w:val="0"/>
                          <w:marBottom w:val="0"/>
                          <w:divBdr>
                            <w:top w:val="none" w:sz="0" w:space="0" w:color="auto"/>
                            <w:left w:val="none" w:sz="0" w:space="0" w:color="auto"/>
                            <w:bottom w:val="none" w:sz="0" w:space="0" w:color="auto"/>
                            <w:right w:val="none" w:sz="0" w:space="0" w:color="auto"/>
                          </w:divBdr>
                          <w:divsChild>
                            <w:div w:id="460538261">
                              <w:marLeft w:val="0"/>
                              <w:marRight w:val="0"/>
                              <w:marTop w:val="0"/>
                              <w:marBottom w:val="0"/>
                              <w:divBdr>
                                <w:top w:val="none" w:sz="0" w:space="0" w:color="auto"/>
                                <w:left w:val="none" w:sz="0" w:space="0" w:color="auto"/>
                                <w:bottom w:val="none" w:sz="0" w:space="0" w:color="auto"/>
                                <w:right w:val="none" w:sz="0" w:space="0" w:color="auto"/>
                              </w:divBdr>
                              <w:divsChild>
                                <w:div w:id="1914316870">
                                  <w:marLeft w:val="0"/>
                                  <w:marRight w:val="0"/>
                                  <w:marTop w:val="0"/>
                                  <w:marBottom w:val="0"/>
                                  <w:divBdr>
                                    <w:top w:val="none" w:sz="0" w:space="0" w:color="auto"/>
                                    <w:left w:val="none" w:sz="0" w:space="0" w:color="auto"/>
                                    <w:bottom w:val="none" w:sz="0" w:space="0" w:color="auto"/>
                                    <w:right w:val="none" w:sz="0" w:space="0" w:color="auto"/>
                                  </w:divBdr>
                                  <w:divsChild>
                                    <w:div w:id="783227939">
                                      <w:marLeft w:val="0"/>
                                      <w:marRight w:val="0"/>
                                      <w:marTop w:val="0"/>
                                      <w:marBottom w:val="0"/>
                                      <w:divBdr>
                                        <w:top w:val="single" w:sz="6" w:space="0" w:color="F5F5F5"/>
                                        <w:left w:val="single" w:sz="6" w:space="0" w:color="F5F5F5"/>
                                        <w:bottom w:val="single" w:sz="6" w:space="0" w:color="F5F5F5"/>
                                        <w:right w:val="single" w:sz="6" w:space="0" w:color="F5F5F5"/>
                                      </w:divBdr>
                                      <w:divsChild>
                                        <w:div w:id="36316154">
                                          <w:marLeft w:val="0"/>
                                          <w:marRight w:val="0"/>
                                          <w:marTop w:val="0"/>
                                          <w:marBottom w:val="0"/>
                                          <w:divBdr>
                                            <w:top w:val="none" w:sz="0" w:space="0" w:color="auto"/>
                                            <w:left w:val="none" w:sz="0" w:space="0" w:color="auto"/>
                                            <w:bottom w:val="none" w:sz="0" w:space="0" w:color="auto"/>
                                            <w:right w:val="none" w:sz="0" w:space="0" w:color="auto"/>
                                          </w:divBdr>
                                          <w:divsChild>
                                            <w:div w:id="17878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2004">
      <w:bodyDiv w:val="1"/>
      <w:marLeft w:val="0"/>
      <w:marRight w:val="0"/>
      <w:marTop w:val="0"/>
      <w:marBottom w:val="0"/>
      <w:divBdr>
        <w:top w:val="none" w:sz="0" w:space="0" w:color="auto"/>
        <w:left w:val="none" w:sz="0" w:space="0" w:color="auto"/>
        <w:bottom w:val="none" w:sz="0" w:space="0" w:color="auto"/>
        <w:right w:val="none" w:sz="0" w:space="0" w:color="auto"/>
      </w:divBdr>
      <w:divsChild>
        <w:div w:id="1595699005">
          <w:marLeft w:val="0"/>
          <w:marRight w:val="0"/>
          <w:marTop w:val="0"/>
          <w:marBottom w:val="0"/>
          <w:divBdr>
            <w:top w:val="none" w:sz="0" w:space="0" w:color="auto"/>
            <w:left w:val="none" w:sz="0" w:space="0" w:color="auto"/>
            <w:bottom w:val="none" w:sz="0" w:space="0" w:color="auto"/>
            <w:right w:val="none" w:sz="0" w:space="0" w:color="auto"/>
          </w:divBdr>
          <w:divsChild>
            <w:div w:id="411898887">
              <w:marLeft w:val="0"/>
              <w:marRight w:val="0"/>
              <w:marTop w:val="0"/>
              <w:marBottom w:val="0"/>
              <w:divBdr>
                <w:top w:val="none" w:sz="0" w:space="0" w:color="auto"/>
                <w:left w:val="none" w:sz="0" w:space="0" w:color="auto"/>
                <w:bottom w:val="none" w:sz="0" w:space="0" w:color="auto"/>
                <w:right w:val="none" w:sz="0" w:space="0" w:color="auto"/>
              </w:divBdr>
              <w:divsChild>
                <w:div w:id="1126847968">
                  <w:marLeft w:val="0"/>
                  <w:marRight w:val="0"/>
                  <w:marTop w:val="0"/>
                  <w:marBottom w:val="0"/>
                  <w:divBdr>
                    <w:top w:val="none" w:sz="0" w:space="0" w:color="auto"/>
                    <w:left w:val="none" w:sz="0" w:space="0" w:color="auto"/>
                    <w:bottom w:val="none" w:sz="0" w:space="0" w:color="auto"/>
                    <w:right w:val="none" w:sz="0" w:space="0" w:color="auto"/>
                  </w:divBdr>
                  <w:divsChild>
                    <w:div w:id="1318993059">
                      <w:marLeft w:val="0"/>
                      <w:marRight w:val="0"/>
                      <w:marTop w:val="0"/>
                      <w:marBottom w:val="0"/>
                      <w:divBdr>
                        <w:top w:val="none" w:sz="0" w:space="0" w:color="auto"/>
                        <w:left w:val="none" w:sz="0" w:space="0" w:color="auto"/>
                        <w:bottom w:val="none" w:sz="0" w:space="0" w:color="auto"/>
                        <w:right w:val="none" w:sz="0" w:space="0" w:color="auto"/>
                      </w:divBdr>
                      <w:divsChild>
                        <w:div w:id="1297221071">
                          <w:marLeft w:val="0"/>
                          <w:marRight w:val="0"/>
                          <w:marTop w:val="0"/>
                          <w:marBottom w:val="0"/>
                          <w:divBdr>
                            <w:top w:val="none" w:sz="0" w:space="0" w:color="auto"/>
                            <w:left w:val="none" w:sz="0" w:space="0" w:color="auto"/>
                            <w:bottom w:val="none" w:sz="0" w:space="0" w:color="auto"/>
                            <w:right w:val="none" w:sz="0" w:space="0" w:color="auto"/>
                          </w:divBdr>
                          <w:divsChild>
                            <w:div w:id="259919261">
                              <w:marLeft w:val="0"/>
                              <w:marRight w:val="0"/>
                              <w:marTop w:val="0"/>
                              <w:marBottom w:val="0"/>
                              <w:divBdr>
                                <w:top w:val="none" w:sz="0" w:space="0" w:color="auto"/>
                                <w:left w:val="none" w:sz="0" w:space="0" w:color="auto"/>
                                <w:bottom w:val="none" w:sz="0" w:space="0" w:color="auto"/>
                                <w:right w:val="none" w:sz="0" w:space="0" w:color="auto"/>
                              </w:divBdr>
                              <w:divsChild>
                                <w:div w:id="699284051">
                                  <w:marLeft w:val="0"/>
                                  <w:marRight w:val="0"/>
                                  <w:marTop w:val="0"/>
                                  <w:marBottom w:val="0"/>
                                  <w:divBdr>
                                    <w:top w:val="none" w:sz="0" w:space="0" w:color="auto"/>
                                    <w:left w:val="none" w:sz="0" w:space="0" w:color="auto"/>
                                    <w:bottom w:val="none" w:sz="0" w:space="0" w:color="auto"/>
                                    <w:right w:val="none" w:sz="0" w:space="0" w:color="auto"/>
                                  </w:divBdr>
                                  <w:divsChild>
                                    <w:div w:id="917862009">
                                      <w:marLeft w:val="0"/>
                                      <w:marRight w:val="0"/>
                                      <w:marTop w:val="0"/>
                                      <w:marBottom w:val="0"/>
                                      <w:divBdr>
                                        <w:top w:val="single" w:sz="6" w:space="0" w:color="F5F5F5"/>
                                        <w:left w:val="single" w:sz="6" w:space="0" w:color="F5F5F5"/>
                                        <w:bottom w:val="single" w:sz="6" w:space="0" w:color="F5F5F5"/>
                                        <w:right w:val="single" w:sz="6" w:space="0" w:color="F5F5F5"/>
                                      </w:divBdr>
                                      <w:divsChild>
                                        <w:div w:id="1271157150">
                                          <w:marLeft w:val="0"/>
                                          <w:marRight w:val="0"/>
                                          <w:marTop w:val="0"/>
                                          <w:marBottom w:val="0"/>
                                          <w:divBdr>
                                            <w:top w:val="none" w:sz="0" w:space="0" w:color="auto"/>
                                            <w:left w:val="none" w:sz="0" w:space="0" w:color="auto"/>
                                            <w:bottom w:val="none" w:sz="0" w:space="0" w:color="auto"/>
                                            <w:right w:val="none" w:sz="0" w:space="0" w:color="auto"/>
                                          </w:divBdr>
                                          <w:divsChild>
                                            <w:div w:id="9410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831258">
      <w:bodyDiv w:val="1"/>
      <w:marLeft w:val="0"/>
      <w:marRight w:val="0"/>
      <w:marTop w:val="0"/>
      <w:marBottom w:val="0"/>
      <w:divBdr>
        <w:top w:val="none" w:sz="0" w:space="0" w:color="auto"/>
        <w:left w:val="none" w:sz="0" w:space="0" w:color="auto"/>
        <w:bottom w:val="none" w:sz="0" w:space="0" w:color="auto"/>
        <w:right w:val="none" w:sz="0" w:space="0" w:color="auto"/>
      </w:divBdr>
      <w:divsChild>
        <w:div w:id="738360389">
          <w:marLeft w:val="0"/>
          <w:marRight w:val="0"/>
          <w:marTop w:val="0"/>
          <w:marBottom w:val="0"/>
          <w:divBdr>
            <w:top w:val="none" w:sz="0" w:space="0" w:color="auto"/>
            <w:left w:val="none" w:sz="0" w:space="0" w:color="auto"/>
            <w:bottom w:val="none" w:sz="0" w:space="0" w:color="auto"/>
            <w:right w:val="none" w:sz="0" w:space="0" w:color="auto"/>
          </w:divBdr>
          <w:divsChild>
            <w:div w:id="45684725">
              <w:marLeft w:val="0"/>
              <w:marRight w:val="0"/>
              <w:marTop w:val="0"/>
              <w:marBottom w:val="0"/>
              <w:divBdr>
                <w:top w:val="none" w:sz="0" w:space="0" w:color="auto"/>
                <w:left w:val="none" w:sz="0" w:space="0" w:color="auto"/>
                <w:bottom w:val="none" w:sz="0" w:space="0" w:color="auto"/>
                <w:right w:val="none" w:sz="0" w:space="0" w:color="auto"/>
              </w:divBdr>
              <w:divsChild>
                <w:div w:id="1865702493">
                  <w:marLeft w:val="0"/>
                  <w:marRight w:val="0"/>
                  <w:marTop w:val="0"/>
                  <w:marBottom w:val="0"/>
                  <w:divBdr>
                    <w:top w:val="none" w:sz="0" w:space="0" w:color="auto"/>
                    <w:left w:val="none" w:sz="0" w:space="0" w:color="auto"/>
                    <w:bottom w:val="none" w:sz="0" w:space="0" w:color="auto"/>
                    <w:right w:val="none" w:sz="0" w:space="0" w:color="auto"/>
                  </w:divBdr>
                  <w:divsChild>
                    <w:div w:id="1459910360">
                      <w:marLeft w:val="0"/>
                      <w:marRight w:val="0"/>
                      <w:marTop w:val="0"/>
                      <w:marBottom w:val="0"/>
                      <w:divBdr>
                        <w:top w:val="none" w:sz="0" w:space="0" w:color="auto"/>
                        <w:left w:val="none" w:sz="0" w:space="0" w:color="auto"/>
                        <w:bottom w:val="none" w:sz="0" w:space="0" w:color="auto"/>
                        <w:right w:val="none" w:sz="0" w:space="0" w:color="auto"/>
                      </w:divBdr>
                      <w:divsChild>
                        <w:div w:id="563027205">
                          <w:marLeft w:val="0"/>
                          <w:marRight w:val="0"/>
                          <w:marTop w:val="0"/>
                          <w:marBottom w:val="0"/>
                          <w:divBdr>
                            <w:top w:val="none" w:sz="0" w:space="0" w:color="auto"/>
                            <w:left w:val="none" w:sz="0" w:space="0" w:color="auto"/>
                            <w:bottom w:val="none" w:sz="0" w:space="0" w:color="auto"/>
                            <w:right w:val="none" w:sz="0" w:space="0" w:color="auto"/>
                          </w:divBdr>
                          <w:divsChild>
                            <w:div w:id="356465218">
                              <w:marLeft w:val="0"/>
                              <w:marRight w:val="0"/>
                              <w:marTop w:val="0"/>
                              <w:marBottom w:val="0"/>
                              <w:divBdr>
                                <w:top w:val="none" w:sz="0" w:space="0" w:color="auto"/>
                                <w:left w:val="none" w:sz="0" w:space="0" w:color="auto"/>
                                <w:bottom w:val="none" w:sz="0" w:space="0" w:color="auto"/>
                                <w:right w:val="none" w:sz="0" w:space="0" w:color="auto"/>
                              </w:divBdr>
                              <w:divsChild>
                                <w:div w:id="204030931">
                                  <w:marLeft w:val="0"/>
                                  <w:marRight w:val="0"/>
                                  <w:marTop w:val="0"/>
                                  <w:marBottom w:val="0"/>
                                  <w:divBdr>
                                    <w:top w:val="none" w:sz="0" w:space="0" w:color="auto"/>
                                    <w:left w:val="none" w:sz="0" w:space="0" w:color="auto"/>
                                    <w:bottom w:val="none" w:sz="0" w:space="0" w:color="auto"/>
                                    <w:right w:val="none" w:sz="0" w:space="0" w:color="auto"/>
                                  </w:divBdr>
                                  <w:divsChild>
                                    <w:div w:id="1831214769">
                                      <w:marLeft w:val="0"/>
                                      <w:marRight w:val="0"/>
                                      <w:marTop w:val="0"/>
                                      <w:marBottom w:val="0"/>
                                      <w:divBdr>
                                        <w:top w:val="single" w:sz="6" w:space="0" w:color="F5F5F5"/>
                                        <w:left w:val="single" w:sz="6" w:space="0" w:color="F5F5F5"/>
                                        <w:bottom w:val="single" w:sz="6" w:space="0" w:color="F5F5F5"/>
                                        <w:right w:val="single" w:sz="6" w:space="0" w:color="F5F5F5"/>
                                      </w:divBdr>
                                      <w:divsChild>
                                        <w:div w:id="2040155338">
                                          <w:marLeft w:val="0"/>
                                          <w:marRight w:val="0"/>
                                          <w:marTop w:val="0"/>
                                          <w:marBottom w:val="0"/>
                                          <w:divBdr>
                                            <w:top w:val="none" w:sz="0" w:space="0" w:color="auto"/>
                                            <w:left w:val="none" w:sz="0" w:space="0" w:color="auto"/>
                                            <w:bottom w:val="none" w:sz="0" w:space="0" w:color="auto"/>
                                            <w:right w:val="none" w:sz="0" w:space="0" w:color="auto"/>
                                          </w:divBdr>
                                          <w:divsChild>
                                            <w:div w:id="499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361801">
      <w:bodyDiv w:val="1"/>
      <w:marLeft w:val="0"/>
      <w:marRight w:val="0"/>
      <w:marTop w:val="0"/>
      <w:marBottom w:val="0"/>
      <w:divBdr>
        <w:top w:val="none" w:sz="0" w:space="0" w:color="auto"/>
        <w:left w:val="none" w:sz="0" w:space="0" w:color="auto"/>
        <w:bottom w:val="none" w:sz="0" w:space="0" w:color="auto"/>
        <w:right w:val="none" w:sz="0" w:space="0" w:color="auto"/>
      </w:divBdr>
      <w:divsChild>
        <w:div w:id="1210648581">
          <w:marLeft w:val="0"/>
          <w:marRight w:val="0"/>
          <w:marTop w:val="0"/>
          <w:marBottom w:val="0"/>
          <w:divBdr>
            <w:top w:val="none" w:sz="0" w:space="0" w:color="auto"/>
            <w:left w:val="none" w:sz="0" w:space="0" w:color="auto"/>
            <w:bottom w:val="none" w:sz="0" w:space="0" w:color="auto"/>
            <w:right w:val="none" w:sz="0" w:space="0" w:color="auto"/>
          </w:divBdr>
          <w:divsChild>
            <w:div w:id="929314728">
              <w:marLeft w:val="0"/>
              <w:marRight w:val="0"/>
              <w:marTop w:val="0"/>
              <w:marBottom w:val="0"/>
              <w:divBdr>
                <w:top w:val="none" w:sz="0" w:space="0" w:color="auto"/>
                <w:left w:val="none" w:sz="0" w:space="0" w:color="auto"/>
                <w:bottom w:val="none" w:sz="0" w:space="0" w:color="auto"/>
                <w:right w:val="none" w:sz="0" w:space="0" w:color="auto"/>
              </w:divBdr>
              <w:divsChild>
                <w:div w:id="1233931044">
                  <w:marLeft w:val="0"/>
                  <w:marRight w:val="0"/>
                  <w:marTop w:val="0"/>
                  <w:marBottom w:val="0"/>
                  <w:divBdr>
                    <w:top w:val="none" w:sz="0" w:space="0" w:color="auto"/>
                    <w:left w:val="none" w:sz="0" w:space="0" w:color="auto"/>
                    <w:bottom w:val="none" w:sz="0" w:space="0" w:color="auto"/>
                    <w:right w:val="none" w:sz="0" w:space="0" w:color="auto"/>
                  </w:divBdr>
                  <w:divsChild>
                    <w:div w:id="273757930">
                      <w:marLeft w:val="0"/>
                      <w:marRight w:val="0"/>
                      <w:marTop w:val="0"/>
                      <w:marBottom w:val="0"/>
                      <w:divBdr>
                        <w:top w:val="none" w:sz="0" w:space="0" w:color="auto"/>
                        <w:left w:val="none" w:sz="0" w:space="0" w:color="auto"/>
                        <w:bottom w:val="none" w:sz="0" w:space="0" w:color="auto"/>
                        <w:right w:val="none" w:sz="0" w:space="0" w:color="auto"/>
                      </w:divBdr>
                      <w:divsChild>
                        <w:div w:id="1617180569">
                          <w:marLeft w:val="0"/>
                          <w:marRight w:val="0"/>
                          <w:marTop w:val="0"/>
                          <w:marBottom w:val="0"/>
                          <w:divBdr>
                            <w:top w:val="none" w:sz="0" w:space="0" w:color="auto"/>
                            <w:left w:val="none" w:sz="0" w:space="0" w:color="auto"/>
                            <w:bottom w:val="none" w:sz="0" w:space="0" w:color="auto"/>
                            <w:right w:val="none" w:sz="0" w:space="0" w:color="auto"/>
                          </w:divBdr>
                          <w:divsChild>
                            <w:div w:id="69545096">
                              <w:marLeft w:val="0"/>
                              <w:marRight w:val="0"/>
                              <w:marTop w:val="0"/>
                              <w:marBottom w:val="0"/>
                              <w:divBdr>
                                <w:top w:val="none" w:sz="0" w:space="0" w:color="auto"/>
                                <w:left w:val="none" w:sz="0" w:space="0" w:color="auto"/>
                                <w:bottom w:val="none" w:sz="0" w:space="0" w:color="auto"/>
                                <w:right w:val="none" w:sz="0" w:space="0" w:color="auto"/>
                              </w:divBdr>
                              <w:divsChild>
                                <w:div w:id="336074827">
                                  <w:marLeft w:val="0"/>
                                  <w:marRight w:val="0"/>
                                  <w:marTop w:val="0"/>
                                  <w:marBottom w:val="0"/>
                                  <w:divBdr>
                                    <w:top w:val="none" w:sz="0" w:space="0" w:color="auto"/>
                                    <w:left w:val="none" w:sz="0" w:space="0" w:color="auto"/>
                                    <w:bottom w:val="none" w:sz="0" w:space="0" w:color="auto"/>
                                    <w:right w:val="none" w:sz="0" w:space="0" w:color="auto"/>
                                  </w:divBdr>
                                  <w:divsChild>
                                    <w:div w:id="243537592">
                                      <w:marLeft w:val="0"/>
                                      <w:marRight w:val="0"/>
                                      <w:marTop w:val="0"/>
                                      <w:marBottom w:val="0"/>
                                      <w:divBdr>
                                        <w:top w:val="single" w:sz="6" w:space="0" w:color="F5F5F5"/>
                                        <w:left w:val="single" w:sz="6" w:space="0" w:color="F5F5F5"/>
                                        <w:bottom w:val="single" w:sz="6" w:space="0" w:color="F5F5F5"/>
                                        <w:right w:val="single" w:sz="6" w:space="0" w:color="F5F5F5"/>
                                      </w:divBdr>
                                      <w:divsChild>
                                        <w:div w:id="428815724">
                                          <w:marLeft w:val="0"/>
                                          <w:marRight w:val="0"/>
                                          <w:marTop w:val="0"/>
                                          <w:marBottom w:val="0"/>
                                          <w:divBdr>
                                            <w:top w:val="none" w:sz="0" w:space="0" w:color="auto"/>
                                            <w:left w:val="none" w:sz="0" w:space="0" w:color="auto"/>
                                            <w:bottom w:val="none" w:sz="0" w:space="0" w:color="auto"/>
                                            <w:right w:val="none" w:sz="0" w:space="0" w:color="auto"/>
                                          </w:divBdr>
                                          <w:divsChild>
                                            <w:div w:id="15422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404978">
      <w:bodyDiv w:val="1"/>
      <w:marLeft w:val="0"/>
      <w:marRight w:val="0"/>
      <w:marTop w:val="0"/>
      <w:marBottom w:val="0"/>
      <w:divBdr>
        <w:top w:val="none" w:sz="0" w:space="0" w:color="auto"/>
        <w:left w:val="none" w:sz="0" w:space="0" w:color="auto"/>
        <w:bottom w:val="none" w:sz="0" w:space="0" w:color="auto"/>
        <w:right w:val="none" w:sz="0" w:space="0" w:color="auto"/>
      </w:divBdr>
      <w:divsChild>
        <w:div w:id="1015380081">
          <w:marLeft w:val="0"/>
          <w:marRight w:val="0"/>
          <w:marTop w:val="0"/>
          <w:marBottom w:val="0"/>
          <w:divBdr>
            <w:top w:val="none" w:sz="0" w:space="0" w:color="auto"/>
            <w:left w:val="none" w:sz="0" w:space="0" w:color="auto"/>
            <w:bottom w:val="none" w:sz="0" w:space="0" w:color="auto"/>
            <w:right w:val="none" w:sz="0" w:space="0" w:color="auto"/>
          </w:divBdr>
          <w:divsChild>
            <w:div w:id="1841043960">
              <w:marLeft w:val="0"/>
              <w:marRight w:val="0"/>
              <w:marTop w:val="0"/>
              <w:marBottom w:val="0"/>
              <w:divBdr>
                <w:top w:val="none" w:sz="0" w:space="0" w:color="auto"/>
                <w:left w:val="none" w:sz="0" w:space="0" w:color="auto"/>
                <w:bottom w:val="none" w:sz="0" w:space="0" w:color="auto"/>
                <w:right w:val="none" w:sz="0" w:space="0" w:color="auto"/>
              </w:divBdr>
              <w:divsChild>
                <w:div w:id="2098357191">
                  <w:marLeft w:val="0"/>
                  <w:marRight w:val="0"/>
                  <w:marTop w:val="0"/>
                  <w:marBottom w:val="0"/>
                  <w:divBdr>
                    <w:top w:val="none" w:sz="0" w:space="0" w:color="auto"/>
                    <w:left w:val="none" w:sz="0" w:space="0" w:color="auto"/>
                    <w:bottom w:val="none" w:sz="0" w:space="0" w:color="auto"/>
                    <w:right w:val="none" w:sz="0" w:space="0" w:color="auto"/>
                  </w:divBdr>
                  <w:divsChild>
                    <w:div w:id="851258995">
                      <w:marLeft w:val="0"/>
                      <w:marRight w:val="0"/>
                      <w:marTop w:val="0"/>
                      <w:marBottom w:val="0"/>
                      <w:divBdr>
                        <w:top w:val="none" w:sz="0" w:space="0" w:color="auto"/>
                        <w:left w:val="none" w:sz="0" w:space="0" w:color="auto"/>
                        <w:bottom w:val="none" w:sz="0" w:space="0" w:color="auto"/>
                        <w:right w:val="none" w:sz="0" w:space="0" w:color="auto"/>
                      </w:divBdr>
                      <w:divsChild>
                        <w:div w:id="963002073">
                          <w:marLeft w:val="0"/>
                          <w:marRight w:val="0"/>
                          <w:marTop w:val="0"/>
                          <w:marBottom w:val="0"/>
                          <w:divBdr>
                            <w:top w:val="none" w:sz="0" w:space="0" w:color="auto"/>
                            <w:left w:val="none" w:sz="0" w:space="0" w:color="auto"/>
                            <w:bottom w:val="none" w:sz="0" w:space="0" w:color="auto"/>
                            <w:right w:val="none" w:sz="0" w:space="0" w:color="auto"/>
                          </w:divBdr>
                          <w:divsChild>
                            <w:div w:id="2056929493">
                              <w:marLeft w:val="0"/>
                              <w:marRight w:val="0"/>
                              <w:marTop w:val="0"/>
                              <w:marBottom w:val="0"/>
                              <w:divBdr>
                                <w:top w:val="none" w:sz="0" w:space="0" w:color="auto"/>
                                <w:left w:val="none" w:sz="0" w:space="0" w:color="auto"/>
                                <w:bottom w:val="none" w:sz="0" w:space="0" w:color="auto"/>
                                <w:right w:val="none" w:sz="0" w:space="0" w:color="auto"/>
                              </w:divBdr>
                              <w:divsChild>
                                <w:div w:id="1585801844">
                                  <w:marLeft w:val="0"/>
                                  <w:marRight w:val="0"/>
                                  <w:marTop w:val="0"/>
                                  <w:marBottom w:val="0"/>
                                  <w:divBdr>
                                    <w:top w:val="none" w:sz="0" w:space="0" w:color="auto"/>
                                    <w:left w:val="none" w:sz="0" w:space="0" w:color="auto"/>
                                    <w:bottom w:val="none" w:sz="0" w:space="0" w:color="auto"/>
                                    <w:right w:val="none" w:sz="0" w:space="0" w:color="auto"/>
                                  </w:divBdr>
                                  <w:divsChild>
                                    <w:div w:id="1759909355">
                                      <w:marLeft w:val="0"/>
                                      <w:marRight w:val="0"/>
                                      <w:marTop w:val="0"/>
                                      <w:marBottom w:val="0"/>
                                      <w:divBdr>
                                        <w:top w:val="single" w:sz="6" w:space="0" w:color="F5F5F5"/>
                                        <w:left w:val="single" w:sz="6" w:space="0" w:color="F5F5F5"/>
                                        <w:bottom w:val="single" w:sz="6" w:space="0" w:color="F5F5F5"/>
                                        <w:right w:val="single" w:sz="6" w:space="0" w:color="F5F5F5"/>
                                      </w:divBdr>
                                      <w:divsChild>
                                        <w:div w:id="74085400">
                                          <w:marLeft w:val="0"/>
                                          <w:marRight w:val="0"/>
                                          <w:marTop w:val="0"/>
                                          <w:marBottom w:val="0"/>
                                          <w:divBdr>
                                            <w:top w:val="none" w:sz="0" w:space="0" w:color="auto"/>
                                            <w:left w:val="none" w:sz="0" w:space="0" w:color="auto"/>
                                            <w:bottom w:val="none" w:sz="0" w:space="0" w:color="auto"/>
                                            <w:right w:val="none" w:sz="0" w:space="0" w:color="auto"/>
                                          </w:divBdr>
                                          <w:divsChild>
                                            <w:div w:id="504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861855">
      <w:bodyDiv w:val="1"/>
      <w:marLeft w:val="0"/>
      <w:marRight w:val="0"/>
      <w:marTop w:val="0"/>
      <w:marBottom w:val="0"/>
      <w:divBdr>
        <w:top w:val="none" w:sz="0" w:space="0" w:color="auto"/>
        <w:left w:val="none" w:sz="0" w:space="0" w:color="auto"/>
        <w:bottom w:val="none" w:sz="0" w:space="0" w:color="auto"/>
        <w:right w:val="none" w:sz="0" w:space="0" w:color="auto"/>
      </w:divBdr>
      <w:divsChild>
        <w:div w:id="1898204209">
          <w:marLeft w:val="0"/>
          <w:marRight w:val="0"/>
          <w:marTop w:val="0"/>
          <w:marBottom w:val="0"/>
          <w:divBdr>
            <w:top w:val="none" w:sz="0" w:space="0" w:color="auto"/>
            <w:left w:val="none" w:sz="0" w:space="0" w:color="auto"/>
            <w:bottom w:val="none" w:sz="0" w:space="0" w:color="auto"/>
            <w:right w:val="none" w:sz="0" w:space="0" w:color="auto"/>
          </w:divBdr>
          <w:divsChild>
            <w:div w:id="941498096">
              <w:marLeft w:val="0"/>
              <w:marRight w:val="0"/>
              <w:marTop w:val="0"/>
              <w:marBottom w:val="0"/>
              <w:divBdr>
                <w:top w:val="none" w:sz="0" w:space="0" w:color="auto"/>
                <w:left w:val="none" w:sz="0" w:space="0" w:color="auto"/>
                <w:bottom w:val="none" w:sz="0" w:space="0" w:color="auto"/>
                <w:right w:val="none" w:sz="0" w:space="0" w:color="auto"/>
              </w:divBdr>
              <w:divsChild>
                <w:div w:id="1601334508">
                  <w:marLeft w:val="0"/>
                  <w:marRight w:val="0"/>
                  <w:marTop w:val="0"/>
                  <w:marBottom w:val="0"/>
                  <w:divBdr>
                    <w:top w:val="none" w:sz="0" w:space="0" w:color="auto"/>
                    <w:left w:val="none" w:sz="0" w:space="0" w:color="auto"/>
                    <w:bottom w:val="none" w:sz="0" w:space="0" w:color="auto"/>
                    <w:right w:val="none" w:sz="0" w:space="0" w:color="auto"/>
                  </w:divBdr>
                  <w:divsChild>
                    <w:div w:id="1910729297">
                      <w:marLeft w:val="0"/>
                      <w:marRight w:val="0"/>
                      <w:marTop w:val="0"/>
                      <w:marBottom w:val="0"/>
                      <w:divBdr>
                        <w:top w:val="none" w:sz="0" w:space="0" w:color="auto"/>
                        <w:left w:val="none" w:sz="0" w:space="0" w:color="auto"/>
                        <w:bottom w:val="none" w:sz="0" w:space="0" w:color="auto"/>
                        <w:right w:val="none" w:sz="0" w:space="0" w:color="auto"/>
                      </w:divBdr>
                      <w:divsChild>
                        <w:div w:id="1399400017">
                          <w:marLeft w:val="0"/>
                          <w:marRight w:val="0"/>
                          <w:marTop w:val="0"/>
                          <w:marBottom w:val="0"/>
                          <w:divBdr>
                            <w:top w:val="none" w:sz="0" w:space="0" w:color="auto"/>
                            <w:left w:val="none" w:sz="0" w:space="0" w:color="auto"/>
                            <w:bottom w:val="none" w:sz="0" w:space="0" w:color="auto"/>
                            <w:right w:val="none" w:sz="0" w:space="0" w:color="auto"/>
                          </w:divBdr>
                          <w:divsChild>
                            <w:div w:id="1139498059">
                              <w:marLeft w:val="0"/>
                              <w:marRight w:val="0"/>
                              <w:marTop w:val="0"/>
                              <w:marBottom w:val="0"/>
                              <w:divBdr>
                                <w:top w:val="none" w:sz="0" w:space="0" w:color="auto"/>
                                <w:left w:val="none" w:sz="0" w:space="0" w:color="auto"/>
                                <w:bottom w:val="none" w:sz="0" w:space="0" w:color="auto"/>
                                <w:right w:val="none" w:sz="0" w:space="0" w:color="auto"/>
                              </w:divBdr>
                              <w:divsChild>
                                <w:div w:id="1511986846">
                                  <w:marLeft w:val="0"/>
                                  <w:marRight w:val="0"/>
                                  <w:marTop w:val="0"/>
                                  <w:marBottom w:val="0"/>
                                  <w:divBdr>
                                    <w:top w:val="none" w:sz="0" w:space="0" w:color="auto"/>
                                    <w:left w:val="none" w:sz="0" w:space="0" w:color="auto"/>
                                    <w:bottom w:val="none" w:sz="0" w:space="0" w:color="auto"/>
                                    <w:right w:val="none" w:sz="0" w:space="0" w:color="auto"/>
                                  </w:divBdr>
                                  <w:divsChild>
                                    <w:div w:id="1744059705">
                                      <w:marLeft w:val="0"/>
                                      <w:marRight w:val="0"/>
                                      <w:marTop w:val="0"/>
                                      <w:marBottom w:val="0"/>
                                      <w:divBdr>
                                        <w:top w:val="single" w:sz="6" w:space="0" w:color="F5F5F5"/>
                                        <w:left w:val="single" w:sz="6" w:space="0" w:color="F5F5F5"/>
                                        <w:bottom w:val="single" w:sz="6" w:space="0" w:color="F5F5F5"/>
                                        <w:right w:val="single" w:sz="6" w:space="0" w:color="F5F5F5"/>
                                      </w:divBdr>
                                      <w:divsChild>
                                        <w:div w:id="8332400">
                                          <w:marLeft w:val="0"/>
                                          <w:marRight w:val="0"/>
                                          <w:marTop w:val="0"/>
                                          <w:marBottom w:val="0"/>
                                          <w:divBdr>
                                            <w:top w:val="none" w:sz="0" w:space="0" w:color="auto"/>
                                            <w:left w:val="none" w:sz="0" w:space="0" w:color="auto"/>
                                            <w:bottom w:val="none" w:sz="0" w:space="0" w:color="auto"/>
                                            <w:right w:val="none" w:sz="0" w:space="0" w:color="auto"/>
                                          </w:divBdr>
                                          <w:divsChild>
                                            <w:div w:id="3018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742058">
      <w:bodyDiv w:val="1"/>
      <w:marLeft w:val="0"/>
      <w:marRight w:val="0"/>
      <w:marTop w:val="0"/>
      <w:marBottom w:val="0"/>
      <w:divBdr>
        <w:top w:val="none" w:sz="0" w:space="0" w:color="auto"/>
        <w:left w:val="none" w:sz="0" w:space="0" w:color="auto"/>
        <w:bottom w:val="none" w:sz="0" w:space="0" w:color="auto"/>
        <w:right w:val="none" w:sz="0" w:space="0" w:color="auto"/>
      </w:divBdr>
      <w:divsChild>
        <w:div w:id="1627812826">
          <w:marLeft w:val="0"/>
          <w:marRight w:val="0"/>
          <w:marTop w:val="0"/>
          <w:marBottom w:val="0"/>
          <w:divBdr>
            <w:top w:val="none" w:sz="0" w:space="0" w:color="auto"/>
            <w:left w:val="none" w:sz="0" w:space="0" w:color="auto"/>
            <w:bottom w:val="none" w:sz="0" w:space="0" w:color="auto"/>
            <w:right w:val="none" w:sz="0" w:space="0" w:color="auto"/>
          </w:divBdr>
          <w:divsChild>
            <w:div w:id="429198483">
              <w:marLeft w:val="0"/>
              <w:marRight w:val="0"/>
              <w:marTop w:val="0"/>
              <w:marBottom w:val="0"/>
              <w:divBdr>
                <w:top w:val="none" w:sz="0" w:space="0" w:color="auto"/>
                <w:left w:val="none" w:sz="0" w:space="0" w:color="auto"/>
                <w:bottom w:val="none" w:sz="0" w:space="0" w:color="auto"/>
                <w:right w:val="none" w:sz="0" w:space="0" w:color="auto"/>
              </w:divBdr>
              <w:divsChild>
                <w:div w:id="2029868582">
                  <w:marLeft w:val="0"/>
                  <w:marRight w:val="0"/>
                  <w:marTop w:val="0"/>
                  <w:marBottom w:val="0"/>
                  <w:divBdr>
                    <w:top w:val="none" w:sz="0" w:space="0" w:color="auto"/>
                    <w:left w:val="none" w:sz="0" w:space="0" w:color="auto"/>
                    <w:bottom w:val="none" w:sz="0" w:space="0" w:color="auto"/>
                    <w:right w:val="none" w:sz="0" w:space="0" w:color="auto"/>
                  </w:divBdr>
                  <w:divsChild>
                    <w:div w:id="842203586">
                      <w:marLeft w:val="0"/>
                      <w:marRight w:val="0"/>
                      <w:marTop w:val="0"/>
                      <w:marBottom w:val="0"/>
                      <w:divBdr>
                        <w:top w:val="none" w:sz="0" w:space="0" w:color="auto"/>
                        <w:left w:val="none" w:sz="0" w:space="0" w:color="auto"/>
                        <w:bottom w:val="none" w:sz="0" w:space="0" w:color="auto"/>
                        <w:right w:val="none" w:sz="0" w:space="0" w:color="auto"/>
                      </w:divBdr>
                      <w:divsChild>
                        <w:div w:id="1175222208">
                          <w:marLeft w:val="0"/>
                          <w:marRight w:val="0"/>
                          <w:marTop w:val="0"/>
                          <w:marBottom w:val="0"/>
                          <w:divBdr>
                            <w:top w:val="none" w:sz="0" w:space="0" w:color="auto"/>
                            <w:left w:val="none" w:sz="0" w:space="0" w:color="auto"/>
                            <w:bottom w:val="none" w:sz="0" w:space="0" w:color="auto"/>
                            <w:right w:val="none" w:sz="0" w:space="0" w:color="auto"/>
                          </w:divBdr>
                          <w:divsChild>
                            <w:div w:id="1456290618">
                              <w:marLeft w:val="0"/>
                              <w:marRight w:val="0"/>
                              <w:marTop w:val="0"/>
                              <w:marBottom w:val="0"/>
                              <w:divBdr>
                                <w:top w:val="none" w:sz="0" w:space="0" w:color="auto"/>
                                <w:left w:val="none" w:sz="0" w:space="0" w:color="auto"/>
                                <w:bottom w:val="none" w:sz="0" w:space="0" w:color="auto"/>
                                <w:right w:val="none" w:sz="0" w:space="0" w:color="auto"/>
                              </w:divBdr>
                              <w:divsChild>
                                <w:div w:id="588807929">
                                  <w:marLeft w:val="0"/>
                                  <w:marRight w:val="0"/>
                                  <w:marTop w:val="0"/>
                                  <w:marBottom w:val="0"/>
                                  <w:divBdr>
                                    <w:top w:val="none" w:sz="0" w:space="0" w:color="auto"/>
                                    <w:left w:val="none" w:sz="0" w:space="0" w:color="auto"/>
                                    <w:bottom w:val="none" w:sz="0" w:space="0" w:color="auto"/>
                                    <w:right w:val="none" w:sz="0" w:space="0" w:color="auto"/>
                                  </w:divBdr>
                                  <w:divsChild>
                                    <w:div w:id="1064841701">
                                      <w:marLeft w:val="0"/>
                                      <w:marRight w:val="0"/>
                                      <w:marTop w:val="0"/>
                                      <w:marBottom w:val="0"/>
                                      <w:divBdr>
                                        <w:top w:val="single" w:sz="6" w:space="0" w:color="F5F5F5"/>
                                        <w:left w:val="single" w:sz="6" w:space="0" w:color="F5F5F5"/>
                                        <w:bottom w:val="single" w:sz="6" w:space="0" w:color="F5F5F5"/>
                                        <w:right w:val="single" w:sz="6" w:space="0" w:color="F5F5F5"/>
                                      </w:divBdr>
                                      <w:divsChild>
                                        <w:div w:id="1471706922">
                                          <w:marLeft w:val="0"/>
                                          <w:marRight w:val="0"/>
                                          <w:marTop w:val="0"/>
                                          <w:marBottom w:val="0"/>
                                          <w:divBdr>
                                            <w:top w:val="none" w:sz="0" w:space="0" w:color="auto"/>
                                            <w:left w:val="none" w:sz="0" w:space="0" w:color="auto"/>
                                            <w:bottom w:val="none" w:sz="0" w:space="0" w:color="auto"/>
                                            <w:right w:val="none" w:sz="0" w:space="0" w:color="auto"/>
                                          </w:divBdr>
                                          <w:divsChild>
                                            <w:div w:id="11292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185069">
      <w:bodyDiv w:val="1"/>
      <w:marLeft w:val="0"/>
      <w:marRight w:val="0"/>
      <w:marTop w:val="0"/>
      <w:marBottom w:val="0"/>
      <w:divBdr>
        <w:top w:val="none" w:sz="0" w:space="0" w:color="auto"/>
        <w:left w:val="none" w:sz="0" w:space="0" w:color="auto"/>
        <w:bottom w:val="none" w:sz="0" w:space="0" w:color="auto"/>
        <w:right w:val="none" w:sz="0" w:space="0" w:color="auto"/>
      </w:divBdr>
      <w:divsChild>
        <w:div w:id="1858344462">
          <w:marLeft w:val="0"/>
          <w:marRight w:val="0"/>
          <w:marTop w:val="0"/>
          <w:marBottom w:val="0"/>
          <w:divBdr>
            <w:top w:val="none" w:sz="0" w:space="0" w:color="auto"/>
            <w:left w:val="none" w:sz="0" w:space="0" w:color="auto"/>
            <w:bottom w:val="none" w:sz="0" w:space="0" w:color="auto"/>
            <w:right w:val="none" w:sz="0" w:space="0" w:color="auto"/>
          </w:divBdr>
          <w:divsChild>
            <w:div w:id="458888009">
              <w:marLeft w:val="0"/>
              <w:marRight w:val="0"/>
              <w:marTop w:val="0"/>
              <w:marBottom w:val="0"/>
              <w:divBdr>
                <w:top w:val="none" w:sz="0" w:space="0" w:color="auto"/>
                <w:left w:val="none" w:sz="0" w:space="0" w:color="auto"/>
                <w:bottom w:val="none" w:sz="0" w:space="0" w:color="auto"/>
                <w:right w:val="none" w:sz="0" w:space="0" w:color="auto"/>
              </w:divBdr>
              <w:divsChild>
                <w:div w:id="1868330506">
                  <w:marLeft w:val="0"/>
                  <w:marRight w:val="0"/>
                  <w:marTop w:val="0"/>
                  <w:marBottom w:val="0"/>
                  <w:divBdr>
                    <w:top w:val="none" w:sz="0" w:space="0" w:color="auto"/>
                    <w:left w:val="none" w:sz="0" w:space="0" w:color="auto"/>
                    <w:bottom w:val="none" w:sz="0" w:space="0" w:color="auto"/>
                    <w:right w:val="none" w:sz="0" w:space="0" w:color="auto"/>
                  </w:divBdr>
                  <w:divsChild>
                    <w:div w:id="1388720685">
                      <w:marLeft w:val="0"/>
                      <w:marRight w:val="0"/>
                      <w:marTop w:val="0"/>
                      <w:marBottom w:val="0"/>
                      <w:divBdr>
                        <w:top w:val="none" w:sz="0" w:space="0" w:color="auto"/>
                        <w:left w:val="none" w:sz="0" w:space="0" w:color="auto"/>
                        <w:bottom w:val="none" w:sz="0" w:space="0" w:color="auto"/>
                        <w:right w:val="none" w:sz="0" w:space="0" w:color="auto"/>
                      </w:divBdr>
                      <w:divsChild>
                        <w:div w:id="1645742129">
                          <w:marLeft w:val="0"/>
                          <w:marRight w:val="0"/>
                          <w:marTop w:val="0"/>
                          <w:marBottom w:val="0"/>
                          <w:divBdr>
                            <w:top w:val="none" w:sz="0" w:space="0" w:color="auto"/>
                            <w:left w:val="none" w:sz="0" w:space="0" w:color="auto"/>
                            <w:bottom w:val="none" w:sz="0" w:space="0" w:color="auto"/>
                            <w:right w:val="none" w:sz="0" w:space="0" w:color="auto"/>
                          </w:divBdr>
                          <w:divsChild>
                            <w:div w:id="282562">
                              <w:marLeft w:val="0"/>
                              <w:marRight w:val="0"/>
                              <w:marTop w:val="0"/>
                              <w:marBottom w:val="0"/>
                              <w:divBdr>
                                <w:top w:val="none" w:sz="0" w:space="0" w:color="auto"/>
                                <w:left w:val="none" w:sz="0" w:space="0" w:color="auto"/>
                                <w:bottom w:val="none" w:sz="0" w:space="0" w:color="auto"/>
                                <w:right w:val="none" w:sz="0" w:space="0" w:color="auto"/>
                              </w:divBdr>
                              <w:divsChild>
                                <w:div w:id="1708528181">
                                  <w:marLeft w:val="0"/>
                                  <w:marRight w:val="0"/>
                                  <w:marTop w:val="0"/>
                                  <w:marBottom w:val="0"/>
                                  <w:divBdr>
                                    <w:top w:val="none" w:sz="0" w:space="0" w:color="auto"/>
                                    <w:left w:val="none" w:sz="0" w:space="0" w:color="auto"/>
                                    <w:bottom w:val="none" w:sz="0" w:space="0" w:color="auto"/>
                                    <w:right w:val="none" w:sz="0" w:space="0" w:color="auto"/>
                                  </w:divBdr>
                                  <w:divsChild>
                                    <w:div w:id="854150459">
                                      <w:marLeft w:val="0"/>
                                      <w:marRight w:val="0"/>
                                      <w:marTop w:val="0"/>
                                      <w:marBottom w:val="0"/>
                                      <w:divBdr>
                                        <w:top w:val="single" w:sz="6" w:space="0" w:color="F5F5F5"/>
                                        <w:left w:val="single" w:sz="6" w:space="0" w:color="F5F5F5"/>
                                        <w:bottom w:val="single" w:sz="6" w:space="0" w:color="F5F5F5"/>
                                        <w:right w:val="single" w:sz="6" w:space="0" w:color="F5F5F5"/>
                                      </w:divBdr>
                                      <w:divsChild>
                                        <w:div w:id="720327013">
                                          <w:marLeft w:val="0"/>
                                          <w:marRight w:val="0"/>
                                          <w:marTop w:val="0"/>
                                          <w:marBottom w:val="0"/>
                                          <w:divBdr>
                                            <w:top w:val="none" w:sz="0" w:space="0" w:color="auto"/>
                                            <w:left w:val="none" w:sz="0" w:space="0" w:color="auto"/>
                                            <w:bottom w:val="none" w:sz="0" w:space="0" w:color="auto"/>
                                            <w:right w:val="none" w:sz="0" w:space="0" w:color="auto"/>
                                          </w:divBdr>
                                          <w:divsChild>
                                            <w:div w:id="10276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73064">
      <w:bodyDiv w:val="1"/>
      <w:marLeft w:val="0"/>
      <w:marRight w:val="0"/>
      <w:marTop w:val="0"/>
      <w:marBottom w:val="0"/>
      <w:divBdr>
        <w:top w:val="none" w:sz="0" w:space="0" w:color="auto"/>
        <w:left w:val="none" w:sz="0" w:space="0" w:color="auto"/>
        <w:bottom w:val="none" w:sz="0" w:space="0" w:color="auto"/>
        <w:right w:val="none" w:sz="0" w:space="0" w:color="auto"/>
      </w:divBdr>
      <w:divsChild>
        <w:div w:id="171385319">
          <w:marLeft w:val="0"/>
          <w:marRight w:val="0"/>
          <w:marTop w:val="0"/>
          <w:marBottom w:val="0"/>
          <w:divBdr>
            <w:top w:val="none" w:sz="0" w:space="0" w:color="auto"/>
            <w:left w:val="none" w:sz="0" w:space="0" w:color="auto"/>
            <w:bottom w:val="none" w:sz="0" w:space="0" w:color="auto"/>
            <w:right w:val="none" w:sz="0" w:space="0" w:color="auto"/>
          </w:divBdr>
          <w:divsChild>
            <w:div w:id="288322842">
              <w:marLeft w:val="0"/>
              <w:marRight w:val="0"/>
              <w:marTop w:val="0"/>
              <w:marBottom w:val="0"/>
              <w:divBdr>
                <w:top w:val="none" w:sz="0" w:space="0" w:color="auto"/>
                <w:left w:val="none" w:sz="0" w:space="0" w:color="auto"/>
                <w:bottom w:val="none" w:sz="0" w:space="0" w:color="auto"/>
                <w:right w:val="none" w:sz="0" w:space="0" w:color="auto"/>
              </w:divBdr>
              <w:divsChild>
                <w:div w:id="1766073434">
                  <w:marLeft w:val="0"/>
                  <w:marRight w:val="0"/>
                  <w:marTop w:val="0"/>
                  <w:marBottom w:val="0"/>
                  <w:divBdr>
                    <w:top w:val="none" w:sz="0" w:space="0" w:color="auto"/>
                    <w:left w:val="none" w:sz="0" w:space="0" w:color="auto"/>
                    <w:bottom w:val="none" w:sz="0" w:space="0" w:color="auto"/>
                    <w:right w:val="none" w:sz="0" w:space="0" w:color="auto"/>
                  </w:divBdr>
                  <w:divsChild>
                    <w:div w:id="1082530637">
                      <w:marLeft w:val="0"/>
                      <w:marRight w:val="0"/>
                      <w:marTop w:val="0"/>
                      <w:marBottom w:val="0"/>
                      <w:divBdr>
                        <w:top w:val="none" w:sz="0" w:space="0" w:color="auto"/>
                        <w:left w:val="none" w:sz="0" w:space="0" w:color="auto"/>
                        <w:bottom w:val="none" w:sz="0" w:space="0" w:color="auto"/>
                        <w:right w:val="none" w:sz="0" w:space="0" w:color="auto"/>
                      </w:divBdr>
                      <w:divsChild>
                        <w:div w:id="444547265">
                          <w:marLeft w:val="0"/>
                          <w:marRight w:val="0"/>
                          <w:marTop w:val="0"/>
                          <w:marBottom w:val="0"/>
                          <w:divBdr>
                            <w:top w:val="none" w:sz="0" w:space="0" w:color="auto"/>
                            <w:left w:val="none" w:sz="0" w:space="0" w:color="auto"/>
                            <w:bottom w:val="none" w:sz="0" w:space="0" w:color="auto"/>
                            <w:right w:val="none" w:sz="0" w:space="0" w:color="auto"/>
                          </w:divBdr>
                          <w:divsChild>
                            <w:div w:id="454909789">
                              <w:marLeft w:val="0"/>
                              <w:marRight w:val="0"/>
                              <w:marTop w:val="0"/>
                              <w:marBottom w:val="0"/>
                              <w:divBdr>
                                <w:top w:val="none" w:sz="0" w:space="0" w:color="auto"/>
                                <w:left w:val="none" w:sz="0" w:space="0" w:color="auto"/>
                                <w:bottom w:val="none" w:sz="0" w:space="0" w:color="auto"/>
                                <w:right w:val="none" w:sz="0" w:space="0" w:color="auto"/>
                              </w:divBdr>
                              <w:divsChild>
                                <w:div w:id="111902129">
                                  <w:marLeft w:val="0"/>
                                  <w:marRight w:val="0"/>
                                  <w:marTop w:val="0"/>
                                  <w:marBottom w:val="0"/>
                                  <w:divBdr>
                                    <w:top w:val="none" w:sz="0" w:space="0" w:color="auto"/>
                                    <w:left w:val="none" w:sz="0" w:space="0" w:color="auto"/>
                                    <w:bottom w:val="none" w:sz="0" w:space="0" w:color="auto"/>
                                    <w:right w:val="none" w:sz="0" w:space="0" w:color="auto"/>
                                  </w:divBdr>
                                  <w:divsChild>
                                    <w:div w:id="1351221448">
                                      <w:marLeft w:val="0"/>
                                      <w:marRight w:val="0"/>
                                      <w:marTop w:val="0"/>
                                      <w:marBottom w:val="0"/>
                                      <w:divBdr>
                                        <w:top w:val="single" w:sz="6" w:space="0" w:color="F5F5F5"/>
                                        <w:left w:val="single" w:sz="6" w:space="0" w:color="F5F5F5"/>
                                        <w:bottom w:val="single" w:sz="6" w:space="0" w:color="F5F5F5"/>
                                        <w:right w:val="single" w:sz="6" w:space="0" w:color="F5F5F5"/>
                                      </w:divBdr>
                                      <w:divsChild>
                                        <w:div w:id="1143350006">
                                          <w:marLeft w:val="0"/>
                                          <w:marRight w:val="0"/>
                                          <w:marTop w:val="0"/>
                                          <w:marBottom w:val="0"/>
                                          <w:divBdr>
                                            <w:top w:val="none" w:sz="0" w:space="0" w:color="auto"/>
                                            <w:left w:val="none" w:sz="0" w:space="0" w:color="auto"/>
                                            <w:bottom w:val="none" w:sz="0" w:space="0" w:color="auto"/>
                                            <w:right w:val="none" w:sz="0" w:space="0" w:color="auto"/>
                                          </w:divBdr>
                                          <w:divsChild>
                                            <w:div w:id="7055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406502">
      <w:bodyDiv w:val="1"/>
      <w:marLeft w:val="0"/>
      <w:marRight w:val="0"/>
      <w:marTop w:val="0"/>
      <w:marBottom w:val="0"/>
      <w:divBdr>
        <w:top w:val="none" w:sz="0" w:space="0" w:color="auto"/>
        <w:left w:val="none" w:sz="0" w:space="0" w:color="auto"/>
        <w:bottom w:val="none" w:sz="0" w:space="0" w:color="auto"/>
        <w:right w:val="none" w:sz="0" w:space="0" w:color="auto"/>
      </w:divBdr>
      <w:divsChild>
        <w:div w:id="298076339">
          <w:marLeft w:val="0"/>
          <w:marRight w:val="0"/>
          <w:marTop w:val="0"/>
          <w:marBottom w:val="0"/>
          <w:divBdr>
            <w:top w:val="none" w:sz="0" w:space="0" w:color="auto"/>
            <w:left w:val="none" w:sz="0" w:space="0" w:color="auto"/>
            <w:bottom w:val="none" w:sz="0" w:space="0" w:color="auto"/>
            <w:right w:val="none" w:sz="0" w:space="0" w:color="auto"/>
          </w:divBdr>
          <w:divsChild>
            <w:div w:id="685442596">
              <w:marLeft w:val="0"/>
              <w:marRight w:val="0"/>
              <w:marTop w:val="0"/>
              <w:marBottom w:val="0"/>
              <w:divBdr>
                <w:top w:val="none" w:sz="0" w:space="0" w:color="auto"/>
                <w:left w:val="none" w:sz="0" w:space="0" w:color="auto"/>
                <w:bottom w:val="none" w:sz="0" w:space="0" w:color="auto"/>
                <w:right w:val="none" w:sz="0" w:space="0" w:color="auto"/>
              </w:divBdr>
              <w:divsChild>
                <w:div w:id="908542761">
                  <w:marLeft w:val="0"/>
                  <w:marRight w:val="0"/>
                  <w:marTop w:val="0"/>
                  <w:marBottom w:val="0"/>
                  <w:divBdr>
                    <w:top w:val="none" w:sz="0" w:space="0" w:color="auto"/>
                    <w:left w:val="none" w:sz="0" w:space="0" w:color="auto"/>
                    <w:bottom w:val="none" w:sz="0" w:space="0" w:color="auto"/>
                    <w:right w:val="none" w:sz="0" w:space="0" w:color="auto"/>
                  </w:divBdr>
                  <w:divsChild>
                    <w:div w:id="1096484912">
                      <w:marLeft w:val="0"/>
                      <w:marRight w:val="0"/>
                      <w:marTop w:val="0"/>
                      <w:marBottom w:val="0"/>
                      <w:divBdr>
                        <w:top w:val="none" w:sz="0" w:space="0" w:color="auto"/>
                        <w:left w:val="none" w:sz="0" w:space="0" w:color="auto"/>
                        <w:bottom w:val="none" w:sz="0" w:space="0" w:color="auto"/>
                        <w:right w:val="none" w:sz="0" w:space="0" w:color="auto"/>
                      </w:divBdr>
                      <w:divsChild>
                        <w:div w:id="1337925773">
                          <w:marLeft w:val="0"/>
                          <w:marRight w:val="0"/>
                          <w:marTop w:val="0"/>
                          <w:marBottom w:val="0"/>
                          <w:divBdr>
                            <w:top w:val="none" w:sz="0" w:space="0" w:color="auto"/>
                            <w:left w:val="none" w:sz="0" w:space="0" w:color="auto"/>
                            <w:bottom w:val="none" w:sz="0" w:space="0" w:color="auto"/>
                            <w:right w:val="none" w:sz="0" w:space="0" w:color="auto"/>
                          </w:divBdr>
                          <w:divsChild>
                            <w:div w:id="155146695">
                              <w:marLeft w:val="0"/>
                              <w:marRight w:val="0"/>
                              <w:marTop w:val="0"/>
                              <w:marBottom w:val="0"/>
                              <w:divBdr>
                                <w:top w:val="none" w:sz="0" w:space="0" w:color="auto"/>
                                <w:left w:val="none" w:sz="0" w:space="0" w:color="auto"/>
                                <w:bottom w:val="none" w:sz="0" w:space="0" w:color="auto"/>
                                <w:right w:val="none" w:sz="0" w:space="0" w:color="auto"/>
                              </w:divBdr>
                              <w:divsChild>
                                <w:div w:id="124352561">
                                  <w:marLeft w:val="0"/>
                                  <w:marRight w:val="0"/>
                                  <w:marTop w:val="0"/>
                                  <w:marBottom w:val="0"/>
                                  <w:divBdr>
                                    <w:top w:val="none" w:sz="0" w:space="0" w:color="auto"/>
                                    <w:left w:val="none" w:sz="0" w:space="0" w:color="auto"/>
                                    <w:bottom w:val="none" w:sz="0" w:space="0" w:color="auto"/>
                                    <w:right w:val="none" w:sz="0" w:space="0" w:color="auto"/>
                                  </w:divBdr>
                                  <w:divsChild>
                                    <w:div w:id="259022668">
                                      <w:marLeft w:val="0"/>
                                      <w:marRight w:val="0"/>
                                      <w:marTop w:val="0"/>
                                      <w:marBottom w:val="0"/>
                                      <w:divBdr>
                                        <w:top w:val="single" w:sz="6" w:space="0" w:color="F5F5F5"/>
                                        <w:left w:val="single" w:sz="6" w:space="0" w:color="F5F5F5"/>
                                        <w:bottom w:val="single" w:sz="6" w:space="0" w:color="F5F5F5"/>
                                        <w:right w:val="single" w:sz="6" w:space="0" w:color="F5F5F5"/>
                                      </w:divBdr>
                                      <w:divsChild>
                                        <w:div w:id="165681284">
                                          <w:marLeft w:val="0"/>
                                          <w:marRight w:val="0"/>
                                          <w:marTop w:val="0"/>
                                          <w:marBottom w:val="0"/>
                                          <w:divBdr>
                                            <w:top w:val="none" w:sz="0" w:space="0" w:color="auto"/>
                                            <w:left w:val="none" w:sz="0" w:space="0" w:color="auto"/>
                                            <w:bottom w:val="none" w:sz="0" w:space="0" w:color="auto"/>
                                            <w:right w:val="none" w:sz="0" w:space="0" w:color="auto"/>
                                          </w:divBdr>
                                          <w:divsChild>
                                            <w:div w:id="20571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153351">
      <w:bodyDiv w:val="1"/>
      <w:marLeft w:val="0"/>
      <w:marRight w:val="0"/>
      <w:marTop w:val="0"/>
      <w:marBottom w:val="0"/>
      <w:divBdr>
        <w:top w:val="none" w:sz="0" w:space="0" w:color="auto"/>
        <w:left w:val="none" w:sz="0" w:space="0" w:color="auto"/>
        <w:bottom w:val="none" w:sz="0" w:space="0" w:color="auto"/>
        <w:right w:val="none" w:sz="0" w:space="0" w:color="auto"/>
      </w:divBdr>
      <w:divsChild>
        <w:div w:id="1011955633">
          <w:marLeft w:val="0"/>
          <w:marRight w:val="0"/>
          <w:marTop w:val="0"/>
          <w:marBottom w:val="0"/>
          <w:divBdr>
            <w:top w:val="none" w:sz="0" w:space="0" w:color="auto"/>
            <w:left w:val="none" w:sz="0" w:space="0" w:color="auto"/>
            <w:bottom w:val="none" w:sz="0" w:space="0" w:color="auto"/>
            <w:right w:val="none" w:sz="0" w:space="0" w:color="auto"/>
          </w:divBdr>
          <w:divsChild>
            <w:div w:id="552040858">
              <w:marLeft w:val="0"/>
              <w:marRight w:val="0"/>
              <w:marTop w:val="0"/>
              <w:marBottom w:val="0"/>
              <w:divBdr>
                <w:top w:val="none" w:sz="0" w:space="0" w:color="auto"/>
                <w:left w:val="none" w:sz="0" w:space="0" w:color="auto"/>
                <w:bottom w:val="none" w:sz="0" w:space="0" w:color="auto"/>
                <w:right w:val="none" w:sz="0" w:space="0" w:color="auto"/>
              </w:divBdr>
              <w:divsChild>
                <w:div w:id="2094743017">
                  <w:marLeft w:val="0"/>
                  <w:marRight w:val="0"/>
                  <w:marTop w:val="0"/>
                  <w:marBottom w:val="0"/>
                  <w:divBdr>
                    <w:top w:val="none" w:sz="0" w:space="0" w:color="auto"/>
                    <w:left w:val="none" w:sz="0" w:space="0" w:color="auto"/>
                    <w:bottom w:val="none" w:sz="0" w:space="0" w:color="auto"/>
                    <w:right w:val="none" w:sz="0" w:space="0" w:color="auto"/>
                  </w:divBdr>
                  <w:divsChild>
                    <w:div w:id="768236423">
                      <w:marLeft w:val="0"/>
                      <w:marRight w:val="0"/>
                      <w:marTop w:val="0"/>
                      <w:marBottom w:val="0"/>
                      <w:divBdr>
                        <w:top w:val="none" w:sz="0" w:space="0" w:color="auto"/>
                        <w:left w:val="none" w:sz="0" w:space="0" w:color="auto"/>
                        <w:bottom w:val="none" w:sz="0" w:space="0" w:color="auto"/>
                        <w:right w:val="none" w:sz="0" w:space="0" w:color="auto"/>
                      </w:divBdr>
                      <w:divsChild>
                        <w:div w:id="1589928381">
                          <w:marLeft w:val="0"/>
                          <w:marRight w:val="0"/>
                          <w:marTop w:val="0"/>
                          <w:marBottom w:val="0"/>
                          <w:divBdr>
                            <w:top w:val="none" w:sz="0" w:space="0" w:color="auto"/>
                            <w:left w:val="none" w:sz="0" w:space="0" w:color="auto"/>
                            <w:bottom w:val="none" w:sz="0" w:space="0" w:color="auto"/>
                            <w:right w:val="none" w:sz="0" w:space="0" w:color="auto"/>
                          </w:divBdr>
                          <w:divsChild>
                            <w:div w:id="161555050">
                              <w:marLeft w:val="0"/>
                              <w:marRight w:val="0"/>
                              <w:marTop w:val="0"/>
                              <w:marBottom w:val="0"/>
                              <w:divBdr>
                                <w:top w:val="none" w:sz="0" w:space="0" w:color="auto"/>
                                <w:left w:val="none" w:sz="0" w:space="0" w:color="auto"/>
                                <w:bottom w:val="none" w:sz="0" w:space="0" w:color="auto"/>
                                <w:right w:val="none" w:sz="0" w:space="0" w:color="auto"/>
                              </w:divBdr>
                              <w:divsChild>
                                <w:div w:id="568880833">
                                  <w:marLeft w:val="0"/>
                                  <w:marRight w:val="0"/>
                                  <w:marTop w:val="0"/>
                                  <w:marBottom w:val="0"/>
                                  <w:divBdr>
                                    <w:top w:val="none" w:sz="0" w:space="0" w:color="auto"/>
                                    <w:left w:val="none" w:sz="0" w:space="0" w:color="auto"/>
                                    <w:bottom w:val="none" w:sz="0" w:space="0" w:color="auto"/>
                                    <w:right w:val="none" w:sz="0" w:space="0" w:color="auto"/>
                                  </w:divBdr>
                                  <w:divsChild>
                                    <w:div w:id="2027169649">
                                      <w:marLeft w:val="0"/>
                                      <w:marRight w:val="0"/>
                                      <w:marTop w:val="0"/>
                                      <w:marBottom w:val="0"/>
                                      <w:divBdr>
                                        <w:top w:val="single" w:sz="6" w:space="0" w:color="F5F5F5"/>
                                        <w:left w:val="single" w:sz="6" w:space="0" w:color="F5F5F5"/>
                                        <w:bottom w:val="single" w:sz="6" w:space="0" w:color="F5F5F5"/>
                                        <w:right w:val="single" w:sz="6" w:space="0" w:color="F5F5F5"/>
                                      </w:divBdr>
                                      <w:divsChild>
                                        <w:div w:id="1622492738">
                                          <w:marLeft w:val="0"/>
                                          <w:marRight w:val="0"/>
                                          <w:marTop w:val="0"/>
                                          <w:marBottom w:val="0"/>
                                          <w:divBdr>
                                            <w:top w:val="none" w:sz="0" w:space="0" w:color="auto"/>
                                            <w:left w:val="none" w:sz="0" w:space="0" w:color="auto"/>
                                            <w:bottom w:val="none" w:sz="0" w:space="0" w:color="auto"/>
                                            <w:right w:val="none" w:sz="0" w:space="0" w:color="auto"/>
                                          </w:divBdr>
                                          <w:divsChild>
                                            <w:div w:id="6513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658798">
      <w:bodyDiv w:val="1"/>
      <w:marLeft w:val="0"/>
      <w:marRight w:val="0"/>
      <w:marTop w:val="0"/>
      <w:marBottom w:val="0"/>
      <w:divBdr>
        <w:top w:val="none" w:sz="0" w:space="0" w:color="auto"/>
        <w:left w:val="none" w:sz="0" w:space="0" w:color="auto"/>
        <w:bottom w:val="none" w:sz="0" w:space="0" w:color="auto"/>
        <w:right w:val="none" w:sz="0" w:space="0" w:color="auto"/>
      </w:divBdr>
      <w:divsChild>
        <w:div w:id="601769276">
          <w:marLeft w:val="0"/>
          <w:marRight w:val="0"/>
          <w:marTop w:val="0"/>
          <w:marBottom w:val="0"/>
          <w:divBdr>
            <w:top w:val="none" w:sz="0" w:space="0" w:color="auto"/>
            <w:left w:val="none" w:sz="0" w:space="0" w:color="auto"/>
            <w:bottom w:val="none" w:sz="0" w:space="0" w:color="auto"/>
            <w:right w:val="none" w:sz="0" w:space="0" w:color="auto"/>
          </w:divBdr>
          <w:divsChild>
            <w:div w:id="646786362">
              <w:marLeft w:val="0"/>
              <w:marRight w:val="0"/>
              <w:marTop w:val="0"/>
              <w:marBottom w:val="0"/>
              <w:divBdr>
                <w:top w:val="none" w:sz="0" w:space="0" w:color="auto"/>
                <w:left w:val="none" w:sz="0" w:space="0" w:color="auto"/>
                <w:bottom w:val="none" w:sz="0" w:space="0" w:color="auto"/>
                <w:right w:val="none" w:sz="0" w:space="0" w:color="auto"/>
              </w:divBdr>
              <w:divsChild>
                <w:div w:id="552154994">
                  <w:marLeft w:val="0"/>
                  <w:marRight w:val="0"/>
                  <w:marTop w:val="0"/>
                  <w:marBottom w:val="0"/>
                  <w:divBdr>
                    <w:top w:val="none" w:sz="0" w:space="0" w:color="auto"/>
                    <w:left w:val="none" w:sz="0" w:space="0" w:color="auto"/>
                    <w:bottom w:val="none" w:sz="0" w:space="0" w:color="auto"/>
                    <w:right w:val="none" w:sz="0" w:space="0" w:color="auto"/>
                  </w:divBdr>
                  <w:divsChild>
                    <w:div w:id="480535740">
                      <w:marLeft w:val="0"/>
                      <w:marRight w:val="0"/>
                      <w:marTop w:val="0"/>
                      <w:marBottom w:val="0"/>
                      <w:divBdr>
                        <w:top w:val="none" w:sz="0" w:space="0" w:color="auto"/>
                        <w:left w:val="none" w:sz="0" w:space="0" w:color="auto"/>
                        <w:bottom w:val="none" w:sz="0" w:space="0" w:color="auto"/>
                        <w:right w:val="none" w:sz="0" w:space="0" w:color="auto"/>
                      </w:divBdr>
                      <w:divsChild>
                        <w:div w:id="632557760">
                          <w:marLeft w:val="0"/>
                          <w:marRight w:val="0"/>
                          <w:marTop w:val="0"/>
                          <w:marBottom w:val="0"/>
                          <w:divBdr>
                            <w:top w:val="none" w:sz="0" w:space="0" w:color="auto"/>
                            <w:left w:val="none" w:sz="0" w:space="0" w:color="auto"/>
                            <w:bottom w:val="none" w:sz="0" w:space="0" w:color="auto"/>
                            <w:right w:val="none" w:sz="0" w:space="0" w:color="auto"/>
                          </w:divBdr>
                          <w:divsChild>
                            <w:div w:id="389117074">
                              <w:marLeft w:val="0"/>
                              <w:marRight w:val="0"/>
                              <w:marTop w:val="0"/>
                              <w:marBottom w:val="0"/>
                              <w:divBdr>
                                <w:top w:val="none" w:sz="0" w:space="0" w:color="auto"/>
                                <w:left w:val="none" w:sz="0" w:space="0" w:color="auto"/>
                                <w:bottom w:val="none" w:sz="0" w:space="0" w:color="auto"/>
                                <w:right w:val="none" w:sz="0" w:space="0" w:color="auto"/>
                              </w:divBdr>
                              <w:divsChild>
                                <w:div w:id="2011134692">
                                  <w:marLeft w:val="0"/>
                                  <w:marRight w:val="0"/>
                                  <w:marTop w:val="0"/>
                                  <w:marBottom w:val="0"/>
                                  <w:divBdr>
                                    <w:top w:val="none" w:sz="0" w:space="0" w:color="auto"/>
                                    <w:left w:val="none" w:sz="0" w:space="0" w:color="auto"/>
                                    <w:bottom w:val="none" w:sz="0" w:space="0" w:color="auto"/>
                                    <w:right w:val="none" w:sz="0" w:space="0" w:color="auto"/>
                                  </w:divBdr>
                                  <w:divsChild>
                                    <w:div w:id="637153863">
                                      <w:marLeft w:val="0"/>
                                      <w:marRight w:val="0"/>
                                      <w:marTop w:val="0"/>
                                      <w:marBottom w:val="0"/>
                                      <w:divBdr>
                                        <w:top w:val="single" w:sz="6" w:space="0" w:color="F5F5F5"/>
                                        <w:left w:val="single" w:sz="6" w:space="0" w:color="F5F5F5"/>
                                        <w:bottom w:val="single" w:sz="6" w:space="0" w:color="F5F5F5"/>
                                        <w:right w:val="single" w:sz="6" w:space="0" w:color="F5F5F5"/>
                                      </w:divBdr>
                                      <w:divsChild>
                                        <w:div w:id="505831942">
                                          <w:marLeft w:val="0"/>
                                          <w:marRight w:val="0"/>
                                          <w:marTop w:val="0"/>
                                          <w:marBottom w:val="0"/>
                                          <w:divBdr>
                                            <w:top w:val="none" w:sz="0" w:space="0" w:color="auto"/>
                                            <w:left w:val="none" w:sz="0" w:space="0" w:color="auto"/>
                                            <w:bottom w:val="none" w:sz="0" w:space="0" w:color="auto"/>
                                            <w:right w:val="none" w:sz="0" w:space="0" w:color="auto"/>
                                          </w:divBdr>
                                          <w:divsChild>
                                            <w:div w:id="16055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050329">
      <w:bodyDiv w:val="1"/>
      <w:marLeft w:val="0"/>
      <w:marRight w:val="0"/>
      <w:marTop w:val="0"/>
      <w:marBottom w:val="0"/>
      <w:divBdr>
        <w:top w:val="none" w:sz="0" w:space="0" w:color="auto"/>
        <w:left w:val="none" w:sz="0" w:space="0" w:color="auto"/>
        <w:bottom w:val="none" w:sz="0" w:space="0" w:color="auto"/>
        <w:right w:val="none" w:sz="0" w:space="0" w:color="auto"/>
      </w:divBdr>
      <w:divsChild>
        <w:div w:id="1486893537">
          <w:marLeft w:val="0"/>
          <w:marRight w:val="0"/>
          <w:marTop w:val="0"/>
          <w:marBottom w:val="0"/>
          <w:divBdr>
            <w:top w:val="none" w:sz="0" w:space="0" w:color="auto"/>
            <w:left w:val="none" w:sz="0" w:space="0" w:color="auto"/>
            <w:bottom w:val="none" w:sz="0" w:space="0" w:color="auto"/>
            <w:right w:val="none" w:sz="0" w:space="0" w:color="auto"/>
          </w:divBdr>
          <w:divsChild>
            <w:div w:id="1559512304">
              <w:marLeft w:val="0"/>
              <w:marRight w:val="0"/>
              <w:marTop w:val="0"/>
              <w:marBottom w:val="0"/>
              <w:divBdr>
                <w:top w:val="none" w:sz="0" w:space="0" w:color="auto"/>
                <w:left w:val="none" w:sz="0" w:space="0" w:color="auto"/>
                <w:bottom w:val="none" w:sz="0" w:space="0" w:color="auto"/>
                <w:right w:val="none" w:sz="0" w:space="0" w:color="auto"/>
              </w:divBdr>
              <w:divsChild>
                <w:div w:id="496963898">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1715421485">
                          <w:marLeft w:val="0"/>
                          <w:marRight w:val="0"/>
                          <w:marTop w:val="0"/>
                          <w:marBottom w:val="0"/>
                          <w:divBdr>
                            <w:top w:val="none" w:sz="0" w:space="0" w:color="auto"/>
                            <w:left w:val="none" w:sz="0" w:space="0" w:color="auto"/>
                            <w:bottom w:val="none" w:sz="0" w:space="0" w:color="auto"/>
                            <w:right w:val="none" w:sz="0" w:space="0" w:color="auto"/>
                          </w:divBdr>
                          <w:divsChild>
                            <w:div w:id="1877161383">
                              <w:marLeft w:val="0"/>
                              <w:marRight w:val="0"/>
                              <w:marTop w:val="0"/>
                              <w:marBottom w:val="0"/>
                              <w:divBdr>
                                <w:top w:val="none" w:sz="0" w:space="0" w:color="auto"/>
                                <w:left w:val="none" w:sz="0" w:space="0" w:color="auto"/>
                                <w:bottom w:val="none" w:sz="0" w:space="0" w:color="auto"/>
                                <w:right w:val="none" w:sz="0" w:space="0" w:color="auto"/>
                              </w:divBdr>
                              <w:divsChild>
                                <w:div w:id="1517648884">
                                  <w:marLeft w:val="0"/>
                                  <w:marRight w:val="0"/>
                                  <w:marTop w:val="0"/>
                                  <w:marBottom w:val="0"/>
                                  <w:divBdr>
                                    <w:top w:val="none" w:sz="0" w:space="0" w:color="auto"/>
                                    <w:left w:val="none" w:sz="0" w:space="0" w:color="auto"/>
                                    <w:bottom w:val="none" w:sz="0" w:space="0" w:color="auto"/>
                                    <w:right w:val="none" w:sz="0" w:space="0" w:color="auto"/>
                                  </w:divBdr>
                                  <w:divsChild>
                                    <w:div w:id="1041517319">
                                      <w:marLeft w:val="0"/>
                                      <w:marRight w:val="0"/>
                                      <w:marTop w:val="0"/>
                                      <w:marBottom w:val="0"/>
                                      <w:divBdr>
                                        <w:top w:val="single" w:sz="6" w:space="0" w:color="F5F5F5"/>
                                        <w:left w:val="single" w:sz="6" w:space="0" w:color="F5F5F5"/>
                                        <w:bottom w:val="single" w:sz="6" w:space="0" w:color="F5F5F5"/>
                                        <w:right w:val="single" w:sz="6" w:space="0" w:color="F5F5F5"/>
                                      </w:divBdr>
                                      <w:divsChild>
                                        <w:div w:id="753940218">
                                          <w:marLeft w:val="0"/>
                                          <w:marRight w:val="0"/>
                                          <w:marTop w:val="0"/>
                                          <w:marBottom w:val="0"/>
                                          <w:divBdr>
                                            <w:top w:val="none" w:sz="0" w:space="0" w:color="auto"/>
                                            <w:left w:val="none" w:sz="0" w:space="0" w:color="auto"/>
                                            <w:bottom w:val="none" w:sz="0" w:space="0" w:color="auto"/>
                                            <w:right w:val="none" w:sz="0" w:space="0" w:color="auto"/>
                                          </w:divBdr>
                                          <w:divsChild>
                                            <w:div w:id="3091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200472">
      <w:bodyDiv w:val="1"/>
      <w:marLeft w:val="0"/>
      <w:marRight w:val="0"/>
      <w:marTop w:val="0"/>
      <w:marBottom w:val="0"/>
      <w:divBdr>
        <w:top w:val="none" w:sz="0" w:space="0" w:color="auto"/>
        <w:left w:val="none" w:sz="0" w:space="0" w:color="auto"/>
        <w:bottom w:val="none" w:sz="0" w:space="0" w:color="auto"/>
        <w:right w:val="none" w:sz="0" w:space="0" w:color="auto"/>
      </w:divBdr>
      <w:divsChild>
        <w:div w:id="788671669">
          <w:marLeft w:val="0"/>
          <w:marRight w:val="0"/>
          <w:marTop w:val="0"/>
          <w:marBottom w:val="0"/>
          <w:divBdr>
            <w:top w:val="none" w:sz="0" w:space="0" w:color="auto"/>
            <w:left w:val="none" w:sz="0" w:space="0" w:color="auto"/>
            <w:bottom w:val="none" w:sz="0" w:space="0" w:color="auto"/>
            <w:right w:val="none" w:sz="0" w:space="0" w:color="auto"/>
          </w:divBdr>
          <w:divsChild>
            <w:div w:id="1354648349">
              <w:marLeft w:val="0"/>
              <w:marRight w:val="0"/>
              <w:marTop w:val="0"/>
              <w:marBottom w:val="0"/>
              <w:divBdr>
                <w:top w:val="none" w:sz="0" w:space="0" w:color="auto"/>
                <w:left w:val="none" w:sz="0" w:space="0" w:color="auto"/>
                <w:bottom w:val="none" w:sz="0" w:space="0" w:color="auto"/>
                <w:right w:val="none" w:sz="0" w:space="0" w:color="auto"/>
              </w:divBdr>
              <w:divsChild>
                <w:div w:id="557325693">
                  <w:marLeft w:val="0"/>
                  <w:marRight w:val="0"/>
                  <w:marTop w:val="0"/>
                  <w:marBottom w:val="0"/>
                  <w:divBdr>
                    <w:top w:val="none" w:sz="0" w:space="0" w:color="auto"/>
                    <w:left w:val="none" w:sz="0" w:space="0" w:color="auto"/>
                    <w:bottom w:val="none" w:sz="0" w:space="0" w:color="auto"/>
                    <w:right w:val="none" w:sz="0" w:space="0" w:color="auto"/>
                  </w:divBdr>
                  <w:divsChild>
                    <w:div w:id="1167017823">
                      <w:marLeft w:val="0"/>
                      <w:marRight w:val="0"/>
                      <w:marTop w:val="0"/>
                      <w:marBottom w:val="0"/>
                      <w:divBdr>
                        <w:top w:val="none" w:sz="0" w:space="0" w:color="auto"/>
                        <w:left w:val="none" w:sz="0" w:space="0" w:color="auto"/>
                        <w:bottom w:val="none" w:sz="0" w:space="0" w:color="auto"/>
                        <w:right w:val="none" w:sz="0" w:space="0" w:color="auto"/>
                      </w:divBdr>
                      <w:divsChild>
                        <w:div w:id="1811363505">
                          <w:marLeft w:val="0"/>
                          <w:marRight w:val="0"/>
                          <w:marTop w:val="0"/>
                          <w:marBottom w:val="0"/>
                          <w:divBdr>
                            <w:top w:val="none" w:sz="0" w:space="0" w:color="auto"/>
                            <w:left w:val="none" w:sz="0" w:space="0" w:color="auto"/>
                            <w:bottom w:val="none" w:sz="0" w:space="0" w:color="auto"/>
                            <w:right w:val="none" w:sz="0" w:space="0" w:color="auto"/>
                          </w:divBdr>
                          <w:divsChild>
                            <w:div w:id="608851430">
                              <w:marLeft w:val="0"/>
                              <w:marRight w:val="0"/>
                              <w:marTop w:val="0"/>
                              <w:marBottom w:val="0"/>
                              <w:divBdr>
                                <w:top w:val="none" w:sz="0" w:space="0" w:color="auto"/>
                                <w:left w:val="none" w:sz="0" w:space="0" w:color="auto"/>
                                <w:bottom w:val="none" w:sz="0" w:space="0" w:color="auto"/>
                                <w:right w:val="none" w:sz="0" w:space="0" w:color="auto"/>
                              </w:divBdr>
                              <w:divsChild>
                                <w:div w:id="930087123">
                                  <w:marLeft w:val="0"/>
                                  <w:marRight w:val="0"/>
                                  <w:marTop w:val="0"/>
                                  <w:marBottom w:val="0"/>
                                  <w:divBdr>
                                    <w:top w:val="none" w:sz="0" w:space="0" w:color="auto"/>
                                    <w:left w:val="none" w:sz="0" w:space="0" w:color="auto"/>
                                    <w:bottom w:val="none" w:sz="0" w:space="0" w:color="auto"/>
                                    <w:right w:val="none" w:sz="0" w:space="0" w:color="auto"/>
                                  </w:divBdr>
                                  <w:divsChild>
                                    <w:div w:id="2097552864">
                                      <w:marLeft w:val="0"/>
                                      <w:marRight w:val="0"/>
                                      <w:marTop w:val="0"/>
                                      <w:marBottom w:val="0"/>
                                      <w:divBdr>
                                        <w:top w:val="single" w:sz="6" w:space="0" w:color="F5F5F5"/>
                                        <w:left w:val="single" w:sz="6" w:space="0" w:color="F5F5F5"/>
                                        <w:bottom w:val="single" w:sz="6" w:space="0" w:color="F5F5F5"/>
                                        <w:right w:val="single" w:sz="6" w:space="0" w:color="F5F5F5"/>
                                      </w:divBdr>
                                      <w:divsChild>
                                        <w:div w:id="1417552868">
                                          <w:marLeft w:val="0"/>
                                          <w:marRight w:val="0"/>
                                          <w:marTop w:val="0"/>
                                          <w:marBottom w:val="0"/>
                                          <w:divBdr>
                                            <w:top w:val="none" w:sz="0" w:space="0" w:color="auto"/>
                                            <w:left w:val="none" w:sz="0" w:space="0" w:color="auto"/>
                                            <w:bottom w:val="none" w:sz="0" w:space="0" w:color="auto"/>
                                            <w:right w:val="none" w:sz="0" w:space="0" w:color="auto"/>
                                          </w:divBdr>
                                          <w:divsChild>
                                            <w:div w:id="11874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83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94105">
          <w:marLeft w:val="0"/>
          <w:marRight w:val="0"/>
          <w:marTop w:val="0"/>
          <w:marBottom w:val="0"/>
          <w:divBdr>
            <w:top w:val="none" w:sz="0" w:space="0" w:color="auto"/>
            <w:left w:val="none" w:sz="0" w:space="0" w:color="auto"/>
            <w:bottom w:val="none" w:sz="0" w:space="0" w:color="auto"/>
            <w:right w:val="none" w:sz="0" w:space="0" w:color="auto"/>
          </w:divBdr>
          <w:divsChild>
            <w:div w:id="1562906537">
              <w:marLeft w:val="0"/>
              <w:marRight w:val="0"/>
              <w:marTop w:val="0"/>
              <w:marBottom w:val="0"/>
              <w:divBdr>
                <w:top w:val="none" w:sz="0" w:space="0" w:color="auto"/>
                <w:left w:val="none" w:sz="0" w:space="0" w:color="auto"/>
                <w:bottom w:val="none" w:sz="0" w:space="0" w:color="auto"/>
                <w:right w:val="none" w:sz="0" w:space="0" w:color="auto"/>
              </w:divBdr>
              <w:divsChild>
                <w:div w:id="202250497">
                  <w:marLeft w:val="0"/>
                  <w:marRight w:val="0"/>
                  <w:marTop w:val="0"/>
                  <w:marBottom w:val="0"/>
                  <w:divBdr>
                    <w:top w:val="none" w:sz="0" w:space="0" w:color="auto"/>
                    <w:left w:val="none" w:sz="0" w:space="0" w:color="auto"/>
                    <w:bottom w:val="none" w:sz="0" w:space="0" w:color="auto"/>
                    <w:right w:val="none" w:sz="0" w:space="0" w:color="auto"/>
                  </w:divBdr>
                  <w:divsChild>
                    <w:div w:id="1030495368">
                      <w:marLeft w:val="0"/>
                      <w:marRight w:val="0"/>
                      <w:marTop w:val="0"/>
                      <w:marBottom w:val="0"/>
                      <w:divBdr>
                        <w:top w:val="none" w:sz="0" w:space="0" w:color="auto"/>
                        <w:left w:val="none" w:sz="0" w:space="0" w:color="auto"/>
                        <w:bottom w:val="none" w:sz="0" w:space="0" w:color="auto"/>
                        <w:right w:val="none" w:sz="0" w:space="0" w:color="auto"/>
                      </w:divBdr>
                      <w:divsChild>
                        <w:div w:id="607389388">
                          <w:marLeft w:val="0"/>
                          <w:marRight w:val="0"/>
                          <w:marTop w:val="0"/>
                          <w:marBottom w:val="0"/>
                          <w:divBdr>
                            <w:top w:val="none" w:sz="0" w:space="0" w:color="auto"/>
                            <w:left w:val="none" w:sz="0" w:space="0" w:color="auto"/>
                            <w:bottom w:val="none" w:sz="0" w:space="0" w:color="auto"/>
                            <w:right w:val="none" w:sz="0" w:space="0" w:color="auto"/>
                          </w:divBdr>
                          <w:divsChild>
                            <w:div w:id="1537042407">
                              <w:marLeft w:val="0"/>
                              <w:marRight w:val="0"/>
                              <w:marTop w:val="0"/>
                              <w:marBottom w:val="0"/>
                              <w:divBdr>
                                <w:top w:val="none" w:sz="0" w:space="0" w:color="auto"/>
                                <w:left w:val="none" w:sz="0" w:space="0" w:color="auto"/>
                                <w:bottom w:val="none" w:sz="0" w:space="0" w:color="auto"/>
                                <w:right w:val="none" w:sz="0" w:space="0" w:color="auto"/>
                              </w:divBdr>
                              <w:divsChild>
                                <w:div w:id="511917022">
                                  <w:marLeft w:val="0"/>
                                  <w:marRight w:val="0"/>
                                  <w:marTop w:val="0"/>
                                  <w:marBottom w:val="0"/>
                                  <w:divBdr>
                                    <w:top w:val="none" w:sz="0" w:space="0" w:color="auto"/>
                                    <w:left w:val="none" w:sz="0" w:space="0" w:color="auto"/>
                                    <w:bottom w:val="none" w:sz="0" w:space="0" w:color="auto"/>
                                    <w:right w:val="none" w:sz="0" w:space="0" w:color="auto"/>
                                  </w:divBdr>
                                  <w:divsChild>
                                    <w:div w:id="429397194">
                                      <w:marLeft w:val="0"/>
                                      <w:marRight w:val="0"/>
                                      <w:marTop w:val="0"/>
                                      <w:marBottom w:val="0"/>
                                      <w:divBdr>
                                        <w:top w:val="single" w:sz="6" w:space="0" w:color="F5F5F5"/>
                                        <w:left w:val="single" w:sz="6" w:space="0" w:color="F5F5F5"/>
                                        <w:bottom w:val="single" w:sz="6" w:space="0" w:color="F5F5F5"/>
                                        <w:right w:val="single" w:sz="6" w:space="0" w:color="F5F5F5"/>
                                      </w:divBdr>
                                      <w:divsChild>
                                        <w:div w:id="864556504">
                                          <w:marLeft w:val="0"/>
                                          <w:marRight w:val="0"/>
                                          <w:marTop w:val="0"/>
                                          <w:marBottom w:val="0"/>
                                          <w:divBdr>
                                            <w:top w:val="none" w:sz="0" w:space="0" w:color="auto"/>
                                            <w:left w:val="none" w:sz="0" w:space="0" w:color="auto"/>
                                            <w:bottom w:val="none" w:sz="0" w:space="0" w:color="auto"/>
                                            <w:right w:val="none" w:sz="0" w:space="0" w:color="auto"/>
                                          </w:divBdr>
                                          <w:divsChild>
                                            <w:div w:id="93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355466">
      <w:bodyDiv w:val="1"/>
      <w:marLeft w:val="0"/>
      <w:marRight w:val="0"/>
      <w:marTop w:val="0"/>
      <w:marBottom w:val="0"/>
      <w:divBdr>
        <w:top w:val="none" w:sz="0" w:space="0" w:color="auto"/>
        <w:left w:val="none" w:sz="0" w:space="0" w:color="auto"/>
        <w:bottom w:val="none" w:sz="0" w:space="0" w:color="auto"/>
        <w:right w:val="none" w:sz="0" w:space="0" w:color="auto"/>
      </w:divBdr>
      <w:divsChild>
        <w:div w:id="2059546518">
          <w:marLeft w:val="0"/>
          <w:marRight w:val="0"/>
          <w:marTop w:val="0"/>
          <w:marBottom w:val="0"/>
          <w:divBdr>
            <w:top w:val="none" w:sz="0" w:space="0" w:color="auto"/>
            <w:left w:val="none" w:sz="0" w:space="0" w:color="auto"/>
            <w:bottom w:val="none" w:sz="0" w:space="0" w:color="auto"/>
            <w:right w:val="none" w:sz="0" w:space="0" w:color="auto"/>
          </w:divBdr>
          <w:divsChild>
            <w:div w:id="828911005">
              <w:marLeft w:val="0"/>
              <w:marRight w:val="0"/>
              <w:marTop w:val="0"/>
              <w:marBottom w:val="0"/>
              <w:divBdr>
                <w:top w:val="none" w:sz="0" w:space="0" w:color="auto"/>
                <w:left w:val="none" w:sz="0" w:space="0" w:color="auto"/>
                <w:bottom w:val="none" w:sz="0" w:space="0" w:color="auto"/>
                <w:right w:val="none" w:sz="0" w:space="0" w:color="auto"/>
              </w:divBdr>
              <w:divsChild>
                <w:div w:id="365719541">
                  <w:marLeft w:val="0"/>
                  <w:marRight w:val="0"/>
                  <w:marTop w:val="0"/>
                  <w:marBottom w:val="0"/>
                  <w:divBdr>
                    <w:top w:val="none" w:sz="0" w:space="0" w:color="auto"/>
                    <w:left w:val="none" w:sz="0" w:space="0" w:color="auto"/>
                    <w:bottom w:val="none" w:sz="0" w:space="0" w:color="auto"/>
                    <w:right w:val="none" w:sz="0" w:space="0" w:color="auto"/>
                  </w:divBdr>
                  <w:divsChild>
                    <w:div w:id="590313925">
                      <w:marLeft w:val="0"/>
                      <w:marRight w:val="0"/>
                      <w:marTop w:val="0"/>
                      <w:marBottom w:val="0"/>
                      <w:divBdr>
                        <w:top w:val="none" w:sz="0" w:space="0" w:color="auto"/>
                        <w:left w:val="none" w:sz="0" w:space="0" w:color="auto"/>
                        <w:bottom w:val="none" w:sz="0" w:space="0" w:color="auto"/>
                        <w:right w:val="none" w:sz="0" w:space="0" w:color="auto"/>
                      </w:divBdr>
                      <w:divsChild>
                        <w:div w:id="205920839">
                          <w:marLeft w:val="0"/>
                          <w:marRight w:val="0"/>
                          <w:marTop w:val="0"/>
                          <w:marBottom w:val="0"/>
                          <w:divBdr>
                            <w:top w:val="none" w:sz="0" w:space="0" w:color="auto"/>
                            <w:left w:val="none" w:sz="0" w:space="0" w:color="auto"/>
                            <w:bottom w:val="none" w:sz="0" w:space="0" w:color="auto"/>
                            <w:right w:val="none" w:sz="0" w:space="0" w:color="auto"/>
                          </w:divBdr>
                          <w:divsChild>
                            <w:div w:id="1145587670">
                              <w:marLeft w:val="0"/>
                              <w:marRight w:val="0"/>
                              <w:marTop w:val="0"/>
                              <w:marBottom w:val="0"/>
                              <w:divBdr>
                                <w:top w:val="none" w:sz="0" w:space="0" w:color="auto"/>
                                <w:left w:val="none" w:sz="0" w:space="0" w:color="auto"/>
                                <w:bottom w:val="none" w:sz="0" w:space="0" w:color="auto"/>
                                <w:right w:val="none" w:sz="0" w:space="0" w:color="auto"/>
                              </w:divBdr>
                              <w:divsChild>
                                <w:div w:id="1456094170">
                                  <w:marLeft w:val="0"/>
                                  <w:marRight w:val="0"/>
                                  <w:marTop w:val="0"/>
                                  <w:marBottom w:val="0"/>
                                  <w:divBdr>
                                    <w:top w:val="none" w:sz="0" w:space="0" w:color="auto"/>
                                    <w:left w:val="none" w:sz="0" w:space="0" w:color="auto"/>
                                    <w:bottom w:val="none" w:sz="0" w:space="0" w:color="auto"/>
                                    <w:right w:val="none" w:sz="0" w:space="0" w:color="auto"/>
                                  </w:divBdr>
                                  <w:divsChild>
                                    <w:div w:id="628320766">
                                      <w:marLeft w:val="0"/>
                                      <w:marRight w:val="0"/>
                                      <w:marTop w:val="0"/>
                                      <w:marBottom w:val="0"/>
                                      <w:divBdr>
                                        <w:top w:val="single" w:sz="6" w:space="0" w:color="F5F5F5"/>
                                        <w:left w:val="single" w:sz="6" w:space="0" w:color="F5F5F5"/>
                                        <w:bottom w:val="single" w:sz="6" w:space="0" w:color="F5F5F5"/>
                                        <w:right w:val="single" w:sz="6" w:space="0" w:color="F5F5F5"/>
                                      </w:divBdr>
                                      <w:divsChild>
                                        <w:div w:id="1576209550">
                                          <w:marLeft w:val="0"/>
                                          <w:marRight w:val="0"/>
                                          <w:marTop w:val="0"/>
                                          <w:marBottom w:val="0"/>
                                          <w:divBdr>
                                            <w:top w:val="none" w:sz="0" w:space="0" w:color="auto"/>
                                            <w:left w:val="none" w:sz="0" w:space="0" w:color="auto"/>
                                            <w:bottom w:val="none" w:sz="0" w:space="0" w:color="auto"/>
                                            <w:right w:val="none" w:sz="0" w:space="0" w:color="auto"/>
                                          </w:divBdr>
                                          <w:divsChild>
                                            <w:div w:id="7249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29381">
      <w:bodyDiv w:val="1"/>
      <w:marLeft w:val="0"/>
      <w:marRight w:val="0"/>
      <w:marTop w:val="0"/>
      <w:marBottom w:val="0"/>
      <w:divBdr>
        <w:top w:val="none" w:sz="0" w:space="0" w:color="auto"/>
        <w:left w:val="none" w:sz="0" w:space="0" w:color="auto"/>
        <w:bottom w:val="none" w:sz="0" w:space="0" w:color="auto"/>
        <w:right w:val="none" w:sz="0" w:space="0" w:color="auto"/>
      </w:divBdr>
      <w:divsChild>
        <w:div w:id="1748840242">
          <w:marLeft w:val="0"/>
          <w:marRight w:val="0"/>
          <w:marTop w:val="0"/>
          <w:marBottom w:val="0"/>
          <w:divBdr>
            <w:top w:val="none" w:sz="0" w:space="0" w:color="auto"/>
            <w:left w:val="none" w:sz="0" w:space="0" w:color="auto"/>
            <w:bottom w:val="none" w:sz="0" w:space="0" w:color="auto"/>
            <w:right w:val="none" w:sz="0" w:space="0" w:color="auto"/>
          </w:divBdr>
          <w:divsChild>
            <w:div w:id="474178459">
              <w:marLeft w:val="0"/>
              <w:marRight w:val="0"/>
              <w:marTop w:val="0"/>
              <w:marBottom w:val="0"/>
              <w:divBdr>
                <w:top w:val="none" w:sz="0" w:space="0" w:color="auto"/>
                <w:left w:val="none" w:sz="0" w:space="0" w:color="auto"/>
                <w:bottom w:val="none" w:sz="0" w:space="0" w:color="auto"/>
                <w:right w:val="none" w:sz="0" w:space="0" w:color="auto"/>
              </w:divBdr>
              <w:divsChild>
                <w:div w:id="769621161">
                  <w:marLeft w:val="0"/>
                  <w:marRight w:val="0"/>
                  <w:marTop w:val="0"/>
                  <w:marBottom w:val="0"/>
                  <w:divBdr>
                    <w:top w:val="none" w:sz="0" w:space="0" w:color="auto"/>
                    <w:left w:val="none" w:sz="0" w:space="0" w:color="auto"/>
                    <w:bottom w:val="none" w:sz="0" w:space="0" w:color="auto"/>
                    <w:right w:val="none" w:sz="0" w:space="0" w:color="auto"/>
                  </w:divBdr>
                  <w:divsChild>
                    <w:div w:id="1377199259">
                      <w:marLeft w:val="0"/>
                      <w:marRight w:val="0"/>
                      <w:marTop w:val="0"/>
                      <w:marBottom w:val="0"/>
                      <w:divBdr>
                        <w:top w:val="none" w:sz="0" w:space="0" w:color="auto"/>
                        <w:left w:val="none" w:sz="0" w:space="0" w:color="auto"/>
                        <w:bottom w:val="none" w:sz="0" w:space="0" w:color="auto"/>
                        <w:right w:val="none" w:sz="0" w:space="0" w:color="auto"/>
                      </w:divBdr>
                      <w:divsChild>
                        <w:div w:id="305669098">
                          <w:marLeft w:val="0"/>
                          <w:marRight w:val="0"/>
                          <w:marTop w:val="0"/>
                          <w:marBottom w:val="0"/>
                          <w:divBdr>
                            <w:top w:val="none" w:sz="0" w:space="0" w:color="auto"/>
                            <w:left w:val="none" w:sz="0" w:space="0" w:color="auto"/>
                            <w:bottom w:val="none" w:sz="0" w:space="0" w:color="auto"/>
                            <w:right w:val="none" w:sz="0" w:space="0" w:color="auto"/>
                          </w:divBdr>
                          <w:divsChild>
                            <w:div w:id="1448425052">
                              <w:marLeft w:val="0"/>
                              <w:marRight w:val="0"/>
                              <w:marTop w:val="0"/>
                              <w:marBottom w:val="0"/>
                              <w:divBdr>
                                <w:top w:val="none" w:sz="0" w:space="0" w:color="auto"/>
                                <w:left w:val="none" w:sz="0" w:space="0" w:color="auto"/>
                                <w:bottom w:val="none" w:sz="0" w:space="0" w:color="auto"/>
                                <w:right w:val="none" w:sz="0" w:space="0" w:color="auto"/>
                              </w:divBdr>
                              <w:divsChild>
                                <w:div w:id="919557382">
                                  <w:marLeft w:val="0"/>
                                  <w:marRight w:val="0"/>
                                  <w:marTop w:val="0"/>
                                  <w:marBottom w:val="0"/>
                                  <w:divBdr>
                                    <w:top w:val="none" w:sz="0" w:space="0" w:color="auto"/>
                                    <w:left w:val="none" w:sz="0" w:space="0" w:color="auto"/>
                                    <w:bottom w:val="none" w:sz="0" w:space="0" w:color="auto"/>
                                    <w:right w:val="none" w:sz="0" w:space="0" w:color="auto"/>
                                  </w:divBdr>
                                  <w:divsChild>
                                    <w:div w:id="1491169269">
                                      <w:marLeft w:val="0"/>
                                      <w:marRight w:val="0"/>
                                      <w:marTop w:val="0"/>
                                      <w:marBottom w:val="0"/>
                                      <w:divBdr>
                                        <w:top w:val="single" w:sz="6" w:space="0" w:color="F5F5F5"/>
                                        <w:left w:val="single" w:sz="6" w:space="0" w:color="F5F5F5"/>
                                        <w:bottom w:val="single" w:sz="6" w:space="0" w:color="F5F5F5"/>
                                        <w:right w:val="single" w:sz="6" w:space="0" w:color="F5F5F5"/>
                                      </w:divBdr>
                                      <w:divsChild>
                                        <w:div w:id="2126145712">
                                          <w:marLeft w:val="0"/>
                                          <w:marRight w:val="0"/>
                                          <w:marTop w:val="0"/>
                                          <w:marBottom w:val="0"/>
                                          <w:divBdr>
                                            <w:top w:val="none" w:sz="0" w:space="0" w:color="auto"/>
                                            <w:left w:val="none" w:sz="0" w:space="0" w:color="auto"/>
                                            <w:bottom w:val="none" w:sz="0" w:space="0" w:color="auto"/>
                                            <w:right w:val="none" w:sz="0" w:space="0" w:color="auto"/>
                                          </w:divBdr>
                                          <w:divsChild>
                                            <w:div w:id="11947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376196">
      <w:bodyDiv w:val="1"/>
      <w:marLeft w:val="0"/>
      <w:marRight w:val="0"/>
      <w:marTop w:val="0"/>
      <w:marBottom w:val="0"/>
      <w:divBdr>
        <w:top w:val="none" w:sz="0" w:space="0" w:color="auto"/>
        <w:left w:val="none" w:sz="0" w:space="0" w:color="auto"/>
        <w:bottom w:val="none" w:sz="0" w:space="0" w:color="auto"/>
        <w:right w:val="none" w:sz="0" w:space="0" w:color="auto"/>
      </w:divBdr>
      <w:divsChild>
        <w:div w:id="32930866">
          <w:marLeft w:val="0"/>
          <w:marRight w:val="0"/>
          <w:marTop w:val="0"/>
          <w:marBottom w:val="0"/>
          <w:divBdr>
            <w:top w:val="none" w:sz="0" w:space="0" w:color="auto"/>
            <w:left w:val="none" w:sz="0" w:space="0" w:color="auto"/>
            <w:bottom w:val="none" w:sz="0" w:space="0" w:color="auto"/>
            <w:right w:val="none" w:sz="0" w:space="0" w:color="auto"/>
          </w:divBdr>
          <w:divsChild>
            <w:div w:id="1688866263">
              <w:marLeft w:val="0"/>
              <w:marRight w:val="0"/>
              <w:marTop w:val="0"/>
              <w:marBottom w:val="0"/>
              <w:divBdr>
                <w:top w:val="none" w:sz="0" w:space="0" w:color="auto"/>
                <w:left w:val="none" w:sz="0" w:space="0" w:color="auto"/>
                <w:bottom w:val="none" w:sz="0" w:space="0" w:color="auto"/>
                <w:right w:val="none" w:sz="0" w:space="0" w:color="auto"/>
              </w:divBdr>
              <w:divsChild>
                <w:div w:id="1585140738">
                  <w:marLeft w:val="0"/>
                  <w:marRight w:val="0"/>
                  <w:marTop w:val="0"/>
                  <w:marBottom w:val="0"/>
                  <w:divBdr>
                    <w:top w:val="none" w:sz="0" w:space="0" w:color="auto"/>
                    <w:left w:val="none" w:sz="0" w:space="0" w:color="auto"/>
                    <w:bottom w:val="none" w:sz="0" w:space="0" w:color="auto"/>
                    <w:right w:val="none" w:sz="0" w:space="0" w:color="auto"/>
                  </w:divBdr>
                  <w:divsChild>
                    <w:div w:id="2100059492">
                      <w:marLeft w:val="0"/>
                      <w:marRight w:val="0"/>
                      <w:marTop w:val="0"/>
                      <w:marBottom w:val="0"/>
                      <w:divBdr>
                        <w:top w:val="none" w:sz="0" w:space="0" w:color="auto"/>
                        <w:left w:val="none" w:sz="0" w:space="0" w:color="auto"/>
                        <w:bottom w:val="none" w:sz="0" w:space="0" w:color="auto"/>
                        <w:right w:val="none" w:sz="0" w:space="0" w:color="auto"/>
                      </w:divBdr>
                      <w:divsChild>
                        <w:div w:id="794836626">
                          <w:marLeft w:val="0"/>
                          <w:marRight w:val="0"/>
                          <w:marTop w:val="0"/>
                          <w:marBottom w:val="0"/>
                          <w:divBdr>
                            <w:top w:val="none" w:sz="0" w:space="0" w:color="auto"/>
                            <w:left w:val="none" w:sz="0" w:space="0" w:color="auto"/>
                            <w:bottom w:val="none" w:sz="0" w:space="0" w:color="auto"/>
                            <w:right w:val="none" w:sz="0" w:space="0" w:color="auto"/>
                          </w:divBdr>
                          <w:divsChild>
                            <w:div w:id="214120229">
                              <w:marLeft w:val="0"/>
                              <w:marRight w:val="0"/>
                              <w:marTop w:val="0"/>
                              <w:marBottom w:val="0"/>
                              <w:divBdr>
                                <w:top w:val="none" w:sz="0" w:space="0" w:color="auto"/>
                                <w:left w:val="none" w:sz="0" w:space="0" w:color="auto"/>
                                <w:bottom w:val="none" w:sz="0" w:space="0" w:color="auto"/>
                                <w:right w:val="none" w:sz="0" w:space="0" w:color="auto"/>
                              </w:divBdr>
                              <w:divsChild>
                                <w:div w:id="246156793">
                                  <w:marLeft w:val="0"/>
                                  <w:marRight w:val="0"/>
                                  <w:marTop w:val="0"/>
                                  <w:marBottom w:val="0"/>
                                  <w:divBdr>
                                    <w:top w:val="none" w:sz="0" w:space="0" w:color="auto"/>
                                    <w:left w:val="none" w:sz="0" w:space="0" w:color="auto"/>
                                    <w:bottom w:val="none" w:sz="0" w:space="0" w:color="auto"/>
                                    <w:right w:val="none" w:sz="0" w:space="0" w:color="auto"/>
                                  </w:divBdr>
                                  <w:divsChild>
                                    <w:div w:id="2070688301">
                                      <w:marLeft w:val="0"/>
                                      <w:marRight w:val="0"/>
                                      <w:marTop w:val="0"/>
                                      <w:marBottom w:val="0"/>
                                      <w:divBdr>
                                        <w:top w:val="single" w:sz="6" w:space="0" w:color="F5F5F5"/>
                                        <w:left w:val="single" w:sz="6" w:space="0" w:color="F5F5F5"/>
                                        <w:bottom w:val="single" w:sz="6" w:space="0" w:color="F5F5F5"/>
                                        <w:right w:val="single" w:sz="6" w:space="0" w:color="F5F5F5"/>
                                      </w:divBdr>
                                      <w:divsChild>
                                        <w:div w:id="748693143">
                                          <w:marLeft w:val="0"/>
                                          <w:marRight w:val="0"/>
                                          <w:marTop w:val="0"/>
                                          <w:marBottom w:val="0"/>
                                          <w:divBdr>
                                            <w:top w:val="none" w:sz="0" w:space="0" w:color="auto"/>
                                            <w:left w:val="none" w:sz="0" w:space="0" w:color="auto"/>
                                            <w:bottom w:val="none" w:sz="0" w:space="0" w:color="auto"/>
                                            <w:right w:val="none" w:sz="0" w:space="0" w:color="auto"/>
                                          </w:divBdr>
                                          <w:divsChild>
                                            <w:div w:id="7627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749203">
      <w:bodyDiv w:val="1"/>
      <w:marLeft w:val="0"/>
      <w:marRight w:val="0"/>
      <w:marTop w:val="0"/>
      <w:marBottom w:val="0"/>
      <w:divBdr>
        <w:top w:val="none" w:sz="0" w:space="0" w:color="auto"/>
        <w:left w:val="none" w:sz="0" w:space="0" w:color="auto"/>
        <w:bottom w:val="none" w:sz="0" w:space="0" w:color="auto"/>
        <w:right w:val="none" w:sz="0" w:space="0" w:color="auto"/>
      </w:divBdr>
      <w:divsChild>
        <w:div w:id="494952769">
          <w:marLeft w:val="0"/>
          <w:marRight w:val="0"/>
          <w:marTop w:val="0"/>
          <w:marBottom w:val="0"/>
          <w:divBdr>
            <w:top w:val="none" w:sz="0" w:space="0" w:color="auto"/>
            <w:left w:val="none" w:sz="0" w:space="0" w:color="auto"/>
            <w:bottom w:val="none" w:sz="0" w:space="0" w:color="auto"/>
            <w:right w:val="none" w:sz="0" w:space="0" w:color="auto"/>
          </w:divBdr>
          <w:divsChild>
            <w:div w:id="1651717081">
              <w:marLeft w:val="0"/>
              <w:marRight w:val="0"/>
              <w:marTop w:val="0"/>
              <w:marBottom w:val="0"/>
              <w:divBdr>
                <w:top w:val="none" w:sz="0" w:space="0" w:color="auto"/>
                <w:left w:val="none" w:sz="0" w:space="0" w:color="auto"/>
                <w:bottom w:val="none" w:sz="0" w:space="0" w:color="auto"/>
                <w:right w:val="none" w:sz="0" w:space="0" w:color="auto"/>
              </w:divBdr>
              <w:divsChild>
                <w:div w:id="1311472344">
                  <w:marLeft w:val="0"/>
                  <w:marRight w:val="0"/>
                  <w:marTop w:val="0"/>
                  <w:marBottom w:val="0"/>
                  <w:divBdr>
                    <w:top w:val="none" w:sz="0" w:space="0" w:color="auto"/>
                    <w:left w:val="none" w:sz="0" w:space="0" w:color="auto"/>
                    <w:bottom w:val="none" w:sz="0" w:space="0" w:color="auto"/>
                    <w:right w:val="none" w:sz="0" w:space="0" w:color="auto"/>
                  </w:divBdr>
                  <w:divsChild>
                    <w:div w:id="2123648021">
                      <w:marLeft w:val="0"/>
                      <w:marRight w:val="0"/>
                      <w:marTop w:val="0"/>
                      <w:marBottom w:val="0"/>
                      <w:divBdr>
                        <w:top w:val="none" w:sz="0" w:space="0" w:color="auto"/>
                        <w:left w:val="none" w:sz="0" w:space="0" w:color="auto"/>
                        <w:bottom w:val="none" w:sz="0" w:space="0" w:color="auto"/>
                        <w:right w:val="none" w:sz="0" w:space="0" w:color="auto"/>
                      </w:divBdr>
                      <w:divsChild>
                        <w:div w:id="409082942">
                          <w:marLeft w:val="0"/>
                          <w:marRight w:val="0"/>
                          <w:marTop w:val="0"/>
                          <w:marBottom w:val="0"/>
                          <w:divBdr>
                            <w:top w:val="none" w:sz="0" w:space="0" w:color="auto"/>
                            <w:left w:val="none" w:sz="0" w:space="0" w:color="auto"/>
                            <w:bottom w:val="none" w:sz="0" w:space="0" w:color="auto"/>
                            <w:right w:val="none" w:sz="0" w:space="0" w:color="auto"/>
                          </w:divBdr>
                          <w:divsChild>
                            <w:div w:id="1810318188">
                              <w:marLeft w:val="0"/>
                              <w:marRight w:val="0"/>
                              <w:marTop w:val="0"/>
                              <w:marBottom w:val="0"/>
                              <w:divBdr>
                                <w:top w:val="none" w:sz="0" w:space="0" w:color="auto"/>
                                <w:left w:val="none" w:sz="0" w:space="0" w:color="auto"/>
                                <w:bottom w:val="none" w:sz="0" w:space="0" w:color="auto"/>
                                <w:right w:val="none" w:sz="0" w:space="0" w:color="auto"/>
                              </w:divBdr>
                              <w:divsChild>
                                <w:div w:id="1549610267">
                                  <w:marLeft w:val="0"/>
                                  <w:marRight w:val="0"/>
                                  <w:marTop w:val="0"/>
                                  <w:marBottom w:val="0"/>
                                  <w:divBdr>
                                    <w:top w:val="none" w:sz="0" w:space="0" w:color="auto"/>
                                    <w:left w:val="none" w:sz="0" w:space="0" w:color="auto"/>
                                    <w:bottom w:val="none" w:sz="0" w:space="0" w:color="auto"/>
                                    <w:right w:val="none" w:sz="0" w:space="0" w:color="auto"/>
                                  </w:divBdr>
                                  <w:divsChild>
                                    <w:div w:id="884490747">
                                      <w:marLeft w:val="0"/>
                                      <w:marRight w:val="0"/>
                                      <w:marTop w:val="0"/>
                                      <w:marBottom w:val="0"/>
                                      <w:divBdr>
                                        <w:top w:val="single" w:sz="6" w:space="0" w:color="F5F5F5"/>
                                        <w:left w:val="single" w:sz="6" w:space="0" w:color="F5F5F5"/>
                                        <w:bottom w:val="single" w:sz="6" w:space="0" w:color="F5F5F5"/>
                                        <w:right w:val="single" w:sz="6" w:space="0" w:color="F5F5F5"/>
                                      </w:divBdr>
                                      <w:divsChild>
                                        <w:div w:id="326373428">
                                          <w:marLeft w:val="0"/>
                                          <w:marRight w:val="0"/>
                                          <w:marTop w:val="0"/>
                                          <w:marBottom w:val="0"/>
                                          <w:divBdr>
                                            <w:top w:val="none" w:sz="0" w:space="0" w:color="auto"/>
                                            <w:left w:val="none" w:sz="0" w:space="0" w:color="auto"/>
                                            <w:bottom w:val="none" w:sz="0" w:space="0" w:color="auto"/>
                                            <w:right w:val="none" w:sz="0" w:space="0" w:color="auto"/>
                                          </w:divBdr>
                                          <w:divsChild>
                                            <w:div w:id="7941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248513">
      <w:bodyDiv w:val="1"/>
      <w:marLeft w:val="0"/>
      <w:marRight w:val="0"/>
      <w:marTop w:val="0"/>
      <w:marBottom w:val="0"/>
      <w:divBdr>
        <w:top w:val="none" w:sz="0" w:space="0" w:color="auto"/>
        <w:left w:val="none" w:sz="0" w:space="0" w:color="auto"/>
        <w:bottom w:val="none" w:sz="0" w:space="0" w:color="auto"/>
        <w:right w:val="none" w:sz="0" w:space="0" w:color="auto"/>
      </w:divBdr>
      <w:divsChild>
        <w:div w:id="952982055">
          <w:marLeft w:val="0"/>
          <w:marRight w:val="0"/>
          <w:marTop w:val="0"/>
          <w:marBottom w:val="0"/>
          <w:divBdr>
            <w:top w:val="none" w:sz="0" w:space="0" w:color="auto"/>
            <w:left w:val="none" w:sz="0" w:space="0" w:color="auto"/>
            <w:bottom w:val="none" w:sz="0" w:space="0" w:color="auto"/>
            <w:right w:val="none" w:sz="0" w:space="0" w:color="auto"/>
          </w:divBdr>
          <w:divsChild>
            <w:div w:id="903103751">
              <w:marLeft w:val="0"/>
              <w:marRight w:val="0"/>
              <w:marTop w:val="0"/>
              <w:marBottom w:val="0"/>
              <w:divBdr>
                <w:top w:val="none" w:sz="0" w:space="0" w:color="auto"/>
                <w:left w:val="none" w:sz="0" w:space="0" w:color="auto"/>
                <w:bottom w:val="none" w:sz="0" w:space="0" w:color="auto"/>
                <w:right w:val="none" w:sz="0" w:space="0" w:color="auto"/>
              </w:divBdr>
              <w:divsChild>
                <w:div w:id="1986616665">
                  <w:marLeft w:val="0"/>
                  <w:marRight w:val="0"/>
                  <w:marTop w:val="0"/>
                  <w:marBottom w:val="0"/>
                  <w:divBdr>
                    <w:top w:val="none" w:sz="0" w:space="0" w:color="auto"/>
                    <w:left w:val="none" w:sz="0" w:space="0" w:color="auto"/>
                    <w:bottom w:val="none" w:sz="0" w:space="0" w:color="auto"/>
                    <w:right w:val="none" w:sz="0" w:space="0" w:color="auto"/>
                  </w:divBdr>
                  <w:divsChild>
                    <w:div w:id="924075973">
                      <w:marLeft w:val="0"/>
                      <w:marRight w:val="0"/>
                      <w:marTop w:val="0"/>
                      <w:marBottom w:val="0"/>
                      <w:divBdr>
                        <w:top w:val="none" w:sz="0" w:space="0" w:color="auto"/>
                        <w:left w:val="none" w:sz="0" w:space="0" w:color="auto"/>
                        <w:bottom w:val="none" w:sz="0" w:space="0" w:color="auto"/>
                        <w:right w:val="none" w:sz="0" w:space="0" w:color="auto"/>
                      </w:divBdr>
                      <w:divsChild>
                        <w:div w:id="1385448067">
                          <w:marLeft w:val="0"/>
                          <w:marRight w:val="0"/>
                          <w:marTop w:val="0"/>
                          <w:marBottom w:val="0"/>
                          <w:divBdr>
                            <w:top w:val="none" w:sz="0" w:space="0" w:color="auto"/>
                            <w:left w:val="none" w:sz="0" w:space="0" w:color="auto"/>
                            <w:bottom w:val="none" w:sz="0" w:space="0" w:color="auto"/>
                            <w:right w:val="none" w:sz="0" w:space="0" w:color="auto"/>
                          </w:divBdr>
                          <w:divsChild>
                            <w:div w:id="1974482703">
                              <w:marLeft w:val="0"/>
                              <w:marRight w:val="0"/>
                              <w:marTop w:val="0"/>
                              <w:marBottom w:val="0"/>
                              <w:divBdr>
                                <w:top w:val="none" w:sz="0" w:space="0" w:color="auto"/>
                                <w:left w:val="none" w:sz="0" w:space="0" w:color="auto"/>
                                <w:bottom w:val="none" w:sz="0" w:space="0" w:color="auto"/>
                                <w:right w:val="none" w:sz="0" w:space="0" w:color="auto"/>
                              </w:divBdr>
                              <w:divsChild>
                                <w:div w:id="251620663">
                                  <w:marLeft w:val="0"/>
                                  <w:marRight w:val="0"/>
                                  <w:marTop w:val="0"/>
                                  <w:marBottom w:val="0"/>
                                  <w:divBdr>
                                    <w:top w:val="none" w:sz="0" w:space="0" w:color="auto"/>
                                    <w:left w:val="none" w:sz="0" w:space="0" w:color="auto"/>
                                    <w:bottom w:val="none" w:sz="0" w:space="0" w:color="auto"/>
                                    <w:right w:val="none" w:sz="0" w:space="0" w:color="auto"/>
                                  </w:divBdr>
                                  <w:divsChild>
                                    <w:div w:id="1355308663">
                                      <w:marLeft w:val="0"/>
                                      <w:marRight w:val="0"/>
                                      <w:marTop w:val="0"/>
                                      <w:marBottom w:val="0"/>
                                      <w:divBdr>
                                        <w:top w:val="single" w:sz="6" w:space="0" w:color="F5F5F5"/>
                                        <w:left w:val="single" w:sz="6" w:space="0" w:color="F5F5F5"/>
                                        <w:bottom w:val="single" w:sz="6" w:space="0" w:color="F5F5F5"/>
                                        <w:right w:val="single" w:sz="6" w:space="0" w:color="F5F5F5"/>
                                      </w:divBdr>
                                      <w:divsChild>
                                        <w:div w:id="1882983317">
                                          <w:marLeft w:val="0"/>
                                          <w:marRight w:val="0"/>
                                          <w:marTop w:val="0"/>
                                          <w:marBottom w:val="0"/>
                                          <w:divBdr>
                                            <w:top w:val="none" w:sz="0" w:space="0" w:color="auto"/>
                                            <w:left w:val="none" w:sz="0" w:space="0" w:color="auto"/>
                                            <w:bottom w:val="none" w:sz="0" w:space="0" w:color="auto"/>
                                            <w:right w:val="none" w:sz="0" w:space="0" w:color="auto"/>
                                          </w:divBdr>
                                          <w:divsChild>
                                            <w:div w:id="8542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328113">
      <w:bodyDiv w:val="1"/>
      <w:marLeft w:val="0"/>
      <w:marRight w:val="0"/>
      <w:marTop w:val="0"/>
      <w:marBottom w:val="0"/>
      <w:divBdr>
        <w:top w:val="none" w:sz="0" w:space="0" w:color="auto"/>
        <w:left w:val="none" w:sz="0" w:space="0" w:color="auto"/>
        <w:bottom w:val="none" w:sz="0" w:space="0" w:color="auto"/>
        <w:right w:val="none" w:sz="0" w:space="0" w:color="auto"/>
      </w:divBdr>
      <w:divsChild>
        <w:div w:id="1545287124">
          <w:marLeft w:val="0"/>
          <w:marRight w:val="0"/>
          <w:marTop w:val="0"/>
          <w:marBottom w:val="0"/>
          <w:divBdr>
            <w:top w:val="none" w:sz="0" w:space="0" w:color="auto"/>
            <w:left w:val="none" w:sz="0" w:space="0" w:color="auto"/>
            <w:bottom w:val="none" w:sz="0" w:space="0" w:color="auto"/>
            <w:right w:val="none" w:sz="0" w:space="0" w:color="auto"/>
          </w:divBdr>
          <w:divsChild>
            <w:div w:id="848452246">
              <w:marLeft w:val="0"/>
              <w:marRight w:val="0"/>
              <w:marTop w:val="0"/>
              <w:marBottom w:val="0"/>
              <w:divBdr>
                <w:top w:val="none" w:sz="0" w:space="0" w:color="auto"/>
                <w:left w:val="none" w:sz="0" w:space="0" w:color="auto"/>
                <w:bottom w:val="none" w:sz="0" w:space="0" w:color="auto"/>
                <w:right w:val="none" w:sz="0" w:space="0" w:color="auto"/>
              </w:divBdr>
              <w:divsChild>
                <w:div w:id="1229458474">
                  <w:marLeft w:val="0"/>
                  <w:marRight w:val="0"/>
                  <w:marTop w:val="0"/>
                  <w:marBottom w:val="0"/>
                  <w:divBdr>
                    <w:top w:val="none" w:sz="0" w:space="0" w:color="auto"/>
                    <w:left w:val="none" w:sz="0" w:space="0" w:color="auto"/>
                    <w:bottom w:val="none" w:sz="0" w:space="0" w:color="auto"/>
                    <w:right w:val="none" w:sz="0" w:space="0" w:color="auto"/>
                  </w:divBdr>
                  <w:divsChild>
                    <w:div w:id="2129346226">
                      <w:marLeft w:val="0"/>
                      <w:marRight w:val="0"/>
                      <w:marTop w:val="0"/>
                      <w:marBottom w:val="0"/>
                      <w:divBdr>
                        <w:top w:val="none" w:sz="0" w:space="0" w:color="auto"/>
                        <w:left w:val="none" w:sz="0" w:space="0" w:color="auto"/>
                        <w:bottom w:val="none" w:sz="0" w:space="0" w:color="auto"/>
                        <w:right w:val="none" w:sz="0" w:space="0" w:color="auto"/>
                      </w:divBdr>
                      <w:divsChild>
                        <w:div w:id="1706321393">
                          <w:marLeft w:val="0"/>
                          <w:marRight w:val="0"/>
                          <w:marTop w:val="0"/>
                          <w:marBottom w:val="0"/>
                          <w:divBdr>
                            <w:top w:val="none" w:sz="0" w:space="0" w:color="auto"/>
                            <w:left w:val="none" w:sz="0" w:space="0" w:color="auto"/>
                            <w:bottom w:val="none" w:sz="0" w:space="0" w:color="auto"/>
                            <w:right w:val="none" w:sz="0" w:space="0" w:color="auto"/>
                          </w:divBdr>
                          <w:divsChild>
                            <w:div w:id="1126702014">
                              <w:marLeft w:val="0"/>
                              <w:marRight w:val="0"/>
                              <w:marTop w:val="0"/>
                              <w:marBottom w:val="0"/>
                              <w:divBdr>
                                <w:top w:val="none" w:sz="0" w:space="0" w:color="auto"/>
                                <w:left w:val="none" w:sz="0" w:space="0" w:color="auto"/>
                                <w:bottom w:val="none" w:sz="0" w:space="0" w:color="auto"/>
                                <w:right w:val="none" w:sz="0" w:space="0" w:color="auto"/>
                              </w:divBdr>
                              <w:divsChild>
                                <w:div w:id="630939720">
                                  <w:marLeft w:val="0"/>
                                  <w:marRight w:val="0"/>
                                  <w:marTop w:val="0"/>
                                  <w:marBottom w:val="0"/>
                                  <w:divBdr>
                                    <w:top w:val="none" w:sz="0" w:space="0" w:color="auto"/>
                                    <w:left w:val="none" w:sz="0" w:space="0" w:color="auto"/>
                                    <w:bottom w:val="none" w:sz="0" w:space="0" w:color="auto"/>
                                    <w:right w:val="none" w:sz="0" w:space="0" w:color="auto"/>
                                  </w:divBdr>
                                  <w:divsChild>
                                    <w:div w:id="1866097148">
                                      <w:marLeft w:val="0"/>
                                      <w:marRight w:val="0"/>
                                      <w:marTop w:val="0"/>
                                      <w:marBottom w:val="0"/>
                                      <w:divBdr>
                                        <w:top w:val="single" w:sz="6" w:space="0" w:color="F5F5F5"/>
                                        <w:left w:val="single" w:sz="6" w:space="0" w:color="F5F5F5"/>
                                        <w:bottom w:val="single" w:sz="6" w:space="0" w:color="F5F5F5"/>
                                        <w:right w:val="single" w:sz="6" w:space="0" w:color="F5F5F5"/>
                                      </w:divBdr>
                                      <w:divsChild>
                                        <w:div w:id="1870945633">
                                          <w:marLeft w:val="0"/>
                                          <w:marRight w:val="0"/>
                                          <w:marTop w:val="0"/>
                                          <w:marBottom w:val="0"/>
                                          <w:divBdr>
                                            <w:top w:val="none" w:sz="0" w:space="0" w:color="auto"/>
                                            <w:left w:val="none" w:sz="0" w:space="0" w:color="auto"/>
                                            <w:bottom w:val="none" w:sz="0" w:space="0" w:color="auto"/>
                                            <w:right w:val="none" w:sz="0" w:space="0" w:color="auto"/>
                                          </w:divBdr>
                                          <w:divsChild>
                                            <w:div w:id="8519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499212">
      <w:bodyDiv w:val="1"/>
      <w:marLeft w:val="0"/>
      <w:marRight w:val="0"/>
      <w:marTop w:val="0"/>
      <w:marBottom w:val="0"/>
      <w:divBdr>
        <w:top w:val="none" w:sz="0" w:space="0" w:color="auto"/>
        <w:left w:val="none" w:sz="0" w:space="0" w:color="auto"/>
        <w:bottom w:val="none" w:sz="0" w:space="0" w:color="auto"/>
        <w:right w:val="none" w:sz="0" w:space="0" w:color="auto"/>
      </w:divBdr>
      <w:divsChild>
        <w:div w:id="50661705">
          <w:marLeft w:val="0"/>
          <w:marRight w:val="0"/>
          <w:marTop w:val="0"/>
          <w:marBottom w:val="0"/>
          <w:divBdr>
            <w:top w:val="none" w:sz="0" w:space="0" w:color="auto"/>
            <w:left w:val="none" w:sz="0" w:space="0" w:color="auto"/>
            <w:bottom w:val="none" w:sz="0" w:space="0" w:color="auto"/>
            <w:right w:val="none" w:sz="0" w:space="0" w:color="auto"/>
          </w:divBdr>
          <w:divsChild>
            <w:div w:id="1734497659">
              <w:marLeft w:val="0"/>
              <w:marRight w:val="0"/>
              <w:marTop w:val="0"/>
              <w:marBottom w:val="0"/>
              <w:divBdr>
                <w:top w:val="none" w:sz="0" w:space="0" w:color="auto"/>
                <w:left w:val="none" w:sz="0" w:space="0" w:color="auto"/>
                <w:bottom w:val="none" w:sz="0" w:space="0" w:color="auto"/>
                <w:right w:val="none" w:sz="0" w:space="0" w:color="auto"/>
              </w:divBdr>
              <w:divsChild>
                <w:div w:id="1197549176">
                  <w:marLeft w:val="0"/>
                  <w:marRight w:val="0"/>
                  <w:marTop w:val="0"/>
                  <w:marBottom w:val="0"/>
                  <w:divBdr>
                    <w:top w:val="none" w:sz="0" w:space="0" w:color="auto"/>
                    <w:left w:val="none" w:sz="0" w:space="0" w:color="auto"/>
                    <w:bottom w:val="none" w:sz="0" w:space="0" w:color="auto"/>
                    <w:right w:val="none" w:sz="0" w:space="0" w:color="auto"/>
                  </w:divBdr>
                  <w:divsChild>
                    <w:div w:id="1824422308">
                      <w:marLeft w:val="0"/>
                      <w:marRight w:val="0"/>
                      <w:marTop w:val="0"/>
                      <w:marBottom w:val="0"/>
                      <w:divBdr>
                        <w:top w:val="none" w:sz="0" w:space="0" w:color="auto"/>
                        <w:left w:val="none" w:sz="0" w:space="0" w:color="auto"/>
                        <w:bottom w:val="none" w:sz="0" w:space="0" w:color="auto"/>
                        <w:right w:val="none" w:sz="0" w:space="0" w:color="auto"/>
                      </w:divBdr>
                      <w:divsChild>
                        <w:div w:id="608241387">
                          <w:marLeft w:val="0"/>
                          <w:marRight w:val="0"/>
                          <w:marTop w:val="0"/>
                          <w:marBottom w:val="0"/>
                          <w:divBdr>
                            <w:top w:val="none" w:sz="0" w:space="0" w:color="auto"/>
                            <w:left w:val="none" w:sz="0" w:space="0" w:color="auto"/>
                            <w:bottom w:val="none" w:sz="0" w:space="0" w:color="auto"/>
                            <w:right w:val="none" w:sz="0" w:space="0" w:color="auto"/>
                          </w:divBdr>
                          <w:divsChild>
                            <w:div w:id="1050571545">
                              <w:marLeft w:val="0"/>
                              <w:marRight w:val="0"/>
                              <w:marTop w:val="0"/>
                              <w:marBottom w:val="0"/>
                              <w:divBdr>
                                <w:top w:val="none" w:sz="0" w:space="0" w:color="auto"/>
                                <w:left w:val="none" w:sz="0" w:space="0" w:color="auto"/>
                                <w:bottom w:val="none" w:sz="0" w:space="0" w:color="auto"/>
                                <w:right w:val="none" w:sz="0" w:space="0" w:color="auto"/>
                              </w:divBdr>
                              <w:divsChild>
                                <w:div w:id="694619712">
                                  <w:marLeft w:val="0"/>
                                  <w:marRight w:val="0"/>
                                  <w:marTop w:val="0"/>
                                  <w:marBottom w:val="0"/>
                                  <w:divBdr>
                                    <w:top w:val="none" w:sz="0" w:space="0" w:color="auto"/>
                                    <w:left w:val="none" w:sz="0" w:space="0" w:color="auto"/>
                                    <w:bottom w:val="none" w:sz="0" w:space="0" w:color="auto"/>
                                    <w:right w:val="none" w:sz="0" w:space="0" w:color="auto"/>
                                  </w:divBdr>
                                  <w:divsChild>
                                    <w:div w:id="1682588544">
                                      <w:marLeft w:val="0"/>
                                      <w:marRight w:val="0"/>
                                      <w:marTop w:val="0"/>
                                      <w:marBottom w:val="0"/>
                                      <w:divBdr>
                                        <w:top w:val="single" w:sz="6" w:space="0" w:color="F5F5F5"/>
                                        <w:left w:val="single" w:sz="6" w:space="0" w:color="F5F5F5"/>
                                        <w:bottom w:val="single" w:sz="6" w:space="0" w:color="F5F5F5"/>
                                        <w:right w:val="single" w:sz="6" w:space="0" w:color="F5F5F5"/>
                                      </w:divBdr>
                                      <w:divsChild>
                                        <w:div w:id="1706522652">
                                          <w:marLeft w:val="0"/>
                                          <w:marRight w:val="0"/>
                                          <w:marTop w:val="0"/>
                                          <w:marBottom w:val="0"/>
                                          <w:divBdr>
                                            <w:top w:val="none" w:sz="0" w:space="0" w:color="auto"/>
                                            <w:left w:val="none" w:sz="0" w:space="0" w:color="auto"/>
                                            <w:bottom w:val="none" w:sz="0" w:space="0" w:color="auto"/>
                                            <w:right w:val="none" w:sz="0" w:space="0" w:color="auto"/>
                                          </w:divBdr>
                                          <w:divsChild>
                                            <w:div w:id="60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2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13998">
          <w:marLeft w:val="0"/>
          <w:marRight w:val="0"/>
          <w:marTop w:val="0"/>
          <w:marBottom w:val="0"/>
          <w:divBdr>
            <w:top w:val="none" w:sz="0" w:space="0" w:color="auto"/>
            <w:left w:val="none" w:sz="0" w:space="0" w:color="auto"/>
            <w:bottom w:val="none" w:sz="0" w:space="0" w:color="auto"/>
            <w:right w:val="none" w:sz="0" w:space="0" w:color="auto"/>
          </w:divBdr>
          <w:divsChild>
            <w:div w:id="420032752">
              <w:marLeft w:val="0"/>
              <w:marRight w:val="0"/>
              <w:marTop w:val="0"/>
              <w:marBottom w:val="0"/>
              <w:divBdr>
                <w:top w:val="none" w:sz="0" w:space="0" w:color="auto"/>
                <w:left w:val="none" w:sz="0" w:space="0" w:color="auto"/>
                <w:bottom w:val="none" w:sz="0" w:space="0" w:color="auto"/>
                <w:right w:val="none" w:sz="0" w:space="0" w:color="auto"/>
              </w:divBdr>
              <w:divsChild>
                <w:div w:id="752699548">
                  <w:marLeft w:val="0"/>
                  <w:marRight w:val="0"/>
                  <w:marTop w:val="0"/>
                  <w:marBottom w:val="0"/>
                  <w:divBdr>
                    <w:top w:val="none" w:sz="0" w:space="0" w:color="auto"/>
                    <w:left w:val="none" w:sz="0" w:space="0" w:color="auto"/>
                    <w:bottom w:val="none" w:sz="0" w:space="0" w:color="auto"/>
                    <w:right w:val="none" w:sz="0" w:space="0" w:color="auto"/>
                  </w:divBdr>
                  <w:divsChild>
                    <w:div w:id="1140149178">
                      <w:marLeft w:val="0"/>
                      <w:marRight w:val="0"/>
                      <w:marTop w:val="0"/>
                      <w:marBottom w:val="0"/>
                      <w:divBdr>
                        <w:top w:val="none" w:sz="0" w:space="0" w:color="auto"/>
                        <w:left w:val="none" w:sz="0" w:space="0" w:color="auto"/>
                        <w:bottom w:val="none" w:sz="0" w:space="0" w:color="auto"/>
                        <w:right w:val="none" w:sz="0" w:space="0" w:color="auto"/>
                      </w:divBdr>
                      <w:divsChild>
                        <w:div w:id="177818124">
                          <w:marLeft w:val="0"/>
                          <w:marRight w:val="0"/>
                          <w:marTop w:val="0"/>
                          <w:marBottom w:val="0"/>
                          <w:divBdr>
                            <w:top w:val="none" w:sz="0" w:space="0" w:color="auto"/>
                            <w:left w:val="none" w:sz="0" w:space="0" w:color="auto"/>
                            <w:bottom w:val="none" w:sz="0" w:space="0" w:color="auto"/>
                            <w:right w:val="none" w:sz="0" w:space="0" w:color="auto"/>
                          </w:divBdr>
                          <w:divsChild>
                            <w:div w:id="101613397">
                              <w:marLeft w:val="0"/>
                              <w:marRight w:val="0"/>
                              <w:marTop w:val="0"/>
                              <w:marBottom w:val="0"/>
                              <w:divBdr>
                                <w:top w:val="none" w:sz="0" w:space="0" w:color="auto"/>
                                <w:left w:val="none" w:sz="0" w:space="0" w:color="auto"/>
                                <w:bottom w:val="none" w:sz="0" w:space="0" w:color="auto"/>
                                <w:right w:val="none" w:sz="0" w:space="0" w:color="auto"/>
                              </w:divBdr>
                              <w:divsChild>
                                <w:div w:id="1041398656">
                                  <w:marLeft w:val="0"/>
                                  <w:marRight w:val="0"/>
                                  <w:marTop w:val="0"/>
                                  <w:marBottom w:val="0"/>
                                  <w:divBdr>
                                    <w:top w:val="none" w:sz="0" w:space="0" w:color="auto"/>
                                    <w:left w:val="none" w:sz="0" w:space="0" w:color="auto"/>
                                    <w:bottom w:val="none" w:sz="0" w:space="0" w:color="auto"/>
                                    <w:right w:val="none" w:sz="0" w:space="0" w:color="auto"/>
                                  </w:divBdr>
                                  <w:divsChild>
                                    <w:div w:id="1405686133">
                                      <w:marLeft w:val="0"/>
                                      <w:marRight w:val="0"/>
                                      <w:marTop w:val="0"/>
                                      <w:marBottom w:val="0"/>
                                      <w:divBdr>
                                        <w:top w:val="single" w:sz="6" w:space="0" w:color="F5F5F5"/>
                                        <w:left w:val="single" w:sz="6" w:space="0" w:color="F5F5F5"/>
                                        <w:bottom w:val="single" w:sz="6" w:space="0" w:color="F5F5F5"/>
                                        <w:right w:val="single" w:sz="6" w:space="0" w:color="F5F5F5"/>
                                      </w:divBdr>
                                      <w:divsChild>
                                        <w:div w:id="1350907526">
                                          <w:marLeft w:val="0"/>
                                          <w:marRight w:val="0"/>
                                          <w:marTop w:val="0"/>
                                          <w:marBottom w:val="0"/>
                                          <w:divBdr>
                                            <w:top w:val="none" w:sz="0" w:space="0" w:color="auto"/>
                                            <w:left w:val="none" w:sz="0" w:space="0" w:color="auto"/>
                                            <w:bottom w:val="none" w:sz="0" w:space="0" w:color="auto"/>
                                            <w:right w:val="none" w:sz="0" w:space="0" w:color="auto"/>
                                          </w:divBdr>
                                          <w:divsChild>
                                            <w:div w:id="5546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523461">
      <w:bodyDiv w:val="1"/>
      <w:marLeft w:val="0"/>
      <w:marRight w:val="0"/>
      <w:marTop w:val="0"/>
      <w:marBottom w:val="0"/>
      <w:divBdr>
        <w:top w:val="none" w:sz="0" w:space="0" w:color="auto"/>
        <w:left w:val="none" w:sz="0" w:space="0" w:color="auto"/>
        <w:bottom w:val="none" w:sz="0" w:space="0" w:color="auto"/>
        <w:right w:val="none" w:sz="0" w:space="0" w:color="auto"/>
      </w:divBdr>
      <w:divsChild>
        <w:div w:id="1071273147">
          <w:marLeft w:val="0"/>
          <w:marRight w:val="0"/>
          <w:marTop w:val="0"/>
          <w:marBottom w:val="0"/>
          <w:divBdr>
            <w:top w:val="none" w:sz="0" w:space="0" w:color="auto"/>
            <w:left w:val="none" w:sz="0" w:space="0" w:color="auto"/>
            <w:bottom w:val="none" w:sz="0" w:space="0" w:color="auto"/>
            <w:right w:val="none" w:sz="0" w:space="0" w:color="auto"/>
          </w:divBdr>
          <w:divsChild>
            <w:div w:id="1159350909">
              <w:marLeft w:val="0"/>
              <w:marRight w:val="0"/>
              <w:marTop w:val="0"/>
              <w:marBottom w:val="0"/>
              <w:divBdr>
                <w:top w:val="none" w:sz="0" w:space="0" w:color="auto"/>
                <w:left w:val="none" w:sz="0" w:space="0" w:color="auto"/>
                <w:bottom w:val="none" w:sz="0" w:space="0" w:color="auto"/>
                <w:right w:val="none" w:sz="0" w:space="0" w:color="auto"/>
              </w:divBdr>
              <w:divsChild>
                <w:div w:id="1645163265">
                  <w:marLeft w:val="0"/>
                  <w:marRight w:val="0"/>
                  <w:marTop w:val="0"/>
                  <w:marBottom w:val="0"/>
                  <w:divBdr>
                    <w:top w:val="none" w:sz="0" w:space="0" w:color="auto"/>
                    <w:left w:val="none" w:sz="0" w:space="0" w:color="auto"/>
                    <w:bottom w:val="none" w:sz="0" w:space="0" w:color="auto"/>
                    <w:right w:val="none" w:sz="0" w:space="0" w:color="auto"/>
                  </w:divBdr>
                  <w:divsChild>
                    <w:div w:id="881399892">
                      <w:marLeft w:val="0"/>
                      <w:marRight w:val="0"/>
                      <w:marTop w:val="0"/>
                      <w:marBottom w:val="0"/>
                      <w:divBdr>
                        <w:top w:val="none" w:sz="0" w:space="0" w:color="auto"/>
                        <w:left w:val="none" w:sz="0" w:space="0" w:color="auto"/>
                        <w:bottom w:val="none" w:sz="0" w:space="0" w:color="auto"/>
                        <w:right w:val="none" w:sz="0" w:space="0" w:color="auto"/>
                      </w:divBdr>
                      <w:divsChild>
                        <w:div w:id="569508485">
                          <w:marLeft w:val="0"/>
                          <w:marRight w:val="0"/>
                          <w:marTop w:val="0"/>
                          <w:marBottom w:val="0"/>
                          <w:divBdr>
                            <w:top w:val="none" w:sz="0" w:space="0" w:color="auto"/>
                            <w:left w:val="none" w:sz="0" w:space="0" w:color="auto"/>
                            <w:bottom w:val="none" w:sz="0" w:space="0" w:color="auto"/>
                            <w:right w:val="none" w:sz="0" w:space="0" w:color="auto"/>
                          </w:divBdr>
                          <w:divsChild>
                            <w:div w:id="1707561967">
                              <w:marLeft w:val="0"/>
                              <w:marRight w:val="0"/>
                              <w:marTop w:val="0"/>
                              <w:marBottom w:val="0"/>
                              <w:divBdr>
                                <w:top w:val="none" w:sz="0" w:space="0" w:color="auto"/>
                                <w:left w:val="none" w:sz="0" w:space="0" w:color="auto"/>
                                <w:bottom w:val="none" w:sz="0" w:space="0" w:color="auto"/>
                                <w:right w:val="none" w:sz="0" w:space="0" w:color="auto"/>
                              </w:divBdr>
                              <w:divsChild>
                                <w:div w:id="494301885">
                                  <w:marLeft w:val="0"/>
                                  <w:marRight w:val="0"/>
                                  <w:marTop w:val="0"/>
                                  <w:marBottom w:val="0"/>
                                  <w:divBdr>
                                    <w:top w:val="none" w:sz="0" w:space="0" w:color="auto"/>
                                    <w:left w:val="none" w:sz="0" w:space="0" w:color="auto"/>
                                    <w:bottom w:val="none" w:sz="0" w:space="0" w:color="auto"/>
                                    <w:right w:val="none" w:sz="0" w:space="0" w:color="auto"/>
                                  </w:divBdr>
                                  <w:divsChild>
                                    <w:div w:id="465705486">
                                      <w:marLeft w:val="0"/>
                                      <w:marRight w:val="0"/>
                                      <w:marTop w:val="0"/>
                                      <w:marBottom w:val="0"/>
                                      <w:divBdr>
                                        <w:top w:val="single" w:sz="6" w:space="0" w:color="F5F5F5"/>
                                        <w:left w:val="single" w:sz="6" w:space="0" w:color="F5F5F5"/>
                                        <w:bottom w:val="single" w:sz="6" w:space="0" w:color="F5F5F5"/>
                                        <w:right w:val="single" w:sz="6" w:space="0" w:color="F5F5F5"/>
                                      </w:divBdr>
                                      <w:divsChild>
                                        <w:div w:id="323900766">
                                          <w:marLeft w:val="0"/>
                                          <w:marRight w:val="0"/>
                                          <w:marTop w:val="0"/>
                                          <w:marBottom w:val="0"/>
                                          <w:divBdr>
                                            <w:top w:val="none" w:sz="0" w:space="0" w:color="auto"/>
                                            <w:left w:val="none" w:sz="0" w:space="0" w:color="auto"/>
                                            <w:bottom w:val="none" w:sz="0" w:space="0" w:color="auto"/>
                                            <w:right w:val="none" w:sz="0" w:space="0" w:color="auto"/>
                                          </w:divBdr>
                                          <w:divsChild>
                                            <w:div w:id="6544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465189">
      <w:bodyDiv w:val="1"/>
      <w:marLeft w:val="0"/>
      <w:marRight w:val="0"/>
      <w:marTop w:val="0"/>
      <w:marBottom w:val="0"/>
      <w:divBdr>
        <w:top w:val="none" w:sz="0" w:space="0" w:color="auto"/>
        <w:left w:val="none" w:sz="0" w:space="0" w:color="auto"/>
        <w:bottom w:val="none" w:sz="0" w:space="0" w:color="auto"/>
        <w:right w:val="none" w:sz="0" w:space="0" w:color="auto"/>
      </w:divBdr>
      <w:divsChild>
        <w:div w:id="1776249091">
          <w:marLeft w:val="0"/>
          <w:marRight w:val="0"/>
          <w:marTop w:val="0"/>
          <w:marBottom w:val="0"/>
          <w:divBdr>
            <w:top w:val="none" w:sz="0" w:space="0" w:color="auto"/>
            <w:left w:val="none" w:sz="0" w:space="0" w:color="auto"/>
            <w:bottom w:val="none" w:sz="0" w:space="0" w:color="auto"/>
            <w:right w:val="none" w:sz="0" w:space="0" w:color="auto"/>
          </w:divBdr>
          <w:divsChild>
            <w:div w:id="181601016">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654601294">
                      <w:marLeft w:val="0"/>
                      <w:marRight w:val="0"/>
                      <w:marTop w:val="0"/>
                      <w:marBottom w:val="0"/>
                      <w:divBdr>
                        <w:top w:val="none" w:sz="0" w:space="0" w:color="auto"/>
                        <w:left w:val="none" w:sz="0" w:space="0" w:color="auto"/>
                        <w:bottom w:val="none" w:sz="0" w:space="0" w:color="auto"/>
                        <w:right w:val="none" w:sz="0" w:space="0" w:color="auto"/>
                      </w:divBdr>
                      <w:divsChild>
                        <w:div w:id="1400711078">
                          <w:marLeft w:val="0"/>
                          <w:marRight w:val="0"/>
                          <w:marTop w:val="0"/>
                          <w:marBottom w:val="0"/>
                          <w:divBdr>
                            <w:top w:val="none" w:sz="0" w:space="0" w:color="auto"/>
                            <w:left w:val="none" w:sz="0" w:space="0" w:color="auto"/>
                            <w:bottom w:val="none" w:sz="0" w:space="0" w:color="auto"/>
                            <w:right w:val="none" w:sz="0" w:space="0" w:color="auto"/>
                          </w:divBdr>
                          <w:divsChild>
                            <w:div w:id="1446345172">
                              <w:marLeft w:val="0"/>
                              <w:marRight w:val="0"/>
                              <w:marTop w:val="0"/>
                              <w:marBottom w:val="0"/>
                              <w:divBdr>
                                <w:top w:val="none" w:sz="0" w:space="0" w:color="auto"/>
                                <w:left w:val="none" w:sz="0" w:space="0" w:color="auto"/>
                                <w:bottom w:val="none" w:sz="0" w:space="0" w:color="auto"/>
                                <w:right w:val="none" w:sz="0" w:space="0" w:color="auto"/>
                              </w:divBdr>
                              <w:divsChild>
                                <w:div w:id="1242058930">
                                  <w:marLeft w:val="0"/>
                                  <w:marRight w:val="0"/>
                                  <w:marTop w:val="0"/>
                                  <w:marBottom w:val="0"/>
                                  <w:divBdr>
                                    <w:top w:val="none" w:sz="0" w:space="0" w:color="auto"/>
                                    <w:left w:val="none" w:sz="0" w:space="0" w:color="auto"/>
                                    <w:bottom w:val="none" w:sz="0" w:space="0" w:color="auto"/>
                                    <w:right w:val="none" w:sz="0" w:space="0" w:color="auto"/>
                                  </w:divBdr>
                                  <w:divsChild>
                                    <w:div w:id="1062943720">
                                      <w:marLeft w:val="0"/>
                                      <w:marRight w:val="0"/>
                                      <w:marTop w:val="0"/>
                                      <w:marBottom w:val="0"/>
                                      <w:divBdr>
                                        <w:top w:val="single" w:sz="6" w:space="0" w:color="F5F5F5"/>
                                        <w:left w:val="single" w:sz="6" w:space="0" w:color="F5F5F5"/>
                                        <w:bottom w:val="single" w:sz="6" w:space="0" w:color="F5F5F5"/>
                                        <w:right w:val="single" w:sz="6" w:space="0" w:color="F5F5F5"/>
                                      </w:divBdr>
                                      <w:divsChild>
                                        <w:div w:id="738093058">
                                          <w:marLeft w:val="0"/>
                                          <w:marRight w:val="0"/>
                                          <w:marTop w:val="0"/>
                                          <w:marBottom w:val="0"/>
                                          <w:divBdr>
                                            <w:top w:val="none" w:sz="0" w:space="0" w:color="auto"/>
                                            <w:left w:val="none" w:sz="0" w:space="0" w:color="auto"/>
                                            <w:bottom w:val="none" w:sz="0" w:space="0" w:color="auto"/>
                                            <w:right w:val="none" w:sz="0" w:space="0" w:color="auto"/>
                                          </w:divBdr>
                                          <w:divsChild>
                                            <w:div w:id="8248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238159">
      <w:bodyDiv w:val="1"/>
      <w:marLeft w:val="0"/>
      <w:marRight w:val="0"/>
      <w:marTop w:val="0"/>
      <w:marBottom w:val="0"/>
      <w:divBdr>
        <w:top w:val="none" w:sz="0" w:space="0" w:color="auto"/>
        <w:left w:val="none" w:sz="0" w:space="0" w:color="auto"/>
        <w:bottom w:val="none" w:sz="0" w:space="0" w:color="auto"/>
        <w:right w:val="none" w:sz="0" w:space="0" w:color="auto"/>
      </w:divBdr>
      <w:divsChild>
        <w:div w:id="1428573794">
          <w:marLeft w:val="0"/>
          <w:marRight w:val="0"/>
          <w:marTop w:val="0"/>
          <w:marBottom w:val="0"/>
          <w:divBdr>
            <w:top w:val="none" w:sz="0" w:space="0" w:color="auto"/>
            <w:left w:val="none" w:sz="0" w:space="0" w:color="auto"/>
            <w:bottom w:val="none" w:sz="0" w:space="0" w:color="auto"/>
            <w:right w:val="none" w:sz="0" w:space="0" w:color="auto"/>
          </w:divBdr>
          <w:divsChild>
            <w:div w:id="519005774">
              <w:marLeft w:val="0"/>
              <w:marRight w:val="0"/>
              <w:marTop w:val="0"/>
              <w:marBottom w:val="0"/>
              <w:divBdr>
                <w:top w:val="none" w:sz="0" w:space="0" w:color="auto"/>
                <w:left w:val="none" w:sz="0" w:space="0" w:color="auto"/>
                <w:bottom w:val="none" w:sz="0" w:space="0" w:color="auto"/>
                <w:right w:val="none" w:sz="0" w:space="0" w:color="auto"/>
              </w:divBdr>
              <w:divsChild>
                <w:div w:id="1656300851">
                  <w:marLeft w:val="0"/>
                  <w:marRight w:val="0"/>
                  <w:marTop w:val="0"/>
                  <w:marBottom w:val="0"/>
                  <w:divBdr>
                    <w:top w:val="none" w:sz="0" w:space="0" w:color="auto"/>
                    <w:left w:val="none" w:sz="0" w:space="0" w:color="auto"/>
                    <w:bottom w:val="none" w:sz="0" w:space="0" w:color="auto"/>
                    <w:right w:val="none" w:sz="0" w:space="0" w:color="auto"/>
                  </w:divBdr>
                  <w:divsChild>
                    <w:div w:id="1671132841">
                      <w:marLeft w:val="0"/>
                      <w:marRight w:val="0"/>
                      <w:marTop w:val="0"/>
                      <w:marBottom w:val="0"/>
                      <w:divBdr>
                        <w:top w:val="none" w:sz="0" w:space="0" w:color="auto"/>
                        <w:left w:val="none" w:sz="0" w:space="0" w:color="auto"/>
                        <w:bottom w:val="none" w:sz="0" w:space="0" w:color="auto"/>
                        <w:right w:val="none" w:sz="0" w:space="0" w:color="auto"/>
                      </w:divBdr>
                      <w:divsChild>
                        <w:div w:id="203104498">
                          <w:marLeft w:val="0"/>
                          <w:marRight w:val="0"/>
                          <w:marTop w:val="0"/>
                          <w:marBottom w:val="0"/>
                          <w:divBdr>
                            <w:top w:val="none" w:sz="0" w:space="0" w:color="auto"/>
                            <w:left w:val="none" w:sz="0" w:space="0" w:color="auto"/>
                            <w:bottom w:val="none" w:sz="0" w:space="0" w:color="auto"/>
                            <w:right w:val="none" w:sz="0" w:space="0" w:color="auto"/>
                          </w:divBdr>
                          <w:divsChild>
                            <w:div w:id="765199687">
                              <w:marLeft w:val="0"/>
                              <w:marRight w:val="0"/>
                              <w:marTop w:val="0"/>
                              <w:marBottom w:val="0"/>
                              <w:divBdr>
                                <w:top w:val="none" w:sz="0" w:space="0" w:color="auto"/>
                                <w:left w:val="none" w:sz="0" w:space="0" w:color="auto"/>
                                <w:bottom w:val="none" w:sz="0" w:space="0" w:color="auto"/>
                                <w:right w:val="none" w:sz="0" w:space="0" w:color="auto"/>
                              </w:divBdr>
                              <w:divsChild>
                                <w:div w:id="1963530720">
                                  <w:marLeft w:val="0"/>
                                  <w:marRight w:val="0"/>
                                  <w:marTop w:val="0"/>
                                  <w:marBottom w:val="0"/>
                                  <w:divBdr>
                                    <w:top w:val="none" w:sz="0" w:space="0" w:color="auto"/>
                                    <w:left w:val="none" w:sz="0" w:space="0" w:color="auto"/>
                                    <w:bottom w:val="none" w:sz="0" w:space="0" w:color="auto"/>
                                    <w:right w:val="none" w:sz="0" w:space="0" w:color="auto"/>
                                  </w:divBdr>
                                  <w:divsChild>
                                    <w:div w:id="72826367">
                                      <w:marLeft w:val="0"/>
                                      <w:marRight w:val="0"/>
                                      <w:marTop w:val="0"/>
                                      <w:marBottom w:val="0"/>
                                      <w:divBdr>
                                        <w:top w:val="single" w:sz="6" w:space="0" w:color="F5F5F5"/>
                                        <w:left w:val="single" w:sz="6" w:space="0" w:color="F5F5F5"/>
                                        <w:bottom w:val="single" w:sz="6" w:space="0" w:color="F5F5F5"/>
                                        <w:right w:val="single" w:sz="6" w:space="0" w:color="F5F5F5"/>
                                      </w:divBdr>
                                      <w:divsChild>
                                        <w:div w:id="318849062">
                                          <w:marLeft w:val="0"/>
                                          <w:marRight w:val="0"/>
                                          <w:marTop w:val="0"/>
                                          <w:marBottom w:val="0"/>
                                          <w:divBdr>
                                            <w:top w:val="none" w:sz="0" w:space="0" w:color="auto"/>
                                            <w:left w:val="none" w:sz="0" w:space="0" w:color="auto"/>
                                            <w:bottom w:val="none" w:sz="0" w:space="0" w:color="auto"/>
                                            <w:right w:val="none" w:sz="0" w:space="0" w:color="auto"/>
                                          </w:divBdr>
                                          <w:divsChild>
                                            <w:div w:id="17295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852727">
      <w:bodyDiv w:val="1"/>
      <w:marLeft w:val="0"/>
      <w:marRight w:val="0"/>
      <w:marTop w:val="0"/>
      <w:marBottom w:val="0"/>
      <w:divBdr>
        <w:top w:val="none" w:sz="0" w:space="0" w:color="auto"/>
        <w:left w:val="none" w:sz="0" w:space="0" w:color="auto"/>
        <w:bottom w:val="none" w:sz="0" w:space="0" w:color="auto"/>
        <w:right w:val="none" w:sz="0" w:space="0" w:color="auto"/>
      </w:divBdr>
      <w:divsChild>
        <w:div w:id="527302897">
          <w:marLeft w:val="0"/>
          <w:marRight w:val="0"/>
          <w:marTop w:val="0"/>
          <w:marBottom w:val="0"/>
          <w:divBdr>
            <w:top w:val="none" w:sz="0" w:space="0" w:color="auto"/>
            <w:left w:val="none" w:sz="0" w:space="0" w:color="auto"/>
            <w:bottom w:val="none" w:sz="0" w:space="0" w:color="auto"/>
            <w:right w:val="none" w:sz="0" w:space="0" w:color="auto"/>
          </w:divBdr>
          <w:divsChild>
            <w:div w:id="453327870">
              <w:marLeft w:val="0"/>
              <w:marRight w:val="0"/>
              <w:marTop w:val="0"/>
              <w:marBottom w:val="0"/>
              <w:divBdr>
                <w:top w:val="none" w:sz="0" w:space="0" w:color="auto"/>
                <w:left w:val="none" w:sz="0" w:space="0" w:color="auto"/>
                <w:bottom w:val="none" w:sz="0" w:space="0" w:color="auto"/>
                <w:right w:val="none" w:sz="0" w:space="0" w:color="auto"/>
              </w:divBdr>
              <w:divsChild>
                <w:div w:id="1277905352">
                  <w:marLeft w:val="0"/>
                  <w:marRight w:val="0"/>
                  <w:marTop w:val="0"/>
                  <w:marBottom w:val="0"/>
                  <w:divBdr>
                    <w:top w:val="none" w:sz="0" w:space="0" w:color="auto"/>
                    <w:left w:val="none" w:sz="0" w:space="0" w:color="auto"/>
                    <w:bottom w:val="none" w:sz="0" w:space="0" w:color="auto"/>
                    <w:right w:val="none" w:sz="0" w:space="0" w:color="auto"/>
                  </w:divBdr>
                  <w:divsChild>
                    <w:div w:id="247278951">
                      <w:marLeft w:val="0"/>
                      <w:marRight w:val="0"/>
                      <w:marTop w:val="0"/>
                      <w:marBottom w:val="0"/>
                      <w:divBdr>
                        <w:top w:val="none" w:sz="0" w:space="0" w:color="auto"/>
                        <w:left w:val="none" w:sz="0" w:space="0" w:color="auto"/>
                        <w:bottom w:val="none" w:sz="0" w:space="0" w:color="auto"/>
                        <w:right w:val="none" w:sz="0" w:space="0" w:color="auto"/>
                      </w:divBdr>
                      <w:divsChild>
                        <w:div w:id="554001752">
                          <w:marLeft w:val="0"/>
                          <w:marRight w:val="0"/>
                          <w:marTop w:val="0"/>
                          <w:marBottom w:val="0"/>
                          <w:divBdr>
                            <w:top w:val="none" w:sz="0" w:space="0" w:color="auto"/>
                            <w:left w:val="none" w:sz="0" w:space="0" w:color="auto"/>
                            <w:bottom w:val="none" w:sz="0" w:space="0" w:color="auto"/>
                            <w:right w:val="none" w:sz="0" w:space="0" w:color="auto"/>
                          </w:divBdr>
                          <w:divsChild>
                            <w:div w:id="303775049">
                              <w:marLeft w:val="0"/>
                              <w:marRight w:val="0"/>
                              <w:marTop w:val="0"/>
                              <w:marBottom w:val="0"/>
                              <w:divBdr>
                                <w:top w:val="none" w:sz="0" w:space="0" w:color="auto"/>
                                <w:left w:val="none" w:sz="0" w:space="0" w:color="auto"/>
                                <w:bottom w:val="none" w:sz="0" w:space="0" w:color="auto"/>
                                <w:right w:val="none" w:sz="0" w:space="0" w:color="auto"/>
                              </w:divBdr>
                              <w:divsChild>
                                <w:div w:id="340859910">
                                  <w:marLeft w:val="0"/>
                                  <w:marRight w:val="0"/>
                                  <w:marTop w:val="0"/>
                                  <w:marBottom w:val="0"/>
                                  <w:divBdr>
                                    <w:top w:val="none" w:sz="0" w:space="0" w:color="auto"/>
                                    <w:left w:val="none" w:sz="0" w:space="0" w:color="auto"/>
                                    <w:bottom w:val="none" w:sz="0" w:space="0" w:color="auto"/>
                                    <w:right w:val="none" w:sz="0" w:space="0" w:color="auto"/>
                                  </w:divBdr>
                                  <w:divsChild>
                                    <w:div w:id="561603895">
                                      <w:marLeft w:val="0"/>
                                      <w:marRight w:val="0"/>
                                      <w:marTop w:val="0"/>
                                      <w:marBottom w:val="0"/>
                                      <w:divBdr>
                                        <w:top w:val="single" w:sz="6" w:space="0" w:color="F5F5F5"/>
                                        <w:left w:val="single" w:sz="6" w:space="0" w:color="F5F5F5"/>
                                        <w:bottom w:val="single" w:sz="6" w:space="0" w:color="F5F5F5"/>
                                        <w:right w:val="single" w:sz="6" w:space="0" w:color="F5F5F5"/>
                                      </w:divBdr>
                                      <w:divsChild>
                                        <w:div w:id="1320112258">
                                          <w:marLeft w:val="0"/>
                                          <w:marRight w:val="0"/>
                                          <w:marTop w:val="0"/>
                                          <w:marBottom w:val="0"/>
                                          <w:divBdr>
                                            <w:top w:val="none" w:sz="0" w:space="0" w:color="auto"/>
                                            <w:left w:val="none" w:sz="0" w:space="0" w:color="auto"/>
                                            <w:bottom w:val="none" w:sz="0" w:space="0" w:color="auto"/>
                                            <w:right w:val="none" w:sz="0" w:space="0" w:color="auto"/>
                                          </w:divBdr>
                                          <w:divsChild>
                                            <w:div w:id="788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332084">
      <w:bodyDiv w:val="1"/>
      <w:marLeft w:val="0"/>
      <w:marRight w:val="0"/>
      <w:marTop w:val="0"/>
      <w:marBottom w:val="0"/>
      <w:divBdr>
        <w:top w:val="none" w:sz="0" w:space="0" w:color="auto"/>
        <w:left w:val="none" w:sz="0" w:space="0" w:color="auto"/>
        <w:bottom w:val="none" w:sz="0" w:space="0" w:color="auto"/>
        <w:right w:val="none" w:sz="0" w:space="0" w:color="auto"/>
      </w:divBdr>
      <w:divsChild>
        <w:div w:id="1648166030">
          <w:marLeft w:val="0"/>
          <w:marRight w:val="0"/>
          <w:marTop w:val="0"/>
          <w:marBottom w:val="0"/>
          <w:divBdr>
            <w:top w:val="none" w:sz="0" w:space="0" w:color="auto"/>
            <w:left w:val="none" w:sz="0" w:space="0" w:color="auto"/>
            <w:bottom w:val="none" w:sz="0" w:space="0" w:color="auto"/>
            <w:right w:val="none" w:sz="0" w:space="0" w:color="auto"/>
          </w:divBdr>
          <w:divsChild>
            <w:div w:id="1095829150">
              <w:marLeft w:val="0"/>
              <w:marRight w:val="0"/>
              <w:marTop w:val="0"/>
              <w:marBottom w:val="0"/>
              <w:divBdr>
                <w:top w:val="none" w:sz="0" w:space="0" w:color="auto"/>
                <w:left w:val="none" w:sz="0" w:space="0" w:color="auto"/>
                <w:bottom w:val="none" w:sz="0" w:space="0" w:color="auto"/>
                <w:right w:val="none" w:sz="0" w:space="0" w:color="auto"/>
              </w:divBdr>
              <w:divsChild>
                <w:div w:id="946699358">
                  <w:marLeft w:val="0"/>
                  <w:marRight w:val="0"/>
                  <w:marTop w:val="0"/>
                  <w:marBottom w:val="0"/>
                  <w:divBdr>
                    <w:top w:val="none" w:sz="0" w:space="0" w:color="auto"/>
                    <w:left w:val="none" w:sz="0" w:space="0" w:color="auto"/>
                    <w:bottom w:val="none" w:sz="0" w:space="0" w:color="auto"/>
                    <w:right w:val="none" w:sz="0" w:space="0" w:color="auto"/>
                  </w:divBdr>
                  <w:divsChild>
                    <w:div w:id="692150133">
                      <w:marLeft w:val="0"/>
                      <w:marRight w:val="0"/>
                      <w:marTop w:val="0"/>
                      <w:marBottom w:val="0"/>
                      <w:divBdr>
                        <w:top w:val="none" w:sz="0" w:space="0" w:color="auto"/>
                        <w:left w:val="none" w:sz="0" w:space="0" w:color="auto"/>
                        <w:bottom w:val="none" w:sz="0" w:space="0" w:color="auto"/>
                        <w:right w:val="none" w:sz="0" w:space="0" w:color="auto"/>
                      </w:divBdr>
                      <w:divsChild>
                        <w:div w:id="1920408028">
                          <w:marLeft w:val="0"/>
                          <w:marRight w:val="0"/>
                          <w:marTop w:val="0"/>
                          <w:marBottom w:val="0"/>
                          <w:divBdr>
                            <w:top w:val="none" w:sz="0" w:space="0" w:color="auto"/>
                            <w:left w:val="none" w:sz="0" w:space="0" w:color="auto"/>
                            <w:bottom w:val="none" w:sz="0" w:space="0" w:color="auto"/>
                            <w:right w:val="none" w:sz="0" w:space="0" w:color="auto"/>
                          </w:divBdr>
                          <w:divsChild>
                            <w:div w:id="1871066175">
                              <w:marLeft w:val="0"/>
                              <w:marRight w:val="0"/>
                              <w:marTop w:val="0"/>
                              <w:marBottom w:val="0"/>
                              <w:divBdr>
                                <w:top w:val="none" w:sz="0" w:space="0" w:color="auto"/>
                                <w:left w:val="none" w:sz="0" w:space="0" w:color="auto"/>
                                <w:bottom w:val="none" w:sz="0" w:space="0" w:color="auto"/>
                                <w:right w:val="none" w:sz="0" w:space="0" w:color="auto"/>
                              </w:divBdr>
                              <w:divsChild>
                                <w:div w:id="1628972267">
                                  <w:marLeft w:val="0"/>
                                  <w:marRight w:val="0"/>
                                  <w:marTop w:val="0"/>
                                  <w:marBottom w:val="0"/>
                                  <w:divBdr>
                                    <w:top w:val="none" w:sz="0" w:space="0" w:color="auto"/>
                                    <w:left w:val="none" w:sz="0" w:space="0" w:color="auto"/>
                                    <w:bottom w:val="none" w:sz="0" w:space="0" w:color="auto"/>
                                    <w:right w:val="none" w:sz="0" w:space="0" w:color="auto"/>
                                  </w:divBdr>
                                  <w:divsChild>
                                    <w:div w:id="119033811">
                                      <w:marLeft w:val="0"/>
                                      <w:marRight w:val="0"/>
                                      <w:marTop w:val="0"/>
                                      <w:marBottom w:val="0"/>
                                      <w:divBdr>
                                        <w:top w:val="single" w:sz="6" w:space="0" w:color="F5F5F5"/>
                                        <w:left w:val="single" w:sz="6" w:space="0" w:color="F5F5F5"/>
                                        <w:bottom w:val="single" w:sz="6" w:space="0" w:color="F5F5F5"/>
                                        <w:right w:val="single" w:sz="6" w:space="0" w:color="F5F5F5"/>
                                      </w:divBdr>
                                      <w:divsChild>
                                        <w:div w:id="2017460341">
                                          <w:marLeft w:val="0"/>
                                          <w:marRight w:val="0"/>
                                          <w:marTop w:val="0"/>
                                          <w:marBottom w:val="0"/>
                                          <w:divBdr>
                                            <w:top w:val="none" w:sz="0" w:space="0" w:color="auto"/>
                                            <w:left w:val="none" w:sz="0" w:space="0" w:color="auto"/>
                                            <w:bottom w:val="none" w:sz="0" w:space="0" w:color="auto"/>
                                            <w:right w:val="none" w:sz="0" w:space="0" w:color="auto"/>
                                          </w:divBdr>
                                          <w:divsChild>
                                            <w:div w:id="3673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054708">
      <w:bodyDiv w:val="1"/>
      <w:marLeft w:val="0"/>
      <w:marRight w:val="0"/>
      <w:marTop w:val="0"/>
      <w:marBottom w:val="0"/>
      <w:divBdr>
        <w:top w:val="none" w:sz="0" w:space="0" w:color="auto"/>
        <w:left w:val="none" w:sz="0" w:space="0" w:color="auto"/>
        <w:bottom w:val="none" w:sz="0" w:space="0" w:color="auto"/>
        <w:right w:val="none" w:sz="0" w:space="0" w:color="auto"/>
      </w:divBdr>
      <w:divsChild>
        <w:div w:id="2139881763">
          <w:marLeft w:val="0"/>
          <w:marRight w:val="0"/>
          <w:marTop w:val="0"/>
          <w:marBottom w:val="0"/>
          <w:divBdr>
            <w:top w:val="none" w:sz="0" w:space="0" w:color="auto"/>
            <w:left w:val="none" w:sz="0" w:space="0" w:color="auto"/>
            <w:bottom w:val="none" w:sz="0" w:space="0" w:color="auto"/>
            <w:right w:val="none" w:sz="0" w:space="0" w:color="auto"/>
          </w:divBdr>
          <w:divsChild>
            <w:div w:id="29451634">
              <w:marLeft w:val="0"/>
              <w:marRight w:val="0"/>
              <w:marTop w:val="0"/>
              <w:marBottom w:val="0"/>
              <w:divBdr>
                <w:top w:val="none" w:sz="0" w:space="0" w:color="auto"/>
                <w:left w:val="none" w:sz="0" w:space="0" w:color="auto"/>
                <w:bottom w:val="none" w:sz="0" w:space="0" w:color="auto"/>
                <w:right w:val="none" w:sz="0" w:space="0" w:color="auto"/>
              </w:divBdr>
              <w:divsChild>
                <w:div w:id="737018853">
                  <w:marLeft w:val="0"/>
                  <w:marRight w:val="0"/>
                  <w:marTop w:val="0"/>
                  <w:marBottom w:val="0"/>
                  <w:divBdr>
                    <w:top w:val="none" w:sz="0" w:space="0" w:color="auto"/>
                    <w:left w:val="none" w:sz="0" w:space="0" w:color="auto"/>
                    <w:bottom w:val="none" w:sz="0" w:space="0" w:color="auto"/>
                    <w:right w:val="none" w:sz="0" w:space="0" w:color="auto"/>
                  </w:divBdr>
                  <w:divsChild>
                    <w:div w:id="1605728676">
                      <w:marLeft w:val="0"/>
                      <w:marRight w:val="0"/>
                      <w:marTop w:val="0"/>
                      <w:marBottom w:val="0"/>
                      <w:divBdr>
                        <w:top w:val="none" w:sz="0" w:space="0" w:color="auto"/>
                        <w:left w:val="none" w:sz="0" w:space="0" w:color="auto"/>
                        <w:bottom w:val="none" w:sz="0" w:space="0" w:color="auto"/>
                        <w:right w:val="none" w:sz="0" w:space="0" w:color="auto"/>
                      </w:divBdr>
                      <w:divsChild>
                        <w:div w:id="1500996094">
                          <w:marLeft w:val="0"/>
                          <w:marRight w:val="0"/>
                          <w:marTop w:val="0"/>
                          <w:marBottom w:val="0"/>
                          <w:divBdr>
                            <w:top w:val="none" w:sz="0" w:space="0" w:color="auto"/>
                            <w:left w:val="none" w:sz="0" w:space="0" w:color="auto"/>
                            <w:bottom w:val="none" w:sz="0" w:space="0" w:color="auto"/>
                            <w:right w:val="none" w:sz="0" w:space="0" w:color="auto"/>
                          </w:divBdr>
                          <w:divsChild>
                            <w:div w:id="1721055648">
                              <w:marLeft w:val="0"/>
                              <w:marRight w:val="0"/>
                              <w:marTop w:val="0"/>
                              <w:marBottom w:val="0"/>
                              <w:divBdr>
                                <w:top w:val="none" w:sz="0" w:space="0" w:color="auto"/>
                                <w:left w:val="none" w:sz="0" w:space="0" w:color="auto"/>
                                <w:bottom w:val="none" w:sz="0" w:space="0" w:color="auto"/>
                                <w:right w:val="none" w:sz="0" w:space="0" w:color="auto"/>
                              </w:divBdr>
                              <w:divsChild>
                                <w:div w:id="1324161385">
                                  <w:marLeft w:val="0"/>
                                  <w:marRight w:val="0"/>
                                  <w:marTop w:val="0"/>
                                  <w:marBottom w:val="0"/>
                                  <w:divBdr>
                                    <w:top w:val="none" w:sz="0" w:space="0" w:color="auto"/>
                                    <w:left w:val="none" w:sz="0" w:space="0" w:color="auto"/>
                                    <w:bottom w:val="none" w:sz="0" w:space="0" w:color="auto"/>
                                    <w:right w:val="none" w:sz="0" w:space="0" w:color="auto"/>
                                  </w:divBdr>
                                  <w:divsChild>
                                    <w:div w:id="2100059945">
                                      <w:marLeft w:val="0"/>
                                      <w:marRight w:val="0"/>
                                      <w:marTop w:val="0"/>
                                      <w:marBottom w:val="0"/>
                                      <w:divBdr>
                                        <w:top w:val="single" w:sz="6" w:space="0" w:color="F5F5F5"/>
                                        <w:left w:val="single" w:sz="6" w:space="0" w:color="F5F5F5"/>
                                        <w:bottom w:val="single" w:sz="6" w:space="0" w:color="F5F5F5"/>
                                        <w:right w:val="single" w:sz="6" w:space="0" w:color="F5F5F5"/>
                                      </w:divBdr>
                                      <w:divsChild>
                                        <w:div w:id="30159045">
                                          <w:marLeft w:val="0"/>
                                          <w:marRight w:val="0"/>
                                          <w:marTop w:val="0"/>
                                          <w:marBottom w:val="0"/>
                                          <w:divBdr>
                                            <w:top w:val="none" w:sz="0" w:space="0" w:color="auto"/>
                                            <w:left w:val="none" w:sz="0" w:space="0" w:color="auto"/>
                                            <w:bottom w:val="none" w:sz="0" w:space="0" w:color="auto"/>
                                            <w:right w:val="none" w:sz="0" w:space="0" w:color="auto"/>
                                          </w:divBdr>
                                          <w:divsChild>
                                            <w:div w:id="18248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3912">
      <w:bodyDiv w:val="1"/>
      <w:marLeft w:val="0"/>
      <w:marRight w:val="0"/>
      <w:marTop w:val="0"/>
      <w:marBottom w:val="0"/>
      <w:divBdr>
        <w:top w:val="none" w:sz="0" w:space="0" w:color="auto"/>
        <w:left w:val="none" w:sz="0" w:space="0" w:color="auto"/>
        <w:bottom w:val="none" w:sz="0" w:space="0" w:color="auto"/>
        <w:right w:val="none" w:sz="0" w:space="0" w:color="auto"/>
      </w:divBdr>
      <w:divsChild>
        <w:div w:id="2048752159">
          <w:marLeft w:val="0"/>
          <w:marRight w:val="0"/>
          <w:marTop w:val="0"/>
          <w:marBottom w:val="0"/>
          <w:divBdr>
            <w:top w:val="none" w:sz="0" w:space="0" w:color="auto"/>
            <w:left w:val="none" w:sz="0" w:space="0" w:color="auto"/>
            <w:bottom w:val="none" w:sz="0" w:space="0" w:color="auto"/>
            <w:right w:val="none" w:sz="0" w:space="0" w:color="auto"/>
          </w:divBdr>
          <w:divsChild>
            <w:div w:id="1553999367">
              <w:marLeft w:val="0"/>
              <w:marRight w:val="0"/>
              <w:marTop w:val="0"/>
              <w:marBottom w:val="0"/>
              <w:divBdr>
                <w:top w:val="none" w:sz="0" w:space="0" w:color="auto"/>
                <w:left w:val="none" w:sz="0" w:space="0" w:color="auto"/>
                <w:bottom w:val="none" w:sz="0" w:space="0" w:color="auto"/>
                <w:right w:val="none" w:sz="0" w:space="0" w:color="auto"/>
              </w:divBdr>
              <w:divsChild>
                <w:div w:id="826897742">
                  <w:marLeft w:val="0"/>
                  <w:marRight w:val="0"/>
                  <w:marTop w:val="0"/>
                  <w:marBottom w:val="0"/>
                  <w:divBdr>
                    <w:top w:val="none" w:sz="0" w:space="0" w:color="auto"/>
                    <w:left w:val="none" w:sz="0" w:space="0" w:color="auto"/>
                    <w:bottom w:val="none" w:sz="0" w:space="0" w:color="auto"/>
                    <w:right w:val="none" w:sz="0" w:space="0" w:color="auto"/>
                  </w:divBdr>
                  <w:divsChild>
                    <w:div w:id="1500079035">
                      <w:marLeft w:val="0"/>
                      <w:marRight w:val="0"/>
                      <w:marTop w:val="0"/>
                      <w:marBottom w:val="0"/>
                      <w:divBdr>
                        <w:top w:val="none" w:sz="0" w:space="0" w:color="auto"/>
                        <w:left w:val="none" w:sz="0" w:space="0" w:color="auto"/>
                        <w:bottom w:val="none" w:sz="0" w:space="0" w:color="auto"/>
                        <w:right w:val="none" w:sz="0" w:space="0" w:color="auto"/>
                      </w:divBdr>
                      <w:divsChild>
                        <w:div w:id="630132983">
                          <w:marLeft w:val="0"/>
                          <w:marRight w:val="0"/>
                          <w:marTop w:val="0"/>
                          <w:marBottom w:val="0"/>
                          <w:divBdr>
                            <w:top w:val="none" w:sz="0" w:space="0" w:color="auto"/>
                            <w:left w:val="none" w:sz="0" w:space="0" w:color="auto"/>
                            <w:bottom w:val="none" w:sz="0" w:space="0" w:color="auto"/>
                            <w:right w:val="none" w:sz="0" w:space="0" w:color="auto"/>
                          </w:divBdr>
                          <w:divsChild>
                            <w:div w:id="1095706744">
                              <w:marLeft w:val="0"/>
                              <w:marRight w:val="0"/>
                              <w:marTop w:val="0"/>
                              <w:marBottom w:val="0"/>
                              <w:divBdr>
                                <w:top w:val="none" w:sz="0" w:space="0" w:color="auto"/>
                                <w:left w:val="none" w:sz="0" w:space="0" w:color="auto"/>
                                <w:bottom w:val="none" w:sz="0" w:space="0" w:color="auto"/>
                                <w:right w:val="none" w:sz="0" w:space="0" w:color="auto"/>
                              </w:divBdr>
                              <w:divsChild>
                                <w:div w:id="881284607">
                                  <w:marLeft w:val="0"/>
                                  <w:marRight w:val="0"/>
                                  <w:marTop w:val="0"/>
                                  <w:marBottom w:val="0"/>
                                  <w:divBdr>
                                    <w:top w:val="none" w:sz="0" w:space="0" w:color="auto"/>
                                    <w:left w:val="none" w:sz="0" w:space="0" w:color="auto"/>
                                    <w:bottom w:val="none" w:sz="0" w:space="0" w:color="auto"/>
                                    <w:right w:val="none" w:sz="0" w:space="0" w:color="auto"/>
                                  </w:divBdr>
                                  <w:divsChild>
                                    <w:div w:id="431511960">
                                      <w:marLeft w:val="0"/>
                                      <w:marRight w:val="0"/>
                                      <w:marTop w:val="0"/>
                                      <w:marBottom w:val="0"/>
                                      <w:divBdr>
                                        <w:top w:val="single" w:sz="6" w:space="0" w:color="F5F5F5"/>
                                        <w:left w:val="single" w:sz="6" w:space="0" w:color="F5F5F5"/>
                                        <w:bottom w:val="single" w:sz="6" w:space="0" w:color="F5F5F5"/>
                                        <w:right w:val="single" w:sz="6" w:space="0" w:color="F5F5F5"/>
                                      </w:divBdr>
                                      <w:divsChild>
                                        <w:div w:id="1046294385">
                                          <w:marLeft w:val="0"/>
                                          <w:marRight w:val="0"/>
                                          <w:marTop w:val="0"/>
                                          <w:marBottom w:val="0"/>
                                          <w:divBdr>
                                            <w:top w:val="none" w:sz="0" w:space="0" w:color="auto"/>
                                            <w:left w:val="none" w:sz="0" w:space="0" w:color="auto"/>
                                            <w:bottom w:val="none" w:sz="0" w:space="0" w:color="auto"/>
                                            <w:right w:val="none" w:sz="0" w:space="0" w:color="auto"/>
                                          </w:divBdr>
                                          <w:divsChild>
                                            <w:div w:id="8390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946518">
      <w:bodyDiv w:val="1"/>
      <w:marLeft w:val="0"/>
      <w:marRight w:val="0"/>
      <w:marTop w:val="0"/>
      <w:marBottom w:val="0"/>
      <w:divBdr>
        <w:top w:val="none" w:sz="0" w:space="0" w:color="auto"/>
        <w:left w:val="none" w:sz="0" w:space="0" w:color="auto"/>
        <w:bottom w:val="none" w:sz="0" w:space="0" w:color="auto"/>
        <w:right w:val="none" w:sz="0" w:space="0" w:color="auto"/>
      </w:divBdr>
      <w:divsChild>
        <w:div w:id="2127195035">
          <w:marLeft w:val="0"/>
          <w:marRight w:val="0"/>
          <w:marTop w:val="0"/>
          <w:marBottom w:val="0"/>
          <w:divBdr>
            <w:top w:val="none" w:sz="0" w:space="0" w:color="auto"/>
            <w:left w:val="none" w:sz="0" w:space="0" w:color="auto"/>
            <w:bottom w:val="none" w:sz="0" w:space="0" w:color="auto"/>
            <w:right w:val="none" w:sz="0" w:space="0" w:color="auto"/>
          </w:divBdr>
          <w:divsChild>
            <w:div w:id="1108115195">
              <w:marLeft w:val="0"/>
              <w:marRight w:val="0"/>
              <w:marTop w:val="0"/>
              <w:marBottom w:val="0"/>
              <w:divBdr>
                <w:top w:val="none" w:sz="0" w:space="0" w:color="auto"/>
                <w:left w:val="none" w:sz="0" w:space="0" w:color="auto"/>
                <w:bottom w:val="none" w:sz="0" w:space="0" w:color="auto"/>
                <w:right w:val="none" w:sz="0" w:space="0" w:color="auto"/>
              </w:divBdr>
              <w:divsChild>
                <w:div w:id="2005892100">
                  <w:marLeft w:val="0"/>
                  <w:marRight w:val="0"/>
                  <w:marTop w:val="0"/>
                  <w:marBottom w:val="0"/>
                  <w:divBdr>
                    <w:top w:val="none" w:sz="0" w:space="0" w:color="auto"/>
                    <w:left w:val="none" w:sz="0" w:space="0" w:color="auto"/>
                    <w:bottom w:val="none" w:sz="0" w:space="0" w:color="auto"/>
                    <w:right w:val="none" w:sz="0" w:space="0" w:color="auto"/>
                  </w:divBdr>
                  <w:divsChild>
                    <w:div w:id="1698265600">
                      <w:marLeft w:val="0"/>
                      <w:marRight w:val="0"/>
                      <w:marTop w:val="0"/>
                      <w:marBottom w:val="0"/>
                      <w:divBdr>
                        <w:top w:val="none" w:sz="0" w:space="0" w:color="auto"/>
                        <w:left w:val="none" w:sz="0" w:space="0" w:color="auto"/>
                        <w:bottom w:val="none" w:sz="0" w:space="0" w:color="auto"/>
                        <w:right w:val="none" w:sz="0" w:space="0" w:color="auto"/>
                      </w:divBdr>
                      <w:divsChild>
                        <w:div w:id="738151">
                          <w:marLeft w:val="0"/>
                          <w:marRight w:val="0"/>
                          <w:marTop w:val="0"/>
                          <w:marBottom w:val="0"/>
                          <w:divBdr>
                            <w:top w:val="none" w:sz="0" w:space="0" w:color="auto"/>
                            <w:left w:val="none" w:sz="0" w:space="0" w:color="auto"/>
                            <w:bottom w:val="none" w:sz="0" w:space="0" w:color="auto"/>
                            <w:right w:val="none" w:sz="0" w:space="0" w:color="auto"/>
                          </w:divBdr>
                          <w:divsChild>
                            <w:div w:id="202864318">
                              <w:marLeft w:val="0"/>
                              <w:marRight w:val="0"/>
                              <w:marTop w:val="0"/>
                              <w:marBottom w:val="0"/>
                              <w:divBdr>
                                <w:top w:val="none" w:sz="0" w:space="0" w:color="auto"/>
                                <w:left w:val="none" w:sz="0" w:space="0" w:color="auto"/>
                                <w:bottom w:val="none" w:sz="0" w:space="0" w:color="auto"/>
                                <w:right w:val="none" w:sz="0" w:space="0" w:color="auto"/>
                              </w:divBdr>
                              <w:divsChild>
                                <w:div w:id="1859275808">
                                  <w:marLeft w:val="0"/>
                                  <w:marRight w:val="0"/>
                                  <w:marTop w:val="0"/>
                                  <w:marBottom w:val="0"/>
                                  <w:divBdr>
                                    <w:top w:val="none" w:sz="0" w:space="0" w:color="auto"/>
                                    <w:left w:val="none" w:sz="0" w:space="0" w:color="auto"/>
                                    <w:bottom w:val="none" w:sz="0" w:space="0" w:color="auto"/>
                                    <w:right w:val="none" w:sz="0" w:space="0" w:color="auto"/>
                                  </w:divBdr>
                                  <w:divsChild>
                                    <w:div w:id="136801063">
                                      <w:marLeft w:val="0"/>
                                      <w:marRight w:val="0"/>
                                      <w:marTop w:val="0"/>
                                      <w:marBottom w:val="0"/>
                                      <w:divBdr>
                                        <w:top w:val="single" w:sz="6" w:space="0" w:color="F5F5F5"/>
                                        <w:left w:val="single" w:sz="6" w:space="0" w:color="F5F5F5"/>
                                        <w:bottom w:val="single" w:sz="6" w:space="0" w:color="F5F5F5"/>
                                        <w:right w:val="single" w:sz="6" w:space="0" w:color="F5F5F5"/>
                                      </w:divBdr>
                                      <w:divsChild>
                                        <w:div w:id="822236196">
                                          <w:marLeft w:val="0"/>
                                          <w:marRight w:val="0"/>
                                          <w:marTop w:val="0"/>
                                          <w:marBottom w:val="0"/>
                                          <w:divBdr>
                                            <w:top w:val="none" w:sz="0" w:space="0" w:color="auto"/>
                                            <w:left w:val="none" w:sz="0" w:space="0" w:color="auto"/>
                                            <w:bottom w:val="none" w:sz="0" w:space="0" w:color="auto"/>
                                            <w:right w:val="none" w:sz="0" w:space="0" w:color="auto"/>
                                          </w:divBdr>
                                          <w:divsChild>
                                            <w:div w:id="4412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165634">
      <w:bodyDiv w:val="1"/>
      <w:marLeft w:val="0"/>
      <w:marRight w:val="0"/>
      <w:marTop w:val="0"/>
      <w:marBottom w:val="0"/>
      <w:divBdr>
        <w:top w:val="none" w:sz="0" w:space="0" w:color="auto"/>
        <w:left w:val="none" w:sz="0" w:space="0" w:color="auto"/>
        <w:bottom w:val="none" w:sz="0" w:space="0" w:color="auto"/>
        <w:right w:val="none" w:sz="0" w:space="0" w:color="auto"/>
      </w:divBdr>
      <w:divsChild>
        <w:div w:id="1969703102">
          <w:marLeft w:val="0"/>
          <w:marRight w:val="0"/>
          <w:marTop w:val="0"/>
          <w:marBottom w:val="0"/>
          <w:divBdr>
            <w:top w:val="none" w:sz="0" w:space="0" w:color="auto"/>
            <w:left w:val="none" w:sz="0" w:space="0" w:color="auto"/>
            <w:bottom w:val="none" w:sz="0" w:space="0" w:color="auto"/>
            <w:right w:val="none" w:sz="0" w:space="0" w:color="auto"/>
          </w:divBdr>
          <w:divsChild>
            <w:div w:id="885869917">
              <w:marLeft w:val="0"/>
              <w:marRight w:val="0"/>
              <w:marTop w:val="0"/>
              <w:marBottom w:val="0"/>
              <w:divBdr>
                <w:top w:val="none" w:sz="0" w:space="0" w:color="auto"/>
                <w:left w:val="none" w:sz="0" w:space="0" w:color="auto"/>
                <w:bottom w:val="none" w:sz="0" w:space="0" w:color="auto"/>
                <w:right w:val="none" w:sz="0" w:space="0" w:color="auto"/>
              </w:divBdr>
              <w:divsChild>
                <w:div w:id="236210402">
                  <w:marLeft w:val="0"/>
                  <w:marRight w:val="0"/>
                  <w:marTop w:val="0"/>
                  <w:marBottom w:val="0"/>
                  <w:divBdr>
                    <w:top w:val="none" w:sz="0" w:space="0" w:color="auto"/>
                    <w:left w:val="none" w:sz="0" w:space="0" w:color="auto"/>
                    <w:bottom w:val="none" w:sz="0" w:space="0" w:color="auto"/>
                    <w:right w:val="none" w:sz="0" w:space="0" w:color="auto"/>
                  </w:divBdr>
                  <w:divsChild>
                    <w:div w:id="1046491630">
                      <w:marLeft w:val="0"/>
                      <w:marRight w:val="0"/>
                      <w:marTop w:val="0"/>
                      <w:marBottom w:val="0"/>
                      <w:divBdr>
                        <w:top w:val="none" w:sz="0" w:space="0" w:color="auto"/>
                        <w:left w:val="none" w:sz="0" w:space="0" w:color="auto"/>
                        <w:bottom w:val="none" w:sz="0" w:space="0" w:color="auto"/>
                        <w:right w:val="none" w:sz="0" w:space="0" w:color="auto"/>
                      </w:divBdr>
                      <w:divsChild>
                        <w:div w:id="1595672628">
                          <w:marLeft w:val="0"/>
                          <w:marRight w:val="0"/>
                          <w:marTop w:val="0"/>
                          <w:marBottom w:val="0"/>
                          <w:divBdr>
                            <w:top w:val="none" w:sz="0" w:space="0" w:color="auto"/>
                            <w:left w:val="none" w:sz="0" w:space="0" w:color="auto"/>
                            <w:bottom w:val="none" w:sz="0" w:space="0" w:color="auto"/>
                            <w:right w:val="none" w:sz="0" w:space="0" w:color="auto"/>
                          </w:divBdr>
                          <w:divsChild>
                            <w:div w:id="882987667">
                              <w:marLeft w:val="0"/>
                              <w:marRight w:val="0"/>
                              <w:marTop w:val="0"/>
                              <w:marBottom w:val="0"/>
                              <w:divBdr>
                                <w:top w:val="none" w:sz="0" w:space="0" w:color="auto"/>
                                <w:left w:val="none" w:sz="0" w:space="0" w:color="auto"/>
                                <w:bottom w:val="none" w:sz="0" w:space="0" w:color="auto"/>
                                <w:right w:val="none" w:sz="0" w:space="0" w:color="auto"/>
                              </w:divBdr>
                              <w:divsChild>
                                <w:div w:id="1366561314">
                                  <w:marLeft w:val="0"/>
                                  <w:marRight w:val="0"/>
                                  <w:marTop w:val="0"/>
                                  <w:marBottom w:val="0"/>
                                  <w:divBdr>
                                    <w:top w:val="none" w:sz="0" w:space="0" w:color="auto"/>
                                    <w:left w:val="none" w:sz="0" w:space="0" w:color="auto"/>
                                    <w:bottom w:val="none" w:sz="0" w:space="0" w:color="auto"/>
                                    <w:right w:val="none" w:sz="0" w:space="0" w:color="auto"/>
                                  </w:divBdr>
                                  <w:divsChild>
                                    <w:div w:id="1321345085">
                                      <w:marLeft w:val="0"/>
                                      <w:marRight w:val="0"/>
                                      <w:marTop w:val="0"/>
                                      <w:marBottom w:val="0"/>
                                      <w:divBdr>
                                        <w:top w:val="single" w:sz="6" w:space="0" w:color="F5F5F5"/>
                                        <w:left w:val="single" w:sz="6" w:space="0" w:color="F5F5F5"/>
                                        <w:bottom w:val="single" w:sz="6" w:space="0" w:color="F5F5F5"/>
                                        <w:right w:val="single" w:sz="6" w:space="0" w:color="F5F5F5"/>
                                      </w:divBdr>
                                      <w:divsChild>
                                        <w:div w:id="1491947614">
                                          <w:marLeft w:val="0"/>
                                          <w:marRight w:val="0"/>
                                          <w:marTop w:val="0"/>
                                          <w:marBottom w:val="0"/>
                                          <w:divBdr>
                                            <w:top w:val="none" w:sz="0" w:space="0" w:color="auto"/>
                                            <w:left w:val="none" w:sz="0" w:space="0" w:color="auto"/>
                                            <w:bottom w:val="none" w:sz="0" w:space="0" w:color="auto"/>
                                            <w:right w:val="none" w:sz="0" w:space="0" w:color="auto"/>
                                          </w:divBdr>
                                          <w:divsChild>
                                            <w:div w:id="16001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6652">
      <w:bodyDiv w:val="1"/>
      <w:marLeft w:val="0"/>
      <w:marRight w:val="0"/>
      <w:marTop w:val="0"/>
      <w:marBottom w:val="0"/>
      <w:divBdr>
        <w:top w:val="none" w:sz="0" w:space="0" w:color="auto"/>
        <w:left w:val="none" w:sz="0" w:space="0" w:color="auto"/>
        <w:bottom w:val="none" w:sz="0" w:space="0" w:color="auto"/>
        <w:right w:val="none" w:sz="0" w:space="0" w:color="auto"/>
      </w:divBdr>
      <w:divsChild>
        <w:div w:id="1514344851">
          <w:marLeft w:val="0"/>
          <w:marRight w:val="0"/>
          <w:marTop w:val="0"/>
          <w:marBottom w:val="0"/>
          <w:divBdr>
            <w:top w:val="none" w:sz="0" w:space="0" w:color="auto"/>
            <w:left w:val="none" w:sz="0" w:space="0" w:color="auto"/>
            <w:bottom w:val="none" w:sz="0" w:space="0" w:color="auto"/>
            <w:right w:val="none" w:sz="0" w:space="0" w:color="auto"/>
          </w:divBdr>
          <w:divsChild>
            <w:div w:id="1030758801">
              <w:marLeft w:val="0"/>
              <w:marRight w:val="0"/>
              <w:marTop w:val="0"/>
              <w:marBottom w:val="0"/>
              <w:divBdr>
                <w:top w:val="none" w:sz="0" w:space="0" w:color="auto"/>
                <w:left w:val="none" w:sz="0" w:space="0" w:color="auto"/>
                <w:bottom w:val="none" w:sz="0" w:space="0" w:color="auto"/>
                <w:right w:val="none" w:sz="0" w:space="0" w:color="auto"/>
              </w:divBdr>
              <w:divsChild>
                <w:div w:id="1118066696">
                  <w:marLeft w:val="0"/>
                  <w:marRight w:val="0"/>
                  <w:marTop w:val="0"/>
                  <w:marBottom w:val="0"/>
                  <w:divBdr>
                    <w:top w:val="none" w:sz="0" w:space="0" w:color="auto"/>
                    <w:left w:val="none" w:sz="0" w:space="0" w:color="auto"/>
                    <w:bottom w:val="none" w:sz="0" w:space="0" w:color="auto"/>
                    <w:right w:val="none" w:sz="0" w:space="0" w:color="auto"/>
                  </w:divBdr>
                  <w:divsChild>
                    <w:div w:id="305933657">
                      <w:marLeft w:val="0"/>
                      <w:marRight w:val="0"/>
                      <w:marTop w:val="0"/>
                      <w:marBottom w:val="0"/>
                      <w:divBdr>
                        <w:top w:val="none" w:sz="0" w:space="0" w:color="auto"/>
                        <w:left w:val="none" w:sz="0" w:space="0" w:color="auto"/>
                        <w:bottom w:val="none" w:sz="0" w:space="0" w:color="auto"/>
                        <w:right w:val="none" w:sz="0" w:space="0" w:color="auto"/>
                      </w:divBdr>
                      <w:divsChild>
                        <w:div w:id="508912624">
                          <w:marLeft w:val="0"/>
                          <w:marRight w:val="0"/>
                          <w:marTop w:val="0"/>
                          <w:marBottom w:val="0"/>
                          <w:divBdr>
                            <w:top w:val="none" w:sz="0" w:space="0" w:color="auto"/>
                            <w:left w:val="none" w:sz="0" w:space="0" w:color="auto"/>
                            <w:bottom w:val="none" w:sz="0" w:space="0" w:color="auto"/>
                            <w:right w:val="none" w:sz="0" w:space="0" w:color="auto"/>
                          </w:divBdr>
                          <w:divsChild>
                            <w:div w:id="611210820">
                              <w:marLeft w:val="0"/>
                              <w:marRight w:val="0"/>
                              <w:marTop w:val="0"/>
                              <w:marBottom w:val="0"/>
                              <w:divBdr>
                                <w:top w:val="none" w:sz="0" w:space="0" w:color="auto"/>
                                <w:left w:val="none" w:sz="0" w:space="0" w:color="auto"/>
                                <w:bottom w:val="none" w:sz="0" w:space="0" w:color="auto"/>
                                <w:right w:val="none" w:sz="0" w:space="0" w:color="auto"/>
                              </w:divBdr>
                              <w:divsChild>
                                <w:div w:id="1554656560">
                                  <w:marLeft w:val="0"/>
                                  <w:marRight w:val="0"/>
                                  <w:marTop w:val="0"/>
                                  <w:marBottom w:val="0"/>
                                  <w:divBdr>
                                    <w:top w:val="none" w:sz="0" w:space="0" w:color="auto"/>
                                    <w:left w:val="none" w:sz="0" w:space="0" w:color="auto"/>
                                    <w:bottom w:val="none" w:sz="0" w:space="0" w:color="auto"/>
                                    <w:right w:val="none" w:sz="0" w:space="0" w:color="auto"/>
                                  </w:divBdr>
                                  <w:divsChild>
                                    <w:div w:id="461732114">
                                      <w:marLeft w:val="0"/>
                                      <w:marRight w:val="0"/>
                                      <w:marTop w:val="0"/>
                                      <w:marBottom w:val="0"/>
                                      <w:divBdr>
                                        <w:top w:val="single" w:sz="6" w:space="0" w:color="F5F5F5"/>
                                        <w:left w:val="single" w:sz="6" w:space="0" w:color="F5F5F5"/>
                                        <w:bottom w:val="single" w:sz="6" w:space="0" w:color="F5F5F5"/>
                                        <w:right w:val="single" w:sz="6" w:space="0" w:color="F5F5F5"/>
                                      </w:divBdr>
                                      <w:divsChild>
                                        <w:div w:id="217012024">
                                          <w:marLeft w:val="0"/>
                                          <w:marRight w:val="0"/>
                                          <w:marTop w:val="0"/>
                                          <w:marBottom w:val="0"/>
                                          <w:divBdr>
                                            <w:top w:val="none" w:sz="0" w:space="0" w:color="auto"/>
                                            <w:left w:val="none" w:sz="0" w:space="0" w:color="auto"/>
                                            <w:bottom w:val="none" w:sz="0" w:space="0" w:color="auto"/>
                                            <w:right w:val="none" w:sz="0" w:space="0" w:color="auto"/>
                                          </w:divBdr>
                                          <w:divsChild>
                                            <w:div w:id="9972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84819">
      <w:bodyDiv w:val="1"/>
      <w:marLeft w:val="0"/>
      <w:marRight w:val="0"/>
      <w:marTop w:val="0"/>
      <w:marBottom w:val="0"/>
      <w:divBdr>
        <w:top w:val="none" w:sz="0" w:space="0" w:color="auto"/>
        <w:left w:val="none" w:sz="0" w:space="0" w:color="auto"/>
        <w:bottom w:val="none" w:sz="0" w:space="0" w:color="auto"/>
        <w:right w:val="none" w:sz="0" w:space="0" w:color="auto"/>
      </w:divBdr>
      <w:divsChild>
        <w:div w:id="1451362703">
          <w:marLeft w:val="0"/>
          <w:marRight w:val="0"/>
          <w:marTop w:val="0"/>
          <w:marBottom w:val="0"/>
          <w:divBdr>
            <w:top w:val="none" w:sz="0" w:space="0" w:color="auto"/>
            <w:left w:val="none" w:sz="0" w:space="0" w:color="auto"/>
            <w:bottom w:val="none" w:sz="0" w:space="0" w:color="auto"/>
            <w:right w:val="none" w:sz="0" w:space="0" w:color="auto"/>
          </w:divBdr>
          <w:divsChild>
            <w:div w:id="314381766">
              <w:marLeft w:val="0"/>
              <w:marRight w:val="0"/>
              <w:marTop w:val="0"/>
              <w:marBottom w:val="0"/>
              <w:divBdr>
                <w:top w:val="none" w:sz="0" w:space="0" w:color="auto"/>
                <w:left w:val="none" w:sz="0" w:space="0" w:color="auto"/>
                <w:bottom w:val="none" w:sz="0" w:space="0" w:color="auto"/>
                <w:right w:val="none" w:sz="0" w:space="0" w:color="auto"/>
              </w:divBdr>
              <w:divsChild>
                <w:div w:id="315384085">
                  <w:marLeft w:val="0"/>
                  <w:marRight w:val="0"/>
                  <w:marTop w:val="0"/>
                  <w:marBottom w:val="0"/>
                  <w:divBdr>
                    <w:top w:val="none" w:sz="0" w:space="0" w:color="auto"/>
                    <w:left w:val="none" w:sz="0" w:space="0" w:color="auto"/>
                    <w:bottom w:val="none" w:sz="0" w:space="0" w:color="auto"/>
                    <w:right w:val="none" w:sz="0" w:space="0" w:color="auto"/>
                  </w:divBdr>
                  <w:divsChild>
                    <w:div w:id="101650744">
                      <w:marLeft w:val="0"/>
                      <w:marRight w:val="0"/>
                      <w:marTop w:val="0"/>
                      <w:marBottom w:val="0"/>
                      <w:divBdr>
                        <w:top w:val="none" w:sz="0" w:space="0" w:color="auto"/>
                        <w:left w:val="none" w:sz="0" w:space="0" w:color="auto"/>
                        <w:bottom w:val="none" w:sz="0" w:space="0" w:color="auto"/>
                        <w:right w:val="none" w:sz="0" w:space="0" w:color="auto"/>
                      </w:divBdr>
                      <w:divsChild>
                        <w:div w:id="328874265">
                          <w:marLeft w:val="0"/>
                          <w:marRight w:val="0"/>
                          <w:marTop w:val="0"/>
                          <w:marBottom w:val="0"/>
                          <w:divBdr>
                            <w:top w:val="none" w:sz="0" w:space="0" w:color="auto"/>
                            <w:left w:val="none" w:sz="0" w:space="0" w:color="auto"/>
                            <w:bottom w:val="none" w:sz="0" w:space="0" w:color="auto"/>
                            <w:right w:val="none" w:sz="0" w:space="0" w:color="auto"/>
                          </w:divBdr>
                          <w:divsChild>
                            <w:div w:id="559250494">
                              <w:marLeft w:val="0"/>
                              <w:marRight w:val="0"/>
                              <w:marTop w:val="0"/>
                              <w:marBottom w:val="0"/>
                              <w:divBdr>
                                <w:top w:val="none" w:sz="0" w:space="0" w:color="auto"/>
                                <w:left w:val="none" w:sz="0" w:space="0" w:color="auto"/>
                                <w:bottom w:val="none" w:sz="0" w:space="0" w:color="auto"/>
                                <w:right w:val="none" w:sz="0" w:space="0" w:color="auto"/>
                              </w:divBdr>
                              <w:divsChild>
                                <w:div w:id="523859467">
                                  <w:marLeft w:val="0"/>
                                  <w:marRight w:val="0"/>
                                  <w:marTop w:val="0"/>
                                  <w:marBottom w:val="0"/>
                                  <w:divBdr>
                                    <w:top w:val="none" w:sz="0" w:space="0" w:color="auto"/>
                                    <w:left w:val="none" w:sz="0" w:space="0" w:color="auto"/>
                                    <w:bottom w:val="none" w:sz="0" w:space="0" w:color="auto"/>
                                    <w:right w:val="none" w:sz="0" w:space="0" w:color="auto"/>
                                  </w:divBdr>
                                  <w:divsChild>
                                    <w:div w:id="1749036670">
                                      <w:marLeft w:val="0"/>
                                      <w:marRight w:val="0"/>
                                      <w:marTop w:val="0"/>
                                      <w:marBottom w:val="0"/>
                                      <w:divBdr>
                                        <w:top w:val="single" w:sz="6" w:space="0" w:color="F5F5F5"/>
                                        <w:left w:val="single" w:sz="6" w:space="0" w:color="F5F5F5"/>
                                        <w:bottom w:val="single" w:sz="6" w:space="0" w:color="F5F5F5"/>
                                        <w:right w:val="single" w:sz="6" w:space="0" w:color="F5F5F5"/>
                                      </w:divBdr>
                                      <w:divsChild>
                                        <w:div w:id="262693654">
                                          <w:marLeft w:val="0"/>
                                          <w:marRight w:val="0"/>
                                          <w:marTop w:val="0"/>
                                          <w:marBottom w:val="0"/>
                                          <w:divBdr>
                                            <w:top w:val="none" w:sz="0" w:space="0" w:color="auto"/>
                                            <w:left w:val="none" w:sz="0" w:space="0" w:color="auto"/>
                                            <w:bottom w:val="none" w:sz="0" w:space="0" w:color="auto"/>
                                            <w:right w:val="none" w:sz="0" w:space="0" w:color="auto"/>
                                          </w:divBdr>
                                          <w:divsChild>
                                            <w:div w:id="21095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938989">
      <w:bodyDiv w:val="1"/>
      <w:marLeft w:val="0"/>
      <w:marRight w:val="0"/>
      <w:marTop w:val="0"/>
      <w:marBottom w:val="0"/>
      <w:divBdr>
        <w:top w:val="none" w:sz="0" w:space="0" w:color="auto"/>
        <w:left w:val="none" w:sz="0" w:space="0" w:color="auto"/>
        <w:bottom w:val="none" w:sz="0" w:space="0" w:color="auto"/>
        <w:right w:val="none" w:sz="0" w:space="0" w:color="auto"/>
      </w:divBdr>
      <w:divsChild>
        <w:div w:id="1596085002">
          <w:marLeft w:val="0"/>
          <w:marRight w:val="0"/>
          <w:marTop w:val="0"/>
          <w:marBottom w:val="0"/>
          <w:divBdr>
            <w:top w:val="none" w:sz="0" w:space="0" w:color="auto"/>
            <w:left w:val="none" w:sz="0" w:space="0" w:color="auto"/>
            <w:bottom w:val="none" w:sz="0" w:space="0" w:color="auto"/>
            <w:right w:val="none" w:sz="0" w:space="0" w:color="auto"/>
          </w:divBdr>
          <w:divsChild>
            <w:div w:id="1960993207">
              <w:marLeft w:val="0"/>
              <w:marRight w:val="0"/>
              <w:marTop w:val="0"/>
              <w:marBottom w:val="0"/>
              <w:divBdr>
                <w:top w:val="none" w:sz="0" w:space="0" w:color="auto"/>
                <w:left w:val="none" w:sz="0" w:space="0" w:color="auto"/>
                <w:bottom w:val="none" w:sz="0" w:space="0" w:color="auto"/>
                <w:right w:val="none" w:sz="0" w:space="0" w:color="auto"/>
              </w:divBdr>
              <w:divsChild>
                <w:div w:id="447313774">
                  <w:marLeft w:val="0"/>
                  <w:marRight w:val="0"/>
                  <w:marTop w:val="0"/>
                  <w:marBottom w:val="0"/>
                  <w:divBdr>
                    <w:top w:val="none" w:sz="0" w:space="0" w:color="auto"/>
                    <w:left w:val="none" w:sz="0" w:space="0" w:color="auto"/>
                    <w:bottom w:val="none" w:sz="0" w:space="0" w:color="auto"/>
                    <w:right w:val="none" w:sz="0" w:space="0" w:color="auto"/>
                  </w:divBdr>
                  <w:divsChild>
                    <w:div w:id="283536746">
                      <w:marLeft w:val="0"/>
                      <w:marRight w:val="0"/>
                      <w:marTop w:val="0"/>
                      <w:marBottom w:val="0"/>
                      <w:divBdr>
                        <w:top w:val="none" w:sz="0" w:space="0" w:color="auto"/>
                        <w:left w:val="none" w:sz="0" w:space="0" w:color="auto"/>
                        <w:bottom w:val="none" w:sz="0" w:space="0" w:color="auto"/>
                        <w:right w:val="none" w:sz="0" w:space="0" w:color="auto"/>
                      </w:divBdr>
                      <w:divsChild>
                        <w:div w:id="1630890419">
                          <w:marLeft w:val="0"/>
                          <w:marRight w:val="0"/>
                          <w:marTop w:val="0"/>
                          <w:marBottom w:val="0"/>
                          <w:divBdr>
                            <w:top w:val="none" w:sz="0" w:space="0" w:color="auto"/>
                            <w:left w:val="none" w:sz="0" w:space="0" w:color="auto"/>
                            <w:bottom w:val="none" w:sz="0" w:space="0" w:color="auto"/>
                            <w:right w:val="none" w:sz="0" w:space="0" w:color="auto"/>
                          </w:divBdr>
                          <w:divsChild>
                            <w:div w:id="799766759">
                              <w:marLeft w:val="0"/>
                              <w:marRight w:val="0"/>
                              <w:marTop w:val="0"/>
                              <w:marBottom w:val="0"/>
                              <w:divBdr>
                                <w:top w:val="none" w:sz="0" w:space="0" w:color="auto"/>
                                <w:left w:val="none" w:sz="0" w:space="0" w:color="auto"/>
                                <w:bottom w:val="none" w:sz="0" w:space="0" w:color="auto"/>
                                <w:right w:val="none" w:sz="0" w:space="0" w:color="auto"/>
                              </w:divBdr>
                              <w:divsChild>
                                <w:div w:id="346443946">
                                  <w:marLeft w:val="0"/>
                                  <w:marRight w:val="0"/>
                                  <w:marTop w:val="0"/>
                                  <w:marBottom w:val="0"/>
                                  <w:divBdr>
                                    <w:top w:val="none" w:sz="0" w:space="0" w:color="auto"/>
                                    <w:left w:val="none" w:sz="0" w:space="0" w:color="auto"/>
                                    <w:bottom w:val="none" w:sz="0" w:space="0" w:color="auto"/>
                                    <w:right w:val="none" w:sz="0" w:space="0" w:color="auto"/>
                                  </w:divBdr>
                                  <w:divsChild>
                                    <w:div w:id="1328047862">
                                      <w:marLeft w:val="0"/>
                                      <w:marRight w:val="0"/>
                                      <w:marTop w:val="0"/>
                                      <w:marBottom w:val="0"/>
                                      <w:divBdr>
                                        <w:top w:val="single" w:sz="6" w:space="0" w:color="F5F5F5"/>
                                        <w:left w:val="single" w:sz="6" w:space="0" w:color="F5F5F5"/>
                                        <w:bottom w:val="single" w:sz="6" w:space="0" w:color="F5F5F5"/>
                                        <w:right w:val="single" w:sz="6" w:space="0" w:color="F5F5F5"/>
                                      </w:divBdr>
                                      <w:divsChild>
                                        <w:div w:id="1996494658">
                                          <w:marLeft w:val="0"/>
                                          <w:marRight w:val="0"/>
                                          <w:marTop w:val="0"/>
                                          <w:marBottom w:val="0"/>
                                          <w:divBdr>
                                            <w:top w:val="none" w:sz="0" w:space="0" w:color="auto"/>
                                            <w:left w:val="none" w:sz="0" w:space="0" w:color="auto"/>
                                            <w:bottom w:val="none" w:sz="0" w:space="0" w:color="auto"/>
                                            <w:right w:val="none" w:sz="0" w:space="0" w:color="auto"/>
                                          </w:divBdr>
                                          <w:divsChild>
                                            <w:div w:id="8982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485347">
      <w:bodyDiv w:val="1"/>
      <w:marLeft w:val="0"/>
      <w:marRight w:val="0"/>
      <w:marTop w:val="0"/>
      <w:marBottom w:val="0"/>
      <w:divBdr>
        <w:top w:val="none" w:sz="0" w:space="0" w:color="auto"/>
        <w:left w:val="none" w:sz="0" w:space="0" w:color="auto"/>
        <w:bottom w:val="none" w:sz="0" w:space="0" w:color="auto"/>
        <w:right w:val="none" w:sz="0" w:space="0" w:color="auto"/>
      </w:divBdr>
      <w:divsChild>
        <w:div w:id="1627197332">
          <w:marLeft w:val="0"/>
          <w:marRight w:val="0"/>
          <w:marTop w:val="0"/>
          <w:marBottom w:val="0"/>
          <w:divBdr>
            <w:top w:val="none" w:sz="0" w:space="0" w:color="auto"/>
            <w:left w:val="none" w:sz="0" w:space="0" w:color="auto"/>
            <w:bottom w:val="none" w:sz="0" w:space="0" w:color="auto"/>
            <w:right w:val="none" w:sz="0" w:space="0" w:color="auto"/>
          </w:divBdr>
          <w:divsChild>
            <w:div w:id="2018263334">
              <w:marLeft w:val="0"/>
              <w:marRight w:val="0"/>
              <w:marTop w:val="0"/>
              <w:marBottom w:val="0"/>
              <w:divBdr>
                <w:top w:val="none" w:sz="0" w:space="0" w:color="auto"/>
                <w:left w:val="none" w:sz="0" w:space="0" w:color="auto"/>
                <w:bottom w:val="none" w:sz="0" w:space="0" w:color="auto"/>
                <w:right w:val="none" w:sz="0" w:space="0" w:color="auto"/>
              </w:divBdr>
              <w:divsChild>
                <w:div w:id="263921132">
                  <w:marLeft w:val="0"/>
                  <w:marRight w:val="0"/>
                  <w:marTop w:val="0"/>
                  <w:marBottom w:val="0"/>
                  <w:divBdr>
                    <w:top w:val="none" w:sz="0" w:space="0" w:color="auto"/>
                    <w:left w:val="none" w:sz="0" w:space="0" w:color="auto"/>
                    <w:bottom w:val="none" w:sz="0" w:space="0" w:color="auto"/>
                    <w:right w:val="none" w:sz="0" w:space="0" w:color="auto"/>
                  </w:divBdr>
                  <w:divsChild>
                    <w:div w:id="2137486017">
                      <w:marLeft w:val="0"/>
                      <w:marRight w:val="0"/>
                      <w:marTop w:val="0"/>
                      <w:marBottom w:val="0"/>
                      <w:divBdr>
                        <w:top w:val="none" w:sz="0" w:space="0" w:color="auto"/>
                        <w:left w:val="none" w:sz="0" w:space="0" w:color="auto"/>
                        <w:bottom w:val="none" w:sz="0" w:space="0" w:color="auto"/>
                        <w:right w:val="none" w:sz="0" w:space="0" w:color="auto"/>
                      </w:divBdr>
                      <w:divsChild>
                        <w:div w:id="1894346893">
                          <w:marLeft w:val="0"/>
                          <w:marRight w:val="0"/>
                          <w:marTop w:val="0"/>
                          <w:marBottom w:val="0"/>
                          <w:divBdr>
                            <w:top w:val="none" w:sz="0" w:space="0" w:color="auto"/>
                            <w:left w:val="none" w:sz="0" w:space="0" w:color="auto"/>
                            <w:bottom w:val="none" w:sz="0" w:space="0" w:color="auto"/>
                            <w:right w:val="none" w:sz="0" w:space="0" w:color="auto"/>
                          </w:divBdr>
                          <w:divsChild>
                            <w:div w:id="43601952">
                              <w:marLeft w:val="0"/>
                              <w:marRight w:val="0"/>
                              <w:marTop w:val="0"/>
                              <w:marBottom w:val="0"/>
                              <w:divBdr>
                                <w:top w:val="none" w:sz="0" w:space="0" w:color="auto"/>
                                <w:left w:val="none" w:sz="0" w:space="0" w:color="auto"/>
                                <w:bottom w:val="none" w:sz="0" w:space="0" w:color="auto"/>
                                <w:right w:val="none" w:sz="0" w:space="0" w:color="auto"/>
                              </w:divBdr>
                              <w:divsChild>
                                <w:div w:id="1672681397">
                                  <w:marLeft w:val="0"/>
                                  <w:marRight w:val="0"/>
                                  <w:marTop w:val="0"/>
                                  <w:marBottom w:val="0"/>
                                  <w:divBdr>
                                    <w:top w:val="none" w:sz="0" w:space="0" w:color="auto"/>
                                    <w:left w:val="none" w:sz="0" w:space="0" w:color="auto"/>
                                    <w:bottom w:val="none" w:sz="0" w:space="0" w:color="auto"/>
                                    <w:right w:val="none" w:sz="0" w:space="0" w:color="auto"/>
                                  </w:divBdr>
                                  <w:divsChild>
                                    <w:div w:id="311913309">
                                      <w:marLeft w:val="0"/>
                                      <w:marRight w:val="0"/>
                                      <w:marTop w:val="0"/>
                                      <w:marBottom w:val="0"/>
                                      <w:divBdr>
                                        <w:top w:val="single" w:sz="6" w:space="0" w:color="F5F5F5"/>
                                        <w:left w:val="single" w:sz="6" w:space="0" w:color="F5F5F5"/>
                                        <w:bottom w:val="single" w:sz="6" w:space="0" w:color="F5F5F5"/>
                                        <w:right w:val="single" w:sz="6" w:space="0" w:color="F5F5F5"/>
                                      </w:divBdr>
                                      <w:divsChild>
                                        <w:div w:id="1759867786">
                                          <w:marLeft w:val="0"/>
                                          <w:marRight w:val="0"/>
                                          <w:marTop w:val="0"/>
                                          <w:marBottom w:val="0"/>
                                          <w:divBdr>
                                            <w:top w:val="none" w:sz="0" w:space="0" w:color="auto"/>
                                            <w:left w:val="none" w:sz="0" w:space="0" w:color="auto"/>
                                            <w:bottom w:val="none" w:sz="0" w:space="0" w:color="auto"/>
                                            <w:right w:val="none" w:sz="0" w:space="0" w:color="auto"/>
                                          </w:divBdr>
                                          <w:divsChild>
                                            <w:div w:id="5794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932286">
      <w:bodyDiv w:val="1"/>
      <w:marLeft w:val="0"/>
      <w:marRight w:val="0"/>
      <w:marTop w:val="0"/>
      <w:marBottom w:val="0"/>
      <w:divBdr>
        <w:top w:val="none" w:sz="0" w:space="0" w:color="auto"/>
        <w:left w:val="none" w:sz="0" w:space="0" w:color="auto"/>
        <w:bottom w:val="none" w:sz="0" w:space="0" w:color="auto"/>
        <w:right w:val="none" w:sz="0" w:space="0" w:color="auto"/>
      </w:divBdr>
      <w:divsChild>
        <w:div w:id="1908300217">
          <w:marLeft w:val="0"/>
          <w:marRight w:val="0"/>
          <w:marTop w:val="0"/>
          <w:marBottom w:val="0"/>
          <w:divBdr>
            <w:top w:val="none" w:sz="0" w:space="0" w:color="auto"/>
            <w:left w:val="none" w:sz="0" w:space="0" w:color="auto"/>
            <w:bottom w:val="none" w:sz="0" w:space="0" w:color="auto"/>
            <w:right w:val="none" w:sz="0" w:space="0" w:color="auto"/>
          </w:divBdr>
          <w:divsChild>
            <w:div w:id="1371036031">
              <w:marLeft w:val="0"/>
              <w:marRight w:val="0"/>
              <w:marTop w:val="0"/>
              <w:marBottom w:val="0"/>
              <w:divBdr>
                <w:top w:val="none" w:sz="0" w:space="0" w:color="auto"/>
                <w:left w:val="none" w:sz="0" w:space="0" w:color="auto"/>
                <w:bottom w:val="none" w:sz="0" w:space="0" w:color="auto"/>
                <w:right w:val="none" w:sz="0" w:space="0" w:color="auto"/>
              </w:divBdr>
              <w:divsChild>
                <w:div w:id="1177159199">
                  <w:marLeft w:val="0"/>
                  <w:marRight w:val="0"/>
                  <w:marTop w:val="0"/>
                  <w:marBottom w:val="0"/>
                  <w:divBdr>
                    <w:top w:val="none" w:sz="0" w:space="0" w:color="auto"/>
                    <w:left w:val="none" w:sz="0" w:space="0" w:color="auto"/>
                    <w:bottom w:val="none" w:sz="0" w:space="0" w:color="auto"/>
                    <w:right w:val="none" w:sz="0" w:space="0" w:color="auto"/>
                  </w:divBdr>
                  <w:divsChild>
                    <w:div w:id="793524436">
                      <w:marLeft w:val="0"/>
                      <w:marRight w:val="0"/>
                      <w:marTop w:val="0"/>
                      <w:marBottom w:val="0"/>
                      <w:divBdr>
                        <w:top w:val="none" w:sz="0" w:space="0" w:color="auto"/>
                        <w:left w:val="none" w:sz="0" w:space="0" w:color="auto"/>
                        <w:bottom w:val="none" w:sz="0" w:space="0" w:color="auto"/>
                        <w:right w:val="none" w:sz="0" w:space="0" w:color="auto"/>
                      </w:divBdr>
                      <w:divsChild>
                        <w:div w:id="1885753614">
                          <w:marLeft w:val="0"/>
                          <w:marRight w:val="0"/>
                          <w:marTop w:val="0"/>
                          <w:marBottom w:val="0"/>
                          <w:divBdr>
                            <w:top w:val="none" w:sz="0" w:space="0" w:color="auto"/>
                            <w:left w:val="none" w:sz="0" w:space="0" w:color="auto"/>
                            <w:bottom w:val="none" w:sz="0" w:space="0" w:color="auto"/>
                            <w:right w:val="none" w:sz="0" w:space="0" w:color="auto"/>
                          </w:divBdr>
                          <w:divsChild>
                            <w:div w:id="301813194">
                              <w:marLeft w:val="0"/>
                              <w:marRight w:val="0"/>
                              <w:marTop w:val="0"/>
                              <w:marBottom w:val="0"/>
                              <w:divBdr>
                                <w:top w:val="none" w:sz="0" w:space="0" w:color="auto"/>
                                <w:left w:val="none" w:sz="0" w:space="0" w:color="auto"/>
                                <w:bottom w:val="none" w:sz="0" w:space="0" w:color="auto"/>
                                <w:right w:val="none" w:sz="0" w:space="0" w:color="auto"/>
                              </w:divBdr>
                              <w:divsChild>
                                <w:div w:id="1527869668">
                                  <w:marLeft w:val="0"/>
                                  <w:marRight w:val="0"/>
                                  <w:marTop w:val="0"/>
                                  <w:marBottom w:val="0"/>
                                  <w:divBdr>
                                    <w:top w:val="none" w:sz="0" w:space="0" w:color="auto"/>
                                    <w:left w:val="none" w:sz="0" w:space="0" w:color="auto"/>
                                    <w:bottom w:val="none" w:sz="0" w:space="0" w:color="auto"/>
                                    <w:right w:val="none" w:sz="0" w:space="0" w:color="auto"/>
                                  </w:divBdr>
                                  <w:divsChild>
                                    <w:div w:id="645740774">
                                      <w:marLeft w:val="0"/>
                                      <w:marRight w:val="0"/>
                                      <w:marTop w:val="0"/>
                                      <w:marBottom w:val="0"/>
                                      <w:divBdr>
                                        <w:top w:val="single" w:sz="6" w:space="0" w:color="F5F5F5"/>
                                        <w:left w:val="single" w:sz="6" w:space="0" w:color="F5F5F5"/>
                                        <w:bottom w:val="single" w:sz="6" w:space="0" w:color="F5F5F5"/>
                                        <w:right w:val="single" w:sz="6" w:space="0" w:color="F5F5F5"/>
                                      </w:divBdr>
                                      <w:divsChild>
                                        <w:div w:id="1401444799">
                                          <w:marLeft w:val="0"/>
                                          <w:marRight w:val="0"/>
                                          <w:marTop w:val="0"/>
                                          <w:marBottom w:val="0"/>
                                          <w:divBdr>
                                            <w:top w:val="none" w:sz="0" w:space="0" w:color="auto"/>
                                            <w:left w:val="none" w:sz="0" w:space="0" w:color="auto"/>
                                            <w:bottom w:val="none" w:sz="0" w:space="0" w:color="auto"/>
                                            <w:right w:val="none" w:sz="0" w:space="0" w:color="auto"/>
                                          </w:divBdr>
                                          <w:divsChild>
                                            <w:div w:id="144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734752">
      <w:bodyDiv w:val="1"/>
      <w:marLeft w:val="0"/>
      <w:marRight w:val="0"/>
      <w:marTop w:val="0"/>
      <w:marBottom w:val="0"/>
      <w:divBdr>
        <w:top w:val="none" w:sz="0" w:space="0" w:color="auto"/>
        <w:left w:val="none" w:sz="0" w:space="0" w:color="auto"/>
        <w:bottom w:val="none" w:sz="0" w:space="0" w:color="auto"/>
        <w:right w:val="none" w:sz="0" w:space="0" w:color="auto"/>
      </w:divBdr>
      <w:divsChild>
        <w:div w:id="522868840">
          <w:marLeft w:val="0"/>
          <w:marRight w:val="0"/>
          <w:marTop w:val="0"/>
          <w:marBottom w:val="0"/>
          <w:divBdr>
            <w:top w:val="none" w:sz="0" w:space="0" w:color="auto"/>
            <w:left w:val="none" w:sz="0" w:space="0" w:color="auto"/>
            <w:bottom w:val="none" w:sz="0" w:space="0" w:color="auto"/>
            <w:right w:val="none" w:sz="0" w:space="0" w:color="auto"/>
          </w:divBdr>
          <w:divsChild>
            <w:div w:id="698438322">
              <w:marLeft w:val="0"/>
              <w:marRight w:val="0"/>
              <w:marTop w:val="0"/>
              <w:marBottom w:val="0"/>
              <w:divBdr>
                <w:top w:val="none" w:sz="0" w:space="0" w:color="auto"/>
                <w:left w:val="none" w:sz="0" w:space="0" w:color="auto"/>
                <w:bottom w:val="none" w:sz="0" w:space="0" w:color="auto"/>
                <w:right w:val="none" w:sz="0" w:space="0" w:color="auto"/>
              </w:divBdr>
              <w:divsChild>
                <w:div w:id="1186747182">
                  <w:marLeft w:val="0"/>
                  <w:marRight w:val="0"/>
                  <w:marTop w:val="0"/>
                  <w:marBottom w:val="0"/>
                  <w:divBdr>
                    <w:top w:val="none" w:sz="0" w:space="0" w:color="auto"/>
                    <w:left w:val="none" w:sz="0" w:space="0" w:color="auto"/>
                    <w:bottom w:val="none" w:sz="0" w:space="0" w:color="auto"/>
                    <w:right w:val="none" w:sz="0" w:space="0" w:color="auto"/>
                  </w:divBdr>
                  <w:divsChild>
                    <w:div w:id="85419677">
                      <w:marLeft w:val="0"/>
                      <w:marRight w:val="0"/>
                      <w:marTop w:val="0"/>
                      <w:marBottom w:val="0"/>
                      <w:divBdr>
                        <w:top w:val="none" w:sz="0" w:space="0" w:color="auto"/>
                        <w:left w:val="none" w:sz="0" w:space="0" w:color="auto"/>
                        <w:bottom w:val="none" w:sz="0" w:space="0" w:color="auto"/>
                        <w:right w:val="none" w:sz="0" w:space="0" w:color="auto"/>
                      </w:divBdr>
                      <w:divsChild>
                        <w:div w:id="1369643614">
                          <w:marLeft w:val="0"/>
                          <w:marRight w:val="0"/>
                          <w:marTop w:val="0"/>
                          <w:marBottom w:val="0"/>
                          <w:divBdr>
                            <w:top w:val="none" w:sz="0" w:space="0" w:color="auto"/>
                            <w:left w:val="none" w:sz="0" w:space="0" w:color="auto"/>
                            <w:bottom w:val="none" w:sz="0" w:space="0" w:color="auto"/>
                            <w:right w:val="none" w:sz="0" w:space="0" w:color="auto"/>
                          </w:divBdr>
                          <w:divsChild>
                            <w:div w:id="1574851382">
                              <w:marLeft w:val="0"/>
                              <w:marRight w:val="0"/>
                              <w:marTop w:val="0"/>
                              <w:marBottom w:val="0"/>
                              <w:divBdr>
                                <w:top w:val="none" w:sz="0" w:space="0" w:color="auto"/>
                                <w:left w:val="none" w:sz="0" w:space="0" w:color="auto"/>
                                <w:bottom w:val="none" w:sz="0" w:space="0" w:color="auto"/>
                                <w:right w:val="none" w:sz="0" w:space="0" w:color="auto"/>
                              </w:divBdr>
                              <w:divsChild>
                                <w:div w:id="981426519">
                                  <w:marLeft w:val="0"/>
                                  <w:marRight w:val="0"/>
                                  <w:marTop w:val="0"/>
                                  <w:marBottom w:val="0"/>
                                  <w:divBdr>
                                    <w:top w:val="none" w:sz="0" w:space="0" w:color="auto"/>
                                    <w:left w:val="none" w:sz="0" w:space="0" w:color="auto"/>
                                    <w:bottom w:val="none" w:sz="0" w:space="0" w:color="auto"/>
                                    <w:right w:val="none" w:sz="0" w:space="0" w:color="auto"/>
                                  </w:divBdr>
                                  <w:divsChild>
                                    <w:div w:id="1570462604">
                                      <w:marLeft w:val="0"/>
                                      <w:marRight w:val="0"/>
                                      <w:marTop w:val="0"/>
                                      <w:marBottom w:val="0"/>
                                      <w:divBdr>
                                        <w:top w:val="single" w:sz="6" w:space="0" w:color="F5F5F5"/>
                                        <w:left w:val="single" w:sz="6" w:space="0" w:color="F5F5F5"/>
                                        <w:bottom w:val="single" w:sz="6" w:space="0" w:color="F5F5F5"/>
                                        <w:right w:val="single" w:sz="6" w:space="0" w:color="F5F5F5"/>
                                      </w:divBdr>
                                      <w:divsChild>
                                        <w:div w:id="593784659">
                                          <w:marLeft w:val="0"/>
                                          <w:marRight w:val="0"/>
                                          <w:marTop w:val="0"/>
                                          <w:marBottom w:val="0"/>
                                          <w:divBdr>
                                            <w:top w:val="none" w:sz="0" w:space="0" w:color="auto"/>
                                            <w:left w:val="none" w:sz="0" w:space="0" w:color="auto"/>
                                            <w:bottom w:val="none" w:sz="0" w:space="0" w:color="auto"/>
                                            <w:right w:val="none" w:sz="0" w:space="0" w:color="auto"/>
                                          </w:divBdr>
                                          <w:divsChild>
                                            <w:div w:id="14300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79394">
      <w:bodyDiv w:val="1"/>
      <w:marLeft w:val="0"/>
      <w:marRight w:val="0"/>
      <w:marTop w:val="0"/>
      <w:marBottom w:val="0"/>
      <w:divBdr>
        <w:top w:val="none" w:sz="0" w:space="0" w:color="auto"/>
        <w:left w:val="none" w:sz="0" w:space="0" w:color="auto"/>
        <w:bottom w:val="none" w:sz="0" w:space="0" w:color="auto"/>
        <w:right w:val="none" w:sz="0" w:space="0" w:color="auto"/>
      </w:divBdr>
      <w:divsChild>
        <w:div w:id="2102406953">
          <w:marLeft w:val="0"/>
          <w:marRight w:val="0"/>
          <w:marTop w:val="0"/>
          <w:marBottom w:val="0"/>
          <w:divBdr>
            <w:top w:val="none" w:sz="0" w:space="0" w:color="auto"/>
            <w:left w:val="none" w:sz="0" w:space="0" w:color="auto"/>
            <w:bottom w:val="none" w:sz="0" w:space="0" w:color="auto"/>
            <w:right w:val="none" w:sz="0" w:space="0" w:color="auto"/>
          </w:divBdr>
          <w:divsChild>
            <w:div w:id="657459914">
              <w:marLeft w:val="0"/>
              <w:marRight w:val="0"/>
              <w:marTop w:val="0"/>
              <w:marBottom w:val="0"/>
              <w:divBdr>
                <w:top w:val="none" w:sz="0" w:space="0" w:color="auto"/>
                <w:left w:val="none" w:sz="0" w:space="0" w:color="auto"/>
                <w:bottom w:val="none" w:sz="0" w:space="0" w:color="auto"/>
                <w:right w:val="none" w:sz="0" w:space="0" w:color="auto"/>
              </w:divBdr>
              <w:divsChild>
                <w:div w:id="498037072">
                  <w:marLeft w:val="0"/>
                  <w:marRight w:val="0"/>
                  <w:marTop w:val="0"/>
                  <w:marBottom w:val="0"/>
                  <w:divBdr>
                    <w:top w:val="none" w:sz="0" w:space="0" w:color="auto"/>
                    <w:left w:val="none" w:sz="0" w:space="0" w:color="auto"/>
                    <w:bottom w:val="none" w:sz="0" w:space="0" w:color="auto"/>
                    <w:right w:val="none" w:sz="0" w:space="0" w:color="auto"/>
                  </w:divBdr>
                  <w:divsChild>
                    <w:div w:id="214396526">
                      <w:marLeft w:val="0"/>
                      <w:marRight w:val="0"/>
                      <w:marTop w:val="0"/>
                      <w:marBottom w:val="0"/>
                      <w:divBdr>
                        <w:top w:val="none" w:sz="0" w:space="0" w:color="auto"/>
                        <w:left w:val="none" w:sz="0" w:space="0" w:color="auto"/>
                        <w:bottom w:val="none" w:sz="0" w:space="0" w:color="auto"/>
                        <w:right w:val="none" w:sz="0" w:space="0" w:color="auto"/>
                      </w:divBdr>
                      <w:divsChild>
                        <w:div w:id="1529443607">
                          <w:marLeft w:val="0"/>
                          <w:marRight w:val="0"/>
                          <w:marTop w:val="0"/>
                          <w:marBottom w:val="0"/>
                          <w:divBdr>
                            <w:top w:val="none" w:sz="0" w:space="0" w:color="auto"/>
                            <w:left w:val="none" w:sz="0" w:space="0" w:color="auto"/>
                            <w:bottom w:val="none" w:sz="0" w:space="0" w:color="auto"/>
                            <w:right w:val="none" w:sz="0" w:space="0" w:color="auto"/>
                          </w:divBdr>
                          <w:divsChild>
                            <w:div w:id="1877810801">
                              <w:marLeft w:val="0"/>
                              <w:marRight w:val="0"/>
                              <w:marTop w:val="0"/>
                              <w:marBottom w:val="0"/>
                              <w:divBdr>
                                <w:top w:val="none" w:sz="0" w:space="0" w:color="auto"/>
                                <w:left w:val="none" w:sz="0" w:space="0" w:color="auto"/>
                                <w:bottom w:val="none" w:sz="0" w:space="0" w:color="auto"/>
                                <w:right w:val="none" w:sz="0" w:space="0" w:color="auto"/>
                              </w:divBdr>
                              <w:divsChild>
                                <w:div w:id="1535535761">
                                  <w:marLeft w:val="0"/>
                                  <w:marRight w:val="0"/>
                                  <w:marTop w:val="0"/>
                                  <w:marBottom w:val="0"/>
                                  <w:divBdr>
                                    <w:top w:val="none" w:sz="0" w:space="0" w:color="auto"/>
                                    <w:left w:val="none" w:sz="0" w:space="0" w:color="auto"/>
                                    <w:bottom w:val="none" w:sz="0" w:space="0" w:color="auto"/>
                                    <w:right w:val="none" w:sz="0" w:space="0" w:color="auto"/>
                                  </w:divBdr>
                                  <w:divsChild>
                                    <w:div w:id="455636906">
                                      <w:marLeft w:val="0"/>
                                      <w:marRight w:val="0"/>
                                      <w:marTop w:val="0"/>
                                      <w:marBottom w:val="0"/>
                                      <w:divBdr>
                                        <w:top w:val="single" w:sz="6" w:space="0" w:color="F5F5F5"/>
                                        <w:left w:val="single" w:sz="6" w:space="0" w:color="F5F5F5"/>
                                        <w:bottom w:val="single" w:sz="6" w:space="0" w:color="F5F5F5"/>
                                        <w:right w:val="single" w:sz="6" w:space="0" w:color="F5F5F5"/>
                                      </w:divBdr>
                                      <w:divsChild>
                                        <w:div w:id="476801038">
                                          <w:marLeft w:val="0"/>
                                          <w:marRight w:val="0"/>
                                          <w:marTop w:val="0"/>
                                          <w:marBottom w:val="0"/>
                                          <w:divBdr>
                                            <w:top w:val="none" w:sz="0" w:space="0" w:color="auto"/>
                                            <w:left w:val="none" w:sz="0" w:space="0" w:color="auto"/>
                                            <w:bottom w:val="none" w:sz="0" w:space="0" w:color="auto"/>
                                            <w:right w:val="none" w:sz="0" w:space="0" w:color="auto"/>
                                          </w:divBdr>
                                          <w:divsChild>
                                            <w:div w:id="20346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389537">
      <w:bodyDiv w:val="1"/>
      <w:marLeft w:val="0"/>
      <w:marRight w:val="0"/>
      <w:marTop w:val="0"/>
      <w:marBottom w:val="0"/>
      <w:divBdr>
        <w:top w:val="none" w:sz="0" w:space="0" w:color="auto"/>
        <w:left w:val="none" w:sz="0" w:space="0" w:color="auto"/>
        <w:bottom w:val="none" w:sz="0" w:space="0" w:color="auto"/>
        <w:right w:val="none" w:sz="0" w:space="0" w:color="auto"/>
      </w:divBdr>
      <w:divsChild>
        <w:div w:id="1914928645">
          <w:marLeft w:val="0"/>
          <w:marRight w:val="0"/>
          <w:marTop w:val="0"/>
          <w:marBottom w:val="0"/>
          <w:divBdr>
            <w:top w:val="none" w:sz="0" w:space="0" w:color="auto"/>
            <w:left w:val="none" w:sz="0" w:space="0" w:color="auto"/>
            <w:bottom w:val="none" w:sz="0" w:space="0" w:color="auto"/>
            <w:right w:val="none" w:sz="0" w:space="0" w:color="auto"/>
          </w:divBdr>
          <w:divsChild>
            <w:div w:id="1739016674">
              <w:marLeft w:val="0"/>
              <w:marRight w:val="0"/>
              <w:marTop w:val="0"/>
              <w:marBottom w:val="0"/>
              <w:divBdr>
                <w:top w:val="none" w:sz="0" w:space="0" w:color="auto"/>
                <w:left w:val="none" w:sz="0" w:space="0" w:color="auto"/>
                <w:bottom w:val="none" w:sz="0" w:space="0" w:color="auto"/>
                <w:right w:val="none" w:sz="0" w:space="0" w:color="auto"/>
              </w:divBdr>
              <w:divsChild>
                <w:div w:id="14112336">
                  <w:marLeft w:val="0"/>
                  <w:marRight w:val="0"/>
                  <w:marTop w:val="0"/>
                  <w:marBottom w:val="0"/>
                  <w:divBdr>
                    <w:top w:val="none" w:sz="0" w:space="0" w:color="auto"/>
                    <w:left w:val="none" w:sz="0" w:space="0" w:color="auto"/>
                    <w:bottom w:val="none" w:sz="0" w:space="0" w:color="auto"/>
                    <w:right w:val="none" w:sz="0" w:space="0" w:color="auto"/>
                  </w:divBdr>
                  <w:divsChild>
                    <w:div w:id="1296178221">
                      <w:marLeft w:val="0"/>
                      <w:marRight w:val="0"/>
                      <w:marTop w:val="0"/>
                      <w:marBottom w:val="0"/>
                      <w:divBdr>
                        <w:top w:val="none" w:sz="0" w:space="0" w:color="auto"/>
                        <w:left w:val="none" w:sz="0" w:space="0" w:color="auto"/>
                        <w:bottom w:val="none" w:sz="0" w:space="0" w:color="auto"/>
                        <w:right w:val="none" w:sz="0" w:space="0" w:color="auto"/>
                      </w:divBdr>
                      <w:divsChild>
                        <w:div w:id="1845512716">
                          <w:marLeft w:val="0"/>
                          <w:marRight w:val="0"/>
                          <w:marTop w:val="0"/>
                          <w:marBottom w:val="0"/>
                          <w:divBdr>
                            <w:top w:val="none" w:sz="0" w:space="0" w:color="auto"/>
                            <w:left w:val="none" w:sz="0" w:space="0" w:color="auto"/>
                            <w:bottom w:val="none" w:sz="0" w:space="0" w:color="auto"/>
                            <w:right w:val="none" w:sz="0" w:space="0" w:color="auto"/>
                          </w:divBdr>
                          <w:divsChild>
                            <w:div w:id="749623338">
                              <w:marLeft w:val="0"/>
                              <w:marRight w:val="0"/>
                              <w:marTop w:val="0"/>
                              <w:marBottom w:val="0"/>
                              <w:divBdr>
                                <w:top w:val="none" w:sz="0" w:space="0" w:color="auto"/>
                                <w:left w:val="none" w:sz="0" w:space="0" w:color="auto"/>
                                <w:bottom w:val="none" w:sz="0" w:space="0" w:color="auto"/>
                                <w:right w:val="none" w:sz="0" w:space="0" w:color="auto"/>
                              </w:divBdr>
                              <w:divsChild>
                                <w:div w:id="1249730054">
                                  <w:marLeft w:val="0"/>
                                  <w:marRight w:val="0"/>
                                  <w:marTop w:val="0"/>
                                  <w:marBottom w:val="0"/>
                                  <w:divBdr>
                                    <w:top w:val="none" w:sz="0" w:space="0" w:color="auto"/>
                                    <w:left w:val="none" w:sz="0" w:space="0" w:color="auto"/>
                                    <w:bottom w:val="none" w:sz="0" w:space="0" w:color="auto"/>
                                    <w:right w:val="none" w:sz="0" w:space="0" w:color="auto"/>
                                  </w:divBdr>
                                  <w:divsChild>
                                    <w:div w:id="1071389002">
                                      <w:marLeft w:val="0"/>
                                      <w:marRight w:val="0"/>
                                      <w:marTop w:val="0"/>
                                      <w:marBottom w:val="0"/>
                                      <w:divBdr>
                                        <w:top w:val="single" w:sz="6" w:space="0" w:color="F5F5F5"/>
                                        <w:left w:val="single" w:sz="6" w:space="0" w:color="F5F5F5"/>
                                        <w:bottom w:val="single" w:sz="6" w:space="0" w:color="F5F5F5"/>
                                        <w:right w:val="single" w:sz="6" w:space="0" w:color="F5F5F5"/>
                                      </w:divBdr>
                                      <w:divsChild>
                                        <w:div w:id="1562138111">
                                          <w:marLeft w:val="0"/>
                                          <w:marRight w:val="0"/>
                                          <w:marTop w:val="0"/>
                                          <w:marBottom w:val="0"/>
                                          <w:divBdr>
                                            <w:top w:val="none" w:sz="0" w:space="0" w:color="auto"/>
                                            <w:left w:val="none" w:sz="0" w:space="0" w:color="auto"/>
                                            <w:bottom w:val="none" w:sz="0" w:space="0" w:color="auto"/>
                                            <w:right w:val="none" w:sz="0" w:space="0" w:color="auto"/>
                                          </w:divBdr>
                                          <w:divsChild>
                                            <w:div w:id="658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991910">
      <w:bodyDiv w:val="1"/>
      <w:marLeft w:val="0"/>
      <w:marRight w:val="0"/>
      <w:marTop w:val="0"/>
      <w:marBottom w:val="0"/>
      <w:divBdr>
        <w:top w:val="none" w:sz="0" w:space="0" w:color="auto"/>
        <w:left w:val="none" w:sz="0" w:space="0" w:color="auto"/>
        <w:bottom w:val="none" w:sz="0" w:space="0" w:color="auto"/>
        <w:right w:val="none" w:sz="0" w:space="0" w:color="auto"/>
      </w:divBdr>
      <w:divsChild>
        <w:div w:id="2007249798">
          <w:marLeft w:val="0"/>
          <w:marRight w:val="0"/>
          <w:marTop w:val="0"/>
          <w:marBottom w:val="0"/>
          <w:divBdr>
            <w:top w:val="none" w:sz="0" w:space="0" w:color="auto"/>
            <w:left w:val="none" w:sz="0" w:space="0" w:color="auto"/>
            <w:bottom w:val="none" w:sz="0" w:space="0" w:color="auto"/>
            <w:right w:val="none" w:sz="0" w:space="0" w:color="auto"/>
          </w:divBdr>
          <w:divsChild>
            <w:div w:id="1646736417">
              <w:marLeft w:val="0"/>
              <w:marRight w:val="0"/>
              <w:marTop w:val="0"/>
              <w:marBottom w:val="0"/>
              <w:divBdr>
                <w:top w:val="none" w:sz="0" w:space="0" w:color="auto"/>
                <w:left w:val="none" w:sz="0" w:space="0" w:color="auto"/>
                <w:bottom w:val="none" w:sz="0" w:space="0" w:color="auto"/>
                <w:right w:val="none" w:sz="0" w:space="0" w:color="auto"/>
              </w:divBdr>
              <w:divsChild>
                <w:div w:id="728503750">
                  <w:marLeft w:val="0"/>
                  <w:marRight w:val="0"/>
                  <w:marTop w:val="0"/>
                  <w:marBottom w:val="0"/>
                  <w:divBdr>
                    <w:top w:val="none" w:sz="0" w:space="0" w:color="auto"/>
                    <w:left w:val="none" w:sz="0" w:space="0" w:color="auto"/>
                    <w:bottom w:val="none" w:sz="0" w:space="0" w:color="auto"/>
                    <w:right w:val="none" w:sz="0" w:space="0" w:color="auto"/>
                  </w:divBdr>
                  <w:divsChild>
                    <w:div w:id="434331175">
                      <w:marLeft w:val="0"/>
                      <w:marRight w:val="0"/>
                      <w:marTop w:val="0"/>
                      <w:marBottom w:val="0"/>
                      <w:divBdr>
                        <w:top w:val="none" w:sz="0" w:space="0" w:color="auto"/>
                        <w:left w:val="none" w:sz="0" w:space="0" w:color="auto"/>
                        <w:bottom w:val="none" w:sz="0" w:space="0" w:color="auto"/>
                        <w:right w:val="none" w:sz="0" w:space="0" w:color="auto"/>
                      </w:divBdr>
                      <w:divsChild>
                        <w:div w:id="578709452">
                          <w:marLeft w:val="0"/>
                          <w:marRight w:val="0"/>
                          <w:marTop w:val="0"/>
                          <w:marBottom w:val="0"/>
                          <w:divBdr>
                            <w:top w:val="none" w:sz="0" w:space="0" w:color="auto"/>
                            <w:left w:val="none" w:sz="0" w:space="0" w:color="auto"/>
                            <w:bottom w:val="none" w:sz="0" w:space="0" w:color="auto"/>
                            <w:right w:val="none" w:sz="0" w:space="0" w:color="auto"/>
                          </w:divBdr>
                          <w:divsChild>
                            <w:div w:id="1884780727">
                              <w:marLeft w:val="0"/>
                              <w:marRight w:val="0"/>
                              <w:marTop w:val="0"/>
                              <w:marBottom w:val="0"/>
                              <w:divBdr>
                                <w:top w:val="none" w:sz="0" w:space="0" w:color="auto"/>
                                <w:left w:val="none" w:sz="0" w:space="0" w:color="auto"/>
                                <w:bottom w:val="none" w:sz="0" w:space="0" w:color="auto"/>
                                <w:right w:val="none" w:sz="0" w:space="0" w:color="auto"/>
                              </w:divBdr>
                              <w:divsChild>
                                <w:div w:id="1742870943">
                                  <w:marLeft w:val="0"/>
                                  <w:marRight w:val="0"/>
                                  <w:marTop w:val="0"/>
                                  <w:marBottom w:val="0"/>
                                  <w:divBdr>
                                    <w:top w:val="none" w:sz="0" w:space="0" w:color="auto"/>
                                    <w:left w:val="none" w:sz="0" w:space="0" w:color="auto"/>
                                    <w:bottom w:val="none" w:sz="0" w:space="0" w:color="auto"/>
                                    <w:right w:val="none" w:sz="0" w:space="0" w:color="auto"/>
                                  </w:divBdr>
                                  <w:divsChild>
                                    <w:div w:id="2102528887">
                                      <w:marLeft w:val="0"/>
                                      <w:marRight w:val="0"/>
                                      <w:marTop w:val="0"/>
                                      <w:marBottom w:val="0"/>
                                      <w:divBdr>
                                        <w:top w:val="single" w:sz="6" w:space="0" w:color="F5F5F5"/>
                                        <w:left w:val="single" w:sz="6" w:space="0" w:color="F5F5F5"/>
                                        <w:bottom w:val="single" w:sz="6" w:space="0" w:color="F5F5F5"/>
                                        <w:right w:val="single" w:sz="6" w:space="0" w:color="F5F5F5"/>
                                      </w:divBdr>
                                      <w:divsChild>
                                        <w:div w:id="419065547">
                                          <w:marLeft w:val="0"/>
                                          <w:marRight w:val="0"/>
                                          <w:marTop w:val="0"/>
                                          <w:marBottom w:val="0"/>
                                          <w:divBdr>
                                            <w:top w:val="none" w:sz="0" w:space="0" w:color="auto"/>
                                            <w:left w:val="none" w:sz="0" w:space="0" w:color="auto"/>
                                            <w:bottom w:val="none" w:sz="0" w:space="0" w:color="auto"/>
                                            <w:right w:val="none" w:sz="0" w:space="0" w:color="auto"/>
                                          </w:divBdr>
                                          <w:divsChild>
                                            <w:div w:id="17737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783869">
      <w:bodyDiv w:val="1"/>
      <w:marLeft w:val="0"/>
      <w:marRight w:val="0"/>
      <w:marTop w:val="0"/>
      <w:marBottom w:val="0"/>
      <w:divBdr>
        <w:top w:val="none" w:sz="0" w:space="0" w:color="auto"/>
        <w:left w:val="none" w:sz="0" w:space="0" w:color="auto"/>
        <w:bottom w:val="none" w:sz="0" w:space="0" w:color="auto"/>
        <w:right w:val="none" w:sz="0" w:space="0" w:color="auto"/>
      </w:divBdr>
      <w:divsChild>
        <w:div w:id="2050451425">
          <w:marLeft w:val="0"/>
          <w:marRight w:val="0"/>
          <w:marTop w:val="0"/>
          <w:marBottom w:val="0"/>
          <w:divBdr>
            <w:top w:val="none" w:sz="0" w:space="0" w:color="auto"/>
            <w:left w:val="none" w:sz="0" w:space="0" w:color="auto"/>
            <w:bottom w:val="none" w:sz="0" w:space="0" w:color="auto"/>
            <w:right w:val="none" w:sz="0" w:space="0" w:color="auto"/>
          </w:divBdr>
          <w:divsChild>
            <w:div w:id="529146552">
              <w:marLeft w:val="0"/>
              <w:marRight w:val="0"/>
              <w:marTop w:val="0"/>
              <w:marBottom w:val="0"/>
              <w:divBdr>
                <w:top w:val="none" w:sz="0" w:space="0" w:color="auto"/>
                <w:left w:val="none" w:sz="0" w:space="0" w:color="auto"/>
                <w:bottom w:val="none" w:sz="0" w:space="0" w:color="auto"/>
                <w:right w:val="none" w:sz="0" w:space="0" w:color="auto"/>
              </w:divBdr>
              <w:divsChild>
                <w:div w:id="2032218460">
                  <w:marLeft w:val="0"/>
                  <w:marRight w:val="0"/>
                  <w:marTop w:val="0"/>
                  <w:marBottom w:val="0"/>
                  <w:divBdr>
                    <w:top w:val="none" w:sz="0" w:space="0" w:color="auto"/>
                    <w:left w:val="none" w:sz="0" w:space="0" w:color="auto"/>
                    <w:bottom w:val="none" w:sz="0" w:space="0" w:color="auto"/>
                    <w:right w:val="none" w:sz="0" w:space="0" w:color="auto"/>
                  </w:divBdr>
                  <w:divsChild>
                    <w:div w:id="1138837212">
                      <w:marLeft w:val="0"/>
                      <w:marRight w:val="0"/>
                      <w:marTop w:val="0"/>
                      <w:marBottom w:val="0"/>
                      <w:divBdr>
                        <w:top w:val="none" w:sz="0" w:space="0" w:color="auto"/>
                        <w:left w:val="none" w:sz="0" w:space="0" w:color="auto"/>
                        <w:bottom w:val="none" w:sz="0" w:space="0" w:color="auto"/>
                        <w:right w:val="none" w:sz="0" w:space="0" w:color="auto"/>
                      </w:divBdr>
                      <w:divsChild>
                        <w:div w:id="2096896867">
                          <w:marLeft w:val="0"/>
                          <w:marRight w:val="0"/>
                          <w:marTop w:val="0"/>
                          <w:marBottom w:val="0"/>
                          <w:divBdr>
                            <w:top w:val="none" w:sz="0" w:space="0" w:color="auto"/>
                            <w:left w:val="none" w:sz="0" w:space="0" w:color="auto"/>
                            <w:bottom w:val="none" w:sz="0" w:space="0" w:color="auto"/>
                            <w:right w:val="none" w:sz="0" w:space="0" w:color="auto"/>
                          </w:divBdr>
                          <w:divsChild>
                            <w:div w:id="88894385">
                              <w:marLeft w:val="0"/>
                              <w:marRight w:val="0"/>
                              <w:marTop w:val="0"/>
                              <w:marBottom w:val="0"/>
                              <w:divBdr>
                                <w:top w:val="none" w:sz="0" w:space="0" w:color="auto"/>
                                <w:left w:val="none" w:sz="0" w:space="0" w:color="auto"/>
                                <w:bottom w:val="none" w:sz="0" w:space="0" w:color="auto"/>
                                <w:right w:val="none" w:sz="0" w:space="0" w:color="auto"/>
                              </w:divBdr>
                              <w:divsChild>
                                <w:div w:id="687609464">
                                  <w:marLeft w:val="0"/>
                                  <w:marRight w:val="0"/>
                                  <w:marTop w:val="0"/>
                                  <w:marBottom w:val="0"/>
                                  <w:divBdr>
                                    <w:top w:val="none" w:sz="0" w:space="0" w:color="auto"/>
                                    <w:left w:val="none" w:sz="0" w:space="0" w:color="auto"/>
                                    <w:bottom w:val="none" w:sz="0" w:space="0" w:color="auto"/>
                                    <w:right w:val="none" w:sz="0" w:space="0" w:color="auto"/>
                                  </w:divBdr>
                                  <w:divsChild>
                                    <w:div w:id="838274564">
                                      <w:marLeft w:val="0"/>
                                      <w:marRight w:val="0"/>
                                      <w:marTop w:val="0"/>
                                      <w:marBottom w:val="0"/>
                                      <w:divBdr>
                                        <w:top w:val="single" w:sz="6" w:space="0" w:color="F5F5F5"/>
                                        <w:left w:val="single" w:sz="6" w:space="0" w:color="F5F5F5"/>
                                        <w:bottom w:val="single" w:sz="6" w:space="0" w:color="F5F5F5"/>
                                        <w:right w:val="single" w:sz="6" w:space="0" w:color="F5F5F5"/>
                                      </w:divBdr>
                                      <w:divsChild>
                                        <w:div w:id="723338499">
                                          <w:marLeft w:val="0"/>
                                          <w:marRight w:val="0"/>
                                          <w:marTop w:val="0"/>
                                          <w:marBottom w:val="0"/>
                                          <w:divBdr>
                                            <w:top w:val="none" w:sz="0" w:space="0" w:color="auto"/>
                                            <w:left w:val="none" w:sz="0" w:space="0" w:color="auto"/>
                                            <w:bottom w:val="none" w:sz="0" w:space="0" w:color="auto"/>
                                            <w:right w:val="none" w:sz="0" w:space="0" w:color="auto"/>
                                          </w:divBdr>
                                          <w:divsChild>
                                            <w:div w:id="5451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882351">
      <w:bodyDiv w:val="1"/>
      <w:marLeft w:val="0"/>
      <w:marRight w:val="0"/>
      <w:marTop w:val="0"/>
      <w:marBottom w:val="0"/>
      <w:divBdr>
        <w:top w:val="none" w:sz="0" w:space="0" w:color="auto"/>
        <w:left w:val="none" w:sz="0" w:space="0" w:color="auto"/>
        <w:bottom w:val="none" w:sz="0" w:space="0" w:color="auto"/>
        <w:right w:val="none" w:sz="0" w:space="0" w:color="auto"/>
      </w:divBdr>
      <w:divsChild>
        <w:div w:id="94329951">
          <w:marLeft w:val="0"/>
          <w:marRight w:val="0"/>
          <w:marTop w:val="0"/>
          <w:marBottom w:val="0"/>
          <w:divBdr>
            <w:top w:val="none" w:sz="0" w:space="0" w:color="auto"/>
            <w:left w:val="none" w:sz="0" w:space="0" w:color="auto"/>
            <w:bottom w:val="none" w:sz="0" w:space="0" w:color="auto"/>
            <w:right w:val="none" w:sz="0" w:space="0" w:color="auto"/>
          </w:divBdr>
          <w:divsChild>
            <w:div w:id="1708984904">
              <w:marLeft w:val="0"/>
              <w:marRight w:val="0"/>
              <w:marTop w:val="0"/>
              <w:marBottom w:val="0"/>
              <w:divBdr>
                <w:top w:val="none" w:sz="0" w:space="0" w:color="auto"/>
                <w:left w:val="none" w:sz="0" w:space="0" w:color="auto"/>
                <w:bottom w:val="none" w:sz="0" w:space="0" w:color="auto"/>
                <w:right w:val="none" w:sz="0" w:space="0" w:color="auto"/>
              </w:divBdr>
              <w:divsChild>
                <w:div w:id="1454401082">
                  <w:marLeft w:val="0"/>
                  <w:marRight w:val="0"/>
                  <w:marTop w:val="0"/>
                  <w:marBottom w:val="0"/>
                  <w:divBdr>
                    <w:top w:val="none" w:sz="0" w:space="0" w:color="auto"/>
                    <w:left w:val="none" w:sz="0" w:space="0" w:color="auto"/>
                    <w:bottom w:val="none" w:sz="0" w:space="0" w:color="auto"/>
                    <w:right w:val="none" w:sz="0" w:space="0" w:color="auto"/>
                  </w:divBdr>
                  <w:divsChild>
                    <w:div w:id="403798704">
                      <w:marLeft w:val="0"/>
                      <w:marRight w:val="0"/>
                      <w:marTop w:val="0"/>
                      <w:marBottom w:val="0"/>
                      <w:divBdr>
                        <w:top w:val="none" w:sz="0" w:space="0" w:color="auto"/>
                        <w:left w:val="none" w:sz="0" w:space="0" w:color="auto"/>
                        <w:bottom w:val="none" w:sz="0" w:space="0" w:color="auto"/>
                        <w:right w:val="none" w:sz="0" w:space="0" w:color="auto"/>
                      </w:divBdr>
                      <w:divsChild>
                        <w:div w:id="191769874">
                          <w:marLeft w:val="0"/>
                          <w:marRight w:val="0"/>
                          <w:marTop w:val="0"/>
                          <w:marBottom w:val="0"/>
                          <w:divBdr>
                            <w:top w:val="none" w:sz="0" w:space="0" w:color="auto"/>
                            <w:left w:val="none" w:sz="0" w:space="0" w:color="auto"/>
                            <w:bottom w:val="none" w:sz="0" w:space="0" w:color="auto"/>
                            <w:right w:val="none" w:sz="0" w:space="0" w:color="auto"/>
                          </w:divBdr>
                          <w:divsChild>
                            <w:div w:id="1605530779">
                              <w:marLeft w:val="0"/>
                              <w:marRight w:val="0"/>
                              <w:marTop w:val="0"/>
                              <w:marBottom w:val="0"/>
                              <w:divBdr>
                                <w:top w:val="none" w:sz="0" w:space="0" w:color="auto"/>
                                <w:left w:val="none" w:sz="0" w:space="0" w:color="auto"/>
                                <w:bottom w:val="none" w:sz="0" w:space="0" w:color="auto"/>
                                <w:right w:val="none" w:sz="0" w:space="0" w:color="auto"/>
                              </w:divBdr>
                              <w:divsChild>
                                <w:div w:id="304431288">
                                  <w:marLeft w:val="0"/>
                                  <w:marRight w:val="0"/>
                                  <w:marTop w:val="0"/>
                                  <w:marBottom w:val="0"/>
                                  <w:divBdr>
                                    <w:top w:val="none" w:sz="0" w:space="0" w:color="auto"/>
                                    <w:left w:val="none" w:sz="0" w:space="0" w:color="auto"/>
                                    <w:bottom w:val="none" w:sz="0" w:space="0" w:color="auto"/>
                                    <w:right w:val="none" w:sz="0" w:space="0" w:color="auto"/>
                                  </w:divBdr>
                                  <w:divsChild>
                                    <w:div w:id="2086341116">
                                      <w:marLeft w:val="0"/>
                                      <w:marRight w:val="0"/>
                                      <w:marTop w:val="0"/>
                                      <w:marBottom w:val="0"/>
                                      <w:divBdr>
                                        <w:top w:val="single" w:sz="6" w:space="0" w:color="F5F5F5"/>
                                        <w:left w:val="single" w:sz="6" w:space="0" w:color="F5F5F5"/>
                                        <w:bottom w:val="single" w:sz="6" w:space="0" w:color="F5F5F5"/>
                                        <w:right w:val="single" w:sz="6" w:space="0" w:color="F5F5F5"/>
                                      </w:divBdr>
                                      <w:divsChild>
                                        <w:div w:id="1938060019">
                                          <w:marLeft w:val="0"/>
                                          <w:marRight w:val="0"/>
                                          <w:marTop w:val="0"/>
                                          <w:marBottom w:val="0"/>
                                          <w:divBdr>
                                            <w:top w:val="none" w:sz="0" w:space="0" w:color="auto"/>
                                            <w:left w:val="none" w:sz="0" w:space="0" w:color="auto"/>
                                            <w:bottom w:val="none" w:sz="0" w:space="0" w:color="auto"/>
                                            <w:right w:val="none" w:sz="0" w:space="0" w:color="auto"/>
                                          </w:divBdr>
                                          <w:divsChild>
                                            <w:div w:id="7408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98002">
      <w:bodyDiv w:val="1"/>
      <w:marLeft w:val="0"/>
      <w:marRight w:val="0"/>
      <w:marTop w:val="0"/>
      <w:marBottom w:val="0"/>
      <w:divBdr>
        <w:top w:val="none" w:sz="0" w:space="0" w:color="auto"/>
        <w:left w:val="none" w:sz="0" w:space="0" w:color="auto"/>
        <w:bottom w:val="none" w:sz="0" w:space="0" w:color="auto"/>
        <w:right w:val="none" w:sz="0" w:space="0" w:color="auto"/>
      </w:divBdr>
      <w:divsChild>
        <w:div w:id="889221263">
          <w:marLeft w:val="0"/>
          <w:marRight w:val="0"/>
          <w:marTop w:val="0"/>
          <w:marBottom w:val="0"/>
          <w:divBdr>
            <w:top w:val="none" w:sz="0" w:space="0" w:color="auto"/>
            <w:left w:val="none" w:sz="0" w:space="0" w:color="auto"/>
            <w:bottom w:val="none" w:sz="0" w:space="0" w:color="auto"/>
            <w:right w:val="none" w:sz="0" w:space="0" w:color="auto"/>
          </w:divBdr>
          <w:divsChild>
            <w:div w:id="803619142">
              <w:marLeft w:val="0"/>
              <w:marRight w:val="0"/>
              <w:marTop w:val="0"/>
              <w:marBottom w:val="0"/>
              <w:divBdr>
                <w:top w:val="none" w:sz="0" w:space="0" w:color="auto"/>
                <w:left w:val="none" w:sz="0" w:space="0" w:color="auto"/>
                <w:bottom w:val="none" w:sz="0" w:space="0" w:color="auto"/>
                <w:right w:val="none" w:sz="0" w:space="0" w:color="auto"/>
              </w:divBdr>
              <w:divsChild>
                <w:div w:id="1897935393">
                  <w:marLeft w:val="0"/>
                  <w:marRight w:val="0"/>
                  <w:marTop w:val="0"/>
                  <w:marBottom w:val="0"/>
                  <w:divBdr>
                    <w:top w:val="none" w:sz="0" w:space="0" w:color="auto"/>
                    <w:left w:val="none" w:sz="0" w:space="0" w:color="auto"/>
                    <w:bottom w:val="none" w:sz="0" w:space="0" w:color="auto"/>
                    <w:right w:val="none" w:sz="0" w:space="0" w:color="auto"/>
                  </w:divBdr>
                  <w:divsChild>
                    <w:div w:id="904031473">
                      <w:marLeft w:val="0"/>
                      <w:marRight w:val="0"/>
                      <w:marTop w:val="0"/>
                      <w:marBottom w:val="0"/>
                      <w:divBdr>
                        <w:top w:val="none" w:sz="0" w:space="0" w:color="auto"/>
                        <w:left w:val="none" w:sz="0" w:space="0" w:color="auto"/>
                        <w:bottom w:val="none" w:sz="0" w:space="0" w:color="auto"/>
                        <w:right w:val="none" w:sz="0" w:space="0" w:color="auto"/>
                      </w:divBdr>
                      <w:divsChild>
                        <w:div w:id="1253586185">
                          <w:marLeft w:val="0"/>
                          <w:marRight w:val="0"/>
                          <w:marTop w:val="0"/>
                          <w:marBottom w:val="0"/>
                          <w:divBdr>
                            <w:top w:val="none" w:sz="0" w:space="0" w:color="auto"/>
                            <w:left w:val="none" w:sz="0" w:space="0" w:color="auto"/>
                            <w:bottom w:val="none" w:sz="0" w:space="0" w:color="auto"/>
                            <w:right w:val="none" w:sz="0" w:space="0" w:color="auto"/>
                          </w:divBdr>
                          <w:divsChild>
                            <w:div w:id="831985768">
                              <w:marLeft w:val="0"/>
                              <w:marRight w:val="0"/>
                              <w:marTop w:val="0"/>
                              <w:marBottom w:val="0"/>
                              <w:divBdr>
                                <w:top w:val="none" w:sz="0" w:space="0" w:color="auto"/>
                                <w:left w:val="none" w:sz="0" w:space="0" w:color="auto"/>
                                <w:bottom w:val="none" w:sz="0" w:space="0" w:color="auto"/>
                                <w:right w:val="none" w:sz="0" w:space="0" w:color="auto"/>
                              </w:divBdr>
                              <w:divsChild>
                                <w:div w:id="639726621">
                                  <w:marLeft w:val="0"/>
                                  <w:marRight w:val="0"/>
                                  <w:marTop w:val="0"/>
                                  <w:marBottom w:val="0"/>
                                  <w:divBdr>
                                    <w:top w:val="none" w:sz="0" w:space="0" w:color="auto"/>
                                    <w:left w:val="none" w:sz="0" w:space="0" w:color="auto"/>
                                    <w:bottom w:val="none" w:sz="0" w:space="0" w:color="auto"/>
                                    <w:right w:val="none" w:sz="0" w:space="0" w:color="auto"/>
                                  </w:divBdr>
                                  <w:divsChild>
                                    <w:div w:id="127281066">
                                      <w:marLeft w:val="0"/>
                                      <w:marRight w:val="0"/>
                                      <w:marTop w:val="0"/>
                                      <w:marBottom w:val="0"/>
                                      <w:divBdr>
                                        <w:top w:val="single" w:sz="6" w:space="0" w:color="F5F5F5"/>
                                        <w:left w:val="single" w:sz="6" w:space="0" w:color="F5F5F5"/>
                                        <w:bottom w:val="single" w:sz="6" w:space="0" w:color="F5F5F5"/>
                                        <w:right w:val="single" w:sz="6" w:space="0" w:color="F5F5F5"/>
                                      </w:divBdr>
                                      <w:divsChild>
                                        <w:div w:id="1833570332">
                                          <w:marLeft w:val="0"/>
                                          <w:marRight w:val="0"/>
                                          <w:marTop w:val="0"/>
                                          <w:marBottom w:val="0"/>
                                          <w:divBdr>
                                            <w:top w:val="none" w:sz="0" w:space="0" w:color="auto"/>
                                            <w:left w:val="none" w:sz="0" w:space="0" w:color="auto"/>
                                            <w:bottom w:val="none" w:sz="0" w:space="0" w:color="auto"/>
                                            <w:right w:val="none" w:sz="0" w:space="0" w:color="auto"/>
                                          </w:divBdr>
                                          <w:divsChild>
                                            <w:div w:id="8403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809989">
      <w:bodyDiv w:val="1"/>
      <w:marLeft w:val="0"/>
      <w:marRight w:val="0"/>
      <w:marTop w:val="0"/>
      <w:marBottom w:val="0"/>
      <w:divBdr>
        <w:top w:val="none" w:sz="0" w:space="0" w:color="auto"/>
        <w:left w:val="none" w:sz="0" w:space="0" w:color="auto"/>
        <w:bottom w:val="none" w:sz="0" w:space="0" w:color="auto"/>
        <w:right w:val="none" w:sz="0" w:space="0" w:color="auto"/>
      </w:divBdr>
      <w:divsChild>
        <w:div w:id="1817455734">
          <w:marLeft w:val="0"/>
          <w:marRight w:val="0"/>
          <w:marTop w:val="0"/>
          <w:marBottom w:val="0"/>
          <w:divBdr>
            <w:top w:val="none" w:sz="0" w:space="0" w:color="auto"/>
            <w:left w:val="none" w:sz="0" w:space="0" w:color="auto"/>
            <w:bottom w:val="none" w:sz="0" w:space="0" w:color="auto"/>
            <w:right w:val="none" w:sz="0" w:space="0" w:color="auto"/>
          </w:divBdr>
          <w:divsChild>
            <w:div w:id="240146097">
              <w:marLeft w:val="0"/>
              <w:marRight w:val="0"/>
              <w:marTop w:val="0"/>
              <w:marBottom w:val="0"/>
              <w:divBdr>
                <w:top w:val="none" w:sz="0" w:space="0" w:color="auto"/>
                <w:left w:val="none" w:sz="0" w:space="0" w:color="auto"/>
                <w:bottom w:val="none" w:sz="0" w:space="0" w:color="auto"/>
                <w:right w:val="none" w:sz="0" w:space="0" w:color="auto"/>
              </w:divBdr>
              <w:divsChild>
                <w:div w:id="1410809981">
                  <w:marLeft w:val="0"/>
                  <w:marRight w:val="0"/>
                  <w:marTop w:val="0"/>
                  <w:marBottom w:val="0"/>
                  <w:divBdr>
                    <w:top w:val="none" w:sz="0" w:space="0" w:color="auto"/>
                    <w:left w:val="none" w:sz="0" w:space="0" w:color="auto"/>
                    <w:bottom w:val="none" w:sz="0" w:space="0" w:color="auto"/>
                    <w:right w:val="none" w:sz="0" w:space="0" w:color="auto"/>
                  </w:divBdr>
                  <w:divsChild>
                    <w:div w:id="1311514959">
                      <w:marLeft w:val="0"/>
                      <w:marRight w:val="0"/>
                      <w:marTop w:val="0"/>
                      <w:marBottom w:val="0"/>
                      <w:divBdr>
                        <w:top w:val="none" w:sz="0" w:space="0" w:color="auto"/>
                        <w:left w:val="none" w:sz="0" w:space="0" w:color="auto"/>
                        <w:bottom w:val="none" w:sz="0" w:space="0" w:color="auto"/>
                        <w:right w:val="none" w:sz="0" w:space="0" w:color="auto"/>
                      </w:divBdr>
                      <w:divsChild>
                        <w:div w:id="237063415">
                          <w:marLeft w:val="0"/>
                          <w:marRight w:val="0"/>
                          <w:marTop w:val="0"/>
                          <w:marBottom w:val="0"/>
                          <w:divBdr>
                            <w:top w:val="none" w:sz="0" w:space="0" w:color="auto"/>
                            <w:left w:val="none" w:sz="0" w:space="0" w:color="auto"/>
                            <w:bottom w:val="none" w:sz="0" w:space="0" w:color="auto"/>
                            <w:right w:val="none" w:sz="0" w:space="0" w:color="auto"/>
                          </w:divBdr>
                          <w:divsChild>
                            <w:div w:id="68574712">
                              <w:marLeft w:val="0"/>
                              <w:marRight w:val="0"/>
                              <w:marTop w:val="0"/>
                              <w:marBottom w:val="0"/>
                              <w:divBdr>
                                <w:top w:val="none" w:sz="0" w:space="0" w:color="auto"/>
                                <w:left w:val="none" w:sz="0" w:space="0" w:color="auto"/>
                                <w:bottom w:val="none" w:sz="0" w:space="0" w:color="auto"/>
                                <w:right w:val="none" w:sz="0" w:space="0" w:color="auto"/>
                              </w:divBdr>
                              <w:divsChild>
                                <w:div w:id="743842822">
                                  <w:marLeft w:val="0"/>
                                  <w:marRight w:val="0"/>
                                  <w:marTop w:val="0"/>
                                  <w:marBottom w:val="0"/>
                                  <w:divBdr>
                                    <w:top w:val="none" w:sz="0" w:space="0" w:color="auto"/>
                                    <w:left w:val="none" w:sz="0" w:space="0" w:color="auto"/>
                                    <w:bottom w:val="none" w:sz="0" w:space="0" w:color="auto"/>
                                    <w:right w:val="none" w:sz="0" w:space="0" w:color="auto"/>
                                  </w:divBdr>
                                  <w:divsChild>
                                    <w:div w:id="1439830799">
                                      <w:marLeft w:val="0"/>
                                      <w:marRight w:val="0"/>
                                      <w:marTop w:val="0"/>
                                      <w:marBottom w:val="0"/>
                                      <w:divBdr>
                                        <w:top w:val="single" w:sz="6" w:space="0" w:color="F5F5F5"/>
                                        <w:left w:val="single" w:sz="6" w:space="0" w:color="F5F5F5"/>
                                        <w:bottom w:val="single" w:sz="6" w:space="0" w:color="F5F5F5"/>
                                        <w:right w:val="single" w:sz="6" w:space="0" w:color="F5F5F5"/>
                                      </w:divBdr>
                                      <w:divsChild>
                                        <w:div w:id="789670244">
                                          <w:marLeft w:val="0"/>
                                          <w:marRight w:val="0"/>
                                          <w:marTop w:val="0"/>
                                          <w:marBottom w:val="0"/>
                                          <w:divBdr>
                                            <w:top w:val="none" w:sz="0" w:space="0" w:color="auto"/>
                                            <w:left w:val="none" w:sz="0" w:space="0" w:color="auto"/>
                                            <w:bottom w:val="none" w:sz="0" w:space="0" w:color="auto"/>
                                            <w:right w:val="none" w:sz="0" w:space="0" w:color="auto"/>
                                          </w:divBdr>
                                          <w:divsChild>
                                            <w:div w:id="7889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77183">
      <w:bodyDiv w:val="1"/>
      <w:marLeft w:val="0"/>
      <w:marRight w:val="0"/>
      <w:marTop w:val="0"/>
      <w:marBottom w:val="0"/>
      <w:divBdr>
        <w:top w:val="none" w:sz="0" w:space="0" w:color="auto"/>
        <w:left w:val="none" w:sz="0" w:space="0" w:color="auto"/>
        <w:bottom w:val="none" w:sz="0" w:space="0" w:color="auto"/>
        <w:right w:val="none" w:sz="0" w:space="0" w:color="auto"/>
      </w:divBdr>
      <w:divsChild>
        <w:div w:id="674697185">
          <w:marLeft w:val="0"/>
          <w:marRight w:val="0"/>
          <w:marTop w:val="0"/>
          <w:marBottom w:val="0"/>
          <w:divBdr>
            <w:top w:val="none" w:sz="0" w:space="0" w:color="auto"/>
            <w:left w:val="none" w:sz="0" w:space="0" w:color="auto"/>
            <w:bottom w:val="none" w:sz="0" w:space="0" w:color="auto"/>
            <w:right w:val="none" w:sz="0" w:space="0" w:color="auto"/>
          </w:divBdr>
          <w:divsChild>
            <w:div w:id="600335361">
              <w:marLeft w:val="0"/>
              <w:marRight w:val="0"/>
              <w:marTop w:val="0"/>
              <w:marBottom w:val="0"/>
              <w:divBdr>
                <w:top w:val="none" w:sz="0" w:space="0" w:color="auto"/>
                <w:left w:val="none" w:sz="0" w:space="0" w:color="auto"/>
                <w:bottom w:val="none" w:sz="0" w:space="0" w:color="auto"/>
                <w:right w:val="none" w:sz="0" w:space="0" w:color="auto"/>
              </w:divBdr>
              <w:divsChild>
                <w:div w:id="311105335">
                  <w:marLeft w:val="0"/>
                  <w:marRight w:val="0"/>
                  <w:marTop w:val="0"/>
                  <w:marBottom w:val="0"/>
                  <w:divBdr>
                    <w:top w:val="none" w:sz="0" w:space="0" w:color="auto"/>
                    <w:left w:val="none" w:sz="0" w:space="0" w:color="auto"/>
                    <w:bottom w:val="none" w:sz="0" w:space="0" w:color="auto"/>
                    <w:right w:val="none" w:sz="0" w:space="0" w:color="auto"/>
                  </w:divBdr>
                  <w:divsChild>
                    <w:div w:id="485632570">
                      <w:marLeft w:val="0"/>
                      <w:marRight w:val="0"/>
                      <w:marTop w:val="0"/>
                      <w:marBottom w:val="0"/>
                      <w:divBdr>
                        <w:top w:val="none" w:sz="0" w:space="0" w:color="auto"/>
                        <w:left w:val="none" w:sz="0" w:space="0" w:color="auto"/>
                        <w:bottom w:val="none" w:sz="0" w:space="0" w:color="auto"/>
                        <w:right w:val="none" w:sz="0" w:space="0" w:color="auto"/>
                      </w:divBdr>
                      <w:divsChild>
                        <w:div w:id="724991312">
                          <w:marLeft w:val="0"/>
                          <w:marRight w:val="0"/>
                          <w:marTop w:val="0"/>
                          <w:marBottom w:val="0"/>
                          <w:divBdr>
                            <w:top w:val="none" w:sz="0" w:space="0" w:color="auto"/>
                            <w:left w:val="none" w:sz="0" w:space="0" w:color="auto"/>
                            <w:bottom w:val="none" w:sz="0" w:space="0" w:color="auto"/>
                            <w:right w:val="none" w:sz="0" w:space="0" w:color="auto"/>
                          </w:divBdr>
                          <w:divsChild>
                            <w:div w:id="473565563">
                              <w:marLeft w:val="0"/>
                              <w:marRight w:val="0"/>
                              <w:marTop w:val="0"/>
                              <w:marBottom w:val="0"/>
                              <w:divBdr>
                                <w:top w:val="none" w:sz="0" w:space="0" w:color="auto"/>
                                <w:left w:val="none" w:sz="0" w:space="0" w:color="auto"/>
                                <w:bottom w:val="none" w:sz="0" w:space="0" w:color="auto"/>
                                <w:right w:val="none" w:sz="0" w:space="0" w:color="auto"/>
                              </w:divBdr>
                              <w:divsChild>
                                <w:div w:id="1040738969">
                                  <w:marLeft w:val="0"/>
                                  <w:marRight w:val="0"/>
                                  <w:marTop w:val="0"/>
                                  <w:marBottom w:val="0"/>
                                  <w:divBdr>
                                    <w:top w:val="none" w:sz="0" w:space="0" w:color="auto"/>
                                    <w:left w:val="none" w:sz="0" w:space="0" w:color="auto"/>
                                    <w:bottom w:val="none" w:sz="0" w:space="0" w:color="auto"/>
                                    <w:right w:val="none" w:sz="0" w:space="0" w:color="auto"/>
                                  </w:divBdr>
                                  <w:divsChild>
                                    <w:div w:id="1054622322">
                                      <w:marLeft w:val="0"/>
                                      <w:marRight w:val="0"/>
                                      <w:marTop w:val="0"/>
                                      <w:marBottom w:val="0"/>
                                      <w:divBdr>
                                        <w:top w:val="single" w:sz="6" w:space="0" w:color="F5F5F5"/>
                                        <w:left w:val="single" w:sz="6" w:space="0" w:color="F5F5F5"/>
                                        <w:bottom w:val="single" w:sz="6" w:space="0" w:color="F5F5F5"/>
                                        <w:right w:val="single" w:sz="6" w:space="0" w:color="F5F5F5"/>
                                      </w:divBdr>
                                      <w:divsChild>
                                        <w:div w:id="1552108911">
                                          <w:marLeft w:val="0"/>
                                          <w:marRight w:val="0"/>
                                          <w:marTop w:val="0"/>
                                          <w:marBottom w:val="0"/>
                                          <w:divBdr>
                                            <w:top w:val="none" w:sz="0" w:space="0" w:color="auto"/>
                                            <w:left w:val="none" w:sz="0" w:space="0" w:color="auto"/>
                                            <w:bottom w:val="none" w:sz="0" w:space="0" w:color="auto"/>
                                            <w:right w:val="none" w:sz="0" w:space="0" w:color="auto"/>
                                          </w:divBdr>
                                          <w:divsChild>
                                            <w:div w:id="7997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502272">
      <w:bodyDiv w:val="1"/>
      <w:marLeft w:val="0"/>
      <w:marRight w:val="0"/>
      <w:marTop w:val="0"/>
      <w:marBottom w:val="0"/>
      <w:divBdr>
        <w:top w:val="none" w:sz="0" w:space="0" w:color="auto"/>
        <w:left w:val="none" w:sz="0" w:space="0" w:color="auto"/>
        <w:bottom w:val="none" w:sz="0" w:space="0" w:color="auto"/>
        <w:right w:val="none" w:sz="0" w:space="0" w:color="auto"/>
      </w:divBdr>
      <w:divsChild>
        <w:div w:id="560794660">
          <w:marLeft w:val="0"/>
          <w:marRight w:val="0"/>
          <w:marTop w:val="0"/>
          <w:marBottom w:val="0"/>
          <w:divBdr>
            <w:top w:val="none" w:sz="0" w:space="0" w:color="auto"/>
            <w:left w:val="none" w:sz="0" w:space="0" w:color="auto"/>
            <w:bottom w:val="none" w:sz="0" w:space="0" w:color="auto"/>
            <w:right w:val="none" w:sz="0" w:space="0" w:color="auto"/>
          </w:divBdr>
          <w:divsChild>
            <w:div w:id="1956791001">
              <w:marLeft w:val="0"/>
              <w:marRight w:val="0"/>
              <w:marTop w:val="0"/>
              <w:marBottom w:val="0"/>
              <w:divBdr>
                <w:top w:val="none" w:sz="0" w:space="0" w:color="auto"/>
                <w:left w:val="none" w:sz="0" w:space="0" w:color="auto"/>
                <w:bottom w:val="none" w:sz="0" w:space="0" w:color="auto"/>
                <w:right w:val="none" w:sz="0" w:space="0" w:color="auto"/>
              </w:divBdr>
              <w:divsChild>
                <w:div w:id="1015112934">
                  <w:marLeft w:val="0"/>
                  <w:marRight w:val="0"/>
                  <w:marTop w:val="0"/>
                  <w:marBottom w:val="0"/>
                  <w:divBdr>
                    <w:top w:val="none" w:sz="0" w:space="0" w:color="auto"/>
                    <w:left w:val="none" w:sz="0" w:space="0" w:color="auto"/>
                    <w:bottom w:val="none" w:sz="0" w:space="0" w:color="auto"/>
                    <w:right w:val="none" w:sz="0" w:space="0" w:color="auto"/>
                  </w:divBdr>
                  <w:divsChild>
                    <w:div w:id="1543785412">
                      <w:marLeft w:val="0"/>
                      <w:marRight w:val="0"/>
                      <w:marTop w:val="0"/>
                      <w:marBottom w:val="0"/>
                      <w:divBdr>
                        <w:top w:val="none" w:sz="0" w:space="0" w:color="auto"/>
                        <w:left w:val="none" w:sz="0" w:space="0" w:color="auto"/>
                        <w:bottom w:val="none" w:sz="0" w:space="0" w:color="auto"/>
                        <w:right w:val="none" w:sz="0" w:space="0" w:color="auto"/>
                      </w:divBdr>
                      <w:divsChild>
                        <w:div w:id="1673100906">
                          <w:marLeft w:val="0"/>
                          <w:marRight w:val="0"/>
                          <w:marTop w:val="0"/>
                          <w:marBottom w:val="0"/>
                          <w:divBdr>
                            <w:top w:val="none" w:sz="0" w:space="0" w:color="auto"/>
                            <w:left w:val="none" w:sz="0" w:space="0" w:color="auto"/>
                            <w:bottom w:val="none" w:sz="0" w:space="0" w:color="auto"/>
                            <w:right w:val="none" w:sz="0" w:space="0" w:color="auto"/>
                          </w:divBdr>
                          <w:divsChild>
                            <w:div w:id="877620154">
                              <w:marLeft w:val="0"/>
                              <w:marRight w:val="0"/>
                              <w:marTop w:val="0"/>
                              <w:marBottom w:val="0"/>
                              <w:divBdr>
                                <w:top w:val="none" w:sz="0" w:space="0" w:color="auto"/>
                                <w:left w:val="none" w:sz="0" w:space="0" w:color="auto"/>
                                <w:bottom w:val="none" w:sz="0" w:space="0" w:color="auto"/>
                                <w:right w:val="none" w:sz="0" w:space="0" w:color="auto"/>
                              </w:divBdr>
                              <w:divsChild>
                                <w:div w:id="1815751050">
                                  <w:marLeft w:val="0"/>
                                  <w:marRight w:val="0"/>
                                  <w:marTop w:val="0"/>
                                  <w:marBottom w:val="0"/>
                                  <w:divBdr>
                                    <w:top w:val="none" w:sz="0" w:space="0" w:color="auto"/>
                                    <w:left w:val="none" w:sz="0" w:space="0" w:color="auto"/>
                                    <w:bottom w:val="none" w:sz="0" w:space="0" w:color="auto"/>
                                    <w:right w:val="none" w:sz="0" w:space="0" w:color="auto"/>
                                  </w:divBdr>
                                  <w:divsChild>
                                    <w:div w:id="1965237166">
                                      <w:marLeft w:val="0"/>
                                      <w:marRight w:val="0"/>
                                      <w:marTop w:val="0"/>
                                      <w:marBottom w:val="0"/>
                                      <w:divBdr>
                                        <w:top w:val="single" w:sz="6" w:space="0" w:color="F5F5F5"/>
                                        <w:left w:val="single" w:sz="6" w:space="0" w:color="F5F5F5"/>
                                        <w:bottom w:val="single" w:sz="6" w:space="0" w:color="F5F5F5"/>
                                        <w:right w:val="single" w:sz="6" w:space="0" w:color="F5F5F5"/>
                                      </w:divBdr>
                                      <w:divsChild>
                                        <w:div w:id="27486332">
                                          <w:marLeft w:val="0"/>
                                          <w:marRight w:val="0"/>
                                          <w:marTop w:val="0"/>
                                          <w:marBottom w:val="0"/>
                                          <w:divBdr>
                                            <w:top w:val="none" w:sz="0" w:space="0" w:color="auto"/>
                                            <w:left w:val="none" w:sz="0" w:space="0" w:color="auto"/>
                                            <w:bottom w:val="none" w:sz="0" w:space="0" w:color="auto"/>
                                            <w:right w:val="none" w:sz="0" w:space="0" w:color="auto"/>
                                          </w:divBdr>
                                          <w:divsChild>
                                            <w:div w:id="431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19265">
      <w:bodyDiv w:val="1"/>
      <w:marLeft w:val="0"/>
      <w:marRight w:val="0"/>
      <w:marTop w:val="0"/>
      <w:marBottom w:val="0"/>
      <w:divBdr>
        <w:top w:val="none" w:sz="0" w:space="0" w:color="auto"/>
        <w:left w:val="none" w:sz="0" w:space="0" w:color="auto"/>
        <w:bottom w:val="none" w:sz="0" w:space="0" w:color="auto"/>
        <w:right w:val="none" w:sz="0" w:space="0" w:color="auto"/>
      </w:divBdr>
      <w:divsChild>
        <w:div w:id="27027348">
          <w:marLeft w:val="0"/>
          <w:marRight w:val="0"/>
          <w:marTop w:val="0"/>
          <w:marBottom w:val="0"/>
          <w:divBdr>
            <w:top w:val="none" w:sz="0" w:space="0" w:color="auto"/>
            <w:left w:val="none" w:sz="0" w:space="0" w:color="auto"/>
            <w:bottom w:val="none" w:sz="0" w:space="0" w:color="auto"/>
            <w:right w:val="none" w:sz="0" w:space="0" w:color="auto"/>
          </w:divBdr>
          <w:divsChild>
            <w:div w:id="1002660384">
              <w:marLeft w:val="0"/>
              <w:marRight w:val="0"/>
              <w:marTop w:val="0"/>
              <w:marBottom w:val="0"/>
              <w:divBdr>
                <w:top w:val="none" w:sz="0" w:space="0" w:color="auto"/>
                <w:left w:val="none" w:sz="0" w:space="0" w:color="auto"/>
                <w:bottom w:val="none" w:sz="0" w:space="0" w:color="auto"/>
                <w:right w:val="none" w:sz="0" w:space="0" w:color="auto"/>
              </w:divBdr>
              <w:divsChild>
                <w:div w:id="57828477">
                  <w:marLeft w:val="0"/>
                  <w:marRight w:val="0"/>
                  <w:marTop w:val="0"/>
                  <w:marBottom w:val="0"/>
                  <w:divBdr>
                    <w:top w:val="none" w:sz="0" w:space="0" w:color="auto"/>
                    <w:left w:val="none" w:sz="0" w:space="0" w:color="auto"/>
                    <w:bottom w:val="none" w:sz="0" w:space="0" w:color="auto"/>
                    <w:right w:val="none" w:sz="0" w:space="0" w:color="auto"/>
                  </w:divBdr>
                  <w:divsChild>
                    <w:div w:id="1886984194">
                      <w:marLeft w:val="0"/>
                      <w:marRight w:val="0"/>
                      <w:marTop w:val="0"/>
                      <w:marBottom w:val="0"/>
                      <w:divBdr>
                        <w:top w:val="none" w:sz="0" w:space="0" w:color="auto"/>
                        <w:left w:val="none" w:sz="0" w:space="0" w:color="auto"/>
                        <w:bottom w:val="none" w:sz="0" w:space="0" w:color="auto"/>
                        <w:right w:val="none" w:sz="0" w:space="0" w:color="auto"/>
                      </w:divBdr>
                      <w:divsChild>
                        <w:div w:id="1813717064">
                          <w:marLeft w:val="0"/>
                          <w:marRight w:val="0"/>
                          <w:marTop w:val="0"/>
                          <w:marBottom w:val="0"/>
                          <w:divBdr>
                            <w:top w:val="none" w:sz="0" w:space="0" w:color="auto"/>
                            <w:left w:val="none" w:sz="0" w:space="0" w:color="auto"/>
                            <w:bottom w:val="none" w:sz="0" w:space="0" w:color="auto"/>
                            <w:right w:val="none" w:sz="0" w:space="0" w:color="auto"/>
                          </w:divBdr>
                          <w:divsChild>
                            <w:div w:id="1665621682">
                              <w:marLeft w:val="0"/>
                              <w:marRight w:val="0"/>
                              <w:marTop w:val="0"/>
                              <w:marBottom w:val="0"/>
                              <w:divBdr>
                                <w:top w:val="none" w:sz="0" w:space="0" w:color="auto"/>
                                <w:left w:val="none" w:sz="0" w:space="0" w:color="auto"/>
                                <w:bottom w:val="none" w:sz="0" w:space="0" w:color="auto"/>
                                <w:right w:val="none" w:sz="0" w:space="0" w:color="auto"/>
                              </w:divBdr>
                              <w:divsChild>
                                <w:div w:id="744184471">
                                  <w:marLeft w:val="0"/>
                                  <w:marRight w:val="0"/>
                                  <w:marTop w:val="0"/>
                                  <w:marBottom w:val="0"/>
                                  <w:divBdr>
                                    <w:top w:val="none" w:sz="0" w:space="0" w:color="auto"/>
                                    <w:left w:val="none" w:sz="0" w:space="0" w:color="auto"/>
                                    <w:bottom w:val="none" w:sz="0" w:space="0" w:color="auto"/>
                                    <w:right w:val="none" w:sz="0" w:space="0" w:color="auto"/>
                                  </w:divBdr>
                                  <w:divsChild>
                                    <w:div w:id="1935743926">
                                      <w:marLeft w:val="0"/>
                                      <w:marRight w:val="0"/>
                                      <w:marTop w:val="0"/>
                                      <w:marBottom w:val="0"/>
                                      <w:divBdr>
                                        <w:top w:val="single" w:sz="6" w:space="0" w:color="F5F5F5"/>
                                        <w:left w:val="single" w:sz="6" w:space="0" w:color="F5F5F5"/>
                                        <w:bottom w:val="single" w:sz="6" w:space="0" w:color="F5F5F5"/>
                                        <w:right w:val="single" w:sz="6" w:space="0" w:color="F5F5F5"/>
                                      </w:divBdr>
                                      <w:divsChild>
                                        <w:div w:id="1362515663">
                                          <w:marLeft w:val="0"/>
                                          <w:marRight w:val="0"/>
                                          <w:marTop w:val="0"/>
                                          <w:marBottom w:val="0"/>
                                          <w:divBdr>
                                            <w:top w:val="none" w:sz="0" w:space="0" w:color="auto"/>
                                            <w:left w:val="none" w:sz="0" w:space="0" w:color="auto"/>
                                            <w:bottom w:val="none" w:sz="0" w:space="0" w:color="auto"/>
                                            <w:right w:val="none" w:sz="0" w:space="0" w:color="auto"/>
                                          </w:divBdr>
                                          <w:divsChild>
                                            <w:div w:id="10833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985690">
      <w:bodyDiv w:val="1"/>
      <w:marLeft w:val="0"/>
      <w:marRight w:val="0"/>
      <w:marTop w:val="0"/>
      <w:marBottom w:val="0"/>
      <w:divBdr>
        <w:top w:val="none" w:sz="0" w:space="0" w:color="auto"/>
        <w:left w:val="none" w:sz="0" w:space="0" w:color="auto"/>
        <w:bottom w:val="none" w:sz="0" w:space="0" w:color="auto"/>
        <w:right w:val="none" w:sz="0" w:space="0" w:color="auto"/>
      </w:divBdr>
      <w:divsChild>
        <w:div w:id="1707751463">
          <w:marLeft w:val="0"/>
          <w:marRight w:val="0"/>
          <w:marTop w:val="0"/>
          <w:marBottom w:val="0"/>
          <w:divBdr>
            <w:top w:val="none" w:sz="0" w:space="0" w:color="auto"/>
            <w:left w:val="none" w:sz="0" w:space="0" w:color="auto"/>
            <w:bottom w:val="none" w:sz="0" w:space="0" w:color="auto"/>
            <w:right w:val="none" w:sz="0" w:space="0" w:color="auto"/>
          </w:divBdr>
          <w:divsChild>
            <w:div w:id="746195121">
              <w:marLeft w:val="0"/>
              <w:marRight w:val="0"/>
              <w:marTop w:val="0"/>
              <w:marBottom w:val="0"/>
              <w:divBdr>
                <w:top w:val="none" w:sz="0" w:space="0" w:color="auto"/>
                <w:left w:val="none" w:sz="0" w:space="0" w:color="auto"/>
                <w:bottom w:val="none" w:sz="0" w:space="0" w:color="auto"/>
                <w:right w:val="none" w:sz="0" w:space="0" w:color="auto"/>
              </w:divBdr>
              <w:divsChild>
                <w:div w:id="1872497159">
                  <w:marLeft w:val="0"/>
                  <w:marRight w:val="0"/>
                  <w:marTop w:val="0"/>
                  <w:marBottom w:val="0"/>
                  <w:divBdr>
                    <w:top w:val="none" w:sz="0" w:space="0" w:color="auto"/>
                    <w:left w:val="none" w:sz="0" w:space="0" w:color="auto"/>
                    <w:bottom w:val="none" w:sz="0" w:space="0" w:color="auto"/>
                    <w:right w:val="none" w:sz="0" w:space="0" w:color="auto"/>
                  </w:divBdr>
                  <w:divsChild>
                    <w:div w:id="1526137612">
                      <w:marLeft w:val="0"/>
                      <w:marRight w:val="0"/>
                      <w:marTop w:val="0"/>
                      <w:marBottom w:val="0"/>
                      <w:divBdr>
                        <w:top w:val="none" w:sz="0" w:space="0" w:color="auto"/>
                        <w:left w:val="none" w:sz="0" w:space="0" w:color="auto"/>
                        <w:bottom w:val="none" w:sz="0" w:space="0" w:color="auto"/>
                        <w:right w:val="none" w:sz="0" w:space="0" w:color="auto"/>
                      </w:divBdr>
                      <w:divsChild>
                        <w:div w:id="401218644">
                          <w:marLeft w:val="0"/>
                          <w:marRight w:val="0"/>
                          <w:marTop w:val="0"/>
                          <w:marBottom w:val="0"/>
                          <w:divBdr>
                            <w:top w:val="none" w:sz="0" w:space="0" w:color="auto"/>
                            <w:left w:val="none" w:sz="0" w:space="0" w:color="auto"/>
                            <w:bottom w:val="none" w:sz="0" w:space="0" w:color="auto"/>
                            <w:right w:val="none" w:sz="0" w:space="0" w:color="auto"/>
                          </w:divBdr>
                          <w:divsChild>
                            <w:div w:id="257367983">
                              <w:marLeft w:val="0"/>
                              <w:marRight w:val="0"/>
                              <w:marTop w:val="0"/>
                              <w:marBottom w:val="0"/>
                              <w:divBdr>
                                <w:top w:val="none" w:sz="0" w:space="0" w:color="auto"/>
                                <w:left w:val="none" w:sz="0" w:space="0" w:color="auto"/>
                                <w:bottom w:val="none" w:sz="0" w:space="0" w:color="auto"/>
                                <w:right w:val="none" w:sz="0" w:space="0" w:color="auto"/>
                              </w:divBdr>
                              <w:divsChild>
                                <w:div w:id="505435606">
                                  <w:marLeft w:val="0"/>
                                  <w:marRight w:val="0"/>
                                  <w:marTop w:val="0"/>
                                  <w:marBottom w:val="0"/>
                                  <w:divBdr>
                                    <w:top w:val="none" w:sz="0" w:space="0" w:color="auto"/>
                                    <w:left w:val="none" w:sz="0" w:space="0" w:color="auto"/>
                                    <w:bottom w:val="none" w:sz="0" w:space="0" w:color="auto"/>
                                    <w:right w:val="none" w:sz="0" w:space="0" w:color="auto"/>
                                  </w:divBdr>
                                  <w:divsChild>
                                    <w:div w:id="2076005679">
                                      <w:marLeft w:val="0"/>
                                      <w:marRight w:val="0"/>
                                      <w:marTop w:val="0"/>
                                      <w:marBottom w:val="0"/>
                                      <w:divBdr>
                                        <w:top w:val="single" w:sz="6" w:space="0" w:color="F5F5F5"/>
                                        <w:left w:val="single" w:sz="6" w:space="0" w:color="F5F5F5"/>
                                        <w:bottom w:val="single" w:sz="6" w:space="0" w:color="F5F5F5"/>
                                        <w:right w:val="single" w:sz="6" w:space="0" w:color="F5F5F5"/>
                                      </w:divBdr>
                                      <w:divsChild>
                                        <w:div w:id="389958774">
                                          <w:marLeft w:val="0"/>
                                          <w:marRight w:val="0"/>
                                          <w:marTop w:val="0"/>
                                          <w:marBottom w:val="0"/>
                                          <w:divBdr>
                                            <w:top w:val="none" w:sz="0" w:space="0" w:color="auto"/>
                                            <w:left w:val="none" w:sz="0" w:space="0" w:color="auto"/>
                                            <w:bottom w:val="none" w:sz="0" w:space="0" w:color="auto"/>
                                            <w:right w:val="none" w:sz="0" w:space="0" w:color="auto"/>
                                          </w:divBdr>
                                          <w:divsChild>
                                            <w:div w:id="14550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406351">
      <w:bodyDiv w:val="1"/>
      <w:marLeft w:val="0"/>
      <w:marRight w:val="0"/>
      <w:marTop w:val="0"/>
      <w:marBottom w:val="0"/>
      <w:divBdr>
        <w:top w:val="none" w:sz="0" w:space="0" w:color="auto"/>
        <w:left w:val="none" w:sz="0" w:space="0" w:color="auto"/>
        <w:bottom w:val="none" w:sz="0" w:space="0" w:color="auto"/>
        <w:right w:val="none" w:sz="0" w:space="0" w:color="auto"/>
      </w:divBdr>
      <w:divsChild>
        <w:div w:id="354432065">
          <w:marLeft w:val="0"/>
          <w:marRight w:val="0"/>
          <w:marTop w:val="0"/>
          <w:marBottom w:val="0"/>
          <w:divBdr>
            <w:top w:val="none" w:sz="0" w:space="0" w:color="auto"/>
            <w:left w:val="none" w:sz="0" w:space="0" w:color="auto"/>
            <w:bottom w:val="none" w:sz="0" w:space="0" w:color="auto"/>
            <w:right w:val="none" w:sz="0" w:space="0" w:color="auto"/>
          </w:divBdr>
          <w:divsChild>
            <w:div w:id="204828213">
              <w:marLeft w:val="0"/>
              <w:marRight w:val="0"/>
              <w:marTop w:val="0"/>
              <w:marBottom w:val="0"/>
              <w:divBdr>
                <w:top w:val="none" w:sz="0" w:space="0" w:color="auto"/>
                <w:left w:val="none" w:sz="0" w:space="0" w:color="auto"/>
                <w:bottom w:val="none" w:sz="0" w:space="0" w:color="auto"/>
                <w:right w:val="none" w:sz="0" w:space="0" w:color="auto"/>
              </w:divBdr>
              <w:divsChild>
                <w:div w:id="297145966">
                  <w:marLeft w:val="0"/>
                  <w:marRight w:val="0"/>
                  <w:marTop w:val="0"/>
                  <w:marBottom w:val="0"/>
                  <w:divBdr>
                    <w:top w:val="none" w:sz="0" w:space="0" w:color="auto"/>
                    <w:left w:val="none" w:sz="0" w:space="0" w:color="auto"/>
                    <w:bottom w:val="none" w:sz="0" w:space="0" w:color="auto"/>
                    <w:right w:val="none" w:sz="0" w:space="0" w:color="auto"/>
                  </w:divBdr>
                  <w:divsChild>
                    <w:div w:id="1817335828">
                      <w:marLeft w:val="0"/>
                      <w:marRight w:val="0"/>
                      <w:marTop w:val="0"/>
                      <w:marBottom w:val="0"/>
                      <w:divBdr>
                        <w:top w:val="none" w:sz="0" w:space="0" w:color="auto"/>
                        <w:left w:val="none" w:sz="0" w:space="0" w:color="auto"/>
                        <w:bottom w:val="none" w:sz="0" w:space="0" w:color="auto"/>
                        <w:right w:val="none" w:sz="0" w:space="0" w:color="auto"/>
                      </w:divBdr>
                      <w:divsChild>
                        <w:div w:id="1474565348">
                          <w:marLeft w:val="0"/>
                          <w:marRight w:val="0"/>
                          <w:marTop w:val="0"/>
                          <w:marBottom w:val="0"/>
                          <w:divBdr>
                            <w:top w:val="none" w:sz="0" w:space="0" w:color="auto"/>
                            <w:left w:val="none" w:sz="0" w:space="0" w:color="auto"/>
                            <w:bottom w:val="none" w:sz="0" w:space="0" w:color="auto"/>
                            <w:right w:val="none" w:sz="0" w:space="0" w:color="auto"/>
                          </w:divBdr>
                          <w:divsChild>
                            <w:div w:id="1042170700">
                              <w:marLeft w:val="0"/>
                              <w:marRight w:val="0"/>
                              <w:marTop w:val="0"/>
                              <w:marBottom w:val="0"/>
                              <w:divBdr>
                                <w:top w:val="none" w:sz="0" w:space="0" w:color="auto"/>
                                <w:left w:val="none" w:sz="0" w:space="0" w:color="auto"/>
                                <w:bottom w:val="none" w:sz="0" w:space="0" w:color="auto"/>
                                <w:right w:val="none" w:sz="0" w:space="0" w:color="auto"/>
                              </w:divBdr>
                              <w:divsChild>
                                <w:div w:id="563829981">
                                  <w:marLeft w:val="0"/>
                                  <w:marRight w:val="0"/>
                                  <w:marTop w:val="0"/>
                                  <w:marBottom w:val="0"/>
                                  <w:divBdr>
                                    <w:top w:val="none" w:sz="0" w:space="0" w:color="auto"/>
                                    <w:left w:val="none" w:sz="0" w:space="0" w:color="auto"/>
                                    <w:bottom w:val="none" w:sz="0" w:space="0" w:color="auto"/>
                                    <w:right w:val="none" w:sz="0" w:space="0" w:color="auto"/>
                                  </w:divBdr>
                                  <w:divsChild>
                                    <w:div w:id="1698120226">
                                      <w:marLeft w:val="0"/>
                                      <w:marRight w:val="0"/>
                                      <w:marTop w:val="0"/>
                                      <w:marBottom w:val="0"/>
                                      <w:divBdr>
                                        <w:top w:val="single" w:sz="6" w:space="0" w:color="F5F5F5"/>
                                        <w:left w:val="single" w:sz="6" w:space="0" w:color="F5F5F5"/>
                                        <w:bottom w:val="single" w:sz="6" w:space="0" w:color="F5F5F5"/>
                                        <w:right w:val="single" w:sz="6" w:space="0" w:color="F5F5F5"/>
                                      </w:divBdr>
                                      <w:divsChild>
                                        <w:div w:id="1300846240">
                                          <w:marLeft w:val="0"/>
                                          <w:marRight w:val="0"/>
                                          <w:marTop w:val="0"/>
                                          <w:marBottom w:val="0"/>
                                          <w:divBdr>
                                            <w:top w:val="none" w:sz="0" w:space="0" w:color="auto"/>
                                            <w:left w:val="none" w:sz="0" w:space="0" w:color="auto"/>
                                            <w:bottom w:val="none" w:sz="0" w:space="0" w:color="auto"/>
                                            <w:right w:val="none" w:sz="0" w:space="0" w:color="auto"/>
                                          </w:divBdr>
                                          <w:divsChild>
                                            <w:div w:id="1401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645655">
      <w:bodyDiv w:val="1"/>
      <w:marLeft w:val="0"/>
      <w:marRight w:val="0"/>
      <w:marTop w:val="0"/>
      <w:marBottom w:val="0"/>
      <w:divBdr>
        <w:top w:val="none" w:sz="0" w:space="0" w:color="auto"/>
        <w:left w:val="none" w:sz="0" w:space="0" w:color="auto"/>
        <w:bottom w:val="none" w:sz="0" w:space="0" w:color="auto"/>
        <w:right w:val="none" w:sz="0" w:space="0" w:color="auto"/>
      </w:divBdr>
      <w:divsChild>
        <w:div w:id="671956374">
          <w:marLeft w:val="0"/>
          <w:marRight w:val="0"/>
          <w:marTop w:val="0"/>
          <w:marBottom w:val="0"/>
          <w:divBdr>
            <w:top w:val="none" w:sz="0" w:space="0" w:color="auto"/>
            <w:left w:val="none" w:sz="0" w:space="0" w:color="auto"/>
            <w:bottom w:val="none" w:sz="0" w:space="0" w:color="auto"/>
            <w:right w:val="none" w:sz="0" w:space="0" w:color="auto"/>
          </w:divBdr>
          <w:divsChild>
            <w:div w:id="1366910524">
              <w:marLeft w:val="0"/>
              <w:marRight w:val="0"/>
              <w:marTop w:val="0"/>
              <w:marBottom w:val="0"/>
              <w:divBdr>
                <w:top w:val="none" w:sz="0" w:space="0" w:color="auto"/>
                <w:left w:val="none" w:sz="0" w:space="0" w:color="auto"/>
                <w:bottom w:val="none" w:sz="0" w:space="0" w:color="auto"/>
                <w:right w:val="none" w:sz="0" w:space="0" w:color="auto"/>
              </w:divBdr>
              <w:divsChild>
                <w:div w:id="958800403">
                  <w:marLeft w:val="0"/>
                  <w:marRight w:val="0"/>
                  <w:marTop w:val="0"/>
                  <w:marBottom w:val="0"/>
                  <w:divBdr>
                    <w:top w:val="none" w:sz="0" w:space="0" w:color="auto"/>
                    <w:left w:val="none" w:sz="0" w:space="0" w:color="auto"/>
                    <w:bottom w:val="none" w:sz="0" w:space="0" w:color="auto"/>
                    <w:right w:val="none" w:sz="0" w:space="0" w:color="auto"/>
                  </w:divBdr>
                  <w:divsChild>
                    <w:div w:id="1923292203">
                      <w:marLeft w:val="0"/>
                      <w:marRight w:val="0"/>
                      <w:marTop w:val="0"/>
                      <w:marBottom w:val="0"/>
                      <w:divBdr>
                        <w:top w:val="none" w:sz="0" w:space="0" w:color="auto"/>
                        <w:left w:val="none" w:sz="0" w:space="0" w:color="auto"/>
                        <w:bottom w:val="none" w:sz="0" w:space="0" w:color="auto"/>
                        <w:right w:val="none" w:sz="0" w:space="0" w:color="auto"/>
                      </w:divBdr>
                      <w:divsChild>
                        <w:div w:id="1380547265">
                          <w:marLeft w:val="0"/>
                          <w:marRight w:val="0"/>
                          <w:marTop w:val="0"/>
                          <w:marBottom w:val="0"/>
                          <w:divBdr>
                            <w:top w:val="none" w:sz="0" w:space="0" w:color="auto"/>
                            <w:left w:val="none" w:sz="0" w:space="0" w:color="auto"/>
                            <w:bottom w:val="none" w:sz="0" w:space="0" w:color="auto"/>
                            <w:right w:val="none" w:sz="0" w:space="0" w:color="auto"/>
                          </w:divBdr>
                          <w:divsChild>
                            <w:div w:id="1054082784">
                              <w:marLeft w:val="0"/>
                              <w:marRight w:val="0"/>
                              <w:marTop w:val="0"/>
                              <w:marBottom w:val="0"/>
                              <w:divBdr>
                                <w:top w:val="none" w:sz="0" w:space="0" w:color="auto"/>
                                <w:left w:val="none" w:sz="0" w:space="0" w:color="auto"/>
                                <w:bottom w:val="none" w:sz="0" w:space="0" w:color="auto"/>
                                <w:right w:val="none" w:sz="0" w:space="0" w:color="auto"/>
                              </w:divBdr>
                              <w:divsChild>
                                <w:div w:id="696540635">
                                  <w:marLeft w:val="0"/>
                                  <w:marRight w:val="0"/>
                                  <w:marTop w:val="0"/>
                                  <w:marBottom w:val="0"/>
                                  <w:divBdr>
                                    <w:top w:val="none" w:sz="0" w:space="0" w:color="auto"/>
                                    <w:left w:val="none" w:sz="0" w:space="0" w:color="auto"/>
                                    <w:bottom w:val="none" w:sz="0" w:space="0" w:color="auto"/>
                                    <w:right w:val="none" w:sz="0" w:space="0" w:color="auto"/>
                                  </w:divBdr>
                                  <w:divsChild>
                                    <w:div w:id="1851796310">
                                      <w:marLeft w:val="0"/>
                                      <w:marRight w:val="0"/>
                                      <w:marTop w:val="0"/>
                                      <w:marBottom w:val="0"/>
                                      <w:divBdr>
                                        <w:top w:val="single" w:sz="6" w:space="0" w:color="F5F5F5"/>
                                        <w:left w:val="single" w:sz="6" w:space="0" w:color="F5F5F5"/>
                                        <w:bottom w:val="single" w:sz="6" w:space="0" w:color="F5F5F5"/>
                                        <w:right w:val="single" w:sz="6" w:space="0" w:color="F5F5F5"/>
                                      </w:divBdr>
                                      <w:divsChild>
                                        <w:div w:id="1760249216">
                                          <w:marLeft w:val="0"/>
                                          <w:marRight w:val="0"/>
                                          <w:marTop w:val="0"/>
                                          <w:marBottom w:val="0"/>
                                          <w:divBdr>
                                            <w:top w:val="none" w:sz="0" w:space="0" w:color="auto"/>
                                            <w:left w:val="none" w:sz="0" w:space="0" w:color="auto"/>
                                            <w:bottom w:val="none" w:sz="0" w:space="0" w:color="auto"/>
                                            <w:right w:val="none" w:sz="0" w:space="0" w:color="auto"/>
                                          </w:divBdr>
                                          <w:divsChild>
                                            <w:div w:id="1090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177643">
      <w:bodyDiv w:val="1"/>
      <w:marLeft w:val="0"/>
      <w:marRight w:val="0"/>
      <w:marTop w:val="0"/>
      <w:marBottom w:val="0"/>
      <w:divBdr>
        <w:top w:val="none" w:sz="0" w:space="0" w:color="auto"/>
        <w:left w:val="none" w:sz="0" w:space="0" w:color="auto"/>
        <w:bottom w:val="none" w:sz="0" w:space="0" w:color="auto"/>
        <w:right w:val="none" w:sz="0" w:space="0" w:color="auto"/>
      </w:divBdr>
      <w:divsChild>
        <w:div w:id="743114541">
          <w:marLeft w:val="0"/>
          <w:marRight w:val="0"/>
          <w:marTop w:val="0"/>
          <w:marBottom w:val="0"/>
          <w:divBdr>
            <w:top w:val="none" w:sz="0" w:space="0" w:color="auto"/>
            <w:left w:val="none" w:sz="0" w:space="0" w:color="auto"/>
            <w:bottom w:val="none" w:sz="0" w:space="0" w:color="auto"/>
            <w:right w:val="none" w:sz="0" w:space="0" w:color="auto"/>
          </w:divBdr>
          <w:divsChild>
            <w:div w:id="2096512232">
              <w:marLeft w:val="0"/>
              <w:marRight w:val="0"/>
              <w:marTop w:val="0"/>
              <w:marBottom w:val="0"/>
              <w:divBdr>
                <w:top w:val="none" w:sz="0" w:space="0" w:color="auto"/>
                <w:left w:val="none" w:sz="0" w:space="0" w:color="auto"/>
                <w:bottom w:val="none" w:sz="0" w:space="0" w:color="auto"/>
                <w:right w:val="none" w:sz="0" w:space="0" w:color="auto"/>
              </w:divBdr>
              <w:divsChild>
                <w:div w:id="135151854">
                  <w:marLeft w:val="0"/>
                  <w:marRight w:val="0"/>
                  <w:marTop w:val="0"/>
                  <w:marBottom w:val="0"/>
                  <w:divBdr>
                    <w:top w:val="none" w:sz="0" w:space="0" w:color="auto"/>
                    <w:left w:val="none" w:sz="0" w:space="0" w:color="auto"/>
                    <w:bottom w:val="none" w:sz="0" w:space="0" w:color="auto"/>
                    <w:right w:val="none" w:sz="0" w:space="0" w:color="auto"/>
                  </w:divBdr>
                  <w:divsChild>
                    <w:div w:id="2060738547">
                      <w:marLeft w:val="0"/>
                      <w:marRight w:val="0"/>
                      <w:marTop w:val="0"/>
                      <w:marBottom w:val="0"/>
                      <w:divBdr>
                        <w:top w:val="none" w:sz="0" w:space="0" w:color="auto"/>
                        <w:left w:val="none" w:sz="0" w:space="0" w:color="auto"/>
                        <w:bottom w:val="none" w:sz="0" w:space="0" w:color="auto"/>
                        <w:right w:val="none" w:sz="0" w:space="0" w:color="auto"/>
                      </w:divBdr>
                      <w:divsChild>
                        <w:div w:id="1313219499">
                          <w:marLeft w:val="0"/>
                          <w:marRight w:val="0"/>
                          <w:marTop w:val="0"/>
                          <w:marBottom w:val="0"/>
                          <w:divBdr>
                            <w:top w:val="none" w:sz="0" w:space="0" w:color="auto"/>
                            <w:left w:val="none" w:sz="0" w:space="0" w:color="auto"/>
                            <w:bottom w:val="none" w:sz="0" w:space="0" w:color="auto"/>
                            <w:right w:val="none" w:sz="0" w:space="0" w:color="auto"/>
                          </w:divBdr>
                          <w:divsChild>
                            <w:div w:id="637952913">
                              <w:marLeft w:val="0"/>
                              <w:marRight w:val="0"/>
                              <w:marTop w:val="0"/>
                              <w:marBottom w:val="0"/>
                              <w:divBdr>
                                <w:top w:val="none" w:sz="0" w:space="0" w:color="auto"/>
                                <w:left w:val="none" w:sz="0" w:space="0" w:color="auto"/>
                                <w:bottom w:val="none" w:sz="0" w:space="0" w:color="auto"/>
                                <w:right w:val="none" w:sz="0" w:space="0" w:color="auto"/>
                              </w:divBdr>
                              <w:divsChild>
                                <w:div w:id="2123063971">
                                  <w:marLeft w:val="0"/>
                                  <w:marRight w:val="0"/>
                                  <w:marTop w:val="0"/>
                                  <w:marBottom w:val="0"/>
                                  <w:divBdr>
                                    <w:top w:val="none" w:sz="0" w:space="0" w:color="auto"/>
                                    <w:left w:val="none" w:sz="0" w:space="0" w:color="auto"/>
                                    <w:bottom w:val="none" w:sz="0" w:space="0" w:color="auto"/>
                                    <w:right w:val="none" w:sz="0" w:space="0" w:color="auto"/>
                                  </w:divBdr>
                                  <w:divsChild>
                                    <w:div w:id="901912894">
                                      <w:marLeft w:val="0"/>
                                      <w:marRight w:val="0"/>
                                      <w:marTop w:val="0"/>
                                      <w:marBottom w:val="0"/>
                                      <w:divBdr>
                                        <w:top w:val="single" w:sz="6" w:space="0" w:color="F5F5F5"/>
                                        <w:left w:val="single" w:sz="6" w:space="0" w:color="F5F5F5"/>
                                        <w:bottom w:val="single" w:sz="6" w:space="0" w:color="F5F5F5"/>
                                        <w:right w:val="single" w:sz="6" w:space="0" w:color="F5F5F5"/>
                                      </w:divBdr>
                                      <w:divsChild>
                                        <w:div w:id="370423980">
                                          <w:marLeft w:val="0"/>
                                          <w:marRight w:val="0"/>
                                          <w:marTop w:val="0"/>
                                          <w:marBottom w:val="0"/>
                                          <w:divBdr>
                                            <w:top w:val="none" w:sz="0" w:space="0" w:color="auto"/>
                                            <w:left w:val="none" w:sz="0" w:space="0" w:color="auto"/>
                                            <w:bottom w:val="none" w:sz="0" w:space="0" w:color="auto"/>
                                            <w:right w:val="none" w:sz="0" w:space="0" w:color="auto"/>
                                          </w:divBdr>
                                          <w:divsChild>
                                            <w:div w:id="1541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763614">
      <w:bodyDiv w:val="1"/>
      <w:marLeft w:val="0"/>
      <w:marRight w:val="0"/>
      <w:marTop w:val="0"/>
      <w:marBottom w:val="0"/>
      <w:divBdr>
        <w:top w:val="none" w:sz="0" w:space="0" w:color="auto"/>
        <w:left w:val="none" w:sz="0" w:space="0" w:color="auto"/>
        <w:bottom w:val="none" w:sz="0" w:space="0" w:color="auto"/>
        <w:right w:val="none" w:sz="0" w:space="0" w:color="auto"/>
      </w:divBdr>
      <w:divsChild>
        <w:div w:id="820346430">
          <w:marLeft w:val="0"/>
          <w:marRight w:val="0"/>
          <w:marTop w:val="0"/>
          <w:marBottom w:val="0"/>
          <w:divBdr>
            <w:top w:val="none" w:sz="0" w:space="0" w:color="auto"/>
            <w:left w:val="none" w:sz="0" w:space="0" w:color="auto"/>
            <w:bottom w:val="none" w:sz="0" w:space="0" w:color="auto"/>
            <w:right w:val="none" w:sz="0" w:space="0" w:color="auto"/>
          </w:divBdr>
          <w:divsChild>
            <w:div w:id="2147160904">
              <w:marLeft w:val="0"/>
              <w:marRight w:val="0"/>
              <w:marTop w:val="0"/>
              <w:marBottom w:val="0"/>
              <w:divBdr>
                <w:top w:val="none" w:sz="0" w:space="0" w:color="auto"/>
                <w:left w:val="none" w:sz="0" w:space="0" w:color="auto"/>
                <w:bottom w:val="none" w:sz="0" w:space="0" w:color="auto"/>
                <w:right w:val="none" w:sz="0" w:space="0" w:color="auto"/>
              </w:divBdr>
              <w:divsChild>
                <w:div w:id="1927229273">
                  <w:marLeft w:val="0"/>
                  <w:marRight w:val="0"/>
                  <w:marTop w:val="0"/>
                  <w:marBottom w:val="0"/>
                  <w:divBdr>
                    <w:top w:val="none" w:sz="0" w:space="0" w:color="auto"/>
                    <w:left w:val="none" w:sz="0" w:space="0" w:color="auto"/>
                    <w:bottom w:val="none" w:sz="0" w:space="0" w:color="auto"/>
                    <w:right w:val="none" w:sz="0" w:space="0" w:color="auto"/>
                  </w:divBdr>
                  <w:divsChild>
                    <w:div w:id="9264775">
                      <w:marLeft w:val="0"/>
                      <w:marRight w:val="0"/>
                      <w:marTop w:val="0"/>
                      <w:marBottom w:val="0"/>
                      <w:divBdr>
                        <w:top w:val="none" w:sz="0" w:space="0" w:color="auto"/>
                        <w:left w:val="none" w:sz="0" w:space="0" w:color="auto"/>
                        <w:bottom w:val="none" w:sz="0" w:space="0" w:color="auto"/>
                        <w:right w:val="none" w:sz="0" w:space="0" w:color="auto"/>
                      </w:divBdr>
                      <w:divsChild>
                        <w:div w:id="1018967771">
                          <w:marLeft w:val="0"/>
                          <w:marRight w:val="0"/>
                          <w:marTop w:val="0"/>
                          <w:marBottom w:val="0"/>
                          <w:divBdr>
                            <w:top w:val="none" w:sz="0" w:space="0" w:color="auto"/>
                            <w:left w:val="none" w:sz="0" w:space="0" w:color="auto"/>
                            <w:bottom w:val="none" w:sz="0" w:space="0" w:color="auto"/>
                            <w:right w:val="none" w:sz="0" w:space="0" w:color="auto"/>
                          </w:divBdr>
                          <w:divsChild>
                            <w:div w:id="851992708">
                              <w:marLeft w:val="0"/>
                              <w:marRight w:val="0"/>
                              <w:marTop w:val="0"/>
                              <w:marBottom w:val="0"/>
                              <w:divBdr>
                                <w:top w:val="none" w:sz="0" w:space="0" w:color="auto"/>
                                <w:left w:val="none" w:sz="0" w:space="0" w:color="auto"/>
                                <w:bottom w:val="none" w:sz="0" w:space="0" w:color="auto"/>
                                <w:right w:val="none" w:sz="0" w:space="0" w:color="auto"/>
                              </w:divBdr>
                              <w:divsChild>
                                <w:div w:id="1601135601">
                                  <w:marLeft w:val="0"/>
                                  <w:marRight w:val="0"/>
                                  <w:marTop w:val="0"/>
                                  <w:marBottom w:val="0"/>
                                  <w:divBdr>
                                    <w:top w:val="none" w:sz="0" w:space="0" w:color="auto"/>
                                    <w:left w:val="none" w:sz="0" w:space="0" w:color="auto"/>
                                    <w:bottom w:val="none" w:sz="0" w:space="0" w:color="auto"/>
                                    <w:right w:val="none" w:sz="0" w:space="0" w:color="auto"/>
                                  </w:divBdr>
                                  <w:divsChild>
                                    <w:div w:id="1634864702">
                                      <w:marLeft w:val="0"/>
                                      <w:marRight w:val="0"/>
                                      <w:marTop w:val="0"/>
                                      <w:marBottom w:val="0"/>
                                      <w:divBdr>
                                        <w:top w:val="single" w:sz="6" w:space="0" w:color="F5F5F5"/>
                                        <w:left w:val="single" w:sz="6" w:space="0" w:color="F5F5F5"/>
                                        <w:bottom w:val="single" w:sz="6" w:space="0" w:color="F5F5F5"/>
                                        <w:right w:val="single" w:sz="6" w:space="0" w:color="F5F5F5"/>
                                      </w:divBdr>
                                      <w:divsChild>
                                        <w:div w:id="74208575">
                                          <w:marLeft w:val="0"/>
                                          <w:marRight w:val="0"/>
                                          <w:marTop w:val="0"/>
                                          <w:marBottom w:val="0"/>
                                          <w:divBdr>
                                            <w:top w:val="none" w:sz="0" w:space="0" w:color="auto"/>
                                            <w:left w:val="none" w:sz="0" w:space="0" w:color="auto"/>
                                            <w:bottom w:val="none" w:sz="0" w:space="0" w:color="auto"/>
                                            <w:right w:val="none" w:sz="0" w:space="0" w:color="auto"/>
                                          </w:divBdr>
                                          <w:divsChild>
                                            <w:div w:id="2114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16611">
      <w:bodyDiv w:val="1"/>
      <w:marLeft w:val="0"/>
      <w:marRight w:val="0"/>
      <w:marTop w:val="0"/>
      <w:marBottom w:val="0"/>
      <w:divBdr>
        <w:top w:val="none" w:sz="0" w:space="0" w:color="auto"/>
        <w:left w:val="none" w:sz="0" w:space="0" w:color="auto"/>
        <w:bottom w:val="none" w:sz="0" w:space="0" w:color="auto"/>
        <w:right w:val="none" w:sz="0" w:space="0" w:color="auto"/>
      </w:divBdr>
      <w:divsChild>
        <w:div w:id="2139177340">
          <w:marLeft w:val="0"/>
          <w:marRight w:val="0"/>
          <w:marTop w:val="0"/>
          <w:marBottom w:val="0"/>
          <w:divBdr>
            <w:top w:val="none" w:sz="0" w:space="0" w:color="auto"/>
            <w:left w:val="none" w:sz="0" w:space="0" w:color="auto"/>
            <w:bottom w:val="none" w:sz="0" w:space="0" w:color="auto"/>
            <w:right w:val="none" w:sz="0" w:space="0" w:color="auto"/>
          </w:divBdr>
          <w:divsChild>
            <w:div w:id="2124568282">
              <w:marLeft w:val="0"/>
              <w:marRight w:val="0"/>
              <w:marTop w:val="0"/>
              <w:marBottom w:val="0"/>
              <w:divBdr>
                <w:top w:val="none" w:sz="0" w:space="0" w:color="auto"/>
                <w:left w:val="none" w:sz="0" w:space="0" w:color="auto"/>
                <w:bottom w:val="none" w:sz="0" w:space="0" w:color="auto"/>
                <w:right w:val="none" w:sz="0" w:space="0" w:color="auto"/>
              </w:divBdr>
              <w:divsChild>
                <w:div w:id="371806854">
                  <w:marLeft w:val="0"/>
                  <w:marRight w:val="0"/>
                  <w:marTop w:val="0"/>
                  <w:marBottom w:val="0"/>
                  <w:divBdr>
                    <w:top w:val="none" w:sz="0" w:space="0" w:color="auto"/>
                    <w:left w:val="none" w:sz="0" w:space="0" w:color="auto"/>
                    <w:bottom w:val="none" w:sz="0" w:space="0" w:color="auto"/>
                    <w:right w:val="none" w:sz="0" w:space="0" w:color="auto"/>
                  </w:divBdr>
                  <w:divsChild>
                    <w:div w:id="2128153758">
                      <w:marLeft w:val="0"/>
                      <w:marRight w:val="0"/>
                      <w:marTop w:val="0"/>
                      <w:marBottom w:val="0"/>
                      <w:divBdr>
                        <w:top w:val="none" w:sz="0" w:space="0" w:color="auto"/>
                        <w:left w:val="none" w:sz="0" w:space="0" w:color="auto"/>
                        <w:bottom w:val="none" w:sz="0" w:space="0" w:color="auto"/>
                        <w:right w:val="none" w:sz="0" w:space="0" w:color="auto"/>
                      </w:divBdr>
                      <w:divsChild>
                        <w:div w:id="2006349132">
                          <w:marLeft w:val="0"/>
                          <w:marRight w:val="0"/>
                          <w:marTop w:val="0"/>
                          <w:marBottom w:val="0"/>
                          <w:divBdr>
                            <w:top w:val="none" w:sz="0" w:space="0" w:color="auto"/>
                            <w:left w:val="none" w:sz="0" w:space="0" w:color="auto"/>
                            <w:bottom w:val="none" w:sz="0" w:space="0" w:color="auto"/>
                            <w:right w:val="none" w:sz="0" w:space="0" w:color="auto"/>
                          </w:divBdr>
                          <w:divsChild>
                            <w:div w:id="1068116347">
                              <w:marLeft w:val="0"/>
                              <w:marRight w:val="0"/>
                              <w:marTop w:val="0"/>
                              <w:marBottom w:val="0"/>
                              <w:divBdr>
                                <w:top w:val="none" w:sz="0" w:space="0" w:color="auto"/>
                                <w:left w:val="none" w:sz="0" w:space="0" w:color="auto"/>
                                <w:bottom w:val="none" w:sz="0" w:space="0" w:color="auto"/>
                                <w:right w:val="none" w:sz="0" w:space="0" w:color="auto"/>
                              </w:divBdr>
                              <w:divsChild>
                                <w:div w:id="1036810317">
                                  <w:marLeft w:val="0"/>
                                  <w:marRight w:val="0"/>
                                  <w:marTop w:val="0"/>
                                  <w:marBottom w:val="0"/>
                                  <w:divBdr>
                                    <w:top w:val="none" w:sz="0" w:space="0" w:color="auto"/>
                                    <w:left w:val="none" w:sz="0" w:space="0" w:color="auto"/>
                                    <w:bottom w:val="none" w:sz="0" w:space="0" w:color="auto"/>
                                    <w:right w:val="none" w:sz="0" w:space="0" w:color="auto"/>
                                  </w:divBdr>
                                  <w:divsChild>
                                    <w:div w:id="64036981">
                                      <w:marLeft w:val="0"/>
                                      <w:marRight w:val="0"/>
                                      <w:marTop w:val="0"/>
                                      <w:marBottom w:val="0"/>
                                      <w:divBdr>
                                        <w:top w:val="single" w:sz="6" w:space="0" w:color="F5F5F5"/>
                                        <w:left w:val="single" w:sz="6" w:space="0" w:color="F5F5F5"/>
                                        <w:bottom w:val="single" w:sz="6" w:space="0" w:color="F5F5F5"/>
                                        <w:right w:val="single" w:sz="6" w:space="0" w:color="F5F5F5"/>
                                      </w:divBdr>
                                      <w:divsChild>
                                        <w:div w:id="1483158825">
                                          <w:marLeft w:val="0"/>
                                          <w:marRight w:val="0"/>
                                          <w:marTop w:val="0"/>
                                          <w:marBottom w:val="0"/>
                                          <w:divBdr>
                                            <w:top w:val="none" w:sz="0" w:space="0" w:color="auto"/>
                                            <w:left w:val="none" w:sz="0" w:space="0" w:color="auto"/>
                                            <w:bottom w:val="none" w:sz="0" w:space="0" w:color="auto"/>
                                            <w:right w:val="none" w:sz="0" w:space="0" w:color="auto"/>
                                          </w:divBdr>
                                          <w:divsChild>
                                            <w:div w:id="5929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90302">
      <w:bodyDiv w:val="1"/>
      <w:marLeft w:val="0"/>
      <w:marRight w:val="0"/>
      <w:marTop w:val="0"/>
      <w:marBottom w:val="0"/>
      <w:divBdr>
        <w:top w:val="none" w:sz="0" w:space="0" w:color="auto"/>
        <w:left w:val="none" w:sz="0" w:space="0" w:color="auto"/>
        <w:bottom w:val="none" w:sz="0" w:space="0" w:color="auto"/>
        <w:right w:val="none" w:sz="0" w:space="0" w:color="auto"/>
      </w:divBdr>
      <w:divsChild>
        <w:div w:id="1870337858">
          <w:marLeft w:val="0"/>
          <w:marRight w:val="0"/>
          <w:marTop w:val="0"/>
          <w:marBottom w:val="0"/>
          <w:divBdr>
            <w:top w:val="none" w:sz="0" w:space="0" w:color="auto"/>
            <w:left w:val="none" w:sz="0" w:space="0" w:color="auto"/>
            <w:bottom w:val="none" w:sz="0" w:space="0" w:color="auto"/>
            <w:right w:val="none" w:sz="0" w:space="0" w:color="auto"/>
          </w:divBdr>
          <w:divsChild>
            <w:div w:id="364599145">
              <w:marLeft w:val="0"/>
              <w:marRight w:val="0"/>
              <w:marTop w:val="0"/>
              <w:marBottom w:val="0"/>
              <w:divBdr>
                <w:top w:val="none" w:sz="0" w:space="0" w:color="auto"/>
                <w:left w:val="none" w:sz="0" w:space="0" w:color="auto"/>
                <w:bottom w:val="none" w:sz="0" w:space="0" w:color="auto"/>
                <w:right w:val="none" w:sz="0" w:space="0" w:color="auto"/>
              </w:divBdr>
              <w:divsChild>
                <w:div w:id="415437846">
                  <w:marLeft w:val="0"/>
                  <w:marRight w:val="0"/>
                  <w:marTop w:val="0"/>
                  <w:marBottom w:val="0"/>
                  <w:divBdr>
                    <w:top w:val="none" w:sz="0" w:space="0" w:color="auto"/>
                    <w:left w:val="none" w:sz="0" w:space="0" w:color="auto"/>
                    <w:bottom w:val="none" w:sz="0" w:space="0" w:color="auto"/>
                    <w:right w:val="none" w:sz="0" w:space="0" w:color="auto"/>
                  </w:divBdr>
                  <w:divsChild>
                    <w:div w:id="1797798473">
                      <w:marLeft w:val="0"/>
                      <w:marRight w:val="0"/>
                      <w:marTop w:val="0"/>
                      <w:marBottom w:val="0"/>
                      <w:divBdr>
                        <w:top w:val="none" w:sz="0" w:space="0" w:color="auto"/>
                        <w:left w:val="none" w:sz="0" w:space="0" w:color="auto"/>
                        <w:bottom w:val="none" w:sz="0" w:space="0" w:color="auto"/>
                        <w:right w:val="none" w:sz="0" w:space="0" w:color="auto"/>
                      </w:divBdr>
                      <w:divsChild>
                        <w:div w:id="1869027849">
                          <w:marLeft w:val="0"/>
                          <w:marRight w:val="0"/>
                          <w:marTop w:val="0"/>
                          <w:marBottom w:val="0"/>
                          <w:divBdr>
                            <w:top w:val="none" w:sz="0" w:space="0" w:color="auto"/>
                            <w:left w:val="none" w:sz="0" w:space="0" w:color="auto"/>
                            <w:bottom w:val="none" w:sz="0" w:space="0" w:color="auto"/>
                            <w:right w:val="none" w:sz="0" w:space="0" w:color="auto"/>
                          </w:divBdr>
                          <w:divsChild>
                            <w:div w:id="1276333104">
                              <w:marLeft w:val="0"/>
                              <w:marRight w:val="0"/>
                              <w:marTop w:val="0"/>
                              <w:marBottom w:val="0"/>
                              <w:divBdr>
                                <w:top w:val="none" w:sz="0" w:space="0" w:color="auto"/>
                                <w:left w:val="none" w:sz="0" w:space="0" w:color="auto"/>
                                <w:bottom w:val="none" w:sz="0" w:space="0" w:color="auto"/>
                                <w:right w:val="none" w:sz="0" w:space="0" w:color="auto"/>
                              </w:divBdr>
                              <w:divsChild>
                                <w:div w:id="454256209">
                                  <w:marLeft w:val="0"/>
                                  <w:marRight w:val="0"/>
                                  <w:marTop w:val="0"/>
                                  <w:marBottom w:val="0"/>
                                  <w:divBdr>
                                    <w:top w:val="none" w:sz="0" w:space="0" w:color="auto"/>
                                    <w:left w:val="none" w:sz="0" w:space="0" w:color="auto"/>
                                    <w:bottom w:val="none" w:sz="0" w:space="0" w:color="auto"/>
                                    <w:right w:val="none" w:sz="0" w:space="0" w:color="auto"/>
                                  </w:divBdr>
                                  <w:divsChild>
                                    <w:div w:id="349066480">
                                      <w:marLeft w:val="0"/>
                                      <w:marRight w:val="0"/>
                                      <w:marTop w:val="0"/>
                                      <w:marBottom w:val="0"/>
                                      <w:divBdr>
                                        <w:top w:val="single" w:sz="6" w:space="0" w:color="F5F5F5"/>
                                        <w:left w:val="single" w:sz="6" w:space="0" w:color="F5F5F5"/>
                                        <w:bottom w:val="single" w:sz="6" w:space="0" w:color="F5F5F5"/>
                                        <w:right w:val="single" w:sz="6" w:space="0" w:color="F5F5F5"/>
                                      </w:divBdr>
                                      <w:divsChild>
                                        <w:div w:id="732966048">
                                          <w:marLeft w:val="0"/>
                                          <w:marRight w:val="0"/>
                                          <w:marTop w:val="0"/>
                                          <w:marBottom w:val="0"/>
                                          <w:divBdr>
                                            <w:top w:val="none" w:sz="0" w:space="0" w:color="auto"/>
                                            <w:left w:val="none" w:sz="0" w:space="0" w:color="auto"/>
                                            <w:bottom w:val="none" w:sz="0" w:space="0" w:color="auto"/>
                                            <w:right w:val="none" w:sz="0" w:space="0" w:color="auto"/>
                                          </w:divBdr>
                                          <w:divsChild>
                                            <w:div w:id="12316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566787">
      <w:bodyDiv w:val="1"/>
      <w:marLeft w:val="0"/>
      <w:marRight w:val="0"/>
      <w:marTop w:val="0"/>
      <w:marBottom w:val="0"/>
      <w:divBdr>
        <w:top w:val="none" w:sz="0" w:space="0" w:color="auto"/>
        <w:left w:val="none" w:sz="0" w:space="0" w:color="auto"/>
        <w:bottom w:val="none" w:sz="0" w:space="0" w:color="auto"/>
        <w:right w:val="none" w:sz="0" w:space="0" w:color="auto"/>
      </w:divBdr>
      <w:divsChild>
        <w:div w:id="119613838">
          <w:marLeft w:val="0"/>
          <w:marRight w:val="0"/>
          <w:marTop w:val="0"/>
          <w:marBottom w:val="0"/>
          <w:divBdr>
            <w:top w:val="none" w:sz="0" w:space="0" w:color="auto"/>
            <w:left w:val="none" w:sz="0" w:space="0" w:color="auto"/>
            <w:bottom w:val="none" w:sz="0" w:space="0" w:color="auto"/>
            <w:right w:val="none" w:sz="0" w:space="0" w:color="auto"/>
          </w:divBdr>
          <w:divsChild>
            <w:div w:id="1810634820">
              <w:marLeft w:val="0"/>
              <w:marRight w:val="0"/>
              <w:marTop w:val="0"/>
              <w:marBottom w:val="0"/>
              <w:divBdr>
                <w:top w:val="none" w:sz="0" w:space="0" w:color="auto"/>
                <w:left w:val="none" w:sz="0" w:space="0" w:color="auto"/>
                <w:bottom w:val="none" w:sz="0" w:space="0" w:color="auto"/>
                <w:right w:val="none" w:sz="0" w:space="0" w:color="auto"/>
              </w:divBdr>
              <w:divsChild>
                <w:div w:id="398020126">
                  <w:marLeft w:val="0"/>
                  <w:marRight w:val="0"/>
                  <w:marTop w:val="0"/>
                  <w:marBottom w:val="0"/>
                  <w:divBdr>
                    <w:top w:val="none" w:sz="0" w:space="0" w:color="auto"/>
                    <w:left w:val="none" w:sz="0" w:space="0" w:color="auto"/>
                    <w:bottom w:val="none" w:sz="0" w:space="0" w:color="auto"/>
                    <w:right w:val="none" w:sz="0" w:space="0" w:color="auto"/>
                  </w:divBdr>
                  <w:divsChild>
                    <w:div w:id="298802063">
                      <w:marLeft w:val="0"/>
                      <w:marRight w:val="0"/>
                      <w:marTop w:val="0"/>
                      <w:marBottom w:val="0"/>
                      <w:divBdr>
                        <w:top w:val="none" w:sz="0" w:space="0" w:color="auto"/>
                        <w:left w:val="none" w:sz="0" w:space="0" w:color="auto"/>
                        <w:bottom w:val="none" w:sz="0" w:space="0" w:color="auto"/>
                        <w:right w:val="none" w:sz="0" w:space="0" w:color="auto"/>
                      </w:divBdr>
                      <w:divsChild>
                        <w:div w:id="530188873">
                          <w:marLeft w:val="0"/>
                          <w:marRight w:val="0"/>
                          <w:marTop w:val="0"/>
                          <w:marBottom w:val="0"/>
                          <w:divBdr>
                            <w:top w:val="none" w:sz="0" w:space="0" w:color="auto"/>
                            <w:left w:val="none" w:sz="0" w:space="0" w:color="auto"/>
                            <w:bottom w:val="none" w:sz="0" w:space="0" w:color="auto"/>
                            <w:right w:val="none" w:sz="0" w:space="0" w:color="auto"/>
                          </w:divBdr>
                          <w:divsChild>
                            <w:div w:id="258564127">
                              <w:marLeft w:val="0"/>
                              <w:marRight w:val="0"/>
                              <w:marTop w:val="0"/>
                              <w:marBottom w:val="0"/>
                              <w:divBdr>
                                <w:top w:val="none" w:sz="0" w:space="0" w:color="auto"/>
                                <w:left w:val="none" w:sz="0" w:space="0" w:color="auto"/>
                                <w:bottom w:val="none" w:sz="0" w:space="0" w:color="auto"/>
                                <w:right w:val="none" w:sz="0" w:space="0" w:color="auto"/>
                              </w:divBdr>
                              <w:divsChild>
                                <w:div w:id="1788310707">
                                  <w:marLeft w:val="0"/>
                                  <w:marRight w:val="0"/>
                                  <w:marTop w:val="0"/>
                                  <w:marBottom w:val="0"/>
                                  <w:divBdr>
                                    <w:top w:val="none" w:sz="0" w:space="0" w:color="auto"/>
                                    <w:left w:val="none" w:sz="0" w:space="0" w:color="auto"/>
                                    <w:bottom w:val="none" w:sz="0" w:space="0" w:color="auto"/>
                                    <w:right w:val="none" w:sz="0" w:space="0" w:color="auto"/>
                                  </w:divBdr>
                                  <w:divsChild>
                                    <w:div w:id="1865553994">
                                      <w:marLeft w:val="0"/>
                                      <w:marRight w:val="0"/>
                                      <w:marTop w:val="0"/>
                                      <w:marBottom w:val="0"/>
                                      <w:divBdr>
                                        <w:top w:val="single" w:sz="6" w:space="0" w:color="F5F5F5"/>
                                        <w:left w:val="single" w:sz="6" w:space="0" w:color="F5F5F5"/>
                                        <w:bottom w:val="single" w:sz="6" w:space="0" w:color="F5F5F5"/>
                                        <w:right w:val="single" w:sz="6" w:space="0" w:color="F5F5F5"/>
                                      </w:divBdr>
                                      <w:divsChild>
                                        <w:div w:id="393361338">
                                          <w:marLeft w:val="0"/>
                                          <w:marRight w:val="0"/>
                                          <w:marTop w:val="0"/>
                                          <w:marBottom w:val="0"/>
                                          <w:divBdr>
                                            <w:top w:val="none" w:sz="0" w:space="0" w:color="auto"/>
                                            <w:left w:val="none" w:sz="0" w:space="0" w:color="auto"/>
                                            <w:bottom w:val="none" w:sz="0" w:space="0" w:color="auto"/>
                                            <w:right w:val="none" w:sz="0" w:space="0" w:color="auto"/>
                                          </w:divBdr>
                                          <w:divsChild>
                                            <w:div w:id="14600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757053">
      <w:bodyDiv w:val="1"/>
      <w:marLeft w:val="0"/>
      <w:marRight w:val="0"/>
      <w:marTop w:val="0"/>
      <w:marBottom w:val="0"/>
      <w:divBdr>
        <w:top w:val="none" w:sz="0" w:space="0" w:color="auto"/>
        <w:left w:val="none" w:sz="0" w:space="0" w:color="auto"/>
        <w:bottom w:val="none" w:sz="0" w:space="0" w:color="auto"/>
        <w:right w:val="none" w:sz="0" w:space="0" w:color="auto"/>
      </w:divBdr>
      <w:divsChild>
        <w:div w:id="1413502710">
          <w:marLeft w:val="0"/>
          <w:marRight w:val="0"/>
          <w:marTop w:val="0"/>
          <w:marBottom w:val="0"/>
          <w:divBdr>
            <w:top w:val="none" w:sz="0" w:space="0" w:color="auto"/>
            <w:left w:val="none" w:sz="0" w:space="0" w:color="auto"/>
            <w:bottom w:val="none" w:sz="0" w:space="0" w:color="auto"/>
            <w:right w:val="none" w:sz="0" w:space="0" w:color="auto"/>
          </w:divBdr>
          <w:divsChild>
            <w:div w:id="1866598272">
              <w:marLeft w:val="0"/>
              <w:marRight w:val="0"/>
              <w:marTop w:val="0"/>
              <w:marBottom w:val="0"/>
              <w:divBdr>
                <w:top w:val="none" w:sz="0" w:space="0" w:color="auto"/>
                <w:left w:val="none" w:sz="0" w:space="0" w:color="auto"/>
                <w:bottom w:val="none" w:sz="0" w:space="0" w:color="auto"/>
                <w:right w:val="none" w:sz="0" w:space="0" w:color="auto"/>
              </w:divBdr>
              <w:divsChild>
                <w:div w:id="1165512145">
                  <w:marLeft w:val="0"/>
                  <w:marRight w:val="0"/>
                  <w:marTop w:val="0"/>
                  <w:marBottom w:val="0"/>
                  <w:divBdr>
                    <w:top w:val="none" w:sz="0" w:space="0" w:color="auto"/>
                    <w:left w:val="none" w:sz="0" w:space="0" w:color="auto"/>
                    <w:bottom w:val="none" w:sz="0" w:space="0" w:color="auto"/>
                    <w:right w:val="none" w:sz="0" w:space="0" w:color="auto"/>
                  </w:divBdr>
                  <w:divsChild>
                    <w:div w:id="1853564035">
                      <w:marLeft w:val="0"/>
                      <w:marRight w:val="0"/>
                      <w:marTop w:val="0"/>
                      <w:marBottom w:val="0"/>
                      <w:divBdr>
                        <w:top w:val="none" w:sz="0" w:space="0" w:color="auto"/>
                        <w:left w:val="none" w:sz="0" w:space="0" w:color="auto"/>
                        <w:bottom w:val="none" w:sz="0" w:space="0" w:color="auto"/>
                        <w:right w:val="none" w:sz="0" w:space="0" w:color="auto"/>
                      </w:divBdr>
                      <w:divsChild>
                        <w:div w:id="2143958526">
                          <w:marLeft w:val="0"/>
                          <w:marRight w:val="0"/>
                          <w:marTop w:val="0"/>
                          <w:marBottom w:val="0"/>
                          <w:divBdr>
                            <w:top w:val="none" w:sz="0" w:space="0" w:color="auto"/>
                            <w:left w:val="none" w:sz="0" w:space="0" w:color="auto"/>
                            <w:bottom w:val="none" w:sz="0" w:space="0" w:color="auto"/>
                            <w:right w:val="none" w:sz="0" w:space="0" w:color="auto"/>
                          </w:divBdr>
                          <w:divsChild>
                            <w:div w:id="381052655">
                              <w:marLeft w:val="0"/>
                              <w:marRight w:val="0"/>
                              <w:marTop w:val="0"/>
                              <w:marBottom w:val="0"/>
                              <w:divBdr>
                                <w:top w:val="none" w:sz="0" w:space="0" w:color="auto"/>
                                <w:left w:val="none" w:sz="0" w:space="0" w:color="auto"/>
                                <w:bottom w:val="none" w:sz="0" w:space="0" w:color="auto"/>
                                <w:right w:val="none" w:sz="0" w:space="0" w:color="auto"/>
                              </w:divBdr>
                              <w:divsChild>
                                <w:div w:id="774711446">
                                  <w:marLeft w:val="0"/>
                                  <w:marRight w:val="0"/>
                                  <w:marTop w:val="0"/>
                                  <w:marBottom w:val="0"/>
                                  <w:divBdr>
                                    <w:top w:val="none" w:sz="0" w:space="0" w:color="auto"/>
                                    <w:left w:val="none" w:sz="0" w:space="0" w:color="auto"/>
                                    <w:bottom w:val="none" w:sz="0" w:space="0" w:color="auto"/>
                                    <w:right w:val="none" w:sz="0" w:space="0" w:color="auto"/>
                                  </w:divBdr>
                                  <w:divsChild>
                                    <w:div w:id="780613580">
                                      <w:marLeft w:val="0"/>
                                      <w:marRight w:val="0"/>
                                      <w:marTop w:val="0"/>
                                      <w:marBottom w:val="0"/>
                                      <w:divBdr>
                                        <w:top w:val="single" w:sz="6" w:space="0" w:color="F5F5F5"/>
                                        <w:left w:val="single" w:sz="6" w:space="0" w:color="F5F5F5"/>
                                        <w:bottom w:val="single" w:sz="6" w:space="0" w:color="F5F5F5"/>
                                        <w:right w:val="single" w:sz="6" w:space="0" w:color="F5F5F5"/>
                                      </w:divBdr>
                                      <w:divsChild>
                                        <w:div w:id="796802797">
                                          <w:marLeft w:val="0"/>
                                          <w:marRight w:val="0"/>
                                          <w:marTop w:val="0"/>
                                          <w:marBottom w:val="0"/>
                                          <w:divBdr>
                                            <w:top w:val="none" w:sz="0" w:space="0" w:color="auto"/>
                                            <w:left w:val="none" w:sz="0" w:space="0" w:color="auto"/>
                                            <w:bottom w:val="none" w:sz="0" w:space="0" w:color="auto"/>
                                            <w:right w:val="none" w:sz="0" w:space="0" w:color="auto"/>
                                          </w:divBdr>
                                          <w:divsChild>
                                            <w:div w:id="672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299424">
      <w:bodyDiv w:val="1"/>
      <w:marLeft w:val="0"/>
      <w:marRight w:val="0"/>
      <w:marTop w:val="0"/>
      <w:marBottom w:val="0"/>
      <w:divBdr>
        <w:top w:val="none" w:sz="0" w:space="0" w:color="auto"/>
        <w:left w:val="none" w:sz="0" w:space="0" w:color="auto"/>
        <w:bottom w:val="none" w:sz="0" w:space="0" w:color="auto"/>
        <w:right w:val="none" w:sz="0" w:space="0" w:color="auto"/>
      </w:divBdr>
      <w:divsChild>
        <w:div w:id="1140613305">
          <w:marLeft w:val="0"/>
          <w:marRight w:val="0"/>
          <w:marTop w:val="0"/>
          <w:marBottom w:val="0"/>
          <w:divBdr>
            <w:top w:val="none" w:sz="0" w:space="0" w:color="auto"/>
            <w:left w:val="none" w:sz="0" w:space="0" w:color="auto"/>
            <w:bottom w:val="none" w:sz="0" w:space="0" w:color="auto"/>
            <w:right w:val="none" w:sz="0" w:space="0" w:color="auto"/>
          </w:divBdr>
          <w:divsChild>
            <w:div w:id="1274702964">
              <w:marLeft w:val="0"/>
              <w:marRight w:val="0"/>
              <w:marTop w:val="0"/>
              <w:marBottom w:val="0"/>
              <w:divBdr>
                <w:top w:val="none" w:sz="0" w:space="0" w:color="auto"/>
                <w:left w:val="none" w:sz="0" w:space="0" w:color="auto"/>
                <w:bottom w:val="none" w:sz="0" w:space="0" w:color="auto"/>
                <w:right w:val="none" w:sz="0" w:space="0" w:color="auto"/>
              </w:divBdr>
              <w:divsChild>
                <w:div w:id="171453512">
                  <w:marLeft w:val="0"/>
                  <w:marRight w:val="0"/>
                  <w:marTop w:val="0"/>
                  <w:marBottom w:val="0"/>
                  <w:divBdr>
                    <w:top w:val="none" w:sz="0" w:space="0" w:color="auto"/>
                    <w:left w:val="none" w:sz="0" w:space="0" w:color="auto"/>
                    <w:bottom w:val="none" w:sz="0" w:space="0" w:color="auto"/>
                    <w:right w:val="none" w:sz="0" w:space="0" w:color="auto"/>
                  </w:divBdr>
                  <w:divsChild>
                    <w:div w:id="1349217428">
                      <w:marLeft w:val="0"/>
                      <w:marRight w:val="0"/>
                      <w:marTop w:val="0"/>
                      <w:marBottom w:val="0"/>
                      <w:divBdr>
                        <w:top w:val="none" w:sz="0" w:space="0" w:color="auto"/>
                        <w:left w:val="none" w:sz="0" w:space="0" w:color="auto"/>
                        <w:bottom w:val="none" w:sz="0" w:space="0" w:color="auto"/>
                        <w:right w:val="none" w:sz="0" w:space="0" w:color="auto"/>
                      </w:divBdr>
                      <w:divsChild>
                        <w:div w:id="1400589803">
                          <w:marLeft w:val="0"/>
                          <w:marRight w:val="0"/>
                          <w:marTop w:val="0"/>
                          <w:marBottom w:val="0"/>
                          <w:divBdr>
                            <w:top w:val="none" w:sz="0" w:space="0" w:color="auto"/>
                            <w:left w:val="none" w:sz="0" w:space="0" w:color="auto"/>
                            <w:bottom w:val="none" w:sz="0" w:space="0" w:color="auto"/>
                            <w:right w:val="none" w:sz="0" w:space="0" w:color="auto"/>
                          </w:divBdr>
                          <w:divsChild>
                            <w:div w:id="1328169700">
                              <w:marLeft w:val="0"/>
                              <w:marRight w:val="0"/>
                              <w:marTop w:val="0"/>
                              <w:marBottom w:val="0"/>
                              <w:divBdr>
                                <w:top w:val="none" w:sz="0" w:space="0" w:color="auto"/>
                                <w:left w:val="none" w:sz="0" w:space="0" w:color="auto"/>
                                <w:bottom w:val="none" w:sz="0" w:space="0" w:color="auto"/>
                                <w:right w:val="none" w:sz="0" w:space="0" w:color="auto"/>
                              </w:divBdr>
                              <w:divsChild>
                                <w:div w:id="10185828">
                                  <w:marLeft w:val="0"/>
                                  <w:marRight w:val="0"/>
                                  <w:marTop w:val="0"/>
                                  <w:marBottom w:val="0"/>
                                  <w:divBdr>
                                    <w:top w:val="none" w:sz="0" w:space="0" w:color="auto"/>
                                    <w:left w:val="none" w:sz="0" w:space="0" w:color="auto"/>
                                    <w:bottom w:val="none" w:sz="0" w:space="0" w:color="auto"/>
                                    <w:right w:val="none" w:sz="0" w:space="0" w:color="auto"/>
                                  </w:divBdr>
                                  <w:divsChild>
                                    <w:div w:id="1458838276">
                                      <w:marLeft w:val="0"/>
                                      <w:marRight w:val="0"/>
                                      <w:marTop w:val="0"/>
                                      <w:marBottom w:val="0"/>
                                      <w:divBdr>
                                        <w:top w:val="single" w:sz="6" w:space="0" w:color="F5F5F5"/>
                                        <w:left w:val="single" w:sz="6" w:space="0" w:color="F5F5F5"/>
                                        <w:bottom w:val="single" w:sz="6" w:space="0" w:color="F5F5F5"/>
                                        <w:right w:val="single" w:sz="6" w:space="0" w:color="F5F5F5"/>
                                      </w:divBdr>
                                      <w:divsChild>
                                        <w:div w:id="1220704560">
                                          <w:marLeft w:val="0"/>
                                          <w:marRight w:val="0"/>
                                          <w:marTop w:val="0"/>
                                          <w:marBottom w:val="0"/>
                                          <w:divBdr>
                                            <w:top w:val="none" w:sz="0" w:space="0" w:color="auto"/>
                                            <w:left w:val="none" w:sz="0" w:space="0" w:color="auto"/>
                                            <w:bottom w:val="none" w:sz="0" w:space="0" w:color="auto"/>
                                            <w:right w:val="none" w:sz="0" w:space="0" w:color="auto"/>
                                          </w:divBdr>
                                          <w:divsChild>
                                            <w:div w:id="10455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969705">
      <w:bodyDiv w:val="1"/>
      <w:marLeft w:val="0"/>
      <w:marRight w:val="0"/>
      <w:marTop w:val="0"/>
      <w:marBottom w:val="0"/>
      <w:divBdr>
        <w:top w:val="none" w:sz="0" w:space="0" w:color="auto"/>
        <w:left w:val="none" w:sz="0" w:space="0" w:color="auto"/>
        <w:bottom w:val="none" w:sz="0" w:space="0" w:color="auto"/>
        <w:right w:val="none" w:sz="0" w:space="0" w:color="auto"/>
      </w:divBdr>
      <w:divsChild>
        <w:div w:id="2094427956">
          <w:marLeft w:val="0"/>
          <w:marRight w:val="0"/>
          <w:marTop w:val="0"/>
          <w:marBottom w:val="0"/>
          <w:divBdr>
            <w:top w:val="none" w:sz="0" w:space="0" w:color="auto"/>
            <w:left w:val="none" w:sz="0" w:space="0" w:color="auto"/>
            <w:bottom w:val="none" w:sz="0" w:space="0" w:color="auto"/>
            <w:right w:val="none" w:sz="0" w:space="0" w:color="auto"/>
          </w:divBdr>
          <w:divsChild>
            <w:div w:id="77404852">
              <w:marLeft w:val="0"/>
              <w:marRight w:val="0"/>
              <w:marTop w:val="0"/>
              <w:marBottom w:val="0"/>
              <w:divBdr>
                <w:top w:val="none" w:sz="0" w:space="0" w:color="auto"/>
                <w:left w:val="none" w:sz="0" w:space="0" w:color="auto"/>
                <w:bottom w:val="none" w:sz="0" w:space="0" w:color="auto"/>
                <w:right w:val="none" w:sz="0" w:space="0" w:color="auto"/>
              </w:divBdr>
              <w:divsChild>
                <w:div w:id="933786615">
                  <w:marLeft w:val="0"/>
                  <w:marRight w:val="0"/>
                  <w:marTop w:val="0"/>
                  <w:marBottom w:val="0"/>
                  <w:divBdr>
                    <w:top w:val="none" w:sz="0" w:space="0" w:color="auto"/>
                    <w:left w:val="none" w:sz="0" w:space="0" w:color="auto"/>
                    <w:bottom w:val="none" w:sz="0" w:space="0" w:color="auto"/>
                    <w:right w:val="none" w:sz="0" w:space="0" w:color="auto"/>
                  </w:divBdr>
                  <w:divsChild>
                    <w:div w:id="1836220059">
                      <w:marLeft w:val="0"/>
                      <w:marRight w:val="0"/>
                      <w:marTop w:val="0"/>
                      <w:marBottom w:val="0"/>
                      <w:divBdr>
                        <w:top w:val="none" w:sz="0" w:space="0" w:color="auto"/>
                        <w:left w:val="none" w:sz="0" w:space="0" w:color="auto"/>
                        <w:bottom w:val="none" w:sz="0" w:space="0" w:color="auto"/>
                        <w:right w:val="none" w:sz="0" w:space="0" w:color="auto"/>
                      </w:divBdr>
                      <w:divsChild>
                        <w:div w:id="576938047">
                          <w:marLeft w:val="0"/>
                          <w:marRight w:val="0"/>
                          <w:marTop w:val="0"/>
                          <w:marBottom w:val="0"/>
                          <w:divBdr>
                            <w:top w:val="none" w:sz="0" w:space="0" w:color="auto"/>
                            <w:left w:val="none" w:sz="0" w:space="0" w:color="auto"/>
                            <w:bottom w:val="none" w:sz="0" w:space="0" w:color="auto"/>
                            <w:right w:val="none" w:sz="0" w:space="0" w:color="auto"/>
                          </w:divBdr>
                          <w:divsChild>
                            <w:div w:id="1987666161">
                              <w:marLeft w:val="0"/>
                              <w:marRight w:val="0"/>
                              <w:marTop w:val="0"/>
                              <w:marBottom w:val="0"/>
                              <w:divBdr>
                                <w:top w:val="none" w:sz="0" w:space="0" w:color="auto"/>
                                <w:left w:val="none" w:sz="0" w:space="0" w:color="auto"/>
                                <w:bottom w:val="none" w:sz="0" w:space="0" w:color="auto"/>
                                <w:right w:val="none" w:sz="0" w:space="0" w:color="auto"/>
                              </w:divBdr>
                              <w:divsChild>
                                <w:div w:id="1097409621">
                                  <w:marLeft w:val="0"/>
                                  <w:marRight w:val="0"/>
                                  <w:marTop w:val="0"/>
                                  <w:marBottom w:val="0"/>
                                  <w:divBdr>
                                    <w:top w:val="none" w:sz="0" w:space="0" w:color="auto"/>
                                    <w:left w:val="none" w:sz="0" w:space="0" w:color="auto"/>
                                    <w:bottom w:val="none" w:sz="0" w:space="0" w:color="auto"/>
                                    <w:right w:val="none" w:sz="0" w:space="0" w:color="auto"/>
                                  </w:divBdr>
                                  <w:divsChild>
                                    <w:div w:id="766849329">
                                      <w:marLeft w:val="0"/>
                                      <w:marRight w:val="0"/>
                                      <w:marTop w:val="0"/>
                                      <w:marBottom w:val="0"/>
                                      <w:divBdr>
                                        <w:top w:val="single" w:sz="6" w:space="0" w:color="F5F5F5"/>
                                        <w:left w:val="single" w:sz="6" w:space="0" w:color="F5F5F5"/>
                                        <w:bottom w:val="single" w:sz="6" w:space="0" w:color="F5F5F5"/>
                                        <w:right w:val="single" w:sz="6" w:space="0" w:color="F5F5F5"/>
                                      </w:divBdr>
                                      <w:divsChild>
                                        <w:div w:id="246429251">
                                          <w:marLeft w:val="0"/>
                                          <w:marRight w:val="0"/>
                                          <w:marTop w:val="0"/>
                                          <w:marBottom w:val="0"/>
                                          <w:divBdr>
                                            <w:top w:val="none" w:sz="0" w:space="0" w:color="auto"/>
                                            <w:left w:val="none" w:sz="0" w:space="0" w:color="auto"/>
                                            <w:bottom w:val="none" w:sz="0" w:space="0" w:color="auto"/>
                                            <w:right w:val="none" w:sz="0" w:space="0" w:color="auto"/>
                                          </w:divBdr>
                                          <w:divsChild>
                                            <w:div w:id="2178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664149">
      <w:bodyDiv w:val="1"/>
      <w:marLeft w:val="0"/>
      <w:marRight w:val="0"/>
      <w:marTop w:val="0"/>
      <w:marBottom w:val="0"/>
      <w:divBdr>
        <w:top w:val="none" w:sz="0" w:space="0" w:color="auto"/>
        <w:left w:val="none" w:sz="0" w:space="0" w:color="auto"/>
        <w:bottom w:val="none" w:sz="0" w:space="0" w:color="auto"/>
        <w:right w:val="none" w:sz="0" w:space="0" w:color="auto"/>
      </w:divBdr>
      <w:divsChild>
        <w:div w:id="1244951932">
          <w:marLeft w:val="0"/>
          <w:marRight w:val="0"/>
          <w:marTop w:val="0"/>
          <w:marBottom w:val="0"/>
          <w:divBdr>
            <w:top w:val="none" w:sz="0" w:space="0" w:color="auto"/>
            <w:left w:val="none" w:sz="0" w:space="0" w:color="auto"/>
            <w:bottom w:val="none" w:sz="0" w:space="0" w:color="auto"/>
            <w:right w:val="none" w:sz="0" w:space="0" w:color="auto"/>
          </w:divBdr>
          <w:divsChild>
            <w:div w:id="865212443">
              <w:marLeft w:val="0"/>
              <w:marRight w:val="0"/>
              <w:marTop w:val="0"/>
              <w:marBottom w:val="0"/>
              <w:divBdr>
                <w:top w:val="none" w:sz="0" w:space="0" w:color="auto"/>
                <w:left w:val="none" w:sz="0" w:space="0" w:color="auto"/>
                <w:bottom w:val="none" w:sz="0" w:space="0" w:color="auto"/>
                <w:right w:val="none" w:sz="0" w:space="0" w:color="auto"/>
              </w:divBdr>
              <w:divsChild>
                <w:div w:id="1579973865">
                  <w:marLeft w:val="0"/>
                  <w:marRight w:val="0"/>
                  <w:marTop w:val="0"/>
                  <w:marBottom w:val="0"/>
                  <w:divBdr>
                    <w:top w:val="none" w:sz="0" w:space="0" w:color="auto"/>
                    <w:left w:val="none" w:sz="0" w:space="0" w:color="auto"/>
                    <w:bottom w:val="none" w:sz="0" w:space="0" w:color="auto"/>
                    <w:right w:val="none" w:sz="0" w:space="0" w:color="auto"/>
                  </w:divBdr>
                  <w:divsChild>
                    <w:div w:id="641346882">
                      <w:marLeft w:val="0"/>
                      <w:marRight w:val="0"/>
                      <w:marTop w:val="0"/>
                      <w:marBottom w:val="0"/>
                      <w:divBdr>
                        <w:top w:val="none" w:sz="0" w:space="0" w:color="auto"/>
                        <w:left w:val="none" w:sz="0" w:space="0" w:color="auto"/>
                        <w:bottom w:val="none" w:sz="0" w:space="0" w:color="auto"/>
                        <w:right w:val="none" w:sz="0" w:space="0" w:color="auto"/>
                      </w:divBdr>
                      <w:divsChild>
                        <w:div w:id="1300308748">
                          <w:marLeft w:val="0"/>
                          <w:marRight w:val="0"/>
                          <w:marTop w:val="0"/>
                          <w:marBottom w:val="0"/>
                          <w:divBdr>
                            <w:top w:val="none" w:sz="0" w:space="0" w:color="auto"/>
                            <w:left w:val="none" w:sz="0" w:space="0" w:color="auto"/>
                            <w:bottom w:val="none" w:sz="0" w:space="0" w:color="auto"/>
                            <w:right w:val="none" w:sz="0" w:space="0" w:color="auto"/>
                          </w:divBdr>
                          <w:divsChild>
                            <w:div w:id="1338533096">
                              <w:marLeft w:val="0"/>
                              <w:marRight w:val="0"/>
                              <w:marTop w:val="0"/>
                              <w:marBottom w:val="0"/>
                              <w:divBdr>
                                <w:top w:val="none" w:sz="0" w:space="0" w:color="auto"/>
                                <w:left w:val="none" w:sz="0" w:space="0" w:color="auto"/>
                                <w:bottom w:val="none" w:sz="0" w:space="0" w:color="auto"/>
                                <w:right w:val="none" w:sz="0" w:space="0" w:color="auto"/>
                              </w:divBdr>
                              <w:divsChild>
                                <w:div w:id="1055273906">
                                  <w:marLeft w:val="0"/>
                                  <w:marRight w:val="0"/>
                                  <w:marTop w:val="0"/>
                                  <w:marBottom w:val="0"/>
                                  <w:divBdr>
                                    <w:top w:val="none" w:sz="0" w:space="0" w:color="auto"/>
                                    <w:left w:val="none" w:sz="0" w:space="0" w:color="auto"/>
                                    <w:bottom w:val="none" w:sz="0" w:space="0" w:color="auto"/>
                                    <w:right w:val="none" w:sz="0" w:space="0" w:color="auto"/>
                                  </w:divBdr>
                                  <w:divsChild>
                                    <w:div w:id="1108113528">
                                      <w:marLeft w:val="0"/>
                                      <w:marRight w:val="0"/>
                                      <w:marTop w:val="0"/>
                                      <w:marBottom w:val="0"/>
                                      <w:divBdr>
                                        <w:top w:val="single" w:sz="6" w:space="0" w:color="F5F5F5"/>
                                        <w:left w:val="single" w:sz="6" w:space="0" w:color="F5F5F5"/>
                                        <w:bottom w:val="single" w:sz="6" w:space="0" w:color="F5F5F5"/>
                                        <w:right w:val="single" w:sz="6" w:space="0" w:color="F5F5F5"/>
                                      </w:divBdr>
                                      <w:divsChild>
                                        <w:div w:id="313410316">
                                          <w:marLeft w:val="0"/>
                                          <w:marRight w:val="0"/>
                                          <w:marTop w:val="0"/>
                                          <w:marBottom w:val="0"/>
                                          <w:divBdr>
                                            <w:top w:val="none" w:sz="0" w:space="0" w:color="auto"/>
                                            <w:left w:val="none" w:sz="0" w:space="0" w:color="auto"/>
                                            <w:bottom w:val="none" w:sz="0" w:space="0" w:color="auto"/>
                                            <w:right w:val="none" w:sz="0" w:space="0" w:color="auto"/>
                                          </w:divBdr>
                                          <w:divsChild>
                                            <w:div w:id="7517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053706">
      <w:bodyDiv w:val="1"/>
      <w:marLeft w:val="0"/>
      <w:marRight w:val="0"/>
      <w:marTop w:val="0"/>
      <w:marBottom w:val="0"/>
      <w:divBdr>
        <w:top w:val="none" w:sz="0" w:space="0" w:color="auto"/>
        <w:left w:val="none" w:sz="0" w:space="0" w:color="auto"/>
        <w:bottom w:val="none" w:sz="0" w:space="0" w:color="auto"/>
        <w:right w:val="none" w:sz="0" w:space="0" w:color="auto"/>
      </w:divBdr>
      <w:divsChild>
        <w:div w:id="648052497">
          <w:marLeft w:val="0"/>
          <w:marRight w:val="0"/>
          <w:marTop w:val="0"/>
          <w:marBottom w:val="0"/>
          <w:divBdr>
            <w:top w:val="none" w:sz="0" w:space="0" w:color="auto"/>
            <w:left w:val="none" w:sz="0" w:space="0" w:color="auto"/>
            <w:bottom w:val="none" w:sz="0" w:space="0" w:color="auto"/>
            <w:right w:val="none" w:sz="0" w:space="0" w:color="auto"/>
          </w:divBdr>
          <w:divsChild>
            <w:div w:id="1190218778">
              <w:marLeft w:val="0"/>
              <w:marRight w:val="0"/>
              <w:marTop w:val="0"/>
              <w:marBottom w:val="0"/>
              <w:divBdr>
                <w:top w:val="none" w:sz="0" w:space="0" w:color="auto"/>
                <w:left w:val="none" w:sz="0" w:space="0" w:color="auto"/>
                <w:bottom w:val="none" w:sz="0" w:space="0" w:color="auto"/>
                <w:right w:val="none" w:sz="0" w:space="0" w:color="auto"/>
              </w:divBdr>
              <w:divsChild>
                <w:div w:id="2082948493">
                  <w:marLeft w:val="0"/>
                  <w:marRight w:val="0"/>
                  <w:marTop w:val="0"/>
                  <w:marBottom w:val="0"/>
                  <w:divBdr>
                    <w:top w:val="none" w:sz="0" w:space="0" w:color="auto"/>
                    <w:left w:val="none" w:sz="0" w:space="0" w:color="auto"/>
                    <w:bottom w:val="none" w:sz="0" w:space="0" w:color="auto"/>
                    <w:right w:val="none" w:sz="0" w:space="0" w:color="auto"/>
                  </w:divBdr>
                  <w:divsChild>
                    <w:div w:id="1967930182">
                      <w:marLeft w:val="0"/>
                      <w:marRight w:val="0"/>
                      <w:marTop w:val="0"/>
                      <w:marBottom w:val="0"/>
                      <w:divBdr>
                        <w:top w:val="none" w:sz="0" w:space="0" w:color="auto"/>
                        <w:left w:val="none" w:sz="0" w:space="0" w:color="auto"/>
                        <w:bottom w:val="none" w:sz="0" w:space="0" w:color="auto"/>
                        <w:right w:val="none" w:sz="0" w:space="0" w:color="auto"/>
                      </w:divBdr>
                      <w:divsChild>
                        <w:div w:id="1976056929">
                          <w:marLeft w:val="0"/>
                          <w:marRight w:val="0"/>
                          <w:marTop w:val="0"/>
                          <w:marBottom w:val="0"/>
                          <w:divBdr>
                            <w:top w:val="none" w:sz="0" w:space="0" w:color="auto"/>
                            <w:left w:val="none" w:sz="0" w:space="0" w:color="auto"/>
                            <w:bottom w:val="none" w:sz="0" w:space="0" w:color="auto"/>
                            <w:right w:val="none" w:sz="0" w:space="0" w:color="auto"/>
                          </w:divBdr>
                          <w:divsChild>
                            <w:div w:id="2022854895">
                              <w:marLeft w:val="0"/>
                              <w:marRight w:val="0"/>
                              <w:marTop w:val="0"/>
                              <w:marBottom w:val="0"/>
                              <w:divBdr>
                                <w:top w:val="none" w:sz="0" w:space="0" w:color="auto"/>
                                <w:left w:val="none" w:sz="0" w:space="0" w:color="auto"/>
                                <w:bottom w:val="none" w:sz="0" w:space="0" w:color="auto"/>
                                <w:right w:val="none" w:sz="0" w:space="0" w:color="auto"/>
                              </w:divBdr>
                              <w:divsChild>
                                <w:div w:id="1075396382">
                                  <w:marLeft w:val="0"/>
                                  <w:marRight w:val="0"/>
                                  <w:marTop w:val="0"/>
                                  <w:marBottom w:val="0"/>
                                  <w:divBdr>
                                    <w:top w:val="none" w:sz="0" w:space="0" w:color="auto"/>
                                    <w:left w:val="none" w:sz="0" w:space="0" w:color="auto"/>
                                    <w:bottom w:val="none" w:sz="0" w:space="0" w:color="auto"/>
                                    <w:right w:val="none" w:sz="0" w:space="0" w:color="auto"/>
                                  </w:divBdr>
                                  <w:divsChild>
                                    <w:div w:id="1406024993">
                                      <w:marLeft w:val="0"/>
                                      <w:marRight w:val="0"/>
                                      <w:marTop w:val="0"/>
                                      <w:marBottom w:val="0"/>
                                      <w:divBdr>
                                        <w:top w:val="single" w:sz="6" w:space="0" w:color="F5F5F5"/>
                                        <w:left w:val="single" w:sz="6" w:space="0" w:color="F5F5F5"/>
                                        <w:bottom w:val="single" w:sz="6" w:space="0" w:color="F5F5F5"/>
                                        <w:right w:val="single" w:sz="6" w:space="0" w:color="F5F5F5"/>
                                      </w:divBdr>
                                      <w:divsChild>
                                        <w:div w:id="1339383113">
                                          <w:marLeft w:val="0"/>
                                          <w:marRight w:val="0"/>
                                          <w:marTop w:val="0"/>
                                          <w:marBottom w:val="0"/>
                                          <w:divBdr>
                                            <w:top w:val="none" w:sz="0" w:space="0" w:color="auto"/>
                                            <w:left w:val="none" w:sz="0" w:space="0" w:color="auto"/>
                                            <w:bottom w:val="none" w:sz="0" w:space="0" w:color="auto"/>
                                            <w:right w:val="none" w:sz="0" w:space="0" w:color="auto"/>
                                          </w:divBdr>
                                          <w:divsChild>
                                            <w:div w:id="8026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872740">
      <w:bodyDiv w:val="1"/>
      <w:marLeft w:val="0"/>
      <w:marRight w:val="0"/>
      <w:marTop w:val="0"/>
      <w:marBottom w:val="0"/>
      <w:divBdr>
        <w:top w:val="none" w:sz="0" w:space="0" w:color="auto"/>
        <w:left w:val="none" w:sz="0" w:space="0" w:color="auto"/>
        <w:bottom w:val="none" w:sz="0" w:space="0" w:color="auto"/>
        <w:right w:val="none" w:sz="0" w:space="0" w:color="auto"/>
      </w:divBdr>
      <w:divsChild>
        <w:div w:id="484277415">
          <w:marLeft w:val="0"/>
          <w:marRight w:val="0"/>
          <w:marTop w:val="0"/>
          <w:marBottom w:val="0"/>
          <w:divBdr>
            <w:top w:val="none" w:sz="0" w:space="0" w:color="auto"/>
            <w:left w:val="none" w:sz="0" w:space="0" w:color="auto"/>
            <w:bottom w:val="none" w:sz="0" w:space="0" w:color="auto"/>
            <w:right w:val="none" w:sz="0" w:space="0" w:color="auto"/>
          </w:divBdr>
          <w:divsChild>
            <w:div w:id="328027402">
              <w:marLeft w:val="0"/>
              <w:marRight w:val="0"/>
              <w:marTop w:val="0"/>
              <w:marBottom w:val="0"/>
              <w:divBdr>
                <w:top w:val="none" w:sz="0" w:space="0" w:color="auto"/>
                <w:left w:val="none" w:sz="0" w:space="0" w:color="auto"/>
                <w:bottom w:val="none" w:sz="0" w:space="0" w:color="auto"/>
                <w:right w:val="none" w:sz="0" w:space="0" w:color="auto"/>
              </w:divBdr>
              <w:divsChild>
                <w:div w:id="267350631">
                  <w:marLeft w:val="0"/>
                  <w:marRight w:val="0"/>
                  <w:marTop w:val="0"/>
                  <w:marBottom w:val="0"/>
                  <w:divBdr>
                    <w:top w:val="none" w:sz="0" w:space="0" w:color="auto"/>
                    <w:left w:val="none" w:sz="0" w:space="0" w:color="auto"/>
                    <w:bottom w:val="none" w:sz="0" w:space="0" w:color="auto"/>
                    <w:right w:val="none" w:sz="0" w:space="0" w:color="auto"/>
                  </w:divBdr>
                  <w:divsChild>
                    <w:div w:id="1469127729">
                      <w:marLeft w:val="0"/>
                      <w:marRight w:val="0"/>
                      <w:marTop w:val="0"/>
                      <w:marBottom w:val="0"/>
                      <w:divBdr>
                        <w:top w:val="none" w:sz="0" w:space="0" w:color="auto"/>
                        <w:left w:val="none" w:sz="0" w:space="0" w:color="auto"/>
                        <w:bottom w:val="none" w:sz="0" w:space="0" w:color="auto"/>
                        <w:right w:val="none" w:sz="0" w:space="0" w:color="auto"/>
                      </w:divBdr>
                      <w:divsChild>
                        <w:div w:id="1766147653">
                          <w:marLeft w:val="0"/>
                          <w:marRight w:val="0"/>
                          <w:marTop w:val="0"/>
                          <w:marBottom w:val="0"/>
                          <w:divBdr>
                            <w:top w:val="none" w:sz="0" w:space="0" w:color="auto"/>
                            <w:left w:val="none" w:sz="0" w:space="0" w:color="auto"/>
                            <w:bottom w:val="none" w:sz="0" w:space="0" w:color="auto"/>
                            <w:right w:val="none" w:sz="0" w:space="0" w:color="auto"/>
                          </w:divBdr>
                          <w:divsChild>
                            <w:div w:id="2015762169">
                              <w:marLeft w:val="0"/>
                              <w:marRight w:val="0"/>
                              <w:marTop w:val="0"/>
                              <w:marBottom w:val="0"/>
                              <w:divBdr>
                                <w:top w:val="none" w:sz="0" w:space="0" w:color="auto"/>
                                <w:left w:val="none" w:sz="0" w:space="0" w:color="auto"/>
                                <w:bottom w:val="none" w:sz="0" w:space="0" w:color="auto"/>
                                <w:right w:val="none" w:sz="0" w:space="0" w:color="auto"/>
                              </w:divBdr>
                              <w:divsChild>
                                <w:div w:id="1730959679">
                                  <w:marLeft w:val="0"/>
                                  <w:marRight w:val="0"/>
                                  <w:marTop w:val="0"/>
                                  <w:marBottom w:val="0"/>
                                  <w:divBdr>
                                    <w:top w:val="none" w:sz="0" w:space="0" w:color="auto"/>
                                    <w:left w:val="none" w:sz="0" w:space="0" w:color="auto"/>
                                    <w:bottom w:val="none" w:sz="0" w:space="0" w:color="auto"/>
                                    <w:right w:val="none" w:sz="0" w:space="0" w:color="auto"/>
                                  </w:divBdr>
                                  <w:divsChild>
                                    <w:div w:id="856306527">
                                      <w:marLeft w:val="0"/>
                                      <w:marRight w:val="0"/>
                                      <w:marTop w:val="0"/>
                                      <w:marBottom w:val="0"/>
                                      <w:divBdr>
                                        <w:top w:val="single" w:sz="6" w:space="0" w:color="F5F5F5"/>
                                        <w:left w:val="single" w:sz="6" w:space="0" w:color="F5F5F5"/>
                                        <w:bottom w:val="single" w:sz="6" w:space="0" w:color="F5F5F5"/>
                                        <w:right w:val="single" w:sz="6" w:space="0" w:color="F5F5F5"/>
                                      </w:divBdr>
                                      <w:divsChild>
                                        <w:div w:id="1819764137">
                                          <w:marLeft w:val="0"/>
                                          <w:marRight w:val="0"/>
                                          <w:marTop w:val="0"/>
                                          <w:marBottom w:val="0"/>
                                          <w:divBdr>
                                            <w:top w:val="none" w:sz="0" w:space="0" w:color="auto"/>
                                            <w:left w:val="none" w:sz="0" w:space="0" w:color="auto"/>
                                            <w:bottom w:val="none" w:sz="0" w:space="0" w:color="auto"/>
                                            <w:right w:val="none" w:sz="0" w:space="0" w:color="auto"/>
                                          </w:divBdr>
                                          <w:divsChild>
                                            <w:div w:id="15895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499638">
      <w:bodyDiv w:val="1"/>
      <w:marLeft w:val="0"/>
      <w:marRight w:val="0"/>
      <w:marTop w:val="0"/>
      <w:marBottom w:val="0"/>
      <w:divBdr>
        <w:top w:val="none" w:sz="0" w:space="0" w:color="auto"/>
        <w:left w:val="none" w:sz="0" w:space="0" w:color="auto"/>
        <w:bottom w:val="none" w:sz="0" w:space="0" w:color="auto"/>
        <w:right w:val="none" w:sz="0" w:space="0" w:color="auto"/>
      </w:divBdr>
      <w:divsChild>
        <w:div w:id="1945379524">
          <w:marLeft w:val="0"/>
          <w:marRight w:val="0"/>
          <w:marTop w:val="0"/>
          <w:marBottom w:val="0"/>
          <w:divBdr>
            <w:top w:val="none" w:sz="0" w:space="0" w:color="auto"/>
            <w:left w:val="none" w:sz="0" w:space="0" w:color="auto"/>
            <w:bottom w:val="none" w:sz="0" w:space="0" w:color="auto"/>
            <w:right w:val="none" w:sz="0" w:space="0" w:color="auto"/>
          </w:divBdr>
          <w:divsChild>
            <w:div w:id="1424186491">
              <w:marLeft w:val="0"/>
              <w:marRight w:val="0"/>
              <w:marTop w:val="0"/>
              <w:marBottom w:val="0"/>
              <w:divBdr>
                <w:top w:val="none" w:sz="0" w:space="0" w:color="auto"/>
                <w:left w:val="none" w:sz="0" w:space="0" w:color="auto"/>
                <w:bottom w:val="none" w:sz="0" w:space="0" w:color="auto"/>
                <w:right w:val="none" w:sz="0" w:space="0" w:color="auto"/>
              </w:divBdr>
              <w:divsChild>
                <w:div w:id="1509296204">
                  <w:marLeft w:val="0"/>
                  <w:marRight w:val="0"/>
                  <w:marTop w:val="0"/>
                  <w:marBottom w:val="0"/>
                  <w:divBdr>
                    <w:top w:val="none" w:sz="0" w:space="0" w:color="auto"/>
                    <w:left w:val="none" w:sz="0" w:space="0" w:color="auto"/>
                    <w:bottom w:val="none" w:sz="0" w:space="0" w:color="auto"/>
                    <w:right w:val="none" w:sz="0" w:space="0" w:color="auto"/>
                  </w:divBdr>
                  <w:divsChild>
                    <w:div w:id="1121917162">
                      <w:marLeft w:val="0"/>
                      <w:marRight w:val="0"/>
                      <w:marTop w:val="0"/>
                      <w:marBottom w:val="0"/>
                      <w:divBdr>
                        <w:top w:val="none" w:sz="0" w:space="0" w:color="auto"/>
                        <w:left w:val="none" w:sz="0" w:space="0" w:color="auto"/>
                        <w:bottom w:val="none" w:sz="0" w:space="0" w:color="auto"/>
                        <w:right w:val="none" w:sz="0" w:space="0" w:color="auto"/>
                      </w:divBdr>
                      <w:divsChild>
                        <w:div w:id="920257544">
                          <w:marLeft w:val="0"/>
                          <w:marRight w:val="0"/>
                          <w:marTop w:val="0"/>
                          <w:marBottom w:val="0"/>
                          <w:divBdr>
                            <w:top w:val="none" w:sz="0" w:space="0" w:color="auto"/>
                            <w:left w:val="none" w:sz="0" w:space="0" w:color="auto"/>
                            <w:bottom w:val="none" w:sz="0" w:space="0" w:color="auto"/>
                            <w:right w:val="none" w:sz="0" w:space="0" w:color="auto"/>
                          </w:divBdr>
                          <w:divsChild>
                            <w:div w:id="2065594084">
                              <w:marLeft w:val="0"/>
                              <w:marRight w:val="0"/>
                              <w:marTop w:val="0"/>
                              <w:marBottom w:val="0"/>
                              <w:divBdr>
                                <w:top w:val="none" w:sz="0" w:space="0" w:color="auto"/>
                                <w:left w:val="none" w:sz="0" w:space="0" w:color="auto"/>
                                <w:bottom w:val="none" w:sz="0" w:space="0" w:color="auto"/>
                                <w:right w:val="none" w:sz="0" w:space="0" w:color="auto"/>
                              </w:divBdr>
                              <w:divsChild>
                                <w:div w:id="882209850">
                                  <w:marLeft w:val="0"/>
                                  <w:marRight w:val="0"/>
                                  <w:marTop w:val="0"/>
                                  <w:marBottom w:val="0"/>
                                  <w:divBdr>
                                    <w:top w:val="none" w:sz="0" w:space="0" w:color="auto"/>
                                    <w:left w:val="none" w:sz="0" w:space="0" w:color="auto"/>
                                    <w:bottom w:val="none" w:sz="0" w:space="0" w:color="auto"/>
                                    <w:right w:val="none" w:sz="0" w:space="0" w:color="auto"/>
                                  </w:divBdr>
                                  <w:divsChild>
                                    <w:div w:id="1668748180">
                                      <w:marLeft w:val="0"/>
                                      <w:marRight w:val="0"/>
                                      <w:marTop w:val="0"/>
                                      <w:marBottom w:val="0"/>
                                      <w:divBdr>
                                        <w:top w:val="single" w:sz="6" w:space="0" w:color="F5F5F5"/>
                                        <w:left w:val="single" w:sz="6" w:space="0" w:color="F5F5F5"/>
                                        <w:bottom w:val="single" w:sz="6" w:space="0" w:color="F5F5F5"/>
                                        <w:right w:val="single" w:sz="6" w:space="0" w:color="F5F5F5"/>
                                      </w:divBdr>
                                      <w:divsChild>
                                        <w:div w:id="1253008504">
                                          <w:marLeft w:val="0"/>
                                          <w:marRight w:val="0"/>
                                          <w:marTop w:val="0"/>
                                          <w:marBottom w:val="0"/>
                                          <w:divBdr>
                                            <w:top w:val="none" w:sz="0" w:space="0" w:color="auto"/>
                                            <w:left w:val="none" w:sz="0" w:space="0" w:color="auto"/>
                                            <w:bottom w:val="none" w:sz="0" w:space="0" w:color="auto"/>
                                            <w:right w:val="none" w:sz="0" w:space="0" w:color="auto"/>
                                          </w:divBdr>
                                          <w:divsChild>
                                            <w:div w:id="16650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929836">
      <w:bodyDiv w:val="1"/>
      <w:marLeft w:val="0"/>
      <w:marRight w:val="0"/>
      <w:marTop w:val="0"/>
      <w:marBottom w:val="0"/>
      <w:divBdr>
        <w:top w:val="none" w:sz="0" w:space="0" w:color="auto"/>
        <w:left w:val="none" w:sz="0" w:space="0" w:color="auto"/>
        <w:bottom w:val="none" w:sz="0" w:space="0" w:color="auto"/>
        <w:right w:val="none" w:sz="0" w:space="0" w:color="auto"/>
      </w:divBdr>
      <w:divsChild>
        <w:div w:id="619921218">
          <w:marLeft w:val="0"/>
          <w:marRight w:val="0"/>
          <w:marTop w:val="0"/>
          <w:marBottom w:val="0"/>
          <w:divBdr>
            <w:top w:val="none" w:sz="0" w:space="0" w:color="auto"/>
            <w:left w:val="none" w:sz="0" w:space="0" w:color="auto"/>
            <w:bottom w:val="none" w:sz="0" w:space="0" w:color="auto"/>
            <w:right w:val="none" w:sz="0" w:space="0" w:color="auto"/>
          </w:divBdr>
          <w:divsChild>
            <w:div w:id="923487505">
              <w:marLeft w:val="0"/>
              <w:marRight w:val="0"/>
              <w:marTop w:val="0"/>
              <w:marBottom w:val="0"/>
              <w:divBdr>
                <w:top w:val="none" w:sz="0" w:space="0" w:color="auto"/>
                <w:left w:val="none" w:sz="0" w:space="0" w:color="auto"/>
                <w:bottom w:val="none" w:sz="0" w:space="0" w:color="auto"/>
                <w:right w:val="none" w:sz="0" w:space="0" w:color="auto"/>
              </w:divBdr>
              <w:divsChild>
                <w:div w:id="1629240969">
                  <w:marLeft w:val="0"/>
                  <w:marRight w:val="0"/>
                  <w:marTop w:val="0"/>
                  <w:marBottom w:val="0"/>
                  <w:divBdr>
                    <w:top w:val="none" w:sz="0" w:space="0" w:color="auto"/>
                    <w:left w:val="none" w:sz="0" w:space="0" w:color="auto"/>
                    <w:bottom w:val="none" w:sz="0" w:space="0" w:color="auto"/>
                    <w:right w:val="none" w:sz="0" w:space="0" w:color="auto"/>
                  </w:divBdr>
                  <w:divsChild>
                    <w:div w:id="1591741550">
                      <w:marLeft w:val="0"/>
                      <w:marRight w:val="0"/>
                      <w:marTop w:val="0"/>
                      <w:marBottom w:val="0"/>
                      <w:divBdr>
                        <w:top w:val="none" w:sz="0" w:space="0" w:color="auto"/>
                        <w:left w:val="none" w:sz="0" w:space="0" w:color="auto"/>
                        <w:bottom w:val="none" w:sz="0" w:space="0" w:color="auto"/>
                        <w:right w:val="none" w:sz="0" w:space="0" w:color="auto"/>
                      </w:divBdr>
                      <w:divsChild>
                        <w:div w:id="168103642">
                          <w:marLeft w:val="0"/>
                          <w:marRight w:val="0"/>
                          <w:marTop w:val="0"/>
                          <w:marBottom w:val="0"/>
                          <w:divBdr>
                            <w:top w:val="none" w:sz="0" w:space="0" w:color="auto"/>
                            <w:left w:val="none" w:sz="0" w:space="0" w:color="auto"/>
                            <w:bottom w:val="none" w:sz="0" w:space="0" w:color="auto"/>
                            <w:right w:val="none" w:sz="0" w:space="0" w:color="auto"/>
                          </w:divBdr>
                          <w:divsChild>
                            <w:div w:id="1719432103">
                              <w:marLeft w:val="0"/>
                              <w:marRight w:val="0"/>
                              <w:marTop w:val="0"/>
                              <w:marBottom w:val="0"/>
                              <w:divBdr>
                                <w:top w:val="none" w:sz="0" w:space="0" w:color="auto"/>
                                <w:left w:val="none" w:sz="0" w:space="0" w:color="auto"/>
                                <w:bottom w:val="none" w:sz="0" w:space="0" w:color="auto"/>
                                <w:right w:val="none" w:sz="0" w:space="0" w:color="auto"/>
                              </w:divBdr>
                              <w:divsChild>
                                <w:div w:id="418795094">
                                  <w:marLeft w:val="0"/>
                                  <w:marRight w:val="0"/>
                                  <w:marTop w:val="0"/>
                                  <w:marBottom w:val="0"/>
                                  <w:divBdr>
                                    <w:top w:val="none" w:sz="0" w:space="0" w:color="auto"/>
                                    <w:left w:val="none" w:sz="0" w:space="0" w:color="auto"/>
                                    <w:bottom w:val="none" w:sz="0" w:space="0" w:color="auto"/>
                                    <w:right w:val="none" w:sz="0" w:space="0" w:color="auto"/>
                                  </w:divBdr>
                                  <w:divsChild>
                                    <w:div w:id="444691431">
                                      <w:marLeft w:val="0"/>
                                      <w:marRight w:val="0"/>
                                      <w:marTop w:val="0"/>
                                      <w:marBottom w:val="0"/>
                                      <w:divBdr>
                                        <w:top w:val="single" w:sz="6" w:space="0" w:color="F5F5F5"/>
                                        <w:left w:val="single" w:sz="6" w:space="0" w:color="F5F5F5"/>
                                        <w:bottom w:val="single" w:sz="6" w:space="0" w:color="F5F5F5"/>
                                        <w:right w:val="single" w:sz="6" w:space="0" w:color="F5F5F5"/>
                                      </w:divBdr>
                                      <w:divsChild>
                                        <w:div w:id="2090301739">
                                          <w:marLeft w:val="0"/>
                                          <w:marRight w:val="0"/>
                                          <w:marTop w:val="0"/>
                                          <w:marBottom w:val="0"/>
                                          <w:divBdr>
                                            <w:top w:val="none" w:sz="0" w:space="0" w:color="auto"/>
                                            <w:left w:val="none" w:sz="0" w:space="0" w:color="auto"/>
                                            <w:bottom w:val="none" w:sz="0" w:space="0" w:color="auto"/>
                                            <w:right w:val="none" w:sz="0" w:space="0" w:color="auto"/>
                                          </w:divBdr>
                                          <w:divsChild>
                                            <w:div w:id="181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968989">
      <w:bodyDiv w:val="1"/>
      <w:marLeft w:val="0"/>
      <w:marRight w:val="0"/>
      <w:marTop w:val="0"/>
      <w:marBottom w:val="0"/>
      <w:divBdr>
        <w:top w:val="none" w:sz="0" w:space="0" w:color="auto"/>
        <w:left w:val="none" w:sz="0" w:space="0" w:color="auto"/>
        <w:bottom w:val="none" w:sz="0" w:space="0" w:color="auto"/>
        <w:right w:val="none" w:sz="0" w:space="0" w:color="auto"/>
      </w:divBdr>
      <w:divsChild>
        <w:div w:id="1755861580">
          <w:marLeft w:val="0"/>
          <w:marRight w:val="0"/>
          <w:marTop w:val="0"/>
          <w:marBottom w:val="0"/>
          <w:divBdr>
            <w:top w:val="none" w:sz="0" w:space="0" w:color="auto"/>
            <w:left w:val="none" w:sz="0" w:space="0" w:color="auto"/>
            <w:bottom w:val="none" w:sz="0" w:space="0" w:color="auto"/>
            <w:right w:val="none" w:sz="0" w:space="0" w:color="auto"/>
          </w:divBdr>
          <w:divsChild>
            <w:div w:id="1544053443">
              <w:marLeft w:val="0"/>
              <w:marRight w:val="0"/>
              <w:marTop w:val="0"/>
              <w:marBottom w:val="0"/>
              <w:divBdr>
                <w:top w:val="none" w:sz="0" w:space="0" w:color="auto"/>
                <w:left w:val="none" w:sz="0" w:space="0" w:color="auto"/>
                <w:bottom w:val="none" w:sz="0" w:space="0" w:color="auto"/>
                <w:right w:val="none" w:sz="0" w:space="0" w:color="auto"/>
              </w:divBdr>
              <w:divsChild>
                <w:div w:id="1986205800">
                  <w:marLeft w:val="0"/>
                  <w:marRight w:val="0"/>
                  <w:marTop w:val="0"/>
                  <w:marBottom w:val="0"/>
                  <w:divBdr>
                    <w:top w:val="none" w:sz="0" w:space="0" w:color="auto"/>
                    <w:left w:val="none" w:sz="0" w:space="0" w:color="auto"/>
                    <w:bottom w:val="none" w:sz="0" w:space="0" w:color="auto"/>
                    <w:right w:val="none" w:sz="0" w:space="0" w:color="auto"/>
                  </w:divBdr>
                  <w:divsChild>
                    <w:div w:id="96217851">
                      <w:marLeft w:val="0"/>
                      <w:marRight w:val="0"/>
                      <w:marTop w:val="0"/>
                      <w:marBottom w:val="0"/>
                      <w:divBdr>
                        <w:top w:val="none" w:sz="0" w:space="0" w:color="auto"/>
                        <w:left w:val="none" w:sz="0" w:space="0" w:color="auto"/>
                        <w:bottom w:val="none" w:sz="0" w:space="0" w:color="auto"/>
                        <w:right w:val="none" w:sz="0" w:space="0" w:color="auto"/>
                      </w:divBdr>
                      <w:divsChild>
                        <w:div w:id="95446503">
                          <w:marLeft w:val="0"/>
                          <w:marRight w:val="0"/>
                          <w:marTop w:val="0"/>
                          <w:marBottom w:val="0"/>
                          <w:divBdr>
                            <w:top w:val="none" w:sz="0" w:space="0" w:color="auto"/>
                            <w:left w:val="none" w:sz="0" w:space="0" w:color="auto"/>
                            <w:bottom w:val="none" w:sz="0" w:space="0" w:color="auto"/>
                            <w:right w:val="none" w:sz="0" w:space="0" w:color="auto"/>
                          </w:divBdr>
                          <w:divsChild>
                            <w:div w:id="745346199">
                              <w:marLeft w:val="0"/>
                              <w:marRight w:val="0"/>
                              <w:marTop w:val="0"/>
                              <w:marBottom w:val="0"/>
                              <w:divBdr>
                                <w:top w:val="none" w:sz="0" w:space="0" w:color="auto"/>
                                <w:left w:val="none" w:sz="0" w:space="0" w:color="auto"/>
                                <w:bottom w:val="none" w:sz="0" w:space="0" w:color="auto"/>
                                <w:right w:val="none" w:sz="0" w:space="0" w:color="auto"/>
                              </w:divBdr>
                              <w:divsChild>
                                <w:div w:id="1383016926">
                                  <w:marLeft w:val="0"/>
                                  <w:marRight w:val="0"/>
                                  <w:marTop w:val="0"/>
                                  <w:marBottom w:val="0"/>
                                  <w:divBdr>
                                    <w:top w:val="none" w:sz="0" w:space="0" w:color="auto"/>
                                    <w:left w:val="none" w:sz="0" w:space="0" w:color="auto"/>
                                    <w:bottom w:val="none" w:sz="0" w:space="0" w:color="auto"/>
                                    <w:right w:val="none" w:sz="0" w:space="0" w:color="auto"/>
                                  </w:divBdr>
                                  <w:divsChild>
                                    <w:div w:id="719016778">
                                      <w:marLeft w:val="0"/>
                                      <w:marRight w:val="0"/>
                                      <w:marTop w:val="0"/>
                                      <w:marBottom w:val="0"/>
                                      <w:divBdr>
                                        <w:top w:val="single" w:sz="6" w:space="0" w:color="F5F5F5"/>
                                        <w:left w:val="single" w:sz="6" w:space="0" w:color="F5F5F5"/>
                                        <w:bottom w:val="single" w:sz="6" w:space="0" w:color="F5F5F5"/>
                                        <w:right w:val="single" w:sz="6" w:space="0" w:color="F5F5F5"/>
                                      </w:divBdr>
                                      <w:divsChild>
                                        <w:div w:id="1645544259">
                                          <w:marLeft w:val="0"/>
                                          <w:marRight w:val="0"/>
                                          <w:marTop w:val="0"/>
                                          <w:marBottom w:val="0"/>
                                          <w:divBdr>
                                            <w:top w:val="none" w:sz="0" w:space="0" w:color="auto"/>
                                            <w:left w:val="none" w:sz="0" w:space="0" w:color="auto"/>
                                            <w:bottom w:val="none" w:sz="0" w:space="0" w:color="auto"/>
                                            <w:right w:val="none" w:sz="0" w:space="0" w:color="auto"/>
                                          </w:divBdr>
                                          <w:divsChild>
                                            <w:div w:id="5373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500961">
      <w:bodyDiv w:val="1"/>
      <w:marLeft w:val="0"/>
      <w:marRight w:val="0"/>
      <w:marTop w:val="0"/>
      <w:marBottom w:val="0"/>
      <w:divBdr>
        <w:top w:val="none" w:sz="0" w:space="0" w:color="auto"/>
        <w:left w:val="none" w:sz="0" w:space="0" w:color="auto"/>
        <w:bottom w:val="none" w:sz="0" w:space="0" w:color="auto"/>
        <w:right w:val="none" w:sz="0" w:space="0" w:color="auto"/>
      </w:divBdr>
      <w:divsChild>
        <w:div w:id="1092435387">
          <w:marLeft w:val="0"/>
          <w:marRight w:val="0"/>
          <w:marTop w:val="0"/>
          <w:marBottom w:val="0"/>
          <w:divBdr>
            <w:top w:val="none" w:sz="0" w:space="0" w:color="auto"/>
            <w:left w:val="none" w:sz="0" w:space="0" w:color="auto"/>
            <w:bottom w:val="none" w:sz="0" w:space="0" w:color="auto"/>
            <w:right w:val="none" w:sz="0" w:space="0" w:color="auto"/>
          </w:divBdr>
          <w:divsChild>
            <w:div w:id="305165799">
              <w:marLeft w:val="0"/>
              <w:marRight w:val="0"/>
              <w:marTop w:val="0"/>
              <w:marBottom w:val="0"/>
              <w:divBdr>
                <w:top w:val="none" w:sz="0" w:space="0" w:color="auto"/>
                <w:left w:val="none" w:sz="0" w:space="0" w:color="auto"/>
                <w:bottom w:val="none" w:sz="0" w:space="0" w:color="auto"/>
                <w:right w:val="none" w:sz="0" w:space="0" w:color="auto"/>
              </w:divBdr>
              <w:divsChild>
                <w:div w:id="1635058175">
                  <w:marLeft w:val="0"/>
                  <w:marRight w:val="0"/>
                  <w:marTop w:val="0"/>
                  <w:marBottom w:val="0"/>
                  <w:divBdr>
                    <w:top w:val="none" w:sz="0" w:space="0" w:color="auto"/>
                    <w:left w:val="none" w:sz="0" w:space="0" w:color="auto"/>
                    <w:bottom w:val="none" w:sz="0" w:space="0" w:color="auto"/>
                    <w:right w:val="none" w:sz="0" w:space="0" w:color="auto"/>
                  </w:divBdr>
                  <w:divsChild>
                    <w:div w:id="434176373">
                      <w:marLeft w:val="0"/>
                      <w:marRight w:val="0"/>
                      <w:marTop w:val="0"/>
                      <w:marBottom w:val="0"/>
                      <w:divBdr>
                        <w:top w:val="none" w:sz="0" w:space="0" w:color="auto"/>
                        <w:left w:val="none" w:sz="0" w:space="0" w:color="auto"/>
                        <w:bottom w:val="none" w:sz="0" w:space="0" w:color="auto"/>
                        <w:right w:val="none" w:sz="0" w:space="0" w:color="auto"/>
                      </w:divBdr>
                      <w:divsChild>
                        <w:div w:id="886063453">
                          <w:marLeft w:val="0"/>
                          <w:marRight w:val="0"/>
                          <w:marTop w:val="0"/>
                          <w:marBottom w:val="0"/>
                          <w:divBdr>
                            <w:top w:val="none" w:sz="0" w:space="0" w:color="auto"/>
                            <w:left w:val="none" w:sz="0" w:space="0" w:color="auto"/>
                            <w:bottom w:val="none" w:sz="0" w:space="0" w:color="auto"/>
                            <w:right w:val="none" w:sz="0" w:space="0" w:color="auto"/>
                          </w:divBdr>
                          <w:divsChild>
                            <w:div w:id="2023164296">
                              <w:marLeft w:val="0"/>
                              <w:marRight w:val="0"/>
                              <w:marTop w:val="0"/>
                              <w:marBottom w:val="0"/>
                              <w:divBdr>
                                <w:top w:val="none" w:sz="0" w:space="0" w:color="auto"/>
                                <w:left w:val="none" w:sz="0" w:space="0" w:color="auto"/>
                                <w:bottom w:val="none" w:sz="0" w:space="0" w:color="auto"/>
                                <w:right w:val="none" w:sz="0" w:space="0" w:color="auto"/>
                              </w:divBdr>
                              <w:divsChild>
                                <w:div w:id="671107921">
                                  <w:marLeft w:val="0"/>
                                  <w:marRight w:val="0"/>
                                  <w:marTop w:val="0"/>
                                  <w:marBottom w:val="0"/>
                                  <w:divBdr>
                                    <w:top w:val="none" w:sz="0" w:space="0" w:color="auto"/>
                                    <w:left w:val="none" w:sz="0" w:space="0" w:color="auto"/>
                                    <w:bottom w:val="none" w:sz="0" w:space="0" w:color="auto"/>
                                    <w:right w:val="none" w:sz="0" w:space="0" w:color="auto"/>
                                  </w:divBdr>
                                  <w:divsChild>
                                    <w:div w:id="1921400891">
                                      <w:marLeft w:val="0"/>
                                      <w:marRight w:val="0"/>
                                      <w:marTop w:val="0"/>
                                      <w:marBottom w:val="0"/>
                                      <w:divBdr>
                                        <w:top w:val="single" w:sz="6" w:space="0" w:color="F5F5F5"/>
                                        <w:left w:val="single" w:sz="6" w:space="0" w:color="F5F5F5"/>
                                        <w:bottom w:val="single" w:sz="6" w:space="0" w:color="F5F5F5"/>
                                        <w:right w:val="single" w:sz="6" w:space="0" w:color="F5F5F5"/>
                                      </w:divBdr>
                                      <w:divsChild>
                                        <w:div w:id="1634941322">
                                          <w:marLeft w:val="0"/>
                                          <w:marRight w:val="0"/>
                                          <w:marTop w:val="0"/>
                                          <w:marBottom w:val="0"/>
                                          <w:divBdr>
                                            <w:top w:val="none" w:sz="0" w:space="0" w:color="auto"/>
                                            <w:left w:val="none" w:sz="0" w:space="0" w:color="auto"/>
                                            <w:bottom w:val="none" w:sz="0" w:space="0" w:color="auto"/>
                                            <w:right w:val="none" w:sz="0" w:space="0" w:color="auto"/>
                                          </w:divBdr>
                                          <w:divsChild>
                                            <w:div w:id="1856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126381">
      <w:bodyDiv w:val="1"/>
      <w:marLeft w:val="0"/>
      <w:marRight w:val="0"/>
      <w:marTop w:val="0"/>
      <w:marBottom w:val="0"/>
      <w:divBdr>
        <w:top w:val="none" w:sz="0" w:space="0" w:color="auto"/>
        <w:left w:val="none" w:sz="0" w:space="0" w:color="auto"/>
        <w:bottom w:val="none" w:sz="0" w:space="0" w:color="auto"/>
        <w:right w:val="none" w:sz="0" w:space="0" w:color="auto"/>
      </w:divBdr>
      <w:divsChild>
        <w:div w:id="1723285644">
          <w:marLeft w:val="0"/>
          <w:marRight w:val="0"/>
          <w:marTop w:val="0"/>
          <w:marBottom w:val="0"/>
          <w:divBdr>
            <w:top w:val="none" w:sz="0" w:space="0" w:color="auto"/>
            <w:left w:val="none" w:sz="0" w:space="0" w:color="auto"/>
            <w:bottom w:val="none" w:sz="0" w:space="0" w:color="auto"/>
            <w:right w:val="none" w:sz="0" w:space="0" w:color="auto"/>
          </w:divBdr>
          <w:divsChild>
            <w:div w:id="51320246">
              <w:marLeft w:val="0"/>
              <w:marRight w:val="0"/>
              <w:marTop w:val="0"/>
              <w:marBottom w:val="0"/>
              <w:divBdr>
                <w:top w:val="none" w:sz="0" w:space="0" w:color="auto"/>
                <w:left w:val="none" w:sz="0" w:space="0" w:color="auto"/>
                <w:bottom w:val="none" w:sz="0" w:space="0" w:color="auto"/>
                <w:right w:val="none" w:sz="0" w:space="0" w:color="auto"/>
              </w:divBdr>
              <w:divsChild>
                <w:div w:id="880871234">
                  <w:marLeft w:val="0"/>
                  <w:marRight w:val="0"/>
                  <w:marTop w:val="0"/>
                  <w:marBottom w:val="0"/>
                  <w:divBdr>
                    <w:top w:val="none" w:sz="0" w:space="0" w:color="auto"/>
                    <w:left w:val="none" w:sz="0" w:space="0" w:color="auto"/>
                    <w:bottom w:val="none" w:sz="0" w:space="0" w:color="auto"/>
                    <w:right w:val="none" w:sz="0" w:space="0" w:color="auto"/>
                  </w:divBdr>
                  <w:divsChild>
                    <w:div w:id="158890441">
                      <w:marLeft w:val="0"/>
                      <w:marRight w:val="0"/>
                      <w:marTop w:val="0"/>
                      <w:marBottom w:val="0"/>
                      <w:divBdr>
                        <w:top w:val="none" w:sz="0" w:space="0" w:color="auto"/>
                        <w:left w:val="none" w:sz="0" w:space="0" w:color="auto"/>
                        <w:bottom w:val="none" w:sz="0" w:space="0" w:color="auto"/>
                        <w:right w:val="none" w:sz="0" w:space="0" w:color="auto"/>
                      </w:divBdr>
                      <w:divsChild>
                        <w:div w:id="1530996295">
                          <w:marLeft w:val="0"/>
                          <w:marRight w:val="0"/>
                          <w:marTop w:val="0"/>
                          <w:marBottom w:val="0"/>
                          <w:divBdr>
                            <w:top w:val="none" w:sz="0" w:space="0" w:color="auto"/>
                            <w:left w:val="none" w:sz="0" w:space="0" w:color="auto"/>
                            <w:bottom w:val="none" w:sz="0" w:space="0" w:color="auto"/>
                            <w:right w:val="none" w:sz="0" w:space="0" w:color="auto"/>
                          </w:divBdr>
                          <w:divsChild>
                            <w:div w:id="403920958">
                              <w:marLeft w:val="0"/>
                              <w:marRight w:val="0"/>
                              <w:marTop w:val="0"/>
                              <w:marBottom w:val="0"/>
                              <w:divBdr>
                                <w:top w:val="none" w:sz="0" w:space="0" w:color="auto"/>
                                <w:left w:val="none" w:sz="0" w:space="0" w:color="auto"/>
                                <w:bottom w:val="none" w:sz="0" w:space="0" w:color="auto"/>
                                <w:right w:val="none" w:sz="0" w:space="0" w:color="auto"/>
                              </w:divBdr>
                              <w:divsChild>
                                <w:div w:id="1641425643">
                                  <w:marLeft w:val="0"/>
                                  <w:marRight w:val="0"/>
                                  <w:marTop w:val="0"/>
                                  <w:marBottom w:val="0"/>
                                  <w:divBdr>
                                    <w:top w:val="none" w:sz="0" w:space="0" w:color="auto"/>
                                    <w:left w:val="none" w:sz="0" w:space="0" w:color="auto"/>
                                    <w:bottom w:val="none" w:sz="0" w:space="0" w:color="auto"/>
                                    <w:right w:val="none" w:sz="0" w:space="0" w:color="auto"/>
                                  </w:divBdr>
                                  <w:divsChild>
                                    <w:div w:id="905145554">
                                      <w:marLeft w:val="0"/>
                                      <w:marRight w:val="0"/>
                                      <w:marTop w:val="0"/>
                                      <w:marBottom w:val="0"/>
                                      <w:divBdr>
                                        <w:top w:val="single" w:sz="6" w:space="0" w:color="F5F5F5"/>
                                        <w:left w:val="single" w:sz="6" w:space="0" w:color="F5F5F5"/>
                                        <w:bottom w:val="single" w:sz="6" w:space="0" w:color="F5F5F5"/>
                                        <w:right w:val="single" w:sz="6" w:space="0" w:color="F5F5F5"/>
                                      </w:divBdr>
                                      <w:divsChild>
                                        <w:div w:id="645352765">
                                          <w:marLeft w:val="0"/>
                                          <w:marRight w:val="0"/>
                                          <w:marTop w:val="0"/>
                                          <w:marBottom w:val="0"/>
                                          <w:divBdr>
                                            <w:top w:val="none" w:sz="0" w:space="0" w:color="auto"/>
                                            <w:left w:val="none" w:sz="0" w:space="0" w:color="auto"/>
                                            <w:bottom w:val="none" w:sz="0" w:space="0" w:color="auto"/>
                                            <w:right w:val="none" w:sz="0" w:space="0" w:color="auto"/>
                                          </w:divBdr>
                                          <w:divsChild>
                                            <w:div w:id="1346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524947">
      <w:bodyDiv w:val="1"/>
      <w:marLeft w:val="0"/>
      <w:marRight w:val="0"/>
      <w:marTop w:val="0"/>
      <w:marBottom w:val="0"/>
      <w:divBdr>
        <w:top w:val="none" w:sz="0" w:space="0" w:color="auto"/>
        <w:left w:val="none" w:sz="0" w:space="0" w:color="auto"/>
        <w:bottom w:val="none" w:sz="0" w:space="0" w:color="auto"/>
        <w:right w:val="none" w:sz="0" w:space="0" w:color="auto"/>
      </w:divBdr>
      <w:divsChild>
        <w:div w:id="1115061312">
          <w:marLeft w:val="0"/>
          <w:marRight w:val="0"/>
          <w:marTop w:val="0"/>
          <w:marBottom w:val="0"/>
          <w:divBdr>
            <w:top w:val="none" w:sz="0" w:space="0" w:color="auto"/>
            <w:left w:val="none" w:sz="0" w:space="0" w:color="auto"/>
            <w:bottom w:val="none" w:sz="0" w:space="0" w:color="auto"/>
            <w:right w:val="none" w:sz="0" w:space="0" w:color="auto"/>
          </w:divBdr>
          <w:divsChild>
            <w:div w:id="1844737104">
              <w:marLeft w:val="0"/>
              <w:marRight w:val="0"/>
              <w:marTop w:val="0"/>
              <w:marBottom w:val="0"/>
              <w:divBdr>
                <w:top w:val="none" w:sz="0" w:space="0" w:color="auto"/>
                <w:left w:val="none" w:sz="0" w:space="0" w:color="auto"/>
                <w:bottom w:val="none" w:sz="0" w:space="0" w:color="auto"/>
                <w:right w:val="none" w:sz="0" w:space="0" w:color="auto"/>
              </w:divBdr>
              <w:divsChild>
                <w:div w:id="1104111082">
                  <w:marLeft w:val="0"/>
                  <w:marRight w:val="0"/>
                  <w:marTop w:val="0"/>
                  <w:marBottom w:val="0"/>
                  <w:divBdr>
                    <w:top w:val="none" w:sz="0" w:space="0" w:color="auto"/>
                    <w:left w:val="none" w:sz="0" w:space="0" w:color="auto"/>
                    <w:bottom w:val="none" w:sz="0" w:space="0" w:color="auto"/>
                    <w:right w:val="none" w:sz="0" w:space="0" w:color="auto"/>
                  </w:divBdr>
                  <w:divsChild>
                    <w:div w:id="1691102640">
                      <w:marLeft w:val="0"/>
                      <w:marRight w:val="0"/>
                      <w:marTop w:val="0"/>
                      <w:marBottom w:val="0"/>
                      <w:divBdr>
                        <w:top w:val="none" w:sz="0" w:space="0" w:color="auto"/>
                        <w:left w:val="none" w:sz="0" w:space="0" w:color="auto"/>
                        <w:bottom w:val="none" w:sz="0" w:space="0" w:color="auto"/>
                        <w:right w:val="none" w:sz="0" w:space="0" w:color="auto"/>
                      </w:divBdr>
                      <w:divsChild>
                        <w:div w:id="1249733415">
                          <w:marLeft w:val="0"/>
                          <w:marRight w:val="0"/>
                          <w:marTop w:val="0"/>
                          <w:marBottom w:val="0"/>
                          <w:divBdr>
                            <w:top w:val="none" w:sz="0" w:space="0" w:color="auto"/>
                            <w:left w:val="none" w:sz="0" w:space="0" w:color="auto"/>
                            <w:bottom w:val="none" w:sz="0" w:space="0" w:color="auto"/>
                            <w:right w:val="none" w:sz="0" w:space="0" w:color="auto"/>
                          </w:divBdr>
                          <w:divsChild>
                            <w:div w:id="2090730338">
                              <w:marLeft w:val="0"/>
                              <w:marRight w:val="0"/>
                              <w:marTop w:val="0"/>
                              <w:marBottom w:val="0"/>
                              <w:divBdr>
                                <w:top w:val="none" w:sz="0" w:space="0" w:color="auto"/>
                                <w:left w:val="none" w:sz="0" w:space="0" w:color="auto"/>
                                <w:bottom w:val="none" w:sz="0" w:space="0" w:color="auto"/>
                                <w:right w:val="none" w:sz="0" w:space="0" w:color="auto"/>
                              </w:divBdr>
                              <w:divsChild>
                                <w:div w:id="700015593">
                                  <w:marLeft w:val="0"/>
                                  <w:marRight w:val="0"/>
                                  <w:marTop w:val="0"/>
                                  <w:marBottom w:val="0"/>
                                  <w:divBdr>
                                    <w:top w:val="none" w:sz="0" w:space="0" w:color="auto"/>
                                    <w:left w:val="none" w:sz="0" w:space="0" w:color="auto"/>
                                    <w:bottom w:val="none" w:sz="0" w:space="0" w:color="auto"/>
                                    <w:right w:val="none" w:sz="0" w:space="0" w:color="auto"/>
                                  </w:divBdr>
                                  <w:divsChild>
                                    <w:div w:id="1400250882">
                                      <w:marLeft w:val="0"/>
                                      <w:marRight w:val="0"/>
                                      <w:marTop w:val="0"/>
                                      <w:marBottom w:val="0"/>
                                      <w:divBdr>
                                        <w:top w:val="single" w:sz="6" w:space="0" w:color="F5F5F5"/>
                                        <w:left w:val="single" w:sz="6" w:space="0" w:color="F5F5F5"/>
                                        <w:bottom w:val="single" w:sz="6" w:space="0" w:color="F5F5F5"/>
                                        <w:right w:val="single" w:sz="6" w:space="0" w:color="F5F5F5"/>
                                      </w:divBdr>
                                      <w:divsChild>
                                        <w:div w:id="518156992">
                                          <w:marLeft w:val="0"/>
                                          <w:marRight w:val="0"/>
                                          <w:marTop w:val="0"/>
                                          <w:marBottom w:val="0"/>
                                          <w:divBdr>
                                            <w:top w:val="none" w:sz="0" w:space="0" w:color="auto"/>
                                            <w:left w:val="none" w:sz="0" w:space="0" w:color="auto"/>
                                            <w:bottom w:val="none" w:sz="0" w:space="0" w:color="auto"/>
                                            <w:right w:val="none" w:sz="0" w:space="0" w:color="auto"/>
                                          </w:divBdr>
                                          <w:divsChild>
                                            <w:div w:id="20843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sChild>
        <w:div w:id="66154573">
          <w:marLeft w:val="0"/>
          <w:marRight w:val="0"/>
          <w:marTop w:val="0"/>
          <w:marBottom w:val="0"/>
          <w:divBdr>
            <w:top w:val="none" w:sz="0" w:space="0" w:color="auto"/>
            <w:left w:val="none" w:sz="0" w:space="0" w:color="auto"/>
            <w:bottom w:val="none" w:sz="0" w:space="0" w:color="auto"/>
            <w:right w:val="none" w:sz="0" w:space="0" w:color="auto"/>
          </w:divBdr>
          <w:divsChild>
            <w:div w:id="789328">
              <w:marLeft w:val="0"/>
              <w:marRight w:val="0"/>
              <w:marTop w:val="0"/>
              <w:marBottom w:val="0"/>
              <w:divBdr>
                <w:top w:val="none" w:sz="0" w:space="0" w:color="auto"/>
                <w:left w:val="none" w:sz="0" w:space="0" w:color="auto"/>
                <w:bottom w:val="none" w:sz="0" w:space="0" w:color="auto"/>
                <w:right w:val="none" w:sz="0" w:space="0" w:color="auto"/>
              </w:divBdr>
              <w:divsChild>
                <w:div w:id="275720425">
                  <w:marLeft w:val="0"/>
                  <w:marRight w:val="0"/>
                  <w:marTop w:val="0"/>
                  <w:marBottom w:val="0"/>
                  <w:divBdr>
                    <w:top w:val="none" w:sz="0" w:space="0" w:color="auto"/>
                    <w:left w:val="none" w:sz="0" w:space="0" w:color="auto"/>
                    <w:bottom w:val="none" w:sz="0" w:space="0" w:color="auto"/>
                    <w:right w:val="none" w:sz="0" w:space="0" w:color="auto"/>
                  </w:divBdr>
                  <w:divsChild>
                    <w:div w:id="1391883379">
                      <w:marLeft w:val="0"/>
                      <w:marRight w:val="0"/>
                      <w:marTop w:val="0"/>
                      <w:marBottom w:val="0"/>
                      <w:divBdr>
                        <w:top w:val="none" w:sz="0" w:space="0" w:color="auto"/>
                        <w:left w:val="none" w:sz="0" w:space="0" w:color="auto"/>
                        <w:bottom w:val="none" w:sz="0" w:space="0" w:color="auto"/>
                        <w:right w:val="none" w:sz="0" w:space="0" w:color="auto"/>
                      </w:divBdr>
                      <w:divsChild>
                        <w:div w:id="2045012605">
                          <w:marLeft w:val="0"/>
                          <w:marRight w:val="0"/>
                          <w:marTop w:val="0"/>
                          <w:marBottom w:val="0"/>
                          <w:divBdr>
                            <w:top w:val="none" w:sz="0" w:space="0" w:color="auto"/>
                            <w:left w:val="none" w:sz="0" w:space="0" w:color="auto"/>
                            <w:bottom w:val="none" w:sz="0" w:space="0" w:color="auto"/>
                            <w:right w:val="none" w:sz="0" w:space="0" w:color="auto"/>
                          </w:divBdr>
                          <w:divsChild>
                            <w:div w:id="2127768442">
                              <w:marLeft w:val="0"/>
                              <w:marRight w:val="0"/>
                              <w:marTop w:val="0"/>
                              <w:marBottom w:val="0"/>
                              <w:divBdr>
                                <w:top w:val="none" w:sz="0" w:space="0" w:color="auto"/>
                                <w:left w:val="none" w:sz="0" w:space="0" w:color="auto"/>
                                <w:bottom w:val="none" w:sz="0" w:space="0" w:color="auto"/>
                                <w:right w:val="none" w:sz="0" w:space="0" w:color="auto"/>
                              </w:divBdr>
                              <w:divsChild>
                                <w:div w:id="686836658">
                                  <w:marLeft w:val="0"/>
                                  <w:marRight w:val="0"/>
                                  <w:marTop w:val="0"/>
                                  <w:marBottom w:val="0"/>
                                  <w:divBdr>
                                    <w:top w:val="none" w:sz="0" w:space="0" w:color="auto"/>
                                    <w:left w:val="none" w:sz="0" w:space="0" w:color="auto"/>
                                    <w:bottom w:val="none" w:sz="0" w:space="0" w:color="auto"/>
                                    <w:right w:val="none" w:sz="0" w:space="0" w:color="auto"/>
                                  </w:divBdr>
                                  <w:divsChild>
                                    <w:div w:id="1230733032">
                                      <w:marLeft w:val="0"/>
                                      <w:marRight w:val="0"/>
                                      <w:marTop w:val="0"/>
                                      <w:marBottom w:val="0"/>
                                      <w:divBdr>
                                        <w:top w:val="single" w:sz="6" w:space="0" w:color="F5F5F5"/>
                                        <w:left w:val="single" w:sz="6" w:space="0" w:color="F5F5F5"/>
                                        <w:bottom w:val="single" w:sz="6" w:space="0" w:color="F5F5F5"/>
                                        <w:right w:val="single" w:sz="6" w:space="0" w:color="F5F5F5"/>
                                      </w:divBdr>
                                      <w:divsChild>
                                        <w:div w:id="134177247">
                                          <w:marLeft w:val="0"/>
                                          <w:marRight w:val="0"/>
                                          <w:marTop w:val="0"/>
                                          <w:marBottom w:val="0"/>
                                          <w:divBdr>
                                            <w:top w:val="none" w:sz="0" w:space="0" w:color="auto"/>
                                            <w:left w:val="none" w:sz="0" w:space="0" w:color="auto"/>
                                            <w:bottom w:val="none" w:sz="0" w:space="0" w:color="auto"/>
                                            <w:right w:val="none" w:sz="0" w:space="0" w:color="auto"/>
                                          </w:divBdr>
                                          <w:divsChild>
                                            <w:div w:id="18556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931149">
      <w:bodyDiv w:val="1"/>
      <w:marLeft w:val="0"/>
      <w:marRight w:val="0"/>
      <w:marTop w:val="0"/>
      <w:marBottom w:val="0"/>
      <w:divBdr>
        <w:top w:val="none" w:sz="0" w:space="0" w:color="auto"/>
        <w:left w:val="none" w:sz="0" w:space="0" w:color="auto"/>
        <w:bottom w:val="none" w:sz="0" w:space="0" w:color="auto"/>
        <w:right w:val="none" w:sz="0" w:space="0" w:color="auto"/>
      </w:divBdr>
      <w:divsChild>
        <w:div w:id="1686396063">
          <w:marLeft w:val="0"/>
          <w:marRight w:val="0"/>
          <w:marTop w:val="0"/>
          <w:marBottom w:val="0"/>
          <w:divBdr>
            <w:top w:val="none" w:sz="0" w:space="0" w:color="auto"/>
            <w:left w:val="none" w:sz="0" w:space="0" w:color="auto"/>
            <w:bottom w:val="none" w:sz="0" w:space="0" w:color="auto"/>
            <w:right w:val="none" w:sz="0" w:space="0" w:color="auto"/>
          </w:divBdr>
          <w:divsChild>
            <w:div w:id="1544638092">
              <w:marLeft w:val="0"/>
              <w:marRight w:val="0"/>
              <w:marTop w:val="0"/>
              <w:marBottom w:val="0"/>
              <w:divBdr>
                <w:top w:val="none" w:sz="0" w:space="0" w:color="auto"/>
                <w:left w:val="none" w:sz="0" w:space="0" w:color="auto"/>
                <w:bottom w:val="none" w:sz="0" w:space="0" w:color="auto"/>
                <w:right w:val="none" w:sz="0" w:space="0" w:color="auto"/>
              </w:divBdr>
              <w:divsChild>
                <w:div w:id="1160003320">
                  <w:marLeft w:val="0"/>
                  <w:marRight w:val="0"/>
                  <w:marTop w:val="0"/>
                  <w:marBottom w:val="0"/>
                  <w:divBdr>
                    <w:top w:val="none" w:sz="0" w:space="0" w:color="auto"/>
                    <w:left w:val="none" w:sz="0" w:space="0" w:color="auto"/>
                    <w:bottom w:val="none" w:sz="0" w:space="0" w:color="auto"/>
                    <w:right w:val="none" w:sz="0" w:space="0" w:color="auto"/>
                  </w:divBdr>
                  <w:divsChild>
                    <w:div w:id="581723879">
                      <w:marLeft w:val="0"/>
                      <w:marRight w:val="0"/>
                      <w:marTop w:val="0"/>
                      <w:marBottom w:val="0"/>
                      <w:divBdr>
                        <w:top w:val="none" w:sz="0" w:space="0" w:color="auto"/>
                        <w:left w:val="none" w:sz="0" w:space="0" w:color="auto"/>
                        <w:bottom w:val="none" w:sz="0" w:space="0" w:color="auto"/>
                        <w:right w:val="none" w:sz="0" w:space="0" w:color="auto"/>
                      </w:divBdr>
                      <w:divsChild>
                        <w:div w:id="1578007862">
                          <w:marLeft w:val="0"/>
                          <w:marRight w:val="0"/>
                          <w:marTop w:val="0"/>
                          <w:marBottom w:val="0"/>
                          <w:divBdr>
                            <w:top w:val="none" w:sz="0" w:space="0" w:color="auto"/>
                            <w:left w:val="none" w:sz="0" w:space="0" w:color="auto"/>
                            <w:bottom w:val="none" w:sz="0" w:space="0" w:color="auto"/>
                            <w:right w:val="none" w:sz="0" w:space="0" w:color="auto"/>
                          </w:divBdr>
                          <w:divsChild>
                            <w:div w:id="983892391">
                              <w:marLeft w:val="0"/>
                              <w:marRight w:val="0"/>
                              <w:marTop w:val="0"/>
                              <w:marBottom w:val="0"/>
                              <w:divBdr>
                                <w:top w:val="none" w:sz="0" w:space="0" w:color="auto"/>
                                <w:left w:val="none" w:sz="0" w:space="0" w:color="auto"/>
                                <w:bottom w:val="none" w:sz="0" w:space="0" w:color="auto"/>
                                <w:right w:val="none" w:sz="0" w:space="0" w:color="auto"/>
                              </w:divBdr>
                              <w:divsChild>
                                <w:div w:id="626282937">
                                  <w:marLeft w:val="0"/>
                                  <w:marRight w:val="0"/>
                                  <w:marTop w:val="0"/>
                                  <w:marBottom w:val="0"/>
                                  <w:divBdr>
                                    <w:top w:val="none" w:sz="0" w:space="0" w:color="auto"/>
                                    <w:left w:val="none" w:sz="0" w:space="0" w:color="auto"/>
                                    <w:bottom w:val="none" w:sz="0" w:space="0" w:color="auto"/>
                                    <w:right w:val="none" w:sz="0" w:space="0" w:color="auto"/>
                                  </w:divBdr>
                                  <w:divsChild>
                                    <w:div w:id="1631551314">
                                      <w:marLeft w:val="0"/>
                                      <w:marRight w:val="0"/>
                                      <w:marTop w:val="0"/>
                                      <w:marBottom w:val="0"/>
                                      <w:divBdr>
                                        <w:top w:val="single" w:sz="6" w:space="0" w:color="F5F5F5"/>
                                        <w:left w:val="single" w:sz="6" w:space="0" w:color="F5F5F5"/>
                                        <w:bottom w:val="single" w:sz="6" w:space="0" w:color="F5F5F5"/>
                                        <w:right w:val="single" w:sz="6" w:space="0" w:color="F5F5F5"/>
                                      </w:divBdr>
                                      <w:divsChild>
                                        <w:div w:id="1182931325">
                                          <w:marLeft w:val="0"/>
                                          <w:marRight w:val="0"/>
                                          <w:marTop w:val="0"/>
                                          <w:marBottom w:val="0"/>
                                          <w:divBdr>
                                            <w:top w:val="none" w:sz="0" w:space="0" w:color="auto"/>
                                            <w:left w:val="none" w:sz="0" w:space="0" w:color="auto"/>
                                            <w:bottom w:val="none" w:sz="0" w:space="0" w:color="auto"/>
                                            <w:right w:val="none" w:sz="0" w:space="0" w:color="auto"/>
                                          </w:divBdr>
                                          <w:divsChild>
                                            <w:div w:id="7373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960854">
      <w:bodyDiv w:val="1"/>
      <w:marLeft w:val="0"/>
      <w:marRight w:val="0"/>
      <w:marTop w:val="0"/>
      <w:marBottom w:val="0"/>
      <w:divBdr>
        <w:top w:val="none" w:sz="0" w:space="0" w:color="auto"/>
        <w:left w:val="none" w:sz="0" w:space="0" w:color="auto"/>
        <w:bottom w:val="none" w:sz="0" w:space="0" w:color="auto"/>
        <w:right w:val="none" w:sz="0" w:space="0" w:color="auto"/>
      </w:divBdr>
      <w:divsChild>
        <w:div w:id="1958827059">
          <w:marLeft w:val="0"/>
          <w:marRight w:val="0"/>
          <w:marTop w:val="0"/>
          <w:marBottom w:val="0"/>
          <w:divBdr>
            <w:top w:val="none" w:sz="0" w:space="0" w:color="auto"/>
            <w:left w:val="none" w:sz="0" w:space="0" w:color="auto"/>
            <w:bottom w:val="none" w:sz="0" w:space="0" w:color="auto"/>
            <w:right w:val="none" w:sz="0" w:space="0" w:color="auto"/>
          </w:divBdr>
          <w:divsChild>
            <w:div w:id="1023825369">
              <w:marLeft w:val="0"/>
              <w:marRight w:val="0"/>
              <w:marTop w:val="0"/>
              <w:marBottom w:val="0"/>
              <w:divBdr>
                <w:top w:val="none" w:sz="0" w:space="0" w:color="auto"/>
                <w:left w:val="none" w:sz="0" w:space="0" w:color="auto"/>
                <w:bottom w:val="none" w:sz="0" w:space="0" w:color="auto"/>
                <w:right w:val="none" w:sz="0" w:space="0" w:color="auto"/>
              </w:divBdr>
              <w:divsChild>
                <w:div w:id="1126315837">
                  <w:marLeft w:val="0"/>
                  <w:marRight w:val="0"/>
                  <w:marTop w:val="0"/>
                  <w:marBottom w:val="0"/>
                  <w:divBdr>
                    <w:top w:val="none" w:sz="0" w:space="0" w:color="auto"/>
                    <w:left w:val="none" w:sz="0" w:space="0" w:color="auto"/>
                    <w:bottom w:val="none" w:sz="0" w:space="0" w:color="auto"/>
                    <w:right w:val="none" w:sz="0" w:space="0" w:color="auto"/>
                  </w:divBdr>
                  <w:divsChild>
                    <w:div w:id="1876038199">
                      <w:marLeft w:val="0"/>
                      <w:marRight w:val="0"/>
                      <w:marTop w:val="0"/>
                      <w:marBottom w:val="0"/>
                      <w:divBdr>
                        <w:top w:val="none" w:sz="0" w:space="0" w:color="auto"/>
                        <w:left w:val="none" w:sz="0" w:space="0" w:color="auto"/>
                        <w:bottom w:val="none" w:sz="0" w:space="0" w:color="auto"/>
                        <w:right w:val="none" w:sz="0" w:space="0" w:color="auto"/>
                      </w:divBdr>
                      <w:divsChild>
                        <w:div w:id="1527014543">
                          <w:marLeft w:val="0"/>
                          <w:marRight w:val="0"/>
                          <w:marTop w:val="0"/>
                          <w:marBottom w:val="0"/>
                          <w:divBdr>
                            <w:top w:val="none" w:sz="0" w:space="0" w:color="auto"/>
                            <w:left w:val="none" w:sz="0" w:space="0" w:color="auto"/>
                            <w:bottom w:val="none" w:sz="0" w:space="0" w:color="auto"/>
                            <w:right w:val="none" w:sz="0" w:space="0" w:color="auto"/>
                          </w:divBdr>
                          <w:divsChild>
                            <w:div w:id="46879532">
                              <w:marLeft w:val="0"/>
                              <w:marRight w:val="0"/>
                              <w:marTop w:val="0"/>
                              <w:marBottom w:val="0"/>
                              <w:divBdr>
                                <w:top w:val="none" w:sz="0" w:space="0" w:color="auto"/>
                                <w:left w:val="none" w:sz="0" w:space="0" w:color="auto"/>
                                <w:bottom w:val="none" w:sz="0" w:space="0" w:color="auto"/>
                                <w:right w:val="none" w:sz="0" w:space="0" w:color="auto"/>
                              </w:divBdr>
                              <w:divsChild>
                                <w:div w:id="582566173">
                                  <w:marLeft w:val="0"/>
                                  <w:marRight w:val="0"/>
                                  <w:marTop w:val="0"/>
                                  <w:marBottom w:val="0"/>
                                  <w:divBdr>
                                    <w:top w:val="none" w:sz="0" w:space="0" w:color="auto"/>
                                    <w:left w:val="none" w:sz="0" w:space="0" w:color="auto"/>
                                    <w:bottom w:val="none" w:sz="0" w:space="0" w:color="auto"/>
                                    <w:right w:val="none" w:sz="0" w:space="0" w:color="auto"/>
                                  </w:divBdr>
                                  <w:divsChild>
                                    <w:div w:id="1359309215">
                                      <w:marLeft w:val="0"/>
                                      <w:marRight w:val="0"/>
                                      <w:marTop w:val="0"/>
                                      <w:marBottom w:val="0"/>
                                      <w:divBdr>
                                        <w:top w:val="single" w:sz="6" w:space="0" w:color="F5F5F5"/>
                                        <w:left w:val="single" w:sz="6" w:space="0" w:color="F5F5F5"/>
                                        <w:bottom w:val="single" w:sz="6" w:space="0" w:color="F5F5F5"/>
                                        <w:right w:val="single" w:sz="6" w:space="0" w:color="F5F5F5"/>
                                      </w:divBdr>
                                      <w:divsChild>
                                        <w:div w:id="1881741743">
                                          <w:marLeft w:val="0"/>
                                          <w:marRight w:val="0"/>
                                          <w:marTop w:val="0"/>
                                          <w:marBottom w:val="0"/>
                                          <w:divBdr>
                                            <w:top w:val="none" w:sz="0" w:space="0" w:color="auto"/>
                                            <w:left w:val="none" w:sz="0" w:space="0" w:color="auto"/>
                                            <w:bottom w:val="none" w:sz="0" w:space="0" w:color="auto"/>
                                            <w:right w:val="none" w:sz="0" w:space="0" w:color="auto"/>
                                          </w:divBdr>
                                          <w:divsChild>
                                            <w:div w:id="5290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356714">
      <w:bodyDiv w:val="1"/>
      <w:marLeft w:val="0"/>
      <w:marRight w:val="0"/>
      <w:marTop w:val="0"/>
      <w:marBottom w:val="0"/>
      <w:divBdr>
        <w:top w:val="none" w:sz="0" w:space="0" w:color="auto"/>
        <w:left w:val="none" w:sz="0" w:space="0" w:color="auto"/>
        <w:bottom w:val="none" w:sz="0" w:space="0" w:color="auto"/>
        <w:right w:val="none" w:sz="0" w:space="0" w:color="auto"/>
      </w:divBdr>
      <w:divsChild>
        <w:div w:id="2043894462">
          <w:marLeft w:val="0"/>
          <w:marRight w:val="0"/>
          <w:marTop w:val="0"/>
          <w:marBottom w:val="0"/>
          <w:divBdr>
            <w:top w:val="none" w:sz="0" w:space="0" w:color="auto"/>
            <w:left w:val="none" w:sz="0" w:space="0" w:color="auto"/>
            <w:bottom w:val="none" w:sz="0" w:space="0" w:color="auto"/>
            <w:right w:val="none" w:sz="0" w:space="0" w:color="auto"/>
          </w:divBdr>
          <w:divsChild>
            <w:div w:id="1779250817">
              <w:marLeft w:val="0"/>
              <w:marRight w:val="0"/>
              <w:marTop w:val="0"/>
              <w:marBottom w:val="0"/>
              <w:divBdr>
                <w:top w:val="none" w:sz="0" w:space="0" w:color="auto"/>
                <w:left w:val="none" w:sz="0" w:space="0" w:color="auto"/>
                <w:bottom w:val="none" w:sz="0" w:space="0" w:color="auto"/>
                <w:right w:val="none" w:sz="0" w:space="0" w:color="auto"/>
              </w:divBdr>
              <w:divsChild>
                <w:div w:id="2048481759">
                  <w:marLeft w:val="0"/>
                  <w:marRight w:val="0"/>
                  <w:marTop w:val="0"/>
                  <w:marBottom w:val="0"/>
                  <w:divBdr>
                    <w:top w:val="none" w:sz="0" w:space="0" w:color="auto"/>
                    <w:left w:val="none" w:sz="0" w:space="0" w:color="auto"/>
                    <w:bottom w:val="none" w:sz="0" w:space="0" w:color="auto"/>
                    <w:right w:val="none" w:sz="0" w:space="0" w:color="auto"/>
                  </w:divBdr>
                  <w:divsChild>
                    <w:div w:id="443840884">
                      <w:marLeft w:val="0"/>
                      <w:marRight w:val="0"/>
                      <w:marTop w:val="0"/>
                      <w:marBottom w:val="0"/>
                      <w:divBdr>
                        <w:top w:val="none" w:sz="0" w:space="0" w:color="auto"/>
                        <w:left w:val="none" w:sz="0" w:space="0" w:color="auto"/>
                        <w:bottom w:val="none" w:sz="0" w:space="0" w:color="auto"/>
                        <w:right w:val="none" w:sz="0" w:space="0" w:color="auto"/>
                      </w:divBdr>
                      <w:divsChild>
                        <w:div w:id="2091269138">
                          <w:marLeft w:val="0"/>
                          <w:marRight w:val="0"/>
                          <w:marTop w:val="0"/>
                          <w:marBottom w:val="0"/>
                          <w:divBdr>
                            <w:top w:val="none" w:sz="0" w:space="0" w:color="auto"/>
                            <w:left w:val="none" w:sz="0" w:space="0" w:color="auto"/>
                            <w:bottom w:val="none" w:sz="0" w:space="0" w:color="auto"/>
                            <w:right w:val="none" w:sz="0" w:space="0" w:color="auto"/>
                          </w:divBdr>
                          <w:divsChild>
                            <w:div w:id="1579515102">
                              <w:marLeft w:val="0"/>
                              <w:marRight w:val="0"/>
                              <w:marTop w:val="0"/>
                              <w:marBottom w:val="0"/>
                              <w:divBdr>
                                <w:top w:val="none" w:sz="0" w:space="0" w:color="auto"/>
                                <w:left w:val="none" w:sz="0" w:space="0" w:color="auto"/>
                                <w:bottom w:val="none" w:sz="0" w:space="0" w:color="auto"/>
                                <w:right w:val="none" w:sz="0" w:space="0" w:color="auto"/>
                              </w:divBdr>
                              <w:divsChild>
                                <w:div w:id="1942060333">
                                  <w:marLeft w:val="0"/>
                                  <w:marRight w:val="0"/>
                                  <w:marTop w:val="0"/>
                                  <w:marBottom w:val="0"/>
                                  <w:divBdr>
                                    <w:top w:val="none" w:sz="0" w:space="0" w:color="auto"/>
                                    <w:left w:val="none" w:sz="0" w:space="0" w:color="auto"/>
                                    <w:bottom w:val="none" w:sz="0" w:space="0" w:color="auto"/>
                                    <w:right w:val="none" w:sz="0" w:space="0" w:color="auto"/>
                                  </w:divBdr>
                                  <w:divsChild>
                                    <w:div w:id="489908027">
                                      <w:marLeft w:val="0"/>
                                      <w:marRight w:val="0"/>
                                      <w:marTop w:val="0"/>
                                      <w:marBottom w:val="0"/>
                                      <w:divBdr>
                                        <w:top w:val="single" w:sz="6" w:space="0" w:color="F5F5F5"/>
                                        <w:left w:val="single" w:sz="6" w:space="0" w:color="F5F5F5"/>
                                        <w:bottom w:val="single" w:sz="6" w:space="0" w:color="F5F5F5"/>
                                        <w:right w:val="single" w:sz="6" w:space="0" w:color="F5F5F5"/>
                                      </w:divBdr>
                                      <w:divsChild>
                                        <w:div w:id="1015770080">
                                          <w:marLeft w:val="0"/>
                                          <w:marRight w:val="0"/>
                                          <w:marTop w:val="0"/>
                                          <w:marBottom w:val="0"/>
                                          <w:divBdr>
                                            <w:top w:val="none" w:sz="0" w:space="0" w:color="auto"/>
                                            <w:left w:val="none" w:sz="0" w:space="0" w:color="auto"/>
                                            <w:bottom w:val="none" w:sz="0" w:space="0" w:color="auto"/>
                                            <w:right w:val="none" w:sz="0" w:space="0" w:color="auto"/>
                                          </w:divBdr>
                                          <w:divsChild>
                                            <w:div w:id="15154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71374">
      <w:bodyDiv w:val="1"/>
      <w:marLeft w:val="0"/>
      <w:marRight w:val="0"/>
      <w:marTop w:val="0"/>
      <w:marBottom w:val="0"/>
      <w:divBdr>
        <w:top w:val="none" w:sz="0" w:space="0" w:color="auto"/>
        <w:left w:val="none" w:sz="0" w:space="0" w:color="auto"/>
        <w:bottom w:val="none" w:sz="0" w:space="0" w:color="auto"/>
        <w:right w:val="none" w:sz="0" w:space="0" w:color="auto"/>
      </w:divBdr>
      <w:divsChild>
        <w:div w:id="81068034">
          <w:marLeft w:val="0"/>
          <w:marRight w:val="0"/>
          <w:marTop w:val="0"/>
          <w:marBottom w:val="0"/>
          <w:divBdr>
            <w:top w:val="none" w:sz="0" w:space="0" w:color="auto"/>
            <w:left w:val="none" w:sz="0" w:space="0" w:color="auto"/>
            <w:bottom w:val="none" w:sz="0" w:space="0" w:color="auto"/>
            <w:right w:val="none" w:sz="0" w:space="0" w:color="auto"/>
          </w:divBdr>
          <w:divsChild>
            <w:div w:id="1949853193">
              <w:marLeft w:val="0"/>
              <w:marRight w:val="0"/>
              <w:marTop w:val="0"/>
              <w:marBottom w:val="0"/>
              <w:divBdr>
                <w:top w:val="none" w:sz="0" w:space="0" w:color="auto"/>
                <w:left w:val="none" w:sz="0" w:space="0" w:color="auto"/>
                <w:bottom w:val="none" w:sz="0" w:space="0" w:color="auto"/>
                <w:right w:val="none" w:sz="0" w:space="0" w:color="auto"/>
              </w:divBdr>
              <w:divsChild>
                <w:div w:id="782965064">
                  <w:marLeft w:val="0"/>
                  <w:marRight w:val="0"/>
                  <w:marTop w:val="0"/>
                  <w:marBottom w:val="0"/>
                  <w:divBdr>
                    <w:top w:val="none" w:sz="0" w:space="0" w:color="auto"/>
                    <w:left w:val="none" w:sz="0" w:space="0" w:color="auto"/>
                    <w:bottom w:val="none" w:sz="0" w:space="0" w:color="auto"/>
                    <w:right w:val="none" w:sz="0" w:space="0" w:color="auto"/>
                  </w:divBdr>
                  <w:divsChild>
                    <w:div w:id="230116559">
                      <w:marLeft w:val="0"/>
                      <w:marRight w:val="0"/>
                      <w:marTop w:val="0"/>
                      <w:marBottom w:val="0"/>
                      <w:divBdr>
                        <w:top w:val="none" w:sz="0" w:space="0" w:color="auto"/>
                        <w:left w:val="none" w:sz="0" w:space="0" w:color="auto"/>
                        <w:bottom w:val="none" w:sz="0" w:space="0" w:color="auto"/>
                        <w:right w:val="none" w:sz="0" w:space="0" w:color="auto"/>
                      </w:divBdr>
                      <w:divsChild>
                        <w:div w:id="2087795693">
                          <w:marLeft w:val="0"/>
                          <w:marRight w:val="0"/>
                          <w:marTop w:val="0"/>
                          <w:marBottom w:val="0"/>
                          <w:divBdr>
                            <w:top w:val="none" w:sz="0" w:space="0" w:color="auto"/>
                            <w:left w:val="none" w:sz="0" w:space="0" w:color="auto"/>
                            <w:bottom w:val="none" w:sz="0" w:space="0" w:color="auto"/>
                            <w:right w:val="none" w:sz="0" w:space="0" w:color="auto"/>
                          </w:divBdr>
                          <w:divsChild>
                            <w:div w:id="454566197">
                              <w:marLeft w:val="0"/>
                              <w:marRight w:val="0"/>
                              <w:marTop w:val="0"/>
                              <w:marBottom w:val="0"/>
                              <w:divBdr>
                                <w:top w:val="none" w:sz="0" w:space="0" w:color="auto"/>
                                <w:left w:val="none" w:sz="0" w:space="0" w:color="auto"/>
                                <w:bottom w:val="none" w:sz="0" w:space="0" w:color="auto"/>
                                <w:right w:val="none" w:sz="0" w:space="0" w:color="auto"/>
                              </w:divBdr>
                              <w:divsChild>
                                <w:div w:id="648746613">
                                  <w:marLeft w:val="0"/>
                                  <w:marRight w:val="0"/>
                                  <w:marTop w:val="0"/>
                                  <w:marBottom w:val="0"/>
                                  <w:divBdr>
                                    <w:top w:val="none" w:sz="0" w:space="0" w:color="auto"/>
                                    <w:left w:val="none" w:sz="0" w:space="0" w:color="auto"/>
                                    <w:bottom w:val="none" w:sz="0" w:space="0" w:color="auto"/>
                                    <w:right w:val="none" w:sz="0" w:space="0" w:color="auto"/>
                                  </w:divBdr>
                                  <w:divsChild>
                                    <w:div w:id="1311979511">
                                      <w:marLeft w:val="0"/>
                                      <w:marRight w:val="0"/>
                                      <w:marTop w:val="0"/>
                                      <w:marBottom w:val="0"/>
                                      <w:divBdr>
                                        <w:top w:val="single" w:sz="6" w:space="0" w:color="F5F5F5"/>
                                        <w:left w:val="single" w:sz="6" w:space="0" w:color="F5F5F5"/>
                                        <w:bottom w:val="single" w:sz="6" w:space="0" w:color="F5F5F5"/>
                                        <w:right w:val="single" w:sz="6" w:space="0" w:color="F5F5F5"/>
                                      </w:divBdr>
                                      <w:divsChild>
                                        <w:div w:id="6449955">
                                          <w:marLeft w:val="0"/>
                                          <w:marRight w:val="0"/>
                                          <w:marTop w:val="0"/>
                                          <w:marBottom w:val="0"/>
                                          <w:divBdr>
                                            <w:top w:val="none" w:sz="0" w:space="0" w:color="auto"/>
                                            <w:left w:val="none" w:sz="0" w:space="0" w:color="auto"/>
                                            <w:bottom w:val="none" w:sz="0" w:space="0" w:color="auto"/>
                                            <w:right w:val="none" w:sz="0" w:space="0" w:color="auto"/>
                                          </w:divBdr>
                                          <w:divsChild>
                                            <w:div w:id="12229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976763">
      <w:bodyDiv w:val="1"/>
      <w:marLeft w:val="0"/>
      <w:marRight w:val="0"/>
      <w:marTop w:val="0"/>
      <w:marBottom w:val="0"/>
      <w:divBdr>
        <w:top w:val="none" w:sz="0" w:space="0" w:color="auto"/>
        <w:left w:val="none" w:sz="0" w:space="0" w:color="auto"/>
        <w:bottom w:val="none" w:sz="0" w:space="0" w:color="auto"/>
        <w:right w:val="none" w:sz="0" w:space="0" w:color="auto"/>
      </w:divBdr>
      <w:divsChild>
        <w:div w:id="1810703611">
          <w:marLeft w:val="0"/>
          <w:marRight w:val="0"/>
          <w:marTop w:val="0"/>
          <w:marBottom w:val="0"/>
          <w:divBdr>
            <w:top w:val="none" w:sz="0" w:space="0" w:color="auto"/>
            <w:left w:val="none" w:sz="0" w:space="0" w:color="auto"/>
            <w:bottom w:val="none" w:sz="0" w:space="0" w:color="auto"/>
            <w:right w:val="none" w:sz="0" w:space="0" w:color="auto"/>
          </w:divBdr>
          <w:divsChild>
            <w:div w:id="1435710290">
              <w:marLeft w:val="0"/>
              <w:marRight w:val="0"/>
              <w:marTop w:val="0"/>
              <w:marBottom w:val="0"/>
              <w:divBdr>
                <w:top w:val="none" w:sz="0" w:space="0" w:color="auto"/>
                <w:left w:val="none" w:sz="0" w:space="0" w:color="auto"/>
                <w:bottom w:val="none" w:sz="0" w:space="0" w:color="auto"/>
                <w:right w:val="none" w:sz="0" w:space="0" w:color="auto"/>
              </w:divBdr>
              <w:divsChild>
                <w:div w:id="1457288656">
                  <w:marLeft w:val="0"/>
                  <w:marRight w:val="0"/>
                  <w:marTop w:val="0"/>
                  <w:marBottom w:val="0"/>
                  <w:divBdr>
                    <w:top w:val="none" w:sz="0" w:space="0" w:color="auto"/>
                    <w:left w:val="none" w:sz="0" w:space="0" w:color="auto"/>
                    <w:bottom w:val="none" w:sz="0" w:space="0" w:color="auto"/>
                    <w:right w:val="none" w:sz="0" w:space="0" w:color="auto"/>
                  </w:divBdr>
                  <w:divsChild>
                    <w:div w:id="1917786766">
                      <w:marLeft w:val="0"/>
                      <w:marRight w:val="0"/>
                      <w:marTop w:val="0"/>
                      <w:marBottom w:val="0"/>
                      <w:divBdr>
                        <w:top w:val="none" w:sz="0" w:space="0" w:color="auto"/>
                        <w:left w:val="none" w:sz="0" w:space="0" w:color="auto"/>
                        <w:bottom w:val="none" w:sz="0" w:space="0" w:color="auto"/>
                        <w:right w:val="none" w:sz="0" w:space="0" w:color="auto"/>
                      </w:divBdr>
                      <w:divsChild>
                        <w:div w:id="920333338">
                          <w:marLeft w:val="0"/>
                          <w:marRight w:val="0"/>
                          <w:marTop w:val="0"/>
                          <w:marBottom w:val="0"/>
                          <w:divBdr>
                            <w:top w:val="none" w:sz="0" w:space="0" w:color="auto"/>
                            <w:left w:val="none" w:sz="0" w:space="0" w:color="auto"/>
                            <w:bottom w:val="none" w:sz="0" w:space="0" w:color="auto"/>
                            <w:right w:val="none" w:sz="0" w:space="0" w:color="auto"/>
                          </w:divBdr>
                          <w:divsChild>
                            <w:div w:id="32731292">
                              <w:marLeft w:val="0"/>
                              <w:marRight w:val="0"/>
                              <w:marTop w:val="0"/>
                              <w:marBottom w:val="0"/>
                              <w:divBdr>
                                <w:top w:val="none" w:sz="0" w:space="0" w:color="auto"/>
                                <w:left w:val="none" w:sz="0" w:space="0" w:color="auto"/>
                                <w:bottom w:val="none" w:sz="0" w:space="0" w:color="auto"/>
                                <w:right w:val="none" w:sz="0" w:space="0" w:color="auto"/>
                              </w:divBdr>
                              <w:divsChild>
                                <w:div w:id="659844344">
                                  <w:marLeft w:val="0"/>
                                  <w:marRight w:val="0"/>
                                  <w:marTop w:val="0"/>
                                  <w:marBottom w:val="0"/>
                                  <w:divBdr>
                                    <w:top w:val="none" w:sz="0" w:space="0" w:color="auto"/>
                                    <w:left w:val="none" w:sz="0" w:space="0" w:color="auto"/>
                                    <w:bottom w:val="none" w:sz="0" w:space="0" w:color="auto"/>
                                    <w:right w:val="none" w:sz="0" w:space="0" w:color="auto"/>
                                  </w:divBdr>
                                  <w:divsChild>
                                    <w:div w:id="318727069">
                                      <w:marLeft w:val="0"/>
                                      <w:marRight w:val="0"/>
                                      <w:marTop w:val="0"/>
                                      <w:marBottom w:val="0"/>
                                      <w:divBdr>
                                        <w:top w:val="single" w:sz="6" w:space="0" w:color="F5F5F5"/>
                                        <w:left w:val="single" w:sz="6" w:space="0" w:color="F5F5F5"/>
                                        <w:bottom w:val="single" w:sz="6" w:space="0" w:color="F5F5F5"/>
                                        <w:right w:val="single" w:sz="6" w:space="0" w:color="F5F5F5"/>
                                      </w:divBdr>
                                      <w:divsChild>
                                        <w:div w:id="858276015">
                                          <w:marLeft w:val="0"/>
                                          <w:marRight w:val="0"/>
                                          <w:marTop w:val="0"/>
                                          <w:marBottom w:val="0"/>
                                          <w:divBdr>
                                            <w:top w:val="none" w:sz="0" w:space="0" w:color="auto"/>
                                            <w:left w:val="none" w:sz="0" w:space="0" w:color="auto"/>
                                            <w:bottom w:val="none" w:sz="0" w:space="0" w:color="auto"/>
                                            <w:right w:val="none" w:sz="0" w:space="0" w:color="auto"/>
                                          </w:divBdr>
                                          <w:divsChild>
                                            <w:div w:id="16562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644069">
      <w:bodyDiv w:val="1"/>
      <w:marLeft w:val="0"/>
      <w:marRight w:val="0"/>
      <w:marTop w:val="0"/>
      <w:marBottom w:val="0"/>
      <w:divBdr>
        <w:top w:val="none" w:sz="0" w:space="0" w:color="auto"/>
        <w:left w:val="none" w:sz="0" w:space="0" w:color="auto"/>
        <w:bottom w:val="none" w:sz="0" w:space="0" w:color="auto"/>
        <w:right w:val="none" w:sz="0" w:space="0" w:color="auto"/>
      </w:divBdr>
      <w:divsChild>
        <w:div w:id="710156146">
          <w:marLeft w:val="0"/>
          <w:marRight w:val="0"/>
          <w:marTop w:val="0"/>
          <w:marBottom w:val="0"/>
          <w:divBdr>
            <w:top w:val="none" w:sz="0" w:space="0" w:color="auto"/>
            <w:left w:val="none" w:sz="0" w:space="0" w:color="auto"/>
            <w:bottom w:val="none" w:sz="0" w:space="0" w:color="auto"/>
            <w:right w:val="none" w:sz="0" w:space="0" w:color="auto"/>
          </w:divBdr>
          <w:divsChild>
            <w:div w:id="1943874060">
              <w:marLeft w:val="0"/>
              <w:marRight w:val="0"/>
              <w:marTop w:val="0"/>
              <w:marBottom w:val="0"/>
              <w:divBdr>
                <w:top w:val="none" w:sz="0" w:space="0" w:color="auto"/>
                <w:left w:val="none" w:sz="0" w:space="0" w:color="auto"/>
                <w:bottom w:val="none" w:sz="0" w:space="0" w:color="auto"/>
                <w:right w:val="none" w:sz="0" w:space="0" w:color="auto"/>
              </w:divBdr>
              <w:divsChild>
                <w:div w:id="1321234930">
                  <w:marLeft w:val="0"/>
                  <w:marRight w:val="0"/>
                  <w:marTop w:val="0"/>
                  <w:marBottom w:val="0"/>
                  <w:divBdr>
                    <w:top w:val="none" w:sz="0" w:space="0" w:color="auto"/>
                    <w:left w:val="none" w:sz="0" w:space="0" w:color="auto"/>
                    <w:bottom w:val="none" w:sz="0" w:space="0" w:color="auto"/>
                    <w:right w:val="none" w:sz="0" w:space="0" w:color="auto"/>
                  </w:divBdr>
                  <w:divsChild>
                    <w:div w:id="986393298">
                      <w:marLeft w:val="0"/>
                      <w:marRight w:val="0"/>
                      <w:marTop w:val="0"/>
                      <w:marBottom w:val="0"/>
                      <w:divBdr>
                        <w:top w:val="none" w:sz="0" w:space="0" w:color="auto"/>
                        <w:left w:val="none" w:sz="0" w:space="0" w:color="auto"/>
                        <w:bottom w:val="none" w:sz="0" w:space="0" w:color="auto"/>
                        <w:right w:val="none" w:sz="0" w:space="0" w:color="auto"/>
                      </w:divBdr>
                      <w:divsChild>
                        <w:div w:id="1824082213">
                          <w:marLeft w:val="0"/>
                          <w:marRight w:val="0"/>
                          <w:marTop w:val="0"/>
                          <w:marBottom w:val="0"/>
                          <w:divBdr>
                            <w:top w:val="none" w:sz="0" w:space="0" w:color="auto"/>
                            <w:left w:val="none" w:sz="0" w:space="0" w:color="auto"/>
                            <w:bottom w:val="none" w:sz="0" w:space="0" w:color="auto"/>
                            <w:right w:val="none" w:sz="0" w:space="0" w:color="auto"/>
                          </w:divBdr>
                          <w:divsChild>
                            <w:div w:id="1624507208">
                              <w:marLeft w:val="0"/>
                              <w:marRight w:val="0"/>
                              <w:marTop w:val="0"/>
                              <w:marBottom w:val="0"/>
                              <w:divBdr>
                                <w:top w:val="none" w:sz="0" w:space="0" w:color="auto"/>
                                <w:left w:val="none" w:sz="0" w:space="0" w:color="auto"/>
                                <w:bottom w:val="none" w:sz="0" w:space="0" w:color="auto"/>
                                <w:right w:val="none" w:sz="0" w:space="0" w:color="auto"/>
                              </w:divBdr>
                              <w:divsChild>
                                <w:div w:id="2147235176">
                                  <w:marLeft w:val="0"/>
                                  <w:marRight w:val="0"/>
                                  <w:marTop w:val="0"/>
                                  <w:marBottom w:val="0"/>
                                  <w:divBdr>
                                    <w:top w:val="none" w:sz="0" w:space="0" w:color="auto"/>
                                    <w:left w:val="none" w:sz="0" w:space="0" w:color="auto"/>
                                    <w:bottom w:val="none" w:sz="0" w:space="0" w:color="auto"/>
                                    <w:right w:val="none" w:sz="0" w:space="0" w:color="auto"/>
                                  </w:divBdr>
                                  <w:divsChild>
                                    <w:div w:id="186604400">
                                      <w:marLeft w:val="0"/>
                                      <w:marRight w:val="0"/>
                                      <w:marTop w:val="0"/>
                                      <w:marBottom w:val="0"/>
                                      <w:divBdr>
                                        <w:top w:val="single" w:sz="6" w:space="0" w:color="F5F5F5"/>
                                        <w:left w:val="single" w:sz="6" w:space="0" w:color="F5F5F5"/>
                                        <w:bottom w:val="single" w:sz="6" w:space="0" w:color="F5F5F5"/>
                                        <w:right w:val="single" w:sz="6" w:space="0" w:color="F5F5F5"/>
                                      </w:divBdr>
                                      <w:divsChild>
                                        <w:div w:id="463698045">
                                          <w:marLeft w:val="0"/>
                                          <w:marRight w:val="0"/>
                                          <w:marTop w:val="0"/>
                                          <w:marBottom w:val="0"/>
                                          <w:divBdr>
                                            <w:top w:val="none" w:sz="0" w:space="0" w:color="auto"/>
                                            <w:left w:val="none" w:sz="0" w:space="0" w:color="auto"/>
                                            <w:bottom w:val="none" w:sz="0" w:space="0" w:color="auto"/>
                                            <w:right w:val="none" w:sz="0" w:space="0" w:color="auto"/>
                                          </w:divBdr>
                                          <w:divsChild>
                                            <w:div w:id="8305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439088">
      <w:bodyDiv w:val="1"/>
      <w:marLeft w:val="0"/>
      <w:marRight w:val="0"/>
      <w:marTop w:val="0"/>
      <w:marBottom w:val="0"/>
      <w:divBdr>
        <w:top w:val="none" w:sz="0" w:space="0" w:color="auto"/>
        <w:left w:val="none" w:sz="0" w:space="0" w:color="auto"/>
        <w:bottom w:val="none" w:sz="0" w:space="0" w:color="auto"/>
        <w:right w:val="none" w:sz="0" w:space="0" w:color="auto"/>
      </w:divBdr>
      <w:divsChild>
        <w:div w:id="777875933">
          <w:marLeft w:val="0"/>
          <w:marRight w:val="0"/>
          <w:marTop w:val="0"/>
          <w:marBottom w:val="0"/>
          <w:divBdr>
            <w:top w:val="none" w:sz="0" w:space="0" w:color="auto"/>
            <w:left w:val="none" w:sz="0" w:space="0" w:color="auto"/>
            <w:bottom w:val="none" w:sz="0" w:space="0" w:color="auto"/>
            <w:right w:val="none" w:sz="0" w:space="0" w:color="auto"/>
          </w:divBdr>
          <w:divsChild>
            <w:div w:id="1073548550">
              <w:marLeft w:val="0"/>
              <w:marRight w:val="0"/>
              <w:marTop w:val="0"/>
              <w:marBottom w:val="0"/>
              <w:divBdr>
                <w:top w:val="none" w:sz="0" w:space="0" w:color="auto"/>
                <w:left w:val="none" w:sz="0" w:space="0" w:color="auto"/>
                <w:bottom w:val="none" w:sz="0" w:space="0" w:color="auto"/>
                <w:right w:val="none" w:sz="0" w:space="0" w:color="auto"/>
              </w:divBdr>
              <w:divsChild>
                <w:div w:id="1475565329">
                  <w:marLeft w:val="0"/>
                  <w:marRight w:val="0"/>
                  <w:marTop w:val="0"/>
                  <w:marBottom w:val="0"/>
                  <w:divBdr>
                    <w:top w:val="none" w:sz="0" w:space="0" w:color="auto"/>
                    <w:left w:val="none" w:sz="0" w:space="0" w:color="auto"/>
                    <w:bottom w:val="none" w:sz="0" w:space="0" w:color="auto"/>
                    <w:right w:val="none" w:sz="0" w:space="0" w:color="auto"/>
                  </w:divBdr>
                  <w:divsChild>
                    <w:div w:id="1222131999">
                      <w:marLeft w:val="0"/>
                      <w:marRight w:val="0"/>
                      <w:marTop w:val="0"/>
                      <w:marBottom w:val="0"/>
                      <w:divBdr>
                        <w:top w:val="none" w:sz="0" w:space="0" w:color="auto"/>
                        <w:left w:val="none" w:sz="0" w:space="0" w:color="auto"/>
                        <w:bottom w:val="none" w:sz="0" w:space="0" w:color="auto"/>
                        <w:right w:val="none" w:sz="0" w:space="0" w:color="auto"/>
                      </w:divBdr>
                      <w:divsChild>
                        <w:div w:id="1349402450">
                          <w:marLeft w:val="0"/>
                          <w:marRight w:val="0"/>
                          <w:marTop w:val="0"/>
                          <w:marBottom w:val="0"/>
                          <w:divBdr>
                            <w:top w:val="none" w:sz="0" w:space="0" w:color="auto"/>
                            <w:left w:val="none" w:sz="0" w:space="0" w:color="auto"/>
                            <w:bottom w:val="none" w:sz="0" w:space="0" w:color="auto"/>
                            <w:right w:val="none" w:sz="0" w:space="0" w:color="auto"/>
                          </w:divBdr>
                          <w:divsChild>
                            <w:div w:id="588974209">
                              <w:marLeft w:val="0"/>
                              <w:marRight w:val="0"/>
                              <w:marTop w:val="0"/>
                              <w:marBottom w:val="0"/>
                              <w:divBdr>
                                <w:top w:val="none" w:sz="0" w:space="0" w:color="auto"/>
                                <w:left w:val="none" w:sz="0" w:space="0" w:color="auto"/>
                                <w:bottom w:val="none" w:sz="0" w:space="0" w:color="auto"/>
                                <w:right w:val="none" w:sz="0" w:space="0" w:color="auto"/>
                              </w:divBdr>
                              <w:divsChild>
                                <w:div w:id="820849715">
                                  <w:marLeft w:val="0"/>
                                  <w:marRight w:val="0"/>
                                  <w:marTop w:val="0"/>
                                  <w:marBottom w:val="0"/>
                                  <w:divBdr>
                                    <w:top w:val="none" w:sz="0" w:space="0" w:color="auto"/>
                                    <w:left w:val="none" w:sz="0" w:space="0" w:color="auto"/>
                                    <w:bottom w:val="none" w:sz="0" w:space="0" w:color="auto"/>
                                    <w:right w:val="none" w:sz="0" w:space="0" w:color="auto"/>
                                  </w:divBdr>
                                  <w:divsChild>
                                    <w:div w:id="666134139">
                                      <w:marLeft w:val="0"/>
                                      <w:marRight w:val="0"/>
                                      <w:marTop w:val="0"/>
                                      <w:marBottom w:val="0"/>
                                      <w:divBdr>
                                        <w:top w:val="single" w:sz="6" w:space="0" w:color="F5F5F5"/>
                                        <w:left w:val="single" w:sz="6" w:space="0" w:color="F5F5F5"/>
                                        <w:bottom w:val="single" w:sz="6" w:space="0" w:color="F5F5F5"/>
                                        <w:right w:val="single" w:sz="6" w:space="0" w:color="F5F5F5"/>
                                      </w:divBdr>
                                      <w:divsChild>
                                        <w:div w:id="399253160">
                                          <w:marLeft w:val="0"/>
                                          <w:marRight w:val="0"/>
                                          <w:marTop w:val="0"/>
                                          <w:marBottom w:val="0"/>
                                          <w:divBdr>
                                            <w:top w:val="none" w:sz="0" w:space="0" w:color="auto"/>
                                            <w:left w:val="none" w:sz="0" w:space="0" w:color="auto"/>
                                            <w:bottom w:val="none" w:sz="0" w:space="0" w:color="auto"/>
                                            <w:right w:val="none" w:sz="0" w:space="0" w:color="auto"/>
                                          </w:divBdr>
                                          <w:divsChild>
                                            <w:div w:id="515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633759">
      <w:bodyDiv w:val="1"/>
      <w:marLeft w:val="0"/>
      <w:marRight w:val="0"/>
      <w:marTop w:val="0"/>
      <w:marBottom w:val="0"/>
      <w:divBdr>
        <w:top w:val="none" w:sz="0" w:space="0" w:color="auto"/>
        <w:left w:val="none" w:sz="0" w:space="0" w:color="auto"/>
        <w:bottom w:val="none" w:sz="0" w:space="0" w:color="auto"/>
        <w:right w:val="none" w:sz="0" w:space="0" w:color="auto"/>
      </w:divBdr>
      <w:divsChild>
        <w:div w:id="634414636">
          <w:marLeft w:val="0"/>
          <w:marRight w:val="0"/>
          <w:marTop w:val="0"/>
          <w:marBottom w:val="0"/>
          <w:divBdr>
            <w:top w:val="none" w:sz="0" w:space="0" w:color="auto"/>
            <w:left w:val="none" w:sz="0" w:space="0" w:color="auto"/>
            <w:bottom w:val="none" w:sz="0" w:space="0" w:color="auto"/>
            <w:right w:val="none" w:sz="0" w:space="0" w:color="auto"/>
          </w:divBdr>
          <w:divsChild>
            <w:div w:id="671177248">
              <w:marLeft w:val="0"/>
              <w:marRight w:val="0"/>
              <w:marTop w:val="0"/>
              <w:marBottom w:val="0"/>
              <w:divBdr>
                <w:top w:val="none" w:sz="0" w:space="0" w:color="auto"/>
                <w:left w:val="none" w:sz="0" w:space="0" w:color="auto"/>
                <w:bottom w:val="none" w:sz="0" w:space="0" w:color="auto"/>
                <w:right w:val="none" w:sz="0" w:space="0" w:color="auto"/>
              </w:divBdr>
              <w:divsChild>
                <w:div w:id="1046837364">
                  <w:marLeft w:val="0"/>
                  <w:marRight w:val="0"/>
                  <w:marTop w:val="0"/>
                  <w:marBottom w:val="0"/>
                  <w:divBdr>
                    <w:top w:val="none" w:sz="0" w:space="0" w:color="auto"/>
                    <w:left w:val="none" w:sz="0" w:space="0" w:color="auto"/>
                    <w:bottom w:val="none" w:sz="0" w:space="0" w:color="auto"/>
                    <w:right w:val="none" w:sz="0" w:space="0" w:color="auto"/>
                  </w:divBdr>
                  <w:divsChild>
                    <w:div w:id="1383207889">
                      <w:marLeft w:val="0"/>
                      <w:marRight w:val="0"/>
                      <w:marTop w:val="0"/>
                      <w:marBottom w:val="0"/>
                      <w:divBdr>
                        <w:top w:val="none" w:sz="0" w:space="0" w:color="auto"/>
                        <w:left w:val="none" w:sz="0" w:space="0" w:color="auto"/>
                        <w:bottom w:val="none" w:sz="0" w:space="0" w:color="auto"/>
                        <w:right w:val="none" w:sz="0" w:space="0" w:color="auto"/>
                      </w:divBdr>
                      <w:divsChild>
                        <w:div w:id="725955893">
                          <w:marLeft w:val="0"/>
                          <w:marRight w:val="0"/>
                          <w:marTop w:val="0"/>
                          <w:marBottom w:val="0"/>
                          <w:divBdr>
                            <w:top w:val="none" w:sz="0" w:space="0" w:color="auto"/>
                            <w:left w:val="none" w:sz="0" w:space="0" w:color="auto"/>
                            <w:bottom w:val="none" w:sz="0" w:space="0" w:color="auto"/>
                            <w:right w:val="none" w:sz="0" w:space="0" w:color="auto"/>
                          </w:divBdr>
                          <w:divsChild>
                            <w:div w:id="587270199">
                              <w:marLeft w:val="0"/>
                              <w:marRight w:val="0"/>
                              <w:marTop w:val="0"/>
                              <w:marBottom w:val="0"/>
                              <w:divBdr>
                                <w:top w:val="none" w:sz="0" w:space="0" w:color="auto"/>
                                <w:left w:val="none" w:sz="0" w:space="0" w:color="auto"/>
                                <w:bottom w:val="none" w:sz="0" w:space="0" w:color="auto"/>
                                <w:right w:val="none" w:sz="0" w:space="0" w:color="auto"/>
                              </w:divBdr>
                              <w:divsChild>
                                <w:div w:id="604071006">
                                  <w:marLeft w:val="0"/>
                                  <w:marRight w:val="0"/>
                                  <w:marTop w:val="0"/>
                                  <w:marBottom w:val="0"/>
                                  <w:divBdr>
                                    <w:top w:val="none" w:sz="0" w:space="0" w:color="auto"/>
                                    <w:left w:val="none" w:sz="0" w:space="0" w:color="auto"/>
                                    <w:bottom w:val="none" w:sz="0" w:space="0" w:color="auto"/>
                                    <w:right w:val="none" w:sz="0" w:space="0" w:color="auto"/>
                                  </w:divBdr>
                                  <w:divsChild>
                                    <w:div w:id="1408265908">
                                      <w:marLeft w:val="0"/>
                                      <w:marRight w:val="0"/>
                                      <w:marTop w:val="0"/>
                                      <w:marBottom w:val="0"/>
                                      <w:divBdr>
                                        <w:top w:val="single" w:sz="6" w:space="0" w:color="F5F5F5"/>
                                        <w:left w:val="single" w:sz="6" w:space="0" w:color="F5F5F5"/>
                                        <w:bottom w:val="single" w:sz="6" w:space="0" w:color="F5F5F5"/>
                                        <w:right w:val="single" w:sz="6" w:space="0" w:color="F5F5F5"/>
                                      </w:divBdr>
                                      <w:divsChild>
                                        <w:div w:id="840507950">
                                          <w:marLeft w:val="0"/>
                                          <w:marRight w:val="0"/>
                                          <w:marTop w:val="0"/>
                                          <w:marBottom w:val="0"/>
                                          <w:divBdr>
                                            <w:top w:val="none" w:sz="0" w:space="0" w:color="auto"/>
                                            <w:left w:val="none" w:sz="0" w:space="0" w:color="auto"/>
                                            <w:bottom w:val="none" w:sz="0" w:space="0" w:color="auto"/>
                                            <w:right w:val="none" w:sz="0" w:space="0" w:color="auto"/>
                                          </w:divBdr>
                                          <w:divsChild>
                                            <w:div w:id="17949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702552">
      <w:bodyDiv w:val="1"/>
      <w:marLeft w:val="0"/>
      <w:marRight w:val="0"/>
      <w:marTop w:val="0"/>
      <w:marBottom w:val="0"/>
      <w:divBdr>
        <w:top w:val="none" w:sz="0" w:space="0" w:color="auto"/>
        <w:left w:val="none" w:sz="0" w:space="0" w:color="auto"/>
        <w:bottom w:val="none" w:sz="0" w:space="0" w:color="auto"/>
        <w:right w:val="none" w:sz="0" w:space="0" w:color="auto"/>
      </w:divBdr>
      <w:divsChild>
        <w:div w:id="1044253055">
          <w:marLeft w:val="0"/>
          <w:marRight w:val="0"/>
          <w:marTop w:val="0"/>
          <w:marBottom w:val="0"/>
          <w:divBdr>
            <w:top w:val="none" w:sz="0" w:space="0" w:color="auto"/>
            <w:left w:val="none" w:sz="0" w:space="0" w:color="auto"/>
            <w:bottom w:val="none" w:sz="0" w:space="0" w:color="auto"/>
            <w:right w:val="none" w:sz="0" w:space="0" w:color="auto"/>
          </w:divBdr>
          <w:divsChild>
            <w:div w:id="1734113186">
              <w:marLeft w:val="0"/>
              <w:marRight w:val="0"/>
              <w:marTop w:val="0"/>
              <w:marBottom w:val="0"/>
              <w:divBdr>
                <w:top w:val="none" w:sz="0" w:space="0" w:color="auto"/>
                <w:left w:val="none" w:sz="0" w:space="0" w:color="auto"/>
                <w:bottom w:val="none" w:sz="0" w:space="0" w:color="auto"/>
                <w:right w:val="none" w:sz="0" w:space="0" w:color="auto"/>
              </w:divBdr>
              <w:divsChild>
                <w:div w:id="2087604155">
                  <w:marLeft w:val="0"/>
                  <w:marRight w:val="0"/>
                  <w:marTop w:val="0"/>
                  <w:marBottom w:val="0"/>
                  <w:divBdr>
                    <w:top w:val="none" w:sz="0" w:space="0" w:color="auto"/>
                    <w:left w:val="none" w:sz="0" w:space="0" w:color="auto"/>
                    <w:bottom w:val="none" w:sz="0" w:space="0" w:color="auto"/>
                    <w:right w:val="none" w:sz="0" w:space="0" w:color="auto"/>
                  </w:divBdr>
                  <w:divsChild>
                    <w:div w:id="1515921430">
                      <w:marLeft w:val="0"/>
                      <w:marRight w:val="0"/>
                      <w:marTop w:val="0"/>
                      <w:marBottom w:val="0"/>
                      <w:divBdr>
                        <w:top w:val="none" w:sz="0" w:space="0" w:color="auto"/>
                        <w:left w:val="none" w:sz="0" w:space="0" w:color="auto"/>
                        <w:bottom w:val="none" w:sz="0" w:space="0" w:color="auto"/>
                        <w:right w:val="none" w:sz="0" w:space="0" w:color="auto"/>
                      </w:divBdr>
                      <w:divsChild>
                        <w:div w:id="824203596">
                          <w:marLeft w:val="0"/>
                          <w:marRight w:val="0"/>
                          <w:marTop w:val="0"/>
                          <w:marBottom w:val="0"/>
                          <w:divBdr>
                            <w:top w:val="none" w:sz="0" w:space="0" w:color="auto"/>
                            <w:left w:val="none" w:sz="0" w:space="0" w:color="auto"/>
                            <w:bottom w:val="none" w:sz="0" w:space="0" w:color="auto"/>
                            <w:right w:val="none" w:sz="0" w:space="0" w:color="auto"/>
                          </w:divBdr>
                          <w:divsChild>
                            <w:div w:id="195315898">
                              <w:marLeft w:val="0"/>
                              <w:marRight w:val="0"/>
                              <w:marTop w:val="0"/>
                              <w:marBottom w:val="0"/>
                              <w:divBdr>
                                <w:top w:val="none" w:sz="0" w:space="0" w:color="auto"/>
                                <w:left w:val="none" w:sz="0" w:space="0" w:color="auto"/>
                                <w:bottom w:val="none" w:sz="0" w:space="0" w:color="auto"/>
                                <w:right w:val="none" w:sz="0" w:space="0" w:color="auto"/>
                              </w:divBdr>
                              <w:divsChild>
                                <w:div w:id="4403607">
                                  <w:marLeft w:val="0"/>
                                  <w:marRight w:val="0"/>
                                  <w:marTop w:val="0"/>
                                  <w:marBottom w:val="0"/>
                                  <w:divBdr>
                                    <w:top w:val="none" w:sz="0" w:space="0" w:color="auto"/>
                                    <w:left w:val="none" w:sz="0" w:space="0" w:color="auto"/>
                                    <w:bottom w:val="none" w:sz="0" w:space="0" w:color="auto"/>
                                    <w:right w:val="none" w:sz="0" w:space="0" w:color="auto"/>
                                  </w:divBdr>
                                  <w:divsChild>
                                    <w:div w:id="1410158067">
                                      <w:marLeft w:val="0"/>
                                      <w:marRight w:val="0"/>
                                      <w:marTop w:val="0"/>
                                      <w:marBottom w:val="0"/>
                                      <w:divBdr>
                                        <w:top w:val="single" w:sz="6" w:space="0" w:color="F5F5F5"/>
                                        <w:left w:val="single" w:sz="6" w:space="0" w:color="F5F5F5"/>
                                        <w:bottom w:val="single" w:sz="6" w:space="0" w:color="F5F5F5"/>
                                        <w:right w:val="single" w:sz="6" w:space="0" w:color="F5F5F5"/>
                                      </w:divBdr>
                                      <w:divsChild>
                                        <w:div w:id="436297363">
                                          <w:marLeft w:val="0"/>
                                          <w:marRight w:val="0"/>
                                          <w:marTop w:val="0"/>
                                          <w:marBottom w:val="0"/>
                                          <w:divBdr>
                                            <w:top w:val="none" w:sz="0" w:space="0" w:color="auto"/>
                                            <w:left w:val="none" w:sz="0" w:space="0" w:color="auto"/>
                                            <w:bottom w:val="none" w:sz="0" w:space="0" w:color="auto"/>
                                            <w:right w:val="none" w:sz="0" w:space="0" w:color="auto"/>
                                          </w:divBdr>
                                          <w:divsChild>
                                            <w:div w:id="15583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487258">
      <w:bodyDiv w:val="1"/>
      <w:marLeft w:val="0"/>
      <w:marRight w:val="0"/>
      <w:marTop w:val="0"/>
      <w:marBottom w:val="0"/>
      <w:divBdr>
        <w:top w:val="none" w:sz="0" w:space="0" w:color="auto"/>
        <w:left w:val="none" w:sz="0" w:space="0" w:color="auto"/>
        <w:bottom w:val="none" w:sz="0" w:space="0" w:color="auto"/>
        <w:right w:val="none" w:sz="0" w:space="0" w:color="auto"/>
      </w:divBdr>
      <w:divsChild>
        <w:div w:id="661276149">
          <w:marLeft w:val="0"/>
          <w:marRight w:val="0"/>
          <w:marTop w:val="0"/>
          <w:marBottom w:val="0"/>
          <w:divBdr>
            <w:top w:val="none" w:sz="0" w:space="0" w:color="auto"/>
            <w:left w:val="none" w:sz="0" w:space="0" w:color="auto"/>
            <w:bottom w:val="none" w:sz="0" w:space="0" w:color="auto"/>
            <w:right w:val="none" w:sz="0" w:space="0" w:color="auto"/>
          </w:divBdr>
          <w:divsChild>
            <w:div w:id="1527912030">
              <w:marLeft w:val="0"/>
              <w:marRight w:val="0"/>
              <w:marTop w:val="0"/>
              <w:marBottom w:val="0"/>
              <w:divBdr>
                <w:top w:val="none" w:sz="0" w:space="0" w:color="auto"/>
                <w:left w:val="none" w:sz="0" w:space="0" w:color="auto"/>
                <w:bottom w:val="none" w:sz="0" w:space="0" w:color="auto"/>
                <w:right w:val="none" w:sz="0" w:space="0" w:color="auto"/>
              </w:divBdr>
              <w:divsChild>
                <w:div w:id="1592814785">
                  <w:marLeft w:val="0"/>
                  <w:marRight w:val="0"/>
                  <w:marTop w:val="0"/>
                  <w:marBottom w:val="0"/>
                  <w:divBdr>
                    <w:top w:val="none" w:sz="0" w:space="0" w:color="auto"/>
                    <w:left w:val="none" w:sz="0" w:space="0" w:color="auto"/>
                    <w:bottom w:val="none" w:sz="0" w:space="0" w:color="auto"/>
                    <w:right w:val="none" w:sz="0" w:space="0" w:color="auto"/>
                  </w:divBdr>
                  <w:divsChild>
                    <w:div w:id="1221138099">
                      <w:marLeft w:val="0"/>
                      <w:marRight w:val="0"/>
                      <w:marTop w:val="0"/>
                      <w:marBottom w:val="0"/>
                      <w:divBdr>
                        <w:top w:val="none" w:sz="0" w:space="0" w:color="auto"/>
                        <w:left w:val="none" w:sz="0" w:space="0" w:color="auto"/>
                        <w:bottom w:val="none" w:sz="0" w:space="0" w:color="auto"/>
                        <w:right w:val="none" w:sz="0" w:space="0" w:color="auto"/>
                      </w:divBdr>
                      <w:divsChild>
                        <w:div w:id="990212162">
                          <w:marLeft w:val="0"/>
                          <w:marRight w:val="0"/>
                          <w:marTop w:val="0"/>
                          <w:marBottom w:val="0"/>
                          <w:divBdr>
                            <w:top w:val="none" w:sz="0" w:space="0" w:color="auto"/>
                            <w:left w:val="none" w:sz="0" w:space="0" w:color="auto"/>
                            <w:bottom w:val="none" w:sz="0" w:space="0" w:color="auto"/>
                            <w:right w:val="none" w:sz="0" w:space="0" w:color="auto"/>
                          </w:divBdr>
                          <w:divsChild>
                            <w:div w:id="1456682723">
                              <w:marLeft w:val="0"/>
                              <w:marRight w:val="0"/>
                              <w:marTop w:val="0"/>
                              <w:marBottom w:val="0"/>
                              <w:divBdr>
                                <w:top w:val="none" w:sz="0" w:space="0" w:color="auto"/>
                                <w:left w:val="none" w:sz="0" w:space="0" w:color="auto"/>
                                <w:bottom w:val="none" w:sz="0" w:space="0" w:color="auto"/>
                                <w:right w:val="none" w:sz="0" w:space="0" w:color="auto"/>
                              </w:divBdr>
                              <w:divsChild>
                                <w:div w:id="62795618">
                                  <w:marLeft w:val="0"/>
                                  <w:marRight w:val="0"/>
                                  <w:marTop w:val="0"/>
                                  <w:marBottom w:val="0"/>
                                  <w:divBdr>
                                    <w:top w:val="none" w:sz="0" w:space="0" w:color="auto"/>
                                    <w:left w:val="none" w:sz="0" w:space="0" w:color="auto"/>
                                    <w:bottom w:val="none" w:sz="0" w:space="0" w:color="auto"/>
                                    <w:right w:val="none" w:sz="0" w:space="0" w:color="auto"/>
                                  </w:divBdr>
                                  <w:divsChild>
                                    <w:div w:id="926887455">
                                      <w:marLeft w:val="0"/>
                                      <w:marRight w:val="0"/>
                                      <w:marTop w:val="0"/>
                                      <w:marBottom w:val="0"/>
                                      <w:divBdr>
                                        <w:top w:val="single" w:sz="6" w:space="0" w:color="F5F5F5"/>
                                        <w:left w:val="single" w:sz="6" w:space="0" w:color="F5F5F5"/>
                                        <w:bottom w:val="single" w:sz="6" w:space="0" w:color="F5F5F5"/>
                                        <w:right w:val="single" w:sz="6" w:space="0" w:color="F5F5F5"/>
                                      </w:divBdr>
                                      <w:divsChild>
                                        <w:div w:id="16586408">
                                          <w:marLeft w:val="0"/>
                                          <w:marRight w:val="0"/>
                                          <w:marTop w:val="0"/>
                                          <w:marBottom w:val="0"/>
                                          <w:divBdr>
                                            <w:top w:val="none" w:sz="0" w:space="0" w:color="auto"/>
                                            <w:left w:val="none" w:sz="0" w:space="0" w:color="auto"/>
                                            <w:bottom w:val="none" w:sz="0" w:space="0" w:color="auto"/>
                                            <w:right w:val="none" w:sz="0" w:space="0" w:color="auto"/>
                                          </w:divBdr>
                                          <w:divsChild>
                                            <w:div w:id="14351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495782">
      <w:bodyDiv w:val="1"/>
      <w:marLeft w:val="0"/>
      <w:marRight w:val="0"/>
      <w:marTop w:val="0"/>
      <w:marBottom w:val="0"/>
      <w:divBdr>
        <w:top w:val="none" w:sz="0" w:space="0" w:color="auto"/>
        <w:left w:val="none" w:sz="0" w:space="0" w:color="auto"/>
        <w:bottom w:val="none" w:sz="0" w:space="0" w:color="auto"/>
        <w:right w:val="none" w:sz="0" w:space="0" w:color="auto"/>
      </w:divBdr>
      <w:divsChild>
        <w:div w:id="96146129">
          <w:marLeft w:val="0"/>
          <w:marRight w:val="0"/>
          <w:marTop w:val="0"/>
          <w:marBottom w:val="0"/>
          <w:divBdr>
            <w:top w:val="none" w:sz="0" w:space="0" w:color="auto"/>
            <w:left w:val="none" w:sz="0" w:space="0" w:color="auto"/>
            <w:bottom w:val="none" w:sz="0" w:space="0" w:color="auto"/>
            <w:right w:val="none" w:sz="0" w:space="0" w:color="auto"/>
          </w:divBdr>
          <w:divsChild>
            <w:div w:id="1421953349">
              <w:marLeft w:val="0"/>
              <w:marRight w:val="0"/>
              <w:marTop w:val="0"/>
              <w:marBottom w:val="0"/>
              <w:divBdr>
                <w:top w:val="none" w:sz="0" w:space="0" w:color="auto"/>
                <w:left w:val="none" w:sz="0" w:space="0" w:color="auto"/>
                <w:bottom w:val="none" w:sz="0" w:space="0" w:color="auto"/>
                <w:right w:val="none" w:sz="0" w:space="0" w:color="auto"/>
              </w:divBdr>
              <w:divsChild>
                <w:div w:id="563688100">
                  <w:marLeft w:val="0"/>
                  <w:marRight w:val="0"/>
                  <w:marTop w:val="0"/>
                  <w:marBottom w:val="0"/>
                  <w:divBdr>
                    <w:top w:val="none" w:sz="0" w:space="0" w:color="auto"/>
                    <w:left w:val="none" w:sz="0" w:space="0" w:color="auto"/>
                    <w:bottom w:val="none" w:sz="0" w:space="0" w:color="auto"/>
                    <w:right w:val="none" w:sz="0" w:space="0" w:color="auto"/>
                  </w:divBdr>
                  <w:divsChild>
                    <w:div w:id="163978643">
                      <w:marLeft w:val="0"/>
                      <w:marRight w:val="0"/>
                      <w:marTop w:val="0"/>
                      <w:marBottom w:val="0"/>
                      <w:divBdr>
                        <w:top w:val="none" w:sz="0" w:space="0" w:color="auto"/>
                        <w:left w:val="none" w:sz="0" w:space="0" w:color="auto"/>
                        <w:bottom w:val="none" w:sz="0" w:space="0" w:color="auto"/>
                        <w:right w:val="none" w:sz="0" w:space="0" w:color="auto"/>
                      </w:divBdr>
                      <w:divsChild>
                        <w:div w:id="202602488">
                          <w:marLeft w:val="0"/>
                          <w:marRight w:val="0"/>
                          <w:marTop w:val="0"/>
                          <w:marBottom w:val="0"/>
                          <w:divBdr>
                            <w:top w:val="none" w:sz="0" w:space="0" w:color="auto"/>
                            <w:left w:val="none" w:sz="0" w:space="0" w:color="auto"/>
                            <w:bottom w:val="none" w:sz="0" w:space="0" w:color="auto"/>
                            <w:right w:val="none" w:sz="0" w:space="0" w:color="auto"/>
                          </w:divBdr>
                          <w:divsChild>
                            <w:div w:id="2115322655">
                              <w:marLeft w:val="0"/>
                              <w:marRight w:val="0"/>
                              <w:marTop w:val="0"/>
                              <w:marBottom w:val="0"/>
                              <w:divBdr>
                                <w:top w:val="none" w:sz="0" w:space="0" w:color="auto"/>
                                <w:left w:val="none" w:sz="0" w:space="0" w:color="auto"/>
                                <w:bottom w:val="none" w:sz="0" w:space="0" w:color="auto"/>
                                <w:right w:val="none" w:sz="0" w:space="0" w:color="auto"/>
                              </w:divBdr>
                              <w:divsChild>
                                <w:div w:id="1528449823">
                                  <w:marLeft w:val="0"/>
                                  <w:marRight w:val="0"/>
                                  <w:marTop w:val="0"/>
                                  <w:marBottom w:val="0"/>
                                  <w:divBdr>
                                    <w:top w:val="none" w:sz="0" w:space="0" w:color="auto"/>
                                    <w:left w:val="none" w:sz="0" w:space="0" w:color="auto"/>
                                    <w:bottom w:val="none" w:sz="0" w:space="0" w:color="auto"/>
                                    <w:right w:val="none" w:sz="0" w:space="0" w:color="auto"/>
                                  </w:divBdr>
                                  <w:divsChild>
                                    <w:div w:id="599681561">
                                      <w:marLeft w:val="0"/>
                                      <w:marRight w:val="0"/>
                                      <w:marTop w:val="0"/>
                                      <w:marBottom w:val="0"/>
                                      <w:divBdr>
                                        <w:top w:val="single" w:sz="6" w:space="0" w:color="F5F5F5"/>
                                        <w:left w:val="single" w:sz="6" w:space="0" w:color="F5F5F5"/>
                                        <w:bottom w:val="single" w:sz="6" w:space="0" w:color="F5F5F5"/>
                                        <w:right w:val="single" w:sz="6" w:space="0" w:color="F5F5F5"/>
                                      </w:divBdr>
                                      <w:divsChild>
                                        <w:div w:id="515533459">
                                          <w:marLeft w:val="0"/>
                                          <w:marRight w:val="0"/>
                                          <w:marTop w:val="0"/>
                                          <w:marBottom w:val="0"/>
                                          <w:divBdr>
                                            <w:top w:val="none" w:sz="0" w:space="0" w:color="auto"/>
                                            <w:left w:val="none" w:sz="0" w:space="0" w:color="auto"/>
                                            <w:bottom w:val="none" w:sz="0" w:space="0" w:color="auto"/>
                                            <w:right w:val="none" w:sz="0" w:space="0" w:color="auto"/>
                                          </w:divBdr>
                                          <w:divsChild>
                                            <w:div w:id="20345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84429">
      <w:bodyDiv w:val="1"/>
      <w:marLeft w:val="0"/>
      <w:marRight w:val="0"/>
      <w:marTop w:val="0"/>
      <w:marBottom w:val="0"/>
      <w:divBdr>
        <w:top w:val="none" w:sz="0" w:space="0" w:color="auto"/>
        <w:left w:val="none" w:sz="0" w:space="0" w:color="auto"/>
        <w:bottom w:val="none" w:sz="0" w:space="0" w:color="auto"/>
        <w:right w:val="none" w:sz="0" w:space="0" w:color="auto"/>
      </w:divBdr>
      <w:divsChild>
        <w:div w:id="1233783331">
          <w:marLeft w:val="0"/>
          <w:marRight w:val="0"/>
          <w:marTop w:val="0"/>
          <w:marBottom w:val="0"/>
          <w:divBdr>
            <w:top w:val="none" w:sz="0" w:space="0" w:color="auto"/>
            <w:left w:val="none" w:sz="0" w:space="0" w:color="auto"/>
            <w:bottom w:val="none" w:sz="0" w:space="0" w:color="auto"/>
            <w:right w:val="none" w:sz="0" w:space="0" w:color="auto"/>
          </w:divBdr>
          <w:divsChild>
            <w:div w:id="1269316681">
              <w:marLeft w:val="0"/>
              <w:marRight w:val="0"/>
              <w:marTop w:val="0"/>
              <w:marBottom w:val="0"/>
              <w:divBdr>
                <w:top w:val="none" w:sz="0" w:space="0" w:color="auto"/>
                <w:left w:val="none" w:sz="0" w:space="0" w:color="auto"/>
                <w:bottom w:val="none" w:sz="0" w:space="0" w:color="auto"/>
                <w:right w:val="none" w:sz="0" w:space="0" w:color="auto"/>
              </w:divBdr>
              <w:divsChild>
                <w:div w:id="1110780506">
                  <w:marLeft w:val="0"/>
                  <w:marRight w:val="0"/>
                  <w:marTop w:val="0"/>
                  <w:marBottom w:val="0"/>
                  <w:divBdr>
                    <w:top w:val="none" w:sz="0" w:space="0" w:color="auto"/>
                    <w:left w:val="none" w:sz="0" w:space="0" w:color="auto"/>
                    <w:bottom w:val="none" w:sz="0" w:space="0" w:color="auto"/>
                    <w:right w:val="none" w:sz="0" w:space="0" w:color="auto"/>
                  </w:divBdr>
                  <w:divsChild>
                    <w:div w:id="562178329">
                      <w:marLeft w:val="0"/>
                      <w:marRight w:val="0"/>
                      <w:marTop w:val="0"/>
                      <w:marBottom w:val="0"/>
                      <w:divBdr>
                        <w:top w:val="none" w:sz="0" w:space="0" w:color="auto"/>
                        <w:left w:val="none" w:sz="0" w:space="0" w:color="auto"/>
                        <w:bottom w:val="none" w:sz="0" w:space="0" w:color="auto"/>
                        <w:right w:val="none" w:sz="0" w:space="0" w:color="auto"/>
                      </w:divBdr>
                      <w:divsChild>
                        <w:div w:id="1454520261">
                          <w:marLeft w:val="0"/>
                          <w:marRight w:val="0"/>
                          <w:marTop w:val="0"/>
                          <w:marBottom w:val="0"/>
                          <w:divBdr>
                            <w:top w:val="none" w:sz="0" w:space="0" w:color="auto"/>
                            <w:left w:val="none" w:sz="0" w:space="0" w:color="auto"/>
                            <w:bottom w:val="none" w:sz="0" w:space="0" w:color="auto"/>
                            <w:right w:val="none" w:sz="0" w:space="0" w:color="auto"/>
                          </w:divBdr>
                          <w:divsChild>
                            <w:div w:id="827283101">
                              <w:marLeft w:val="0"/>
                              <w:marRight w:val="0"/>
                              <w:marTop w:val="0"/>
                              <w:marBottom w:val="0"/>
                              <w:divBdr>
                                <w:top w:val="none" w:sz="0" w:space="0" w:color="auto"/>
                                <w:left w:val="none" w:sz="0" w:space="0" w:color="auto"/>
                                <w:bottom w:val="none" w:sz="0" w:space="0" w:color="auto"/>
                                <w:right w:val="none" w:sz="0" w:space="0" w:color="auto"/>
                              </w:divBdr>
                              <w:divsChild>
                                <w:div w:id="415443875">
                                  <w:marLeft w:val="0"/>
                                  <w:marRight w:val="0"/>
                                  <w:marTop w:val="0"/>
                                  <w:marBottom w:val="0"/>
                                  <w:divBdr>
                                    <w:top w:val="none" w:sz="0" w:space="0" w:color="auto"/>
                                    <w:left w:val="none" w:sz="0" w:space="0" w:color="auto"/>
                                    <w:bottom w:val="none" w:sz="0" w:space="0" w:color="auto"/>
                                    <w:right w:val="none" w:sz="0" w:space="0" w:color="auto"/>
                                  </w:divBdr>
                                  <w:divsChild>
                                    <w:div w:id="1200824253">
                                      <w:marLeft w:val="0"/>
                                      <w:marRight w:val="0"/>
                                      <w:marTop w:val="0"/>
                                      <w:marBottom w:val="0"/>
                                      <w:divBdr>
                                        <w:top w:val="single" w:sz="6" w:space="0" w:color="F5F5F5"/>
                                        <w:left w:val="single" w:sz="6" w:space="0" w:color="F5F5F5"/>
                                        <w:bottom w:val="single" w:sz="6" w:space="0" w:color="F5F5F5"/>
                                        <w:right w:val="single" w:sz="6" w:space="0" w:color="F5F5F5"/>
                                      </w:divBdr>
                                      <w:divsChild>
                                        <w:div w:id="1891452634">
                                          <w:marLeft w:val="0"/>
                                          <w:marRight w:val="0"/>
                                          <w:marTop w:val="0"/>
                                          <w:marBottom w:val="0"/>
                                          <w:divBdr>
                                            <w:top w:val="none" w:sz="0" w:space="0" w:color="auto"/>
                                            <w:left w:val="none" w:sz="0" w:space="0" w:color="auto"/>
                                            <w:bottom w:val="none" w:sz="0" w:space="0" w:color="auto"/>
                                            <w:right w:val="none" w:sz="0" w:space="0" w:color="auto"/>
                                          </w:divBdr>
                                          <w:divsChild>
                                            <w:div w:id="7626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123783">
      <w:bodyDiv w:val="1"/>
      <w:marLeft w:val="0"/>
      <w:marRight w:val="0"/>
      <w:marTop w:val="0"/>
      <w:marBottom w:val="0"/>
      <w:divBdr>
        <w:top w:val="none" w:sz="0" w:space="0" w:color="auto"/>
        <w:left w:val="none" w:sz="0" w:space="0" w:color="auto"/>
        <w:bottom w:val="none" w:sz="0" w:space="0" w:color="auto"/>
        <w:right w:val="none" w:sz="0" w:space="0" w:color="auto"/>
      </w:divBdr>
      <w:divsChild>
        <w:div w:id="716785481">
          <w:marLeft w:val="0"/>
          <w:marRight w:val="0"/>
          <w:marTop w:val="0"/>
          <w:marBottom w:val="0"/>
          <w:divBdr>
            <w:top w:val="none" w:sz="0" w:space="0" w:color="auto"/>
            <w:left w:val="none" w:sz="0" w:space="0" w:color="auto"/>
            <w:bottom w:val="none" w:sz="0" w:space="0" w:color="auto"/>
            <w:right w:val="none" w:sz="0" w:space="0" w:color="auto"/>
          </w:divBdr>
          <w:divsChild>
            <w:div w:id="1426731209">
              <w:marLeft w:val="0"/>
              <w:marRight w:val="0"/>
              <w:marTop w:val="0"/>
              <w:marBottom w:val="0"/>
              <w:divBdr>
                <w:top w:val="none" w:sz="0" w:space="0" w:color="auto"/>
                <w:left w:val="none" w:sz="0" w:space="0" w:color="auto"/>
                <w:bottom w:val="none" w:sz="0" w:space="0" w:color="auto"/>
                <w:right w:val="none" w:sz="0" w:space="0" w:color="auto"/>
              </w:divBdr>
              <w:divsChild>
                <w:div w:id="896471003">
                  <w:marLeft w:val="0"/>
                  <w:marRight w:val="0"/>
                  <w:marTop w:val="0"/>
                  <w:marBottom w:val="0"/>
                  <w:divBdr>
                    <w:top w:val="none" w:sz="0" w:space="0" w:color="auto"/>
                    <w:left w:val="none" w:sz="0" w:space="0" w:color="auto"/>
                    <w:bottom w:val="none" w:sz="0" w:space="0" w:color="auto"/>
                    <w:right w:val="none" w:sz="0" w:space="0" w:color="auto"/>
                  </w:divBdr>
                  <w:divsChild>
                    <w:div w:id="2096126640">
                      <w:marLeft w:val="0"/>
                      <w:marRight w:val="0"/>
                      <w:marTop w:val="0"/>
                      <w:marBottom w:val="0"/>
                      <w:divBdr>
                        <w:top w:val="none" w:sz="0" w:space="0" w:color="auto"/>
                        <w:left w:val="none" w:sz="0" w:space="0" w:color="auto"/>
                        <w:bottom w:val="none" w:sz="0" w:space="0" w:color="auto"/>
                        <w:right w:val="none" w:sz="0" w:space="0" w:color="auto"/>
                      </w:divBdr>
                      <w:divsChild>
                        <w:div w:id="388070198">
                          <w:marLeft w:val="0"/>
                          <w:marRight w:val="0"/>
                          <w:marTop w:val="0"/>
                          <w:marBottom w:val="0"/>
                          <w:divBdr>
                            <w:top w:val="none" w:sz="0" w:space="0" w:color="auto"/>
                            <w:left w:val="none" w:sz="0" w:space="0" w:color="auto"/>
                            <w:bottom w:val="none" w:sz="0" w:space="0" w:color="auto"/>
                            <w:right w:val="none" w:sz="0" w:space="0" w:color="auto"/>
                          </w:divBdr>
                          <w:divsChild>
                            <w:div w:id="1478836773">
                              <w:marLeft w:val="0"/>
                              <w:marRight w:val="0"/>
                              <w:marTop w:val="0"/>
                              <w:marBottom w:val="0"/>
                              <w:divBdr>
                                <w:top w:val="none" w:sz="0" w:space="0" w:color="auto"/>
                                <w:left w:val="none" w:sz="0" w:space="0" w:color="auto"/>
                                <w:bottom w:val="none" w:sz="0" w:space="0" w:color="auto"/>
                                <w:right w:val="none" w:sz="0" w:space="0" w:color="auto"/>
                              </w:divBdr>
                              <w:divsChild>
                                <w:div w:id="856577509">
                                  <w:marLeft w:val="0"/>
                                  <w:marRight w:val="0"/>
                                  <w:marTop w:val="0"/>
                                  <w:marBottom w:val="0"/>
                                  <w:divBdr>
                                    <w:top w:val="none" w:sz="0" w:space="0" w:color="auto"/>
                                    <w:left w:val="none" w:sz="0" w:space="0" w:color="auto"/>
                                    <w:bottom w:val="none" w:sz="0" w:space="0" w:color="auto"/>
                                    <w:right w:val="none" w:sz="0" w:space="0" w:color="auto"/>
                                  </w:divBdr>
                                  <w:divsChild>
                                    <w:div w:id="1740711333">
                                      <w:marLeft w:val="0"/>
                                      <w:marRight w:val="0"/>
                                      <w:marTop w:val="0"/>
                                      <w:marBottom w:val="0"/>
                                      <w:divBdr>
                                        <w:top w:val="single" w:sz="6" w:space="0" w:color="F5F5F5"/>
                                        <w:left w:val="single" w:sz="6" w:space="0" w:color="F5F5F5"/>
                                        <w:bottom w:val="single" w:sz="6" w:space="0" w:color="F5F5F5"/>
                                        <w:right w:val="single" w:sz="6" w:space="0" w:color="F5F5F5"/>
                                      </w:divBdr>
                                      <w:divsChild>
                                        <w:div w:id="1868060584">
                                          <w:marLeft w:val="0"/>
                                          <w:marRight w:val="0"/>
                                          <w:marTop w:val="0"/>
                                          <w:marBottom w:val="0"/>
                                          <w:divBdr>
                                            <w:top w:val="none" w:sz="0" w:space="0" w:color="auto"/>
                                            <w:left w:val="none" w:sz="0" w:space="0" w:color="auto"/>
                                            <w:bottom w:val="none" w:sz="0" w:space="0" w:color="auto"/>
                                            <w:right w:val="none" w:sz="0" w:space="0" w:color="auto"/>
                                          </w:divBdr>
                                          <w:divsChild>
                                            <w:div w:id="14185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9550">
      <w:bodyDiv w:val="1"/>
      <w:marLeft w:val="0"/>
      <w:marRight w:val="0"/>
      <w:marTop w:val="0"/>
      <w:marBottom w:val="0"/>
      <w:divBdr>
        <w:top w:val="none" w:sz="0" w:space="0" w:color="auto"/>
        <w:left w:val="none" w:sz="0" w:space="0" w:color="auto"/>
        <w:bottom w:val="none" w:sz="0" w:space="0" w:color="auto"/>
        <w:right w:val="none" w:sz="0" w:space="0" w:color="auto"/>
      </w:divBdr>
      <w:divsChild>
        <w:div w:id="769007937">
          <w:marLeft w:val="0"/>
          <w:marRight w:val="0"/>
          <w:marTop w:val="0"/>
          <w:marBottom w:val="0"/>
          <w:divBdr>
            <w:top w:val="none" w:sz="0" w:space="0" w:color="auto"/>
            <w:left w:val="none" w:sz="0" w:space="0" w:color="auto"/>
            <w:bottom w:val="none" w:sz="0" w:space="0" w:color="auto"/>
            <w:right w:val="none" w:sz="0" w:space="0" w:color="auto"/>
          </w:divBdr>
          <w:divsChild>
            <w:div w:id="484319345">
              <w:marLeft w:val="0"/>
              <w:marRight w:val="0"/>
              <w:marTop w:val="0"/>
              <w:marBottom w:val="0"/>
              <w:divBdr>
                <w:top w:val="none" w:sz="0" w:space="0" w:color="auto"/>
                <w:left w:val="none" w:sz="0" w:space="0" w:color="auto"/>
                <w:bottom w:val="none" w:sz="0" w:space="0" w:color="auto"/>
                <w:right w:val="none" w:sz="0" w:space="0" w:color="auto"/>
              </w:divBdr>
              <w:divsChild>
                <w:div w:id="332922954">
                  <w:marLeft w:val="0"/>
                  <w:marRight w:val="0"/>
                  <w:marTop w:val="0"/>
                  <w:marBottom w:val="0"/>
                  <w:divBdr>
                    <w:top w:val="none" w:sz="0" w:space="0" w:color="auto"/>
                    <w:left w:val="none" w:sz="0" w:space="0" w:color="auto"/>
                    <w:bottom w:val="none" w:sz="0" w:space="0" w:color="auto"/>
                    <w:right w:val="none" w:sz="0" w:space="0" w:color="auto"/>
                  </w:divBdr>
                  <w:divsChild>
                    <w:div w:id="1458063212">
                      <w:marLeft w:val="0"/>
                      <w:marRight w:val="0"/>
                      <w:marTop w:val="0"/>
                      <w:marBottom w:val="0"/>
                      <w:divBdr>
                        <w:top w:val="none" w:sz="0" w:space="0" w:color="auto"/>
                        <w:left w:val="none" w:sz="0" w:space="0" w:color="auto"/>
                        <w:bottom w:val="none" w:sz="0" w:space="0" w:color="auto"/>
                        <w:right w:val="none" w:sz="0" w:space="0" w:color="auto"/>
                      </w:divBdr>
                      <w:divsChild>
                        <w:div w:id="1595699157">
                          <w:marLeft w:val="0"/>
                          <w:marRight w:val="0"/>
                          <w:marTop w:val="0"/>
                          <w:marBottom w:val="0"/>
                          <w:divBdr>
                            <w:top w:val="none" w:sz="0" w:space="0" w:color="auto"/>
                            <w:left w:val="none" w:sz="0" w:space="0" w:color="auto"/>
                            <w:bottom w:val="none" w:sz="0" w:space="0" w:color="auto"/>
                            <w:right w:val="none" w:sz="0" w:space="0" w:color="auto"/>
                          </w:divBdr>
                          <w:divsChild>
                            <w:div w:id="438834513">
                              <w:marLeft w:val="0"/>
                              <w:marRight w:val="0"/>
                              <w:marTop w:val="0"/>
                              <w:marBottom w:val="0"/>
                              <w:divBdr>
                                <w:top w:val="none" w:sz="0" w:space="0" w:color="auto"/>
                                <w:left w:val="none" w:sz="0" w:space="0" w:color="auto"/>
                                <w:bottom w:val="none" w:sz="0" w:space="0" w:color="auto"/>
                                <w:right w:val="none" w:sz="0" w:space="0" w:color="auto"/>
                              </w:divBdr>
                              <w:divsChild>
                                <w:div w:id="925114951">
                                  <w:marLeft w:val="0"/>
                                  <w:marRight w:val="0"/>
                                  <w:marTop w:val="0"/>
                                  <w:marBottom w:val="0"/>
                                  <w:divBdr>
                                    <w:top w:val="none" w:sz="0" w:space="0" w:color="auto"/>
                                    <w:left w:val="none" w:sz="0" w:space="0" w:color="auto"/>
                                    <w:bottom w:val="none" w:sz="0" w:space="0" w:color="auto"/>
                                    <w:right w:val="none" w:sz="0" w:space="0" w:color="auto"/>
                                  </w:divBdr>
                                  <w:divsChild>
                                    <w:div w:id="1787385707">
                                      <w:marLeft w:val="0"/>
                                      <w:marRight w:val="0"/>
                                      <w:marTop w:val="0"/>
                                      <w:marBottom w:val="0"/>
                                      <w:divBdr>
                                        <w:top w:val="single" w:sz="6" w:space="0" w:color="F5F5F5"/>
                                        <w:left w:val="single" w:sz="6" w:space="0" w:color="F5F5F5"/>
                                        <w:bottom w:val="single" w:sz="6" w:space="0" w:color="F5F5F5"/>
                                        <w:right w:val="single" w:sz="6" w:space="0" w:color="F5F5F5"/>
                                      </w:divBdr>
                                      <w:divsChild>
                                        <w:div w:id="1161191997">
                                          <w:marLeft w:val="0"/>
                                          <w:marRight w:val="0"/>
                                          <w:marTop w:val="0"/>
                                          <w:marBottom w:val="0"/>
                                          <w:divBdr>
                                            <w:top w:val="none" w:sz="0" w:space="0" w:color="auto"/>
                                            <w:left w:val="none" w:sz="0" w:space="0" w:color="auto"/>
                                            <w:bottom w:val="none" w:sz="0" w:space="0" w:color="auto"/>
                                            <w:right w:val="none" w:sz="0" w:space="0" w:color="auto"/>
                                          </w:divBdr>
                                          <w:divsChild>
                                            <w:div w:id="19419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063025">
      <w:bodyDiv w:val="1"/>
      <w:marLeft w:val="0"/>
      <w:marRight w:val="0"/>
      <w:marTop w:val="0"/>
      <w:marBottom w:val="0"/>
      <w:divBdr>
        <w:top w:val="none" w:sz="0" w:space="0" w:color="auto"/>
        <w:left w:val="none" w:sz="0" w:space="0" w:color="auto"/>
        <w:bottom w:val="none" w:sz="0" w:space="0" w:color="auto"/>
        <w:right w:val="none" w:sz="0" w:space="0" w:color="auto"/>
      </w:divBdr>
      <w:divsChild>
        <w:div w:id="371343997">
          <w:marLeft w:val="0"/>
          <w:marRight w:val="0"/>
          <w:marTop w:val="0"/>
          <w:marBottom w:val="0"/>
          <w:divBdr>
            <w:top w:val="none" w:sz="0" w:space="0" w:color="auto"/>
            <w:left w:val="none" w:sz="0" w:space="0" w:color="auto"/>
            <w:bottom w:val="none" w:sz="0" w:space="0" w:color="auto"/>
            <w:right w:val="none" w:sz="0" w:space="0" w:color="auto"/>
          </w:divBdr>
          <w:divsChild>
            <w:div w:id="482242298">
              <w:marLeft w:val="0"/>
              <w:marRight w:val="0"/>
              <w:marTop w:val="0"/>
              <w:marBottom w:val="0"/>
              <w:divBdr>
                <w:top w:val="none" w:sz="0" w:space="0" w:color="auto"/>
                <w:left w:val="none" w:sz="0" w:space="0" w:color="auto"/>
                <w:bottom w:val="none" w:sz="0" w:space="0" w:color="auto"/>
                <w:right w:val="none" w:sz="0" w:space="0" w:color="auto"/>
              </w:divBdr>
              <w:divsChild>
                <w:div w:id="1674258062">
                  <w:marLeft w:val="0"/>
                  <w:marRight w:val="0"/>
                  <w:marTop w:val="0"/>
                  <w:marBottom w:val="0"/>
                  <w:divBdr>
                    <w:top w:val="none" w:sz="0" w:space="0" w:color="auto"/>
                    <w:left w:val="none" w:sz="0" w:space="0" w:color="auto"/>
                    <w:bottom w:val="none" w:sz="0" w:space="0" w:color="auto"/>
                    <w:right w:val="none" w:sz="0" w:space="0" w:color="auto"/>
                  </w:divBdr>
                  <w:divsChild>
                    <w:div w:id="169568022">
                      <w:marLeft w:val="0"/>
                      <w:marRight w:val="0"/>
                      <w:marTop w:val="0"/>
                      <w:marBottom w:val="0"/>
                      <w:divBdr>
                        <w:top w:val="none" w:sz="0" w:space="0" w:color="auto"/>
                        <w:left w:val="none" w:sz="0" w:space="0" w:color="auto"/>
                        <w:bottom w:val="none" w:sz="0" w:space="0" w:color="auto"/>
                        <w:right w:val="none" w:sz="0" w:space="0" w:color="auto"/>
                      </w:divBdr>
                      <w:divsChild>
                        <w:div w:id="1423718778">
                          <w:marLeft w:val="0"/>
                          <w:marRight w:val="0"/>
                          <w:marTop w:val="0"/>
                          <w:marBottom w:val="0"/>
                          <w:divBdr>
                            <w:top w:val="none" w:sz="0" w:space="0" w:color="auto"/>
                            <w:left w:val="none" w:sz="0" w:space="0" w:color="auto"/>
                            <w:bottom w:val="none" w:sz="0" w:space="0" w:color="auto"/>
                            <w:right w:val="none" w:sz="0" w:space="0" w:color="auto"/>
                          </w:divBdr>
                          <w:divsChild>
                            <w:div w:id="1546063582">
                              <w:marLeft w:val="0"/>
                              <w:marRight w:val="0"/>
                              <w:marTop w:val="0"/>
                              <w:marBottom w:val="0"/>
                              <w:divBdr>
                                <w:top w:val="none" w:sz="0" w:space="0" w:color="auto"/>
                                <w:left w:val="none" w:sz="0" w:space="0" w:color="auto"/>
                                <w:bottom w:val="none" w:sz="0" w:space="0" w:color="auto"/>
                                <w:right w:val="none" w:sz="0" w:space="0" w:color="auto"/>
                              </w:divBdr>
                              <w:divsChild>
                                <w:div w:id="1952936193">
                                  <w:marLeft w:val="0"/>
                                  <w:marRight w:val="0"/>
                                  <w:marTop w:val="0"/>
                                  <w:marBottom w:val="0"/>
                                  <w:divBdr>
                                    <w:top w:val="none" w:sz="0" w:space="0" w:color="auto"/>
                                    <w:left w:val="none" w:sz="0" w:space="0" w:color="auto"/>
                                    <w:bottom w:val="none" w:sz="0" w:space="0" w:color="auto"/>
                                    <w:right w:val="none" w:sz="0" w:space="0" w:color="auto"/>
                                  </w:divBdr>
                                  <w:divsChild>
                                    <w:div w:id="2090542045">
                                      <w:marLeft w:val="0"/>
                                      <w:marRight w:val="0"/>
                                      <w:marTop w:val="0"/>
                                      <w:marBottom w:val="0"/>
                                      <w:divBdr>
                                        <w:top w:val="single" w:sz="6" w:space="0" w:color="F5F5F5"/>
                                        <w:left w:val="single" w:sz="6" w:space="0" w:color="F5F5F5"/>
                                        <w:bottom w:val="single" w:sz="6" w:space="0" w:color="F5F5F5"/>
                                        <w:right w:val="single" w:sz="6" w:space="0" w:color="F5F5F5"/>
                                      </w:divBdr>
                                      <w:divsChild>
                                        <w:div w:id="1227763849">
                                          <w:marLeft w:val="0"/>
                                          <w:marRight w:val="0"/>
                                          <w:marTop w:val="0"/>
                                          <w:marBottom w:val="0"/>
                                          <w:divBdr>
                                            <w:top w:val="none" w:sz="0" w:space="0" w:color="auto"/>
                                            <w:left w:val="none" w:sz="0" w:space="0" w:color="auto"/>
                                            <w:bottom w:val="none" w:sz="0" w:space="0" w:color="auto"/>
                                            <w:right w:val="none" w:sz="0" w:space="0" w:color="auto"/>
                                          </w:divBdr>
                                          <w:divsChild>
                                            <w:div w:id="777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292821">
      <w:bodyDiv w:val="1"/>
      <w:marLeft w:val="0"/>
      <w:marRight w:val="0"/>
      <w:marTop w:val="0"/>
      <w:marBottom w:val="0"/>
      <w:divBdr>
        <w:top w:val="none" w:sz="0" w:space="0" w:color="auto"/>
        <w:left w:val="none" w:sz="0" w:space="0" w:color="auto"/>
        <w:bottom w:val="none" w:sz="0" w:space="0" w:color="auto"/>
        <w:right w:val="none" w:sz="0" w:space="0" w:color="auto"/>
      </w:divBdr>
      <w:divsChild>
        <w:div w:id="348915968">
          <w:marLeft w:val="0"/>
          <w:marRight w:val="0"/>
          <w:marTop w:val="0"/>
          <w:marBottom w:val="0"/>
          <w:divBdr>
            <w:top w:val="none" w:sz="0" w:space="0" w:color="auto"/>
            <w:left w:val="none" w:sz="0" w:space="0" w:color="auto"/>
            <w:bottom w:val="none" w:sz="0" w:space="0" w:color="auto"/>
            <w:right w:val="none" w:sz="0" w:space="0" w:color="auto"/>
          </w:divBdr>
          <w:divsChild>
            <w:div w:id="1241796160">
              <w:marLeft w:val="0"/>
              <w:marRight w:val="0"/>
              <w:marTop w:val="0"/>
              <w:marBottom w:val="0"/>
              <w:divBdr>
                <w:top w:val="none" w:sz="0" w:space="0" w:color="auto"/>
                <w:left w:val="none" w:sz="0" w:space="0" w:color="auto"/>
                <w:bottom w:val="none" w:sz="0" w:space="0" w:color="auto"/>
                <w:right w:val="none" w:sz="0" w:space="0" w:color="auto"/>
              </w:divBdr>
              <w:divsChild>
                <w:div w:id="1775054846">
                  <w:marLeft w:val="0"/>
                  <w:marRight w:val="0"/>
                  <w:marTop w:val="0"/>
                  <w:marBottom w:val="0"/>
                  <w:divBdr>
                    <w:top w:val="none" w:sz="0" w:space="0" w:color="auto"/>
                    <w:left w:val="none" w:sz="0" w:space="0" w:color="auto"/>
                    <w:bottom w:val="none" w:sz="0" w:space="0" w:color="auto"/>
                    <w:right w:val="none" w:sz="0" w:space="0" w:color="auto"/>
                  </w:divBdr>
                  <w:divsChild>
                    <w:div w:id="851183713">
                      <w:marLeft w:val="0"/>
                      <w:marRight w:val="0"/>
                      <w:marTop w:val="0"/>
                      <w:marBottom w:val="0"/>
                      <w:divBdr>
                        <w:top w:val="none" w:sz="0" w:space="0" w:color="auto"/>
                        <w:left w:val="none" w:sz="0" w:space="0" w:color="auto"/>
                        <w:bottom w:val="none" w:sz="0" w:space="0" w:color="auto"/>
                        <w:right w:val="none" w:sz="0" w:space="0" w:color="auto"/>
                      </w:divBdr>
                      <w:divsChild>
                        <w:div w:id="472137704">
                          <w:marLeft w:val="0"/>
                          <w:marRight w:val="0"/>
                          <w:marTop w:val="0"/>
                          <w:marBottom w:val="0"/>
                          <w:divBdr>
                            <w:top w:val="none" w:sz="0" w:space="0" w:color="auto"/>
                            <w:left w:val="none" w:sz="0" w:space="0" w:color="auto"/>
                            <w:bottom w:val="none" w:sz="0" w:space="0" w:color="auto"/>
                            <w:right w:val="none" w:sz="0" w:space="0" w:color="auto"/>
                          </w:divBdr>
                          <w:divsChild>
                            <w:div w:id="683552211">
                              <w:marLeft w:val="0"/>
                              <w:marRight w:val="0"/>
                              <w:marTop w:val="0"/>
                              <w:marBottom w:val="0"/>
                              <w:divBdr>
                                <w:top w:val="none" w:sz="0" w:space="0" w:color="auto"/>
                                <w:left w:val="none" w:sz="0" w:space="0" w:color="auto"/>
                                <w:bottom w:val="none" w:sz="0" w:space="0" w:color="auto"/>
                                <w:right w:val="none" w:sz="0" w:space="0" w:color="auto"/>
                              </w:divBdr>
                              <w:divsChild>
                                <w:div w:id="1765494774">
                                  <w:marLeft w:val="0"/>
                                  <w:marRight w:val="0"/>
                                  <w:marTop w:val="0"/>
                                  <w:marBottom w:val="0"/>
                                  <w:divBdr>
                                    <w:top w:val="none" w:sz="0" w:space="0" w:color="auto"/>
                                    <w:left w:val="none" w:sz="0" w:space="0" w:color="auto"/>
                                    <w:bottom w:val="none" w:sz="0" w:space="0" w:color="auto"/>
                                    <w:right w:val="none" w:sz="0" w:space="0" w:color="auto"/>
                                  </w:divBdr>
                                  <w:divsChild>
                                    <w:div w:id="1890451866">
                                      <w:marLeft w:val="0"/>
                                      <w:marRight w:val="0"/>
                                      <w:marTop w:val="0"/>
                                      <w:marBottom w:val="0"/>
                                      <w:divBdr>
                                        <w:top w:val="single" w:sz="6" w:space="0" w:color="F5F5F5"/>
                                        <w:left w:val="single" w:sz="6" w:space="0" w:color="F5F5F5"/>
                                        <w:bottom w:val="single" w:sz="6" w:space="0" w:color="F5F5F5"/>
                                        <w:right w:val="single" w:sz="6" w:space="0" w:color="F5F5F5"/>
                                      </w:divBdr>
                                      <w:divsChild>
                                        <w:div w:id="1696425313">
                                          <w:marLeft w:val="0"/>
                                          <w:marRight w:val="0"/>
                                          <w:marTop w:val="0"/>
                                          <w:marBottom w:val="0"/>
                                          <w:divBdr>
                                            <w:top w:val="none" w:sz="0" w:space="0" w:color="auto"/>
                                            <w:left w:val="none" w:sz="0" w:space="0" w:color="auto"/>
                                            <w:bottom w:val="none" w:sz="0" w:space="0" w:color="auto"/>
                                            <w:right w:val="none" w:sz="0" w:space="0" w:color="auto"/>
                                          </w:divBdr>
                                          <w:divsChild>
                                            <w:div w:id="1131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226565">
      <w:bodyDiv w:val="1"/>
      <w:marLeft w:val="0"/>
      <w:marRight w:val="0"/>
      <w:marTop w:val="0"/>
      <w:marBottom w:val="0"/>
      <w:divBdr>
        <w:top w:val="none" w:sz="0" w:space="0" w:color="auto"/>
        <w:left w:val="none" w:sz="0" w:space="0" w:color="auto"/>
        <w:bottom w:val="none" w:sz="0" w:space="0" w:color="auto"/>
        <w:right w:val="none" w:sz="0" w:space="0" w:color="auto"/>
      </w:divBdr>
      <w:divsChild>
        <w:div w:id="1453018990">
          <w:marLeft w:val="0"/>
          <w:marRight w:val="0"/>
          <w:marTop w:val="0"/>
          <w:marBottom w:val="0"/>
          <w:divBdr>
            <w:top w:val="none" w:sz="0" w:space="0" w:color="auto"/>
            <w:left w:val="none" w:sz="0" w:space="0" w:color="auto"/>
            <w:bottom w:val="none" w:sz="0" w:space="0" w:color="auto"/>
            <w:right w:val="none" w:sz="0" w:space="0" w:color="auto"/>
          </w:divBdr>
          <w:divsChild>
            <w:div w:id="1163349110">
              <w:marLeft w:val="0"/>
              <w:marRight w:val="0"/>
              <w:marTop w:val="0"/>
              <w:marBottom w:val="0"/>
              <w:divBdr>
                <w:top w:val="none" w:sz="0" w:space="0" w:color="auto"/>
                <w:left w:val="none" w:sz="0" w:space="0" w:color="auto"/>
                <w:bottom w:val="none" w:sz="0" w:space="0" w:color="auto"/>
                <w:right w:val="none" w:sz="0" w:space="0" w:color="auto"/>
              </w:divBdr>
              <w:divsChild>
                <w:div w:id="914558595">
                  <w:marLeft w:val="0"/>
                  <w:marRight w:val="0"/>
                  <w:marTop w:val="0"/>
                  <w:marBottom w:val="0"/>
                  <w:divBdr>
                    <w:top w:val="none" w:sz="0" w:space="0" w:color="auto"/>
                    <w:left w:val="none" w:sz="0" w:space="0" w:color="auto"/>
                    <w:bottom w:val="none" w:sz="0" w:space="0" w:color="auto"/>
                    <w:right w:val="none" w:sz="0" w:space="0" w:color="auto"/>
                  </w:divBdr>
                  <w:divsChild>
                    <w:div w:id="1947345053">
                      <w:marLeft w:val="0"/>
                      <w:marRight w:val="0"/>
                      <w:marTop w:val="0"/>
                      <w:marBottom w:val="0"/>
                      <w:divBdr>
                        <w:top w:val="none" w:sz="0" w:space="0" w:color="auto"/>
                        <w:left w:val="none" w:sz="0" w:space="0" w:color="auto"/>
                        <w:bottom w:val="none" w:sz="0" w:space="0" w:color="auto"/>
                        <w:right w:val="none" w:sz="0" w:space="0" w:color="auto"/>
                      </w:divBdr>
                      <w:divsChild>
                        <w:div w:id="1335953228">
                          <w:marLeft w:val="0"/>
                          <w:marRight w:val="0"/>
                          <w:marTop w:val="0"/>
                          <w:marBottom w:val="0"/>
                          <w:divBdr>
                            <w:top w:val="none" w:sz="0" w:space="0" w:color="auto"/>
                            <w:left w:val="none" w:sz="0" w:space="0" w:color="auto"/>
                            <w:bottom w:val="none" w:sz="0" w:space="0" w:color="auto"/>
                            <w:right w:val="none" w:sz="0" w:space="0" w:color="auto"/>
                          </w:divBdr>
                          <w:divsChild>
                            <w:div w:id="690841596">
                              <w:marLeft w:val="0"/>
                              <w:marRight w:val="0"/>
                              <w:marTop w:val="0"/>
                              <w:marBottom w:val="0"/>
                              <w:divBdr>
                                <w:top w:val="none" w:sz="0" w:space="0" w:color="auto"/>
                                <w:left w:val="none" w:sz="0" w:space="0" w:color="auto"/>
                                <w:bottom w:val="none" w:sz="0" w:space="0" w:color="auto"/>
                                <w:right w:val="none" w:sz="0" w:space="0" w:color="auto"/>
                              </w:divBdr>
                              <w:divsChild>
                                <w:div w:id="1042904594">
                                  <w:marLeft w:val="0"/>
                                  <w:marRight w:val="0"/>
                                  <w:marTop w:val="0"/>
                                  <w:marBottom w:val="0"/>
                                  <w:divBdr>
                                    <w:top w:val="none" w:sz="0" w:space="0" w:color="auto"/>
                                    <w:left w:val="none" w:sz="0" w:space="0" w:color="auto"/>
                                    <w:bottom w:val="none" w:sz="0" w:space="0" w:color="auto"/>
                                    <w:right w:val="none" w:sz="0" w:space="0" w:color="auto"/>
                                  </w:divBdr>
                                  <w:divsChild>
                                    <w:div w:id="1801413784">
                                      <w:marLeft w:val="0"/>
                                      <w:marRight w:val="0"/>
                                      <w:marTop w:val="0"/>
                                      <w:marBottom w:val="0"/>
                                      <w:divBdr>
                                        <w:top w:val="single" w:sz="6" w:space="0" w:color="F5F5F5"/>
                                        <w:left w:val="single" w:sz="6" w:space="0" w:color="F5F5F5"/>
                                        <w:bottom w:val="single" w:sz="6" w:space="0" w:color="F5F5F5"/>
                                        <w:right w:val="single" w:sz="6" w:space="0" w:color="F5F5F5"/>
                                      </w:divBdr>
                                      <w:divsChild>
                                        <w:div w:id="1191452507">
                                          <w:marLeft w:val="0"/>
                                          <w:marRight w:val="0"/>
                                          <w:marTop w:val="0"/>
                                          <w:marBottom w:val="0"/>
                                          <w:divBdr>
                                            <w:top w:val="none" w:sz="0" w:space="0" w:color="auto"/>
                                            <w:left w:val="none" w:sz="0" w:space="0" w:color="auto"/>
                                            <w:bottom w:val="none" w:sz="0" w:space="0" w:color="auto"/>
                                            <w:right w:val="none" w:sz="0" w:space="0" w:color="auto"/>
                                          </w:divBdr>
                                          <w:divsChild>
                                            <w:div w:id="14248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691287">
      <w:bodyDiv w:val="1"/>
      <w:marLeft w:val="0"/>
      <w:marRight w:val="0"/>
      <w:marTop w:val="0"/>
      <w:marBottom w:val="0"/>
      <w:divBdr>
        <w:top w:val="none" w:sz="0" w:space="0" w:color="auto"/>
        <w:left w:val="none" w:sz="0" w:space="0" w:color="auto"/>
        <w:bottom w:val="none" w:sz="0" w:space="0" w:color="auto"/>
        <w:right w:val="none" w:sz="0" w:space="0" w:color="auto"/>
      </w:divBdr>
      <w:divsChild>
        <w:div w:id="2113431565">
          <w:marLeft w:val="0"/>
          <w:marRight w:val="0"/>
          <w:marTop w:val="0"/>
          <w:marBottom w:val="0"/>
          <w:divBdr>
            <w:top w:val="none" w:sz="0" w:space="0" w:color="auto"/>
            <w:left w:val="none" w:sz="0" w:space="0" w:color="auto"/>
            <w:bottom w:val="none" w:sz="0" w:space="0" w:color="auto"/>
            <w:right w:val="none" w:sz="0" w:space="0" w:color="auto"/>
          </w:divBdr>
          <w:divsChild>
            <w:div w:id="1932081696">
              <w:marLeft w:val="0"/>
              <w:marRight w:val="0"/>
              <w:marTop w:val="0"/>
              <w:marBottom w:val="0"/>
              <w:divBdr>
                <w:top w:val="none" w:sz="0" w:space="0" w:color="auto"/>
                <w:left w:val="none" w:sz="0" w:space="0" w:color="auto"/>
                <w:bottom w:val="none" w:sz="0" w:space="0" w:color="auto"/>
                <w:right w:val="none" w:sz="0" w:space="0" w:color="auto"/>
              </w:divBdr>
              <w:divsChild>
                <w:div w:id="1987733244">
                  <w:marLeft w:val="0"/>
                  <w:marRight w:val="0"/>
                  <w:marTop w:val="0"/>
                  <w:marBottom w:val="0"/>
                  <w:divBdr>
                    <w:top w:val="none" w:sz="0" w:space="0" w:color="auto"/>
                    <w:left w:val="none" w:sz="0" w:space="0" w:color="auto"/>
                    <w:bottom w:val="none" w:sz="0" w:space="0" w:color="auto"/>
                    <w:right w:val="none" w:sz="0" w:space="0" w:color="auto"/>
                  </w:divBdr>
                  <w:divsChild>
                    <w:div w:id="760226157">
                      <w:marLeft w:val="0"/>
                      <w:marRight w:val="0"/>
                      <w:marTop w:val="0"/>
                      <w:marBottom w:val="0"/>
                      <w:divBdr>
                        <w:top w:val="none" w:sz="0" w:space="0" w:color="auto"/>
                        <w:left w:val="none" w:sz="0" w:space="0" w:color="auto"/>
                        <w:bottom w:val="none" w:sz="0" w:space="0" w:color="auto"/>
                        <w:right w:val="none" w:sz="0" w:space="0" w:color="auto"/>
                      </w:divBdr>
                      <w:divsChild>
                        <w:div w:id="1662736888">
                          <w:marLeft w:val="0"/>
                          <w:marRight w:val="0"/>
                          <w:marTop w:val="0"/>
                          <w:marBottom w:val="0"/>
                          <w:divBdr>
                            <w:top w:val="none" w:sz="0" w:space="0" w:color="auto"/>
                            <w:left w:val="none" w:sz="0" w:space="0" w:color="auto"/>
                            <w:bottom w:val="none" w:sz="0" w:space="0" w:color="auto"/>
                            <w:right w:val="none" w:sz="0" w:space="0" w:color="auto"/>
                          </w:divBdr>
                          <w:divsChild>
                            <w:div w:id="1908876220">
                              <w:marLeft w:val="0"/>
                              <w:marRight w:val="0"/>
                              <w:marTop w:val="0"/>
                              <w:marBottom w:val="0"/>
                              <w:divBdr>
                                <w:top w:val="none" w:sz="0" w:space="0" w:color="auto"/>
                                <w:left w:val="none" w:sz="0" w:space="0" w:color="auto"/>
                                <w:bottom w:val="none" w:sz="0" w:space="0" w:color="auto"/>
                                <w:right w:val="none" w:sz="0" w:space="0" w:color="auto"/>
                              </w:divBdr>
                              <w:divsChild>
                                <w:div w:id="120654505">
                                  <w:marLeft w:val="0"/>
                                  <w:marRight w:val="0"/>
                                  <w:marTop w:val="0"/>
                                  <w:marBottom w:val="0"/>
                                  <w:divBdr>
                                    <w:top w:val="none" w:sz="0" w:space="0" w:color="auto"/>
                                    <w:left w:val="none" w:sz="0" w:space="0" w:color="auto"/>
                                    <w:bottom w:val="none" w:sz="0" w:space="0" w:color="auto"/>
                                    <w:right w:val="none" w:sz="0" w:space="0" w:color="auto"/>
                                  </w:divBdr>
                                  <w:divsChild>
                                    <w:div w:id="156767350">
                                      <w:marLeft w:val="0"/>
                                      <w:marRight w:val="0"/>
                                      <w:marTop w:val="0"/>
                                      <w:marBottom w:val="0"/>
                                      <w:divBdr>
                                        <w:top w:val="single" w:sz="6" w:space="0" w:color="F5F5F5"/>
                                        <w:left w:val="single" w:sz="6" w:space="0" w:color="F5F5F5"/>
                                        <w:bottom w:val="single" w:sz="6" w:space="0" w:color="F5F5F5"/>
                                        <w:right w:val="single" w:sz="6" w:space="0" w:color="F5F5F5"/>
                                      </w:divBdr>
                                      <w:divsChild>
                                        <w:div w:id="396975214">
                                          <w:marLeft w:val="0"/>
                                          <w:marRight w:val="0"/>
                                          <w:marTop w:val="0"/>
                                          <w:marBottom w:val="0"/>
                                          <w:divBdr>
                                            <w:top w:val="none" w:sz="0" w:space="0" w:color="auto"/>
                                            <w:left w:val="none" w:sz="0" w:space="0" w:color="auto"/>
                                            <w:bottom w:val="none" w:sz="0" w:space="0" w:color="auto"/>
                                            <w:right w:val="none" w:sz="0" w:space="0" w:color="auto"/>
                                          </w:divBdr>
                                          <w:divsChild>
                                            <w:div w:id="19538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959728">
      <w:bodyDiv w:val="1"/>
      <w:marLeft w:val="0"/>
      <w:marRight w:val="0"/>
      <w:marTop w:val="0"/>
      <w:marBottom w:val="0"/>
      <w:divBdr>
        <w:top w:val="none" w:sz="0" w:space="0" w:color="auto"/>
        <w:left w:val="none" w:sz="0" w:space="0" w:color="auto"/>
        <w:bottom w:val="none" w:sz="0" w:space="0" w:color="auto"/>
        <w:right w:val="none" w:sz="0" w:space="0" w:color="auto"/>
      </w:divBdr>
      <w:divsChild>
        <w:div w:id="2019455253">
          <w:marLeft w:val="0"/>
          <w:marRight w:val="0"/>
          <w:marTop w:val="0"/>
          <w:marBottom w:val="0"/>
          <w:divBdr>
            <w:top w:val="none" w:sz="0" w:space="0" w:color="auto"/>
            <w:left w:val="none" w:sz="0" w:space="0" w:color="auto"/>
            <w:bottom w:val="none" w:sz="0" w:space="0" w:color="auto"/>
            <w:right w:val="none" w:sz="0" w:space="0" w:color="auto"/>
          </w:divBdr>
          <w:divsChild>
            <w:div w:id="851603617">
              <w:marLeft w:val="0"/>
              <w:marRight w:val="0"/>
              <w:marTop w:val="0"/>
              <w:marBottom w:val="0"/>
              <w:divBdr>
                <w:top w:val="none" w:sz="0" w:space="0" w:color="auto"/>
                <w:left w:val="none" w:sz="0" w:space="0" w:color="auto"/>
                <w:bottom w:val="none" w:sz="0" w:space="0" w:color="auto"/>
                <w:right w:val="none" w:sz="0" w:space="0" w:color="auto"/>
              </w:divBdr>
              <w:divsChild>
                <w:div w:id="535506378">
                  <w:marLeft w:val="0"/>
                  <w:marRight w:val="0"/>
                  <w:marTop w:val="0"/>
                  <w:marBottom w:val="0"/>
                  <w:divBdr>
                    <w:top w:val="none" w:sz="0" w:space="0" w:color="auto"/>
                    <w:left w:val="none" w:sz="0" w:space="0" w:color="auto"/>
                    <w:bottom w:val="none" w:sz="0" w:space="0" w:color="auto"/>
                    <w:right w:val="none" w:sz="0" w:space="0" w:color="auto"/>
                  </w:divBdr>
                  <w:divsChild>
                    <w:div w:id="543255594">
                      <w:marLeft w:val="0"/>
                      <w:marRight w:val="0"/>
                      <w:marTop w:val="0"/>
                      <w:marBottom w:val="0"/>
                      <w:divBdr>
                        <w:top w:val="none" w:sz="0" w:space="0" w:color="auto"/>
                        <w:left w:val="none" w:sz="0" w:space="0" w:color="auto"/>
                        <w:bottom w:val="none" w:sz="0" w:space="0" w:color="auto"/>
                        <w:right w:val="none" w:sz="0" w:space="0" w:color="auto"/>
                      </w:divBdr>
                      <w:divsChild>
                        <w:div w:id="3823086">
                          <w:marLeft w:val="0"/>
                          <w:marRight w:val="0"/>
                          <w:marTop w:val="0"/>
                          <w:marBottom w:val="0"/>
                          <w:divBdr>
                            <w:top w:val="none" w:sz="0" w:space="0" w:color="auto"/>
                            <w:left w:val="none" w:sz="0" w:space="0" w:color="auto"/>
                            <w:bottom w:val="none" w:sz="0" w:space="0" w:color="auto"/>
                            <w:right w:val="none" w:sz="0" w:space="0" w:color="auto"/>
                          </w:divBdr>
                          <w:divsChild>
                            <w:div w:id="1861552295">
                              <w:marLeft w:val="0"/>
                              <w:marRight w:val="0"/>
                              <w:marTop w:val="0"/>
                              <w:marBottom w:val="0"/>
                              <w:divBdr>
                                <w:top w:val="none" w:sz="0" w:space="0" w:color="auto"/>
                                <w:left w:val="none" w:sz="0" w:space="0" w:color="auto"/>
                                <w:bottom w:val="none" w:sz="0" w:space="0" w:color="auto"/>
                                <w:right w:val="none" w:sz="0" w:space="0" w:color="auto"/>
                              </w:divBdr>
                              <w:divsChild>
                                <w:div w:id="142086014">
                                  <w:marLeft w:val="0"/>
                                  <w:marRight w:val="0"/>
                                  <w:marTop w:val="0"/>
                                  <w:marBottom w:val="0"/>
                                  <w:divBdr>
                                    <w:top w:val="none" w:sz="0" w:space="0" w:color="auto"/>
                                    <w:left w:val="none" w:sz="0" w:space="0" w:color="auto"/>
                                    <w:bottom w:val="none" w:sz="0" w:space="0" w:color="auto"/>
                                    <w:right w:val="none" w:sz="0" w:space="0" w:color="auto"/>
                                  </w:divBdr>
                                  <w:divsChild>
                                    <w:div w:id="470563407">
                                      <w:marLeft w:val="0"/>
                                      <w:marRight w:val="0"/>
                                      <w:marTop w:val="0"/>
                                      <w:marBottom w:val="0"/>
                                      <w:divBdr>
                                        <w:top w:val="single" w:sz="6" w:space="0" w:color="F5F5F5"/>
                                        <w:left w:val="single" w:sz="6" w:space="0" w:color="F5F5F5"/>
                                        <w:bottom w:val="single" w:sz="6" w:space="0" w:color="F5F5F5"/>
                                        <w:right w:val="single" w:sz="6" w:space="0" w:color="F5F5F5"/>
                                      </w:divBdr>
                                      <w:divsChild>
                                        <w:div w:id="559361568">
                                          <w:marLeft w:val="0"/>
                                          <w:marRight w:val="0"/>
                                          <w:marTop w:val="0"/>
                                          <w:marBottom w:val="0"/>
                                          <w:divBdr>
                                            <w:top w:val="none" w:sz="0" w:space="0" w:color="auto"/>
                                            <w:left w:val="none" w:sz="0" w:space="0" w:color="auto"/>
                                            <w:bottom w:val="none" w:sz="0" w:space="0" w:color="auto"/>
                                            <w:right w:val="none" w:sz="0" w:space="0" w:color="auto"/>
                                          </w:divBdr>
                                          <w:divsChild>
                                            <w:div w:id="505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852306">
      <w:bodyDiv w:val="1"/>
      <w:marLeft w:val="0"/>
      <w:marRight w:val="0"/>
      <w:marTop w:val="0"/>
      <w:marBottom w:val="0"/>
      <w:divBdr>
        <w:top w:val="none" w:sz="0" w:space="0" w:color="auto"/>
        <w:left w:val="none" w:sz="0" w:space="0" w:color="auto"/>
        <w:bottom w:val="none" w:sz="0" w:space="0" w:color="auto"/>
        <w:right w:val="none" w:sz="0" w:space="0" w:color="auto"/>
      </w:divBdr>
      <w:divsChild>
        <w:div w:id="1554850828">
          <w:marLeft w:val="0"/>
          <w:marRight w:val="0"/>
          <w:marTop w:val="0"/>
          <w:marBottom w:val="0"/>
          <w:divBdr>
            <w:top w:val="none" w:sz="0" w:space="0" w:color="auto"/>
            <w:left w:val="none" w:sz="0" w:space="0" w:color="auto"/>
            <w:bottom w:val="none" w:sz="0" w:space="0" w:color="auto"/>
            <w:right w:val="none" w:sz="0" w:space="0" w:color="auto"/>
          </w:divBdr>
          <w:divsChild>
            <w:div w:id="84620307">
              <w:marLeft w:val="0"/>
              <w:marRight w:val="0"/>
              <w:marTop w:val="0"/>
              <w:marBottom w:val="0"/>
              <w:divBdr>
                <w:top w:val="none" w:sz="0" w:space="0" w:color="auto"/>
                <w:left w:val="none" w:sz="0" w:space="0" w:color="auto"/>
                <w:bottom w:val="none" w:sz="0" w:space="0" w:color="auto"/>
                <w:right w:val="none" w:sz="0" w:space="0" w:color="auto"/>
              </w:divBdr>
              <w:divsChild>
                <w:div w:id="170948700">
                  <w:marLeft w:val="0"/>
                  <w:marRight w:val="0"/>
                  <w:marTop w:val="0"/>
                  <w:marBottom w:val="0"/>
                  <w:divBdr>
                    <w:top w:val="none" w:sz="0" w:space="0" w:color="auto"/>
                    <w:left w:val="none" w:sz="0" w:space="0" w:color="auto"/>
                    <w:bottom w:val="none" w:sz="0" w:space="0" w:color="auto"/>
                    <w:right w:val="none" w:sz="0" w:space="0" w:color="auto"/>
                  </w:divBdr>
                  <w:divsChild>
                    <w:div w:id="644510578">
                      <w:marLeft w:val="0"/>
                      <w:marRight w:val="0"/>
                      <w:marTop w:val="0"/>
                      <w:marBottom w:val="0"/>
                      <w:divBdr>
                        <w:top w:val="none" w:sz="0" w:space="0" w:color="auto"/>
                        <w:left w:val="none" w:sz="0" w:space="0" w:color="auto"/>
                        <w:bottom w:val="none" w:sz="0" w:space="0" w:color="auto"/>
                        <w:right w:val="none" w:sz="0" w:space="0" w:color="auto"/>
                      </w:divBdr>
                      <w:divsChild>
                        <w:div w:id="1796172361">
                          <w:marLeft w:val="0"/>
                          <w:marRight w:val="0"/>
                          <w:marTop w:val="0"/>
                          <w:marBottom w:val="0"/>
                          <w:divBdr>
                            <w:top w:val="none" w:sz="0" w:space="0" w:color="auto"/>
                            <w:left w:val="none" w:sz="0" w:space="0" w:color="auto"/>
                            <w:bottom w:val="none" w:sz="0" w:space="0" w:color="auto"/>
                            <w:right w:val="none" w:sz="0" w:space="0" w:color="auto"/>
                          </w:divBdr>
                          <w:divsChild>
                            <w:div w:id="374081859">
                              <w:marLeft w:val="0"/>
                              <w:marRight w:val="0"/>
                              <w:marTop w:val="0"/>
                              <w:marBottom w:val="0"/>
                              <w:divBdr>
                                <w:top w:val="none" w:sz="0" w:space="0" w:color="auto"/>
                                <w:left w:val="none" w:sz="0" w:space="0" w:color="auto"/>
                                <w:bottom w:val="none" w:sz="0" w:space="0" w:color="auto"/>
                                <w:right w:val="none" w:sz="0" w:space="0" w:color="auto"/>
                              </w:divBdr>
                              <w:divsChild>
                                <w:div w:id="613370816">
                                  <w:marLeft w:val="0"/>
                                  <w:marRight w:val="0"/>
                                  <w:marTop w:val="0"/>
                                  <w:marBottom w:val="0"/>
                                  <w:divBdr>
                                    <w:top w:val="none" w:sz="0" w:space="0" w:color="auto"/>
                                    <w:left w:val="none" w:sz="0" w:space="0" w:color="auto"/>
                                    <w:bottom w:val="none" w:sz="0" w:space="0" w:color="auto"/>
                                    <w:right w:val="none" w:sz="0" w:space="0" w:color="auto"/>
                                  </w:divBdr>
                                  <w:divsChild>
                                    <w:div w:id="691371615">
                                      <w:marLeft w:val="0"/>
                                      <w:marRight w:val="0"/>
                                      <w:marTop w:val="0"/>
                                      <w:marBottom w:val="0"/>
                                      <w:divBdr>
                                        <w:top w:val="single" w:sz="6" w:space="0" w:color="F5F5F5"/>
                                        <w:left w:val="single" w:sz="6" w:space="0" w:color="F5F5F5"/>
                                        <w:bottom w:val="single" w:sz="6" w:space="0" w:color="F5F5F5"/>
                                        <w:right w:val="single" w:sz="6" w:space="0" w:color="F5F5F5"/>
                                      </w:divBdr>
                                      <w:divsChild>
                                        <w:div w:id="533537121">
                                          <w:marLeft w:val="0"/>
                                          <w:marRight w:val="0"/>
                                          <w:marTop w:val="0"/>
                                          <w:marBottom w:val="0"/>
                                          <w:divBdr>
                                            <w:top w:val="none" w:sz="0" w:space="0" w:color="auto"/>
                                            <w:left w:val="none" w:sz="0" w:space="0" w:color="auto"/>
                                            <w:bottom w:val="none" w:sz="0" w:space="0" w:color="auto"/>
                                            <w:right w:val="none" w:sz="0" w:space="0" w:color="auto"/>
                                          </w:divBdr>
                                          <w:divsChild>
                                            <w:div w:id="8755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025673">
      <w:bodyDiv w:val="1"/>
      <w:marLeft w:val="0"/>
      <w:marRight w:val="0"/>
      <w:marTop w:val="0"/>
      <w:marBottom w:val="0"/>
      <w:divBdr>
        <w:top w:val="none" w:sz="0" w:space="0" w:color="auto"/>
        <w:left w:val="none" w:sz="0" w:space="0" w:color="auto"/>
        <w:bottom w:val="none" w:sz="0" w:space="0" w:color="auto"/>
        <w:right w:val="none" w:sz="0" w:space="0" w:color="auto"/>
      </w:divBdr>
      <w:divsChild>
        <w:div w:id="23337741">
          <w:marLeft w:val="0"/>
          <w:marRight w:val="0"/>
          <w:marTop w:val="0"/>
          <w:marBottom w:val="0"/>
          <w:divBdr>
            <w:top w:val="none" w:sz="0" w:space="0" w:color="auto"/>
            <w:left w:val="none" w:sz="0" w:space="0" w:color="auto"/>
            <w:bottom w:val="none" w:sz="0" w:space="0" w:color="auto"/>
            <w:right w:val="none" w:sz="0" w:space="0" w:color="auto"/>
          </w:divBdr>
          <w:divsChild>
            <w:div w:id="821309143">
              <w:marLeft w:val="0"/>
              <w:marRight w:val="0"/>
              <w:marTop w:val="0"/>
              <w:marBottom w:val="0"/>
              <w:divBdr>
                <w:top w:val="none" w:sz="0" w:space="0" w:color="auto"/>
                <w:left w:val="none" w:sz="0" w:space="0" w:color="auto"/>
                <w:bottom w:val="none" w:sz="0" w:space="0" w:color="auto"/>
                <w:right w:val="none" w:sz="0" w:space="0" w:color="auto"/>
              </w:divBdr>
              <w:divsChild>
                <w:div w:id="1335375450">
                  <w:marLeft w:val="0"/>
                  <w:marRight w:val="0"/>
                  <w:marTop w:val="0"/>
                  <w:marBottom w:val="0"/>
                  <w:divBdr>
                    <w:top w:val="none" w:sz="0" w:space="0" w:color="auto"/>
                    <w:left w:val="none" w:sz="0" w:space="0" w:color="auto"/>
                    <w:bottom w:val="none" w:sz="0" w:space="0" w:color="auto"/>
                    <w:right w:val="none" w:sz="0" w:space="0" w:color="auto"/>
                  </w:divBdr>
                  <w:divsChild>
                    <w:div w:id="1723140299">
                      <w:marLeft w:val="0"/>
                      <w:marRight w:val="0"/>
                      <w:marTop w:val="0"/>
                      <w:marBottom w:val="0"/>
                      <w:divBdr>
                        <w:top w:val="none" w:sz="0" w:space="0" w:color="auto"/>
                        <w:left w:val="none" w:sz="0" w:space="0" w:color="auto"/>
                        <w:bottom w:val="none" w:sz="0" w:space="0" w:color="auto"/>
                        <w:right w:val="none" w:sz="0" w:space="0" w:color="auto"/>
                      </w:divBdr>
                      <w:divsChild>
                        <w:div w:id="114299754">
                          <w:marLeft w:val="0"/>
                          <w:marRight w:val="0"/>
                          <w:marTop w:val="0"/>
                          <w:marBottom w:val="0"/>
                          <w:divBdr>
                            <w:top w:val="none" w:sz="0" w:space="0" w:color="auto"/>
                            <w:left w:val="none" w:sz="0" w:space="0" w:color="auto"/>
                            <w:bottom w:val="none" w:sz="0" w:space="0" w:color="auto"/>
                            <w:right w:val="none" w:sz="0" w:space="0" w:color="auto"/>
                          </w:divBdr>
                          <w:divsChild>
                            <w:div w:id="1974015084">
                              <w:marLeft w:val="0"/>
                              <w:marRight w:val="0"/>
                              <w:marTop w:val="0"/>
                              <w:marBottom w:val="0"/>
                              <w:divBdr>
                                <w:top w:val="none" w:sz="0" w:space="0" w:color="auto"/>
                                <w:left w:val="none" w:sz="0" w:space="0" w:color="auto"/>
                                <w:bottom w:val="none" w:sz="0" w:space="0" w:color="auto"/>
                                <w:right w:val="none" w:sz="0" w:space="0" w:color="auto"/>
                              </w:divBdr>
                              <w:divsChild>
                                <w:div w:id="2100057153">
                                  <w:marLeft w:val="0"/>
                                  <w:marRight w:val="0"/>
                                  <w:marTop w:val="0"/>
                                  <w:marBottom w:val="0"/>
                                  <w:divBdr>
                                    <w:top w:val="none" w:sz="0" w:space="0" w:color="auto"/>
                                    <w:left w:val="none" w:sz="0" w:space="0" w:color="auto"/>
                                    <w:bottom w:val="none" w:sz="0" w:space="0" w:color="auto"/>
                                    <w:right w:val="none" w:sz="0" w:space="0" w:color="auto"/>
                                  </w:divBdr>
                                  <w:divsChild>
                                    <w:div w:id="367485822">
                                      <w:marLeft w:val="0"/>
                                      <w:marRight w:val="0"/>
                                      <w:marTop w:val="0"/>
                                      <w:marBottom w:val="0"/>
                                      <w:divBdr>
                                        <w:top w:val="single" w:sz="6" w:space="0" w:color="F5F5F5"/>
                                        <w:left w:val="single" w:sz="6" w:space="0" w:color="F5F5F5"/>
                                        <w:bottom w:val="single" w:sz="6" w:space="0" w:color="F5F5F5"/>
                                        <w:right w:val="single" w:sz="6" w:space="0" w:color="F5F5F5"/>
                                      </w:divBdr>
                                      <w:divsChild>
                                        <w:div w:id="1444576809">
                                          <w:marLeft w:val="0"/>
                                          <w:marRight w:val="0"/>
                                          <w:marTop w:val="0"/>
                                          <w:marBottom w:val="0"/>
                                          <w:divBdr>
                                            <w:top w:val="none" w:sz="0" w:space="0" w:color="auto"/>
                                            <w:left w:val="none" w:sz="0" w:space="0" w:color="auto"/>
                                            <w:bottom w:val="none" w:sz="0" w:space="0" w:color="auto"/>
                                            <w:right w:val="none" w:sz="0" w:space="0" w:color="auto"/>
                                          </w:divBdr>
                                          <w:divsChild>
                                            <w:div w:id="18700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329509">
      <w:bodyDiv w:val="1"/>
      <w:marLeft w:val="0"/>
      <w:marRight w:val="0"/>
      <w:marTop w:val="0"/>
      <w:marBottom w:val="0"/>
      <w:divBdr>
        <w:top w:val="none" w:sz="0" w:space="0" w:color="auto"/>
        <w:left w:val="none" w:sz="0" w:space="0" w:color="auto"/>
        <w:bottom w:val="none" w:sz="0" w:space="0" w:color="auto"/>
        <w:right w:val="none" w:sz="0" w:space="0" w:color="auto"/>
      </w:divBdr>
      <w:divsChild>
        <w:div w:id="1546285697">
          <w:marLeft w:val="0"/>
          <w:marRight w:val="0"/>
          <w:marTop w:val="0"/>
          <w:marBottom w:val="0"/>
          <w:divBdr>
            <w:top w:val="none" w:sz="0" w:space="0" w:color="auto"/>
            <w:left w:val="none" w:sz="0" w:space="0" w:color="auto"/>
            <w:bottom w:val="none" w:sz="0" w:space="0" w:color="auto"/>
            <w:right w:val="none" w:sz="0" w:space="0" w:color="auto"/>
          </w:divBdr>
          <w:divsChild>
            <w:div w:id="871185094">
              <w:marLeft w:val="0"/>
              <w:marRight w:val="0"/>
              <w:marTop w:val="0"/>
              <w:marBottom w:val="0"/>
              <w:divBdr>
                <w:top w:val="none" w:sz="0" w:space="0" w:color="auto"/>
                <w:left w:val="none" w:sz="0" w:space="0" w:color="auto"/>
                <w:bottom w:val="none" w:sz="0" w:space="0" w:color="auto"/>
                <w:right w:val="none" w:sz="0" w:space="0" w:color="auto"/>
              </w:divBdr>
              <w:divsChild>
                <w:div w:id="1069304602">
                  <w:marLeft w:val="0"/>
                  <w:marRight w:val="0"/>
                  <w:marTop w:val="0"/>
                  <w:marBottom w:val="0"/>
                  <w:divBdr>
                    <w:top w:val="none" w:sz="0" w:space="0" w:color="auto"/>
                    <w:left w:val="none" w:sz="0" w:space="0" w:color="auto"/>
                    <w:bottom w:val="none" w:sz="0" w:space="0" w:color="auto"/>
                    <w:right w:val="none" w:sz="0" w:space="0" w:color="auto"/>
                  </w:divBdr>
                  <w:divsChild>
                    <w:div w:id="1734694736">
                      <w:marLeft w:val="0"/>
                      <w:marRight w:val="0"/>
                      <w:marTop w:val="0"/>
                      <w:marBottom w:val="0"/>
                      <w:divBdr>
                        <w:top w:val="none" w:sz="0" w:space="0" w:color="auto"/>
                        <w:left w:val="none" w:sz="0" w:space="0" w:color="auto"/>
                        <w:bottom w:val="none" w:sz="0" w:space="0" w:color="auto"/>
                        <w:right w:val="none" w:sz="0" w:space="0" w:color="auto"/>
                      </w:divBdr>
                      <w:divsChild>
                        <w:div w:id="162937259">
                          <w:marLeft w:val="0"/>
                          <w:marRight w:val="0"/>
                          <w:marTop w:val="0"/>
                          <w:marBottom w:val="0"/>
                          <w:divBdr>
                            <w:top w:val="none" w:sz="0" w:space="0" w:color="auto"/>
                            <w:left w:val="none" w:sz="0" w:space="0" w:color="auto"/>
                            <w:bottom w:val="none" w:sz="0" w:space="0" w:color="auto"/>
                            <w:right w:val="none" w:sz="0" w:space="0" w:color="auto"/>
                          </w:divBdr>
                          <w:divsChild>
                            <w:div w:id="834224336">
                              <w:marLeft w:val="0"/>
                              <w:marRight w:val="0"/>
                              <w:marTop w:val="0"/>
                              <w:marBottom w:val="0"/>
                              <w:divBdr>
                                <w:top w:val="none" w:sz="0" w:space="0" w:color="auto"/>
                                <w:left w:val="none" w:sz="0" w:space="0" w:color="auto"/>
                                <w:bottom w:val="none" w:sz="0" w:space="0" w:color="auto"/>
                                <w:right w:val="none" w:sz="0" w:space="0" w:color="auto"/>
                              </w:divBdr>
                              <w:divsChild>
                                <w:div w:id="2027632652">
                                  <w:marLeft w:val="0"/>
                                  <w:marRight w:val="0"/>
                                  <w:marTop w:val="0"/>
                                  <w:marBottom w:val="0"/>
                                  <w:divBdr>
                                    <w:top w:val="none" w:sz="0" w:space="0" w:color="auto"/>
                                    <w:left w:val="none" w:sz="0" w:space="0" w:color="auto"/>
                                    <w:bottom w:val="none" w:sz="0" w:space="0" w:color="auto"/>
                                    <w:right w:val="none" w:sz="0" w:space="0" w:color="auto"/>
                                  </w:divBdr>
                                  <w:divsChild>
                                    <w:div w:id="2064675514">
                                      <w:marLeft w:val="0"/>
                                      <w:marRight w:val="0"/>
                                      <w:marTop w:val="0"/>
                                      <w:marBottom w:val="0"/>
                                      <w:divBdr>
                                        <w:top w:val="single" w:sz="6" w:space="0" w:color="F5F5F5"/>
                                        <w:left w:val="single" w:sz="6" w:space="0" w:color="F5F5F5"/>
                                        <w:bottom w:val="single" w:sz="6" w:space="0" w:color="F5F5F5"/>
                                        <w:right w:val="single" w:sz="6" w:space="0" w:color="F5F5F5"/>
                                      </w:divBdr>
                                      <w:divsChild>
                                        <w:div w:id="1024987504">
                                          <w:marLeft w:val="0"/>
                                          <w:marRight w:val="0"/>
                                          <w:marTop w:val="0"/>
                                          <w:marBottom w:val="0"/>
                                          <w:divBdr>
                                            <w:top w:val="none" w:sz="0" w:space="0" w:color="auto"/>
                                            <w:left w:val="none" w:sz="0" w:space="0" w:color="auto"/>
                                            <w:bottom w:val="none" w:sz="0" w:space="0" w:color="auto"/>
                                            <w:right w:val="none" w:sz="0" w:space="0" w:color="auto"/>
                                          </w:divBdr>
                                          <w:divsChild>
                                            <w:div w:id="12075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022170">
      <w:bodyDiv w:val="1"/>
      <w:marLeft w:val="0"/>
      <w:marRight w:val="0"/>
      <w:marTop w:val="0"/>
      <w:marBottom w:val="0"/>
      <w:divBdr>
        <w:top w:val="none" w:sz="0" w:space="0" w:color="auto"/>
        <w:left w:val="none" w:sz="0" w:space="0" w:color="auto"/>
        <w:bottom w:val="none" w:sz="0" w:space="0" w:color="auto"/>
        <w:right w:val="none" w:sz="0" w:space="0" w:color="auto"/>
      </w:divBdr>
      <w:divsChild>
        <w:div w:id="409619370">
          <w:marLeft w:val="0"/>
          <w:marRight w:val="0"/>
          <w:marTop w:val="0"/>
          <w:marBottom w:val="0"/>
          <w:divBdr>
            <w:top w:val="none" w:sz="0" w:space="0" w:color="auto"/>
            <w:left w:val="none" w:sz="0" w:space="0" w:color="auto"/>
            <w:bottom w:val="none" w:sz="0" w:space="0" w:color="auto"/>
            <w:right w:val="none" w:sz="0" w:space="0" w:color="auto"/>
          </w:divBdr>
          <w:divsChild>
            <w:div w:id="1555656589">
              <w:marLeft w:val="0"/>
              <w:marRight w:val="0"/>
              <w:marTop w:val="0"/>
              <w:marBottom w:val="0"/>
              <w:divBdr>
                <w:top w:val="none" w:sz="0" w:space="0" w:color="auto"/>
                <w:left w:val="none" w:sz="0" w:space="0" w:color="auto"/>
                <w:bottom w:val="none" w:sz="0" w:space="0" w:color="auto"/>
                <w:right w:val="none" w:sz="0" w:space="0" w:color="auto"/>
              </w:divBdr>
              <w:divsChild>
                <w:div w:id="871065883">
                  <w:marLeft w:val="0"/>
                  <w:marRight w:val="0"/>
                  <w:marTop w:val="0"/>
                  <w:marBottom w:val="0"/>
                  <w:divBdr>
                    <w:top w:val="none" w:sz="0" w:space="0" w:color="auto"/>
                    <w:left w:val="none" w:sz="0" w:space="0" w:color="auto"/>
                    <w:bottom w:val="none" w:sz="0" w:space="0" w:color="auto"/>
                    <w:right w:val="none" w:sz="0" w:space="0" w:color="auto"/>
                  </w:divBdr>
                  <w:divsChild>
                    <w:div w:id="1973712952">
                      <w:marLeft w:val="0"/>
                      <w:marRight w:val="0"/>
                      <w:marTop w:val="0"/>
                      <w:marBottom w:val="0"/>
                      <w:divBdr>
                        <w:top w:val="none" w:sz="0" w:space="0" w:color="auto"/>
                        <w:left w:val="none" w:sz="0" w:space="0" w:color="auto"/>
                        <w:bottom w:val="none" w:sz="0" w:space="0" w:color="auto"/>
                        <w:right w:val="none" w:sz="0" w:space="0" w:color="auto"/>
                      </w:divBdr>
                      <w:divsChild>
                        <w:div w:id="1532064532">
                          <w:marLeft w:val="0"/>
                          <w:marRight w:val="0"/>
                          <w:marTop w:val="0"/>
                          <w:marBottom w:val="0"/>
                          <w:divBdr>
                            <w:top w:val="none" w:sz="0" w:space="0" w:color="auto"/>
                            <w:left w:val="none" w:sz="0" w:space="0" w:color="auto"/>
                            <w:bottom w:val="none" w:sz="0" w:space="0" w:color="auto"/>
                            <w:right w:val="none" w:sz="0" w:space="0" w:color="auto"/>
                          </w:divBdr>
                          <w:divsChild>
                            <w:div w:id="1437939651">
                              <w:marLeft w:val="0"/>
                              <w:marRight w:val="0"/>
                              <w:marTop w:val="0"/>
                              <w:marBottom w:val="0"/>
                              <w:divBdr>
                                <w:top w:val="none" w:sz="0" w:space="0" w:color="auto"/>
                                <w:left w:val="none" w:sz="0" w:space="0" w:color="auto"/>
                                <w:bottom w:val="none" w:sz="0" w:space="0" w:color="auto"/>
                                <w:right w:val="none" w:sz="0" w:space="0" w:color="auto"/>
                              </w:divBdr>
                              <w:divsChild>
                                <w:div w:id="90778652">
                                  <w:marLeft w:val="0"/>
                                  <w:marRight w:val="0"/>
                                  <w:marTop w:val="0"/>
                                  <w:marBottom w:val="0"/>
                                  <w:divBdr>
                                    <w:top w:val="none" w:sz="0" w:space="0" w:color="auto"/>
                                    <w:left w:val="none" w:sz="0" w:space="0" w:color="auto"/>
                                    <w:bottom w:val="none" w:sz="0" w:space="0" w:color="auto"/>
                                    <w:right w:val="none" w:sz="0" w:space="0" w:color="auto"/>
                                  </w:divBdr>
                                  <w:divsChild>
                                    <w:div w:id="1793741236">
                                      <w:marLeft w:val="0"/>
                                      <w:marRight w:val="0"/>
                                      <w:marTop w:val="0"/>
                                      <w:marBottom w:val="0"/>
                                      <w:divBdr>
                                        <w:top w:val="single" w:sz="6" w:space="0" w:color="F5F5F5"/>
                                        <w:left w:val="single" w:sz="6" w:space="0" w:color="F5F5F5"/>
                                        <w:bottom w:val="single" w:sz="6" w:space="0" w:color="F5F5F5"/>
                                        <w:right w:val="single" w:sz="6" w:space="0" w:color="F5F5F5"/>
                                      </w:divBdr>
                                      <w:divsChild>
                                        <w:div w:id="1251038830">
                                          <w:marLeft w:val="0"/>
                                          <w:marRight w:val="0"/>
                                          <w:marTop w:val="0"/>
                                          <w:marBottom w:val="0"/>
                                          <w:divBdr>
                                            <w:top w:val="none" w:sz="0" w:space="0" w:color="auto"/>
                                            <w:left w:val="none" w:sz="0" w:space="0" w:color="auto"/>
                                            <w:bottom w:val="none" w:sz="0" w:space="0" w:color="auto"/>
                                            <w:right w:val="none" w:sz="0" w:space="0" w:color="auto"/>
                                          </w:divBdr>
                                          <w:divsChild>
                                            <w:div w:id="15148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718372">
      <w:bodyDiv w:val="1"/>
      <w:marLeft w:val="0"/>
      <w:marRight w:val="0"/>
      <w:marTop w:val="0"/>
      <w:marBottom w:val="0"/>
      <w:divBdr>
        <w:top w:val="none" w:sz="0" w:space="0" w:color="auto"/>
        <w:left w:val="none" w:sz="0" w:space="0" w:color="auto"/>
        <w:bottom w:val="none" w:sz="0" w:space="0" w:color="auto"/>
        <w:right w:val="none" w:sz="0" w:space="0" w:color="auto"/>
      </w:divBdr>
      <w:divsChild>
        <w:div w:id="1433936961">
          <w:marLeft w:val="0"/>
          <w:marRight w:val="0"/>
          <w:marTop w:val="0"/>
          <w:marBottom w:val="0"/>
          <w:divBdr>
            <w:top w:val="none" w:sz="0" w:space="0" w:color="auto"/>
            <w:left w:val="none" w:sz="0" w:space="0" w:color="auto"/>
            <w:bottom w:val="none" w:sz="0" w:space="0" w:color="auto"/>
            <w:right w:val="none" w:sz="0" w:space="0" w:color="auto"/>
          </w:divBdr>
          <w:divsChild>
            <w:div w:id="1424186854">
              <w:marLeft w:val="0"/>
              <w:marRight w:val="0"/>
              <w:marTop w:val="0"/>
              <w:marBottom w:val="0"/>
              <w:divBdr>
                <w:top w:val="none" w:sz="0" w:space="0" w:color="auto"/>
                <w:left w:val="none" w:sz="0" w:space="0" w:color="auto"/>
                <w:bottom w:val="none" w:sz="0" w:space="0" w:color="auto"/>
                <w:right w:val="none" w:sz="0" w:space="0" w:color="auto"/>
              </w:divBdr>
              <w:divsChild>
                <w:div w:id="181213231">
                  <w:marLeft w:val="0"/>
                  <w:marRight w:val="0"/>
                  <w:marTop w:val="0"/>
                  <w:marBottom w:val="0"/>
                  <w:divBdr>
                    <w:top w:val="none" w:sz="0" w:space="0" w:color="auto"/>
                    <w:left w:val="none" w:sz="0" w:space="0" w:color="auto"/>
                    <w:bottom w:val="none" w:sz="0" w:space="0" w:color="auto"/>
                    <w:right w:val="none" w:sz="0" w:space="0" w:color="auto"/>
                  </w:divBdr>
                  <w:divsChild>
                    <w:div w:id="248464109">
                      <w:marLeft w:val="0"/>
                      <w:marRight w:val="0"/>
                      <w:marTop w:val="0"/>
                      <w:marBottom w:val="0"/>
                      <w:divBdr>
                        <w:top w:val="none" w:sz="0" w:space="0" w:color="auto"/>
                        <w:left w:val="none" w:sz="0" w:space="0" w:color="auto"/>
                        <w:bottom w:val="none" w:sz="0" w:space="0" w:color="auto"/>
                        <w:right w:val="none" w:sz="0" w:space="0" w:color="auto"/>
                      </w:divBdr>
                      <w:divsChild>
                        <w:div w:id="834498545">
                          <w:marLeft w:val="0"/>
                          <w:marRight w:val="0"/>
                          <w:marTop w:val="0"/>
                          <w:marBottom w:val="0"/>
                          <w:divBdr>
                            <w:top w:val="none" w:sz="0" w:space="0" w:color="auto"/>
                            <w:left w:val="none" w:sz="0" w:space="0" w:color="auto"/>
                            <w:bottom w:val="none" w:sz="0" w:space="0" w:color="auto"/>
                            <w:right w:val="none" w:sz="0" w:space="0" w:color="auto"/>
                          </w:divBdr>
                          <w:divsChild>
                            <w:div w:id="259221542">
                              <w:marLeft w:val="0"/>
                              <w:marRight w:val="0"/>
                              <w:marTop w:val="0"/>
                              <w:marBottom w:val="0"/>
                              <w:divBdr>
                                <w:top w:val="none" w:sz="0" w:space="0" w:color="auto"/>
                                <w:left w:val="none" w:sz="0" w:space="0" w:color="auto"/>
                                <w:bottom w:val="none" w:sz="0" w:space="0" w:color="auto"/>
                                <w:right w:val="none" w:sz="0" w:space="0" w:color="auto"/>
                              </w:divBdr>
                              <w:divsChild>
                                <w:div w:id="1549874473">
                                  <w:marLeft w:val="0"/>
                                  <w:marRight w:val="0"/>
                                  <w:marTop w:val="0"/>
                                  <w:marBottom w:val="0"/>
                                  <w:divBdr>
                                    <w:top w:val="none" w:sz="0" w:space="0" w:color="auto"/>
                                    <w:left w:val="none" w:sz="0" w:space="0" w:color="auto"/>
                                    <w:bottom w:val="none" w:sz="0" w:space="0" w:color="auto"/>
                                    <w:right w:val="none" w:sz="0" w:space="0" w:color="auto"/>
                                  </w:divBdr>
                                  <w:divsChild>
                                    <w:div w:id="745108073">
                                      <w:marLeft w:val="0"/>
                                      <w:marRight w:val="0"/>
                                      <w:marTop w:val="0"/>
                                      <w:marBottom w:val="0"/>
                                      <w:divBdr>
                                        <w:top w:val="single" w:sz="6" w:space="0" w:color="F5F5F5"/>
                                        <w:left w:val="single" w:sz="6" w:space="0" w:color="F5F5F5"/>
                                        <w:bottom w:val="single" w:sz="6" w:space="0" w:color="F5F5F5"/>
                                        <w:right w:val="single" w:sz="6" w:space="0" w:color="F5F5F5"/>
                                      </w:divBdr>
                                      <w:divsChild>
                                        <w:div w:id="199829157">
                                          <w:marLeft w:val="0"/>
                                          <w:marRight w:val="0"/>
                                          <w:marTop w:val="0"/>
                                          <w:marBottom w:val="0"/>
                                          <w:divBdr>
                                            <w:top w:val="none" w:sz="0" w:space="0" w:color="auto"/>
                                            <w:left w:val="none" w:sz="0" w:space="0" w:color="auto"/>
                                            <w:bottom w:val="none" w:sz="0" w:space="0" w:color="auto"/>
                                            <w:right w:val="none" w:sz="0" w:space="0" w:color="auto"/>
                                          </w:divBdr>
                                          <w:divsChild>
                                            <w:div w:id="10488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09541">
      <w:bodyDiv w:val="1"/>
      <w:marLeft w:val="0"/>
      <w:marRight w:val="0"/>
      <w:marTop w:val="0"/>
      <w:marBottom w:val="0"/>
      <w:divBdr>
        <w:top w:val="none" w:sz="0" w:space="0" w:color="auto"/>
        <w:left w:val="none" w:sz="0" w:space="0" w:color="auto"/>
        <w:bottom w:val="none" w:sz="0" w:space="0" w:color="auto"/>
        <w:right w:val="none" w:sz="0" w:space="0" w:color="auto"/>
      </w:divBdr>
      <w:divsChild>
        <w:div w:id="862131117">
          <w:marLeft w:val="0"/>
          <w:marRight w:val="0"/>
          <w:marTop w:val="0"/>
          <w:marBottom w:val="0"/>
          <w:divBdr>
            <w:top w:val="none" w:sz="0" w:space="0" w:color="auto"/>
            <w:left w:val="none" w:sz="0" w:space="0" w:color="auto"/>
            <w:bottom w:val="none" w:sz="0" w:space="0" w:color="auto"/>
            <w:right w:val="none" w:sz="0" w:space="0" w:color="auto"/>
          </w:divBdr>
          <w:divsChild>
            <w:div w:id="1782414046">
              <w:marLeft w:val="0"/>
              <w:marRight w:val="0"/>
              <w:marTop w:val="0"/>
              <w:marBottom w:val="0"/>
              <w:divBdr>
                <w:top w:val="none" w:sz="0" w:space="0" w:color="auto"/>
                <w:left w:val="none" w:sz="0" w:space="0" w:color="auto"/>
                <w:bottom w:val="none" w:sz="0" w:space="0" w:color="auto"/>
                <w:right w:val="none" w:sz="0" w:space="0" w:color="auto"/>
              </w:divBdr>
              <w:divsChild>
                <w:div w:id="713696475">
                  <w:marLeft w:val="0"/>
                  <w:marRight w:val="0"/>
                  <w:marTop w:val="0"/>
                  <w:marBottom w:val="0"/>
                  <w:divBdr>
                    <w:top w:val="none" w:sz="0" w:space="0" w:color="auto"/>
                    <w:left w:val="none" w:sz="0" w:space="0" w:color="auto"/>
                    <w:bottom w:val="none" w:sz="0" w:space="0" w:color="auto"/>
                    <w:right w:val="none" w:sz="0" w:space="0" w:color="auto"/>
                  </w:divBdr>
                  <w:divsChild>
                    <w:div w:id="1873030455">
                      <w:marLeft w:val="0"/>
                      <w:marRight w:val="0"/>
                      <w:marTop w:val="0"/>
                      <w:marBottom w:val="0"/>
                      <w:divBdr>
                        <w:top w:val="none" w:sz="0" w:space="0" w:color="auto"/>
                        <w:left w:val="none" w:sz="0" w:space="0" w:color="auto"/>
                        <w:bottom w:val="none" w:sz="0" w:space="0" w:color="auto"/>
                        <w:right w:val="none" w:sz="0" w:space="0" w:color="auto"/>
                      </w:divBdr>
                      <w:divsChild>
                        <w:div w:id="859659283">
                          <w:marLeft w:val="0"/>
                          <w:marRight w:val="0"/>
                          <w:marTop w:val="0"/>
                          <w:marBottom w:val="0"/>
                          <w:divBdr>
                            <w:top w:val="none" w:sz="0" w:space="0" w:color="auto"/>
                            <w:left w:val="none" w:sz="0" w:space="0" w:color="auto"/>
                            <w:bottom w:val="none" w:sz="0" w:space="0" w:color="auto"/>
                            <w:right w:val="none" w:sz="0" w:space="0" w:color="auto"/>
                          </w:divBdr>
                          <w:divsChild>
                            <w:div w:id="402143754">
                              <w:marLeft w:val="0"/>
                              <w:marRight w:val="0"/>
                              <w:marTop w:val="0"/>
                              <w:marBottom w:val="0"/>
                              <w:divBdr>
                                <w:top w:val="none" w:sz="0" w:space="0" w:color="auto"/>
                                <w:left w:val="none" w:sz="0" w:space="0" w:color="auto"/>
                                <w:bottom w:val="none" w:sz="0" w:space="0" w:color="auto"/>
                                <w:right w:val="none" w:sz="0" w:space="0" w:color="auto"/>
                              </w:divBdr>
                              <w:divsChild>
                                <w:div w:id="1051542340">
                                  <w:marLeft w:val="0"/>
                                  <w:marRight w:val="0"/>
                                  <w:marTop w:val="0"/>
                                  <w:marBottom w:val="0"/>
                                  <w:divBdr>
                                    <w:top w:val="none" w:sz="0" w:space="0" w:color="auto"/>
                                    <w:left w:val="none" w:sz="0" w:space="0" w:color="auto"/>
                                    <w:bottom w:val="none" w:sz="0" w:space="0" w:color="auto"/>
                                    <w:right w:val="none" w:sz="0" w:space="0" w:color="auto"/>
                                  </w:divBdr>
                                  <w:divsChild>
                                    <w:div w:id="1938051576">
                                      <w:marLeft w:val="0"/>
                                      <w:marRight w:val="0"/>
                                      <w:marTop w:val="0"/>
                                      <w:marBottom w:val="0"/>
                                      <w:divBdr>
                                        <w:top w:val="single" w:sz="6" w:space="0" w:color="F5F5F5"/>
                                        <w:left w:val="single" w:sz="6" w:space="0" w:color="F5F5F5"/>
                                        <w:bottom w:val="single" w:sz="6" w:space="0" w:color="F5F5F5"/>
                                        <w:right w:val="single" w:sz="6" w:space="0" w:color="F5F5F5"/>
                                      </w:divBdr>
                                      <w:divsChild>
                                        <w:div w:id="1711371752">
                                          <w:marLeft w:val="0"/>
                                          <w:marRight w:val="0"/>
                                          <w:marTop w:val="0"/>
                                          <w:marBottom w:val="0"/>
                                          <w:divBdr>
                                            <w:top w:val="none" w:sz="0" w:space="0" w:color="auto"/>
                                            <w:left w:val="none" w:sz="0" w:space="0" w:color="auto"/>
                                            <w:bottom w:val="none" w:sz="0" w:space="0" w:color="auto"/>
                                            <w:right w:val="none" w:sz="0" w:space="0" w:color="auto"/>
                                          </w:divBdr>
                                          <w:divsChild>
                                            <w:div w:id="219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35265">
      <w:bodyDiv w:val="1"/>
      <w:marLeft w:val="0"/>
      <w:marRight w:val="0"/>
      <w:marTop w:val="0"/>
      <w:marBottom w:val="0"/>
      <w:divBdr>
        <w:top w:val="none" w:sz="0" w:space="0" w:color="auto"/>
        <w:left w:val="none" w:sz="0" w:space="0" w:color="auto"/>
        <w:bottom w:val="none" w:sz="0" w:space="0" w:color="auto"/>
        <w:right w:val="none" w:sz="0" w:space="0" w:color="auto"/>
      </w:divBdr>
      <w:divsChild>
        <w:div w:id="2141730495">
          <w:marLeft w:val="0"/>
          <w:marRight w:val="0"/>
          <w:marTop w:val="0"/>
          <w:marBottom w:val="0"/>
          <w:divBdr>
            <w:top w:val="none" w:sz="0" w:space="0" w:color="auto"/>
            <w:left w:val="none" w:sz="0" w:space="0" w:color="auto"/>
            <w:bottom w:val="none" w:sz="0" w:space="0" w:color="auto"/>
            <w:right w:val="none" w:sz="0" w:space="0" w:color="auto"/>
          </w:divBdr>
          <w:divsChild>
            <w:div w:id="198981069">
              <w:marLeft w:val="0"/>
              <w:marRight w:val="0"/>
              <w:marTop w:val="0"/>
              <w:marBottom w:val="0"/>
              <w:divBdr>
                <w:top w:val="none" w:sz="0" w:space="0" w:color="auto"/>
                <w:left w:val="none" w:sz="0" w:space="0" w:color="auto"/>
                <w:bottom w:val="none" w:sz="0" w:space="0" w:color="auto"/>
                <w:right w:val="none" w:sz="0" w:space="0" w:color="auto"/>
              </w:divBdr>
              <w:divsChild>
                <w:div w:id="521020682">
                  <w:marLeft w:val="0"/>
                  <w:marRight w:val="0"/>
                  <w:marTop w:val="0"/>
                  <w:marBottom w:val="0"/>
                  <w:divBdr>
                    <w:top w:val="none" w:sz="0" w:space="0" w:color="auto"/>
                    <w:left w:val="none" w:sz="0" w:space="0" w:color="auto"/>
                    <w:bottom w:val="none" w:sz="0" w:space="0" w:color="auto"/>
                    <w:right w:val="none" w:sz="0" w:space="0" w:color="auto"/>
                  </w:divBdr>
                  <w:divsChild>
                    <w:div w:id="812605307">
                      <w:marLeft w:val="0"/>
                      <w:marRight w:val="0"/>
                      <w:marTop w:val="0"/>
                      <w:marBottom w:val="0"/>
                      <w:divBdr>
                        <w:top w:val="none" w:sz="0" w:space="0" w:color="auto"/>
                        <w:left w:val="none" w:sz="0" w:space="0" w:color="auto"/>
                        <w:bottom w:val="none" w:sz="0" w:space="0" w:color="auto"/>
                        <w:right w:val="none" w:sz="0" w:space="0" w:color="auto"/>
                      </w:divBdr>
                      <w:divsChild>
                        <w:div w:id="1182817444">
                          <w:marLeft w:val="0"/>
                          <w:marRight w:val="0"/>
                          <w:marTop w:val="0"/>
                          <w:marBottom w:val="0"/>
                          <w:divBdr>
                            <w:top w:val="none" w:sz="0" w:space="0" w:color="auto"/>
                            <w:left w:val="none" w:sz="0" w:space="0" w:color="auto"/>
                            <w:bottom w:val="none" w:sz="0" w:space="0" w:color="auto"/>
                            <w:right w:val="none" w:sz="0" w:space="0" w:color="auto"/>
                          </w:divBdr>
                          <w:divsChild>
                            <w:div w:id="1518349310">
                              <w:marLeft w:val="0"/>
                              <w:marRight w:val="0"/>
                              <w:marTop w:val="0"/>
                              <w:marBottom w:val="0"/>
                              <w:divBdr>
                                <w:top w:val="none" w:sz="0" w:space="0" w:color="auto"/>
                                <w:left w:val="none" w:sz="0" w:space="0" w:color="auto"/>
                                <w:bottom w:val="none" w:sz="0" w:space="0" w:color="auto"/>
                                <w:right w:val="none" w:sz="0" w:space="0" w:color="auto"/>
                              </w:divBdr>
                              <w:divsChild>
                                <w:div w:id="95102737">
                                  <w:marLeft w:val="0"/>
                                  <w:marRight w:val="0"/>
                                  <w:marTop w:val="0"/>
                                  <w:marBottom w:val="0"/>
                                  <w:divBdr>
                                    <w:top w:val="none" w:sz="0" w:space="0" w:color="auto"/>
                                    <w:left w:val="none" w:sz="0" w:space="0" w:color="auto"/>
                                    <w:bottom w:val="none" w:sz="0" w:space="0" w:color="auto"/>
                                    <w:right w:val="none" w:sz="0" w:space="0" w:color="auto"/>
                                  </w:divBdr>
                                  <w:divsChild>
                                    <w:div w:id="402725076">
                                      <w:marLeft w:val="0"/>
                                      <w:marRight w:val="0"/>
                                      <w:marTop w:val="0"/>
                                      <w:marBottom w:val="0"/>
                                      <w:divBdr>
                                        <w:top w:val="single" w:sz="6" w:space="0" w:color="F5F5F5"/>
                                        <w:left w:val="single" w:sz="6" w:space="0" w:color="F5F5F5"/>
                                        <w:bottom w:val="single" w:sz="6" w:space="0" w:color="F5F5F5"/>
                                        <w:right w:val="single" w:sz="6" w:space="0" w:color="F5F5F5"/>
                                      </w:divBdr>
                                      <w:divsChild>
                                        <w:div w:id="345834060">
                                          <w:marLeft w:val="0"/>
                                          <w:marRight w:val="0"/>
                                          <w:marTop w:val="0"/>
                                          <w:marBottom w:val="0"/>
                                          <w:divBdr>
                                            <w:top w:val="none" w:sz="0" w:space="0" w:color="auto"/>
                                            <w:left w:val="none" w:sz="0" w:space="0" w:color="auto"/>
                                            <w:bottom w:val="none" w:sz="0" w:space="0" w:color="auto"/>
                                            <w:right w:val="none" w:sz="0" w:space="0" w:color="auto"/>
                                          </w:divBdr>
                                          <w:divsChild>
                                            <w:div w:id="16307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035686">
      <w:bodyDiv w:val="1"/>
      <w:marLeft w:val="0"/>
      <w:marRight w:val="0"/>
      <w:marTop w:val="0"/>
      <w:marBottom w:val="0"/>
      <w:divBdr>
        <w:top w:val="none" w:sz="0" w:space="0" w:color="auto"/>
        <w:left w:val="none" w:sz="0" w:space="0" w:color="auto"/>
        <w:bottom w:val="none" w:sz="0" w:space="0" w:color="auto"/>
        <w:right w:val="none" w:sz="0" w:space="0" w:color="auto"/>
      </w:divBdr>
      <w:divsChild>
        <w:div w:id="400444234">
          <w:marLeft w:val="0"/>
          <w:marRight w:val="0"/>
          <w:marTop w:val="0"/>
          <w:marBottom w:val="0"/>
          <w:divBdr>
            <w:top w:val="none" w:sz="0" w:space="0" w:color="auto"/>
            <w:left w:val="none" w:sz="0" w:space="0" w:color="auto"/>
            <w:bottom w:val="none" w:sz="0" w:space="0" w:color="auto"/>
            <w:right w:val="none" w:sz="0" w:space="0" w:color="auto"/>
          </w:divBdr>
          <w:divsChild>
            <w:div w:id="7484053">
              <w:marLeft w:val="0"/>
              <w:marRight w:val="0"/>
              <w:marTop w:val="0"/>
              <w:marBottom w:val="0"/>
              <w:divBdr>
                <w:top w:val="none" w:sz="0" w:space="0" w:color="auto"/>
                <w:left w:val="none" w:sz="0" w:space="0" w:color="auto"/>
                <w:bottom w:val="none" w:sz="0" w:space="0" w:color="auto"/>
                <w:right w:val="none" w:sz="0" w:space="0" w:color="auto"/>
              </w:divBdr>
              <w:divsChild>
                <w:div w:id="1783527829">
                  <w:marLeft w:val="0"/>
                  <w:marRight w:val="0"/>
                  <w:marTop w:val="0"/>
                  <w:marBottom w:val="0"/>
                  <w:divBdr>
                    <w:top w:val="none" w:sz="0" w:space="0" w:color="auto"/>
                    <w:left w:val="none" w:sz="0" w:space="0" w:color="auto"/>
                    <w:bottom w:val="none" w:sz="0" w:space="0" w:color="auto"/>
                    <w:right w:val="none" w:sz="0" w:space="0" w:color="auto"/>
                  </w:divBdr>
                  <w:divsChild>
                    <w:div w:id="796602254">
                      <w:marLeft w:val="0"/>
                      <w:marRight w:val="0"/>
                      <w:marTop w:val="0"/>
                      <w:marBottom w:val="0"/>
                      <w:divBdr>
                        <w:top w:val="none" w:sz="0" w:space="0" w:color="auto"/>
                        <w:left w:val="none" w:sz="0" w:space="0" w:color="auto"/>
                        <w:bottom w:val="none" w:sz="0" w:space="0" w:color="auto"/>
                        <w:right w:val="none" w:sz="0" w:space="0" w:color="auto"/>
                      </w:divBdr>
                      <w:divsChild>
                        <w:div w:id="2099251579">
                          <w:marLeft w:val="0"/>
                          <w:marRight w:val="0"/>
                          <w:marTop w:val="0"/>
                          <w:marBottom w:val="0"/>
                          <w:divBdr>
                            <w:top w:val="none" w:sz="0" w:space="0" w:color="auto"/>
                            <w:left w:val="none" w:sz="0" w:space="0" w:color="auto"/>
                            <w:bottom w:val="none" w:sz="0" w:space="0" w:color="auto"/>
                            <w:right w:val="none" w:sz="0" w:space="0" w:color="auto"/>
                          </w:divBdr>
                          <w:divsChild>
                            <w:div w:id="925964279">
                              <w:marLeft w:val="0"/>
                              <w:marRight w:val="0"/>
                              <w:marTop w:val="0"/>
                              <w:marBottom w:val="0"/>
                              <w:divBdr>
                                <w:top w:val="none" w:sz="0" w:space="0" w:color="auto"/>
                                <w:left w:val="none" w:sz="0" w:space="0" w:color="auto"/>
                                <w:bottom w:val="none" w:sz="0" w:space="0" w:color="auto"/>
                                <w:right w:val="none" w:sz="0" w:space="0" w:color="auto"/>
                              </w:divBdr>
                              <w:divsChild>
                                <w:div w:id="1604721721">
                                  <w:marLeft w:val="0"/>
                                  <w:marRight w:val="0"/>
                                  <w:marTop w:val="0"/>
                                  <w:marBottom w:val="0"/>
                                  <w:divBdr>
                                    <w:top w:val="none" w:sz="0" w:space="0" w:color="auto"/>
                                    <w:left w:val="none" w:sz="0" w:space="0" w:color="auto"/>
                                    <w:bottom w:val="none" w:sz="0" w:space="0" w:color="auto"/>
                                    <w:right w:val="none" w:sz="0" w:space="0" w:color="auto"/>
                                  </w:divBdr>
                                  <w:divsChild>
                                    <w:div w:id="1040670936">
                                      <w:marLeft w:val="0"/>
                                      <w:marRight w:val="0"/>
                                      <w:marTop w:val="0"/>
                                      <w:marBottom w:val="0"/>
                                      <w:divBdr>
                                        <w:top w:val="single" w:sz="6" w:space="0" w:color="F5F5F5"/>
                                        <w:left w:val="single" w:sz="6" w:space="0" w:color="F5F5F5"/>
                                        <w:bottom w:val="single" w:sz="6" w:space="0" w:color="F5F5F5"/>
                                        <w:right w:val="single" w:sz="6" w:space="0" w:color="F5F5F5"/>
                                      </w:divBdr>
                                      <w:divsChild>
                                        <w:div w:id="1209223708">
                                          <w:marLeft w:val="0"/>
                                          <w:marRight w:val="0"/>
                                          <w:marTop w:val="0"/>
                                          <w:marBottom w:val="0"/>
                                          <w:divBdr>
                                            <w:top w:val="none" w:sz="0" w:space="0" w:color="auto"/>
                                            <w:left w:val="none" w:sz="0" w:space="0" w:color="auto"/>
                                            <w:bottom w:val="none" w:sz="0" w:space="0" w:color="auto"/>
                                            <w:right w:val="none" w:sz="0" w:space="0" w:color="auto"/>
                                          </w:divBdr>
                                          <w:divsChild>
                                            <w:div w:id="82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742567">
      <w:bodyDiv w:val="1"/>
      <w:marLeft w:val="0"/>
      <w:marRight w:val="0"/>
      <w:marTop w:val="0"/>
      <w:marBottom w:val="0"/>
      <w:divBdr>
        <w:top w:val="none" w:sz="0" w:space="0" w:color="auto"/>
        <w:left w:val="none" w:sz="0" w:space="0" w:color="auto"/>
        <w:bottom w:val="none" w:sz="0" w:space="0" w:color="auto"/>
        <w:right w:val="none" w:sz="0" w:space="0" w:color="auto"/>
      </w:divBdr>
      <w:divsChild>
        <w:div w:id="1455053906">
          <w:marLeft w:val="0"/>
          <w:marRight w:val="0"/>
          <w:marTop w:val="0"/>
          <w:marBottom w:val="0"/>
          <w:divBdr>
            <w:top w:val="none" w:sz="0" w:space="0" w:color="auto"/>
            <w:left w:val="none" w:sz="0" w:space="0" w:color="auto"/>
            <w:bottom w:val="none" w:sz="0" w:space="0" w:color="auto"/>
            <w:right w:val="none" w:sz="0" w:space="0" w:color="auto"/>
          </w:divBdr>
          <w:divsChild>
            <w:div w:id="534578719">
              <w:marLeft w:val="0"/>
              <w:marRight w:val="0"/>
              <w:marTop w:val="0"/>
              <w:marBottom w:val="0"/>
              <w:divBdr>
                <w:top w:val="none" w:sz="0" w:space="0" w:color="auto"/>
                <w:left w:val="none" w:sz="0" w:space="0" w:color="auto"/>
                <w:bottom w:val="none" w:sz="0" w:space="0" w:color="auto"/>
                <w:right w:val="none" w:sz="0" w:space="0" w:color="auto"/>
              </w:divBdr>
              <w:divsChild>
                <w:div w:id="970864508">
                  <w:marLeft w:val="0"/>
                  <w:marRight w:val="0"/>
                  <w:marTop w:val="0"/>
                  <w:marBottom w:val="0"/>
                  <w:divBdr>
                    <w:top w:val="none" w:sz="0" w:space="0" w:color="auto"/>
                    <w:left w:val="none" w:sz="0" w:space="0" w:color="auto"/>
                    <w:bottom w:val="none" w:sz="0" w:space="0" w:color="auto"/>
                    <w:right w:val="none" w:sz="0" w:space="0" w:color="auto"/>
                  </w:divBdr>
                  <w:divsChild>
                    <w:div w:id="1626740996">
                      <w:marLeft w:val="0"/>
                      <w:marRight w:val="0"/>
                      <w:marTop w:val="0"/>
                      <w:marBottom w:val="0"/>
                      <w:divBdr>
                        <w:top w:val="none" w:sz="0" w:space="0" w:color="auto"/>
                        <w:left w:val="none" w:sz="0" w:space="0" w:color="auto"/>
                        <w:bottom w:val="none" w:sz="0" w:space="0" w:color="auto"/>
                        <w:right w:val="none" w:sz="0" w:space="0" w:color="auto"/>
                      </w:divBdr>
                      <w:divsChild>
                        <w:div w:id="976839893">
                          <w:marLeft w:val="0"/>
                          <w:marRight w:val="0"/>
                          <w:marTop w:val="0"/>
                          <w:marBottom w:val="0"/>
                          <w:divBdr>
                            <w:top w:val="none" w:sz="0" w:space="0" w:color="auto"/>
                            <w:left w:val="none" w:sz="0" w:space="0" w:color="auto"/>
                            <w:bottom w:val="none" w:sz="0" w:space="0" w:color="auto"/>
                            <w:right w:val="none" w:sz="0" w:space="0" w:color="auto"/>
                          </w:divBdr>
                          <w:divsChild>
                            <w:div w:id="1755854156">
                              <w:marLeft w:val="0"/>
                              <w:marRight w:val="0"/>
                              <w:marTop w:val="0"/>
                              <w:marBottom w:val="0"/>
                              <w:divBdr>
                                <w:top w:val="none" w:sz="0" w:space="0" w:color="auto"/>
                                <w:left w:val="none" w:sz="0" w:space="0" w:color="auto"/>
                                <w:bottom w:val="none" w:sz="0" w:space="0" w:color="auto"/>
                                <w:right w:val="none" w:sz="0" w:space="0" w:color="auto"/>
                              </w:divBdr>
                              <w:divsChild>
                                <w:div w:id="2032875980">
                                  <w:marLeft w:val="0"/>
                                  <w:marRight w:val="0"/>
                                  <w:marTop w:val="0"/>
                                  <w:marBottom w:val="0"/>
                                  <w:divBdr>
                                    <w:top w:val="none" w:sz="0" w:space="0" w:color="auto"/>
                                    <w:left w:val="none" w:sz="0" w:space="0" w:color="auto"/>
                                    <w:bottom w:val="none" w:sz="0" w:space="0" w:color="auto"/>
                                    <w:right w:val="none" w:sz="0" w:space="0" w:color="auto"/>
                                  </w:divBdr>
                                  <w:divsChild>
                                    <w:div w:id="1701130136">
                                      <w:marLeft w:val="0"/>
                                      <w:marRight w:val="0"/>
                                      <w:marTop w:val="0"/>
                                      <w:marBottom w:val="0"/>
                                      <w:divBdr>
                                        <w:top w:val="single" w:sz="6" w:space="0" w:color="F5F5F5"/>
                                        <w:left w:val="single" w:sz="6" w:space="0" w:color="F5F5F5"/>
                                        <w:bottom w:val="single" w:sz="6" w:space="0" w:color="F5F5F5"/>
                                        <w:right w:val="single" w:sz="6" w:space="0" w:color="F5F5F5"/>
                                      </w:divBdr>
                                      <w:divsChild>
                                        <w:div w:id="751858665">
                                          <w:marLeft w:val="0"/>
                                          <w:marRight w:val="0"/>
                                          <w:marTop w:val="0"/>
                                          <w:marBottom w:val="0"/>
                                          <w:divBdr>
                                            <w:top w:val="none" w:sz="0" w:space="0" w:color="auto"/>
                                            <w:left w:val="none" w:sz="0" w:space="0" w:color="auto"/>
                                            <w:bottom w:val="none" w:sz="0" w:space="0" w:color="auto"/>
                                            <w:right w:val="none" w:sz="0" w:space="0" w:color="auto"/>
                                          </w:divBdr>
                                          <w:divsChild>
                                            <w:div w:id="12889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528379">
      <w:bodyDiv w:val="1"/>
      <w:marLeft w:val="0"/>
      <w:marRight w:val="0"/>
      <w:marTop w:val="0"/>
      <w:marBottom w:val="0"/>
      <w:divBdr>
        <w:top w:val="none" w:sz="0" w:space="0" w:color="auto"/>
        <w:left w:val="none" w:sz="0" w:space="0" w:color="auto"/>
        <w:bottom w:val="none" w:sz="0" w:space="0" w:color="auto"/>
        <w:right w:val="none" w:sz="0" w:space="0" w:color="auto"/>
      </w:divBdr>
      <w:divsChild>
        <w:div w:id="921716797">
          <w:marLeft w:val="0"/>
          <w:marRight w:val="0"/>
          <w:marTop w:val="0"/>
          <w:marBottom w:val="0"/>
          <w:divBdr>
            <w:top w:val="none" w:sz="0" w:space="0" w:color="auto"/>
            <w:left w:val="none" w:sz="0" w:space="0" w:color="auto"/>
            <w:bottom w:val="none" w:sz="0" w:space="0" w:color="auto"/>
            <w:right w:val="none" w:sz="0" w:space="0" w:color="auto"/>
          </w:divBdr>
          <w:divsChild>
            <w:div w:id="2110544193">
              <w:marLeft w:val="0"/>
              <w:marRight w:val="0"/>
              <w:marTop w:val="0"/>
              <w:marBottom w:val="0"/>
              <w:divBdr>
                <w:top w:val="none" w:sz="0" w:space="0" w:color="auto"/>
                <w:left w:val="none" w:sz="0" w:space="0" w:color="auto"/>
                <w:bottom w:val="none" w:sz="0" w:space="0" w:color="auto"/>
                <w:right w:val="none" w:sz="0" w:space="0" w:color="auto"/>
              </w:divBdr>
              <w:divsChild>
                <w:div w:id="434638252">
                  <w:marLeft w:val="0"/>
                  <w:marRight w:val="0"/>
                  <w:marTop w:val="0"/>
                  <w:marBottom w:val="0"/>
                  <w:divBdr>
                    <w:top w:val="none" w:sz="0" w:space="0" w:color="auto"/>
                    <w:left w:val="none" w:sz="0" w:space="0" w:color="auto"/>
                    <w:bottom w:val="none" w:sz="0" w:space="0" w:color="auto"/>
                    <w:right w:val="none" w:sz="0" w:space="0" w:color="auto"/>
                  </w:divBdr>
                  <w:divsChild>
                    <w:div w:id="139856510">
                      <w:marLeft w:val="0"/>
                      <w:marRight w:val="0"/>
                      <w:marTop w:val="0"/>
                      <w:marBottom w:val="0"/>
                      <w:divBdr>
                        <w:top w:val="none" w:sz="0" w:space="0" w:color="auto"/>
                        <w:left w:val="none" w:sz="0" w:space="0" w:color="auto"/>
                        <w:bottom w:val="none" w:sz="0" w:space="0" w:color="auto"/>
                        <w:right w:val="none" w:sz="0" w:space="0" w:color="auto"/>
                      </w:divBdr>
                      <w:divsChild>
                        <w:div w:id="1502355388">
                          <w:marLeft w:val="0"/>
                          <w:marRight w:val="0"/>
                          <w:marTop w:val="0"/>
                          <w:marBottom w:val="0"/>
                          <w:divBdr>
                            <w:top w:val="none" w:sz="0" w:space="0" w:color="auto"/>
                            <w:left w:val="none" w:sz="0" w:space="0" w:color="auto"/>
                            <w:bottom w:val="none" w:sz="0" w:space="0" w:color="auto"/>
                            <w:right w:val="none" w:sz="0" w:space="0" w:color="auto"/>
                          </w:divBdr>
                          <w:divsChild>
                            <w:div w:id="1430271255">
                              <w:marLeft w:val="0"/>
                              <w:marRight w:val="0"/>
                              <w:marTop w:val="0"/>
                              <w:marBottom w:val="0"/>
                              <w:divBdr>
                                <w:top w:val="none" w:sz="0" w:space="0" w:color="auto"/>
                                <w:left w:val="none" w:sz="0" w:space="0" w:color="auto"/>
                                <w:bottom w:val="none" w:sz="0" w:space="0" w:color="auto"/>
                                <w:right w:val="none" w:sz="0" w:space="0" w:color="auto"/>
                              </w:divBdr>
                              <w:divsChild>
                                <w:div w:id="2123838963">
                                  <w:marLeft w:val="0"/>
                                  <w:marRight w:val="0"/>
                                  <w:marTop w:val="0"/>
                                  <w:marBottom w:val="0"/>
                                  <w:divBdr>
                                    <w:top w:val="none" w:sz="0" w:space="0" w:color="auto"/>
                                    <w:left w:val="none" w:sz="0" w:space="0" w:color="auto"/>
                                    <w:bottom w:val="none" w:sz="0" w:space="0" w:color="auto"/>
                                    <w:right w:val="none" w:sz="0" w:space="0" w:color="auto"/>
                                  </w:divBdr>
                                  <w:divsChild>
                                    <w:div w:id="483157546">
                                      <w:marLeft w:val="0"/>
                                      <w:marRight w:val="0"/>
                                      <w:marTop w:val="0"/>
                                      <w:marBottom w:val="0"/>
                                      <w:divBdr>
                                        <w:top w:val="single" w:sz="6" w:space="0" w:color="F5F5F5"/>
                                        <w:left w:val="single" w:sz="6" w:space="0" w:color="F5F5F5"/>
                                        <w:bottom w:val="single" w:sz="6" w:space="0" w:color="F5F5F5"/>
                                        <w:right w:val="single" w:sz="6" w:space="0" w:color="F5F5F5"/>
                                      </w:divBdr>
                                      <w:divsChild>
                                        <w:div w:id="1706950867">
                                          <w:marLeft w:val="0"/>
                                          <w:marRight w:val="0"/>
                                          <w:marTop w:val="0"/>
                                          <w:marBottom w:val="0"/>
                                          <w:divBdr>
                                            <w:top w:val="none" w:sz="0" w:space="0" w:color="auto"/>
                                            <w:left w:val="none" w:sz="0" w:space="0" w:color="auto"/>
                                            <w:bottom w:val="none" w:sz="0" w:space="0" w:color="auto"/>
                                            <w:right w:val="none" w:sz="0" w:space="0" w:color="auto"/>
                                          </w:divBdr>
                                          <w:divsChild>
                                            <w:div w:id="16276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359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5940">
          <w:marLeft w:val="0"/>
          <w:marRight w:val="0"/>
          <w:marTop w:val="0"/>
          <w:marBottom w:val="0"/>
          <w:divBdr>
            <w:top w:val="none" w:sz="0" w:space="0" w:color="auto"/>
            <w:left w:val="none" w:sz="0" w:space="0" w:color="auto"/>
            <w:bottom w:val="none" w:sz="0" w:space="0" w:color="auto"/>
            <w:right w:val="none" w:sz="0" w:space="0" w:color="auto"/>
          </w:divBdr>
          <w:divsChild>
            <w:div w:id="1544709890">
              <w:marLeft w:val="0"/>
              <w:marRight w:val="0"/>
              <w:marTop w:val="0"/>
              <w:marBottom w:val="0"/>
              <w:divBdr>
                <w:top w:val="none" w:sz="0" w:space="0" w:color="auto"/>
                <w:left w:val="none" w:sz="0" w:space="0" w:color="auto"/>
                <w:bottom w:val="none" w:sz="0" w:space="0" w:color="auto"/>
                <w:right w:val="none" w:sz="0" w:space="0" w:color="auto"/>
              </w:divBdr>
              <w:divsChild>
                <w:div w:id="1777288529">
                  <w:marLeft w:val="0"/>
                  <w:marRight w:val="0"/>
                  <w:marTop w:val="0"/>
                  <w:marBottom w:val="0"/>
                  <w:divBdr>
                    <w:top w:val="none" w:sz="0" w:space="0" w:color="auto"/>
                    <w:left w:val="none" w:sz="0" w:space="0" w:color="auto"/>
                    <w:bottom w:val="none" w:sz="0" w:space="0" w:color="auto"/>
                    <w:right w:val="none" w:sz="0" w:space="0" w:color="auto"/>
                  </w:divBdr>
                  <w:divsChild>
                    <w:div w:id="593241704">
                      <w:marLeft w:val="0"/>
                      <w:marRight w:val="0"/>
                      <w:marTop w:val="0"/>
                      <w:marBottom w:val="0"/>
                      <w:divBdr>
                        <w:top w:val="none" w:sz="0" w:space="0" w:color="auto"/>
                        <w:left w:val="none" w:sz="0" w:space="0" w:color="auto"/>
                        <w:bottom w:val="none" w:sz="0" w:space="0" w:color="auto"/>
                        <w:right w:val="none" w:sz="0" w:space="0" w:color="auto"/>
                      </w:divBdr>
                      <w:divsChild>
                        <w:div w:id="766460139">
                          <w:marLeft w:val="0"/>
                          <w:marRight w:val="0"/>
                          <w:marTop w:val="0"/>
                          <w:marBottom w:val="0"/>
                          <w:divBdr>
                            <w:top w:val="none" w:sz="0" w:space="0" w:color="auto"/>
                            <w:left w:val="none" w:sz="0" w:space="0" w:color="auto"/>
                            <w:bottom w:val="none" w:sz="0" w:space="0" w:color="auto"/>
                            <w:right w:val="none" w:sz="0" w:space="0" w:color="auto"/>
                          </w:divBdr>
                          <w:divsChild>
                            <w:div w:id="386614651">
                              <w:marLeft w:val="0"/>
                              <w:marRight w:val="0"/>
                              <w:marTop w:val="0"/>
                              <w:marBottom w:val="0"/>
                              <w:divBdr>
                                <w:top w:val="none" w:sz="0" w:space="0" w:color="auto"/>
                                <w:left w:val="none" w:sz="0" w:space="0" w:color="auto"/>
                                <w:bottom w:val="none" w:sz="0" w:space="0" w:color="auto"/>
                                <w:right w:val="none" w:sz="0" w:space="0" w:color="auto"/>
                              </w:divBdr>
                              <w:divsChild>
                                <w:div w:id="720713702">
                                  <w:marLeft w:val="0"/>
                                  <w:marRight w:val="0"/>
                                  <w:marTop w:val="0"/>
                                  <w:marBottom w:val="0"/>
                                  <w:divBdr>
                                    <w:top w:val="none" w:sz="0" w:space="0" w:color="auto"/>
                                    <w:left w:val="none" w:sz="0" w:space="0" w:color="auto"/>
                                    <w:bottom w:val="none" w:sz="0" w:space="0" w:color="auto"/>
                                    <w:right w:val="none" w:sz="0" w:space="0" w:color="auto"/>
                                  </w:divBdr>
                                  <w:divsChild>
                                    <w:div w:id="1910070550">
                                      <w:marLeft w:val="0"/>
                                      <w:marRight w:val="0"/>
                                      <w:marTop w:val="0"/>
                                      <w:marBottom w:val="0"/>
                                      <w:divBdr>
                                        <w:top w:val="single" w:sz="6" w:space="0" w:color="F5F5F5"/>
                                        <w:left w:val="single" w:sz="6" w:space="0" w:color="F5F5F5"/>
                                        <w:bottom w:val="single" w:sz="6" w:space="0" w:color="F5F5F5"/>
                                        <w:right w:val="single" w:sz="6" w:space="0" w:color="F5F5F5"/>
                                      </w:divBdr>
                                      <w:divsChild>
                                        <w:div w:id="538515981">
                                          <w:marLeft w:val="0"/>
                                          <w:marRight w:val="0"/>
                                          <w:marTop w:val="0"/>
                                          <w:marBottom w:val="0"/>
                                          <w:divBdr>
                                            <w:top w:val="none" w:sz="0" w:space="0" w:color="auto"/>
                                            <w:left w:val="none" w:sz="0" w:space="0" w:color="auto"/>
                                            <w:bottom w:val="none" w:sz="0" w:space="0" w:color="auto"/>
                                            <w:right w:val="none" w:sz="0" w:space="0" w:color="auto"/>
                                          </w:divBdr>
                                          <w:divsChild>
                                            <w:div w:id="886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12720">
      <w:bodyDiv w:val="1"/>
      <w:marLeft w:val="0"/>
      <w:marRight w:val="0"/>
      <w:marTop w:val="0"/>
      <w:marBottom w:val="0"/>
      <w:divBdr>
        <w:top w:val="none" w:sz="0" w:space="0" w:color="auto"/>
        <w:left w:val="none" w:sz="0" w:space="0" w:color="auto"/>
        <w:bottom w:val="none" w:sz="0" w:space="0" w:color="auto"/>
        <w:right w:val="none" w:sz="0" w:space="0" w:color="auto"/>
      </w:divBdr>
      <w:divsChild>
        <w:div w:id="1501657853">
          <w:marLeft w:val="0"/>
          <w:marRight w:val="0"/>
          <w:marTop w:val="0"/>
          <w:marBottom w:val="0"/>
          <w:divBdr>
            <w:top w:val="none" w:sz="0" w:space="0" w:color="auto"/>
            <w:left w:val="none" w:sz="0" w:space="0" w:color="auto"/>
            <w:bottom w:val="none" w:sz="0" w:space="0" w:color="auto"/>
            <w:right w:val="none" w:sz="0" w:space="0" w:color="auto"/>
          </w:divBdr>
          <w:divsChild>
            <w:div w:id="530537094">
              <w:marLeft w:val="0"/>
              <w:marRight w:val="0"/>
              <w:marTop w:val="0"/>
              <w:marBottom w:val="0"/>
              <w:divBdr>
                <w:top w:val="none" w:sz="0" w:space="0" w:color="auto"/>
                <w:left w:val="none" w:sz="0" w:space="0" w:color="auto"/>
                <w:bottom w:val="none" w:sz="0" w:space="0" w:color="auto"/>
                <w:right w:val="none" w:sz="0" w:space="0" w:color="auto"/>
              </w:divBdr>
              <w:divsChild>
                <w:div w:id="1304777274">
                  <w:marLeft w:val="0"/>
                  <w:marRight w:val="0"/>
                  <w:marTop w:val="0"/>
                  <w:marBottom w:val="0"/>
                  <w:divBdr>
                    <w:top w:val="none" w:sz="0" w:space="0" w:color="auto"/>
                    <w:left w:val="none" w:sz="0" w:space="0" w:color="auto"/>
                    <w:bottom w:val="none" w:sz="0" w:space="0" w:color="auto"/>
                    <w:right w:val="none" w:sz="0" w:space="0" w:color="auto"/>
                  </w:divBdr>
                  <w:divsChild>
                    <w:div w:id="1633748961">
                      <w:marLeft w:val="0"/>
                      <w:marRight w:val="0"/>
                      <w:marTop w:val="0"/>
                      <w:marBottom w:val="0"/>
                      <w:divBdr>
                        <w:top w:val="none" w:sz="0" w:space="0" w:color="auto"/>
                        <w:left w:val="none" w:sz="0" w:space="0" w:color="auto"/>
                        <w:bottom w:val="none" w:sz="0" w:space="0" w:color="auto"/>
                        <w:right w:val="none" w:sz="0" w:space="0" w:color="auto"/>
                      </w:divBdr>
                      <w:divsChild>
                        <w:div w:id="161313149">
                          <w:marLeft w:val="0"/>
                          <w:marRight w:val="0"/>
                          <w:marTop w:val="0"/>
                          <w:marBottom w:val="0"/>
                          <w:divBdr>
                            <w:top w:val="none" w:sz="0" w:space="0" w:color="auto"/>
                            <w:left w:val="none" w:sz="0" w:space="0" w:color="auto"/>
                            <w:bottom w:val="none" w:sz="0" w:space="0" w:color="auto"/>
                            <w:right w:val="none" w:sz="0" w:space="0" w:color="auto"/>
                          </w:divBdr>
                          <w:divsChild>
                            <w:div w:id="1879973013">
                              <w:marLeft w:val="0"/>
                              <w:marRight w:val="0"/>
                              <w:marTop w:val="0"/>
                              <w:marBottom w:val="0"/>
                              <w:divBdr>
                                <w:top w:val="none" w:sz="0" w:space="0" w:color="auto"/>
                                <w:left w:val="none" w:sz="0" w:space="0" w:color="auto"/>
                                <w:bottom w:val="none" w:sz="0" w:space="0" w:color="auto"/>
                                <w:right w:val="none" w:sz="0" w:space="0" w:color="auto"/>
                              </w:divBdr>
                              <w:divsChild>
                                <w:div w:id="1569923137">
                                  <w:marLeft w:val="0"/>
                                  <w:marRight w:val="0"/>
                                  <w:marTop w:val="0"/>
                                  <w:marBottom w:val="0"/>
                                  <w:divBdr>
                                    <w:top w:val="none" w:sz="0" w:space="0" w:color="auto"/>
                                    <w:left w:val="none" w:sz="0" w:space="0" w:color="auto"/>
                                    <w:bottom w:val="none" w:sz="0" w:space="0" w:color="auto"/>
                                    <w:right w:val="none" w:sz="0" w:space="0" w:color="auto"/>
                                  </w:divBdr>
                                  <w:divsChild>
                                    <w:div w:id="1078861582">
                                      <w:marLeft w:val="0"/>
                                      <w:marRight w:val="0"/>
                                      <w:marTop w:val="0"/>
                                      <w:marBottom w:val="0"/>
                                      <w:divBdr>
                                        <w:top w:val="single" w:sz="6" w:space="0" w:color="F5F5F5"/>
                                        <w:left w:val="single" w:sz="6" w:space="0" w:color="F5F5F5"/>
                                        <w:bottom w:val="single" w:sz="6" w:space="0" w:color="F5F5F5"/>
                                        <w:right w:val="single" w:sz="6" w:space="0" w:color="F5F5F5"/>
                                      </w:divBdr>
                                      <w:divsChild>
                                        <w:div w:id="230115752">
                                          <w:marLeft w:val="0"/>
                                          <w:marRight w:val="0"/>
                                          <w:marTop w:val="0"/>
                                          <w:marBottom w:val="0"/>
                                          <w:divBdr>
                                            <w:top w:val="none" w:sz="0" w:space="0" w:color="auto"/>
                                            <w:left w:val="none" w:sz="0" w:space="0" w:color="auto"/>
                                            <w:bottom w:val="none" w:sz="0" w:space="0" w:color="auto"/>
                                            <w:right w:val="none" w:sz="0" w:space="0" w:color="auto"/>
                                          </w:divBdr>
                                          <w:divsChild>
                                            <w:div w:id="14751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215422">
      <w:bodyDiv w:val="1"/>
      <w:marLeft w:val="0"/>
      <w:marRight w:val="0"/>
      <w:marTop w:val="0"/>
      <w:marBottom w:val="0"/>
      <w:divBdr>
        <w:top w:val="none" w:sz="0" w:space="0" w:color="auto"/>
        <w:left w:val="none" w:sz="0" w:space="0" w:color="auto"/>
        <w:bottom w:val="none" w:sz="0" w:space="0" w:color="auto"/>
        <w:right w:val="none" w:sz="0" w:space="0" w:color="auto"/>
      </w:divBdr>
      <w:divsChild>
        <w:div w:id="595164962">
          <w:marLeft w:val="0"/>
          <w:marRight w:val="0"/>
          <w:marTop w:val="0"/>
          <w:marBottom w:val="0"/>
          <w:divBdr>
            <w:top w:val="none" w:sz="0" w:space="0" w:color="auto"/>
            <w:left w:val="none" w:sz="0" w:space="0" w:color="auto"/>
            <w:bottom w:val="none" w:sz="0" w:space="0" w:color="auto"/>
            <w:right w:val="none" w:sz="0" w:space="0" w:color="auto"/>
          </w:divBdr>
          <w:divsChild>
            <w:div w:id="1224096666">
              <w:marLeft w:val="0"/>
              <w:marRight w:val="0"/>
              <w:marTop w:val="0"/>
              <w:marBottom w:val="0"/>
              <w:divBdr>
                <w:top w:val="none" w:sz="0" w:space="0" w:color="auto"/>
                <w:left w:val="none" w:sz="0" w:space="0" w:color="auto"/>
                <w:bottom w:val="none" w:sz="0" w:space="0" w:color="auto"/>
                <w:right w:val="none" w:sz="0" w:space="0" w:color="auto"/>
              </w:divBdr>
              <w:divsChild>
                <w:div w:id="737946696">
                  <w:marLeft w:val="0"/>
                  <w:marRight w:val="0"/>
                  <w:marTop w:val="0"/>
                  <w:marBottom w:val="0"/>
                  <w:divBdr>
                    <w:top w:val="none" w:sz="0" w:space="0" w:color="auto"/>
                    <w:left w:val="none" w:sz="0" w:space="0" w:color="auto"/>
                    <w:bottom w:val="none" w:sz="0" w:space="0" w:color="auto"/>
                    <w:right w:val="none" w:sz="0" w:space="0" w:color="auto"/>
                  </w:divBdr>
                  <w:divsChild>
                    <w:div w:id="1052731907">
                      <w:marLeft w:val="0"/>
                      <w:marRight w:val="0"/>
                      <w:marTop w:val="0"/>
                      <w:marBottom w:val="0"/>
                      <w:divBdr>
                        <w:top w:val="none" w:sz="0" w:space="0" w:color="auto"/>
                        <w:left w:val="none" w:sz="0" w:space="0" w:color="auto"/>
                        <w:bottom w:val="none" w:sz="0" w:space="0" w:color="auto"/>
                        <w:right w:val="none" w:sz="0" w:space="0" w:color="auto"/>
                      </w:divBdr>
                      <w:divsChild>
                        <w:div w:id="975715841">
                          <w:marLeft w:val="0"/>
                          <w:marRight w:val="0"/>
                          <w:marTop w:val="0"/>
                          <w:marBottom w:val="0"/>
                          <w:divBdr>
                            <w:top w:val="none" w:sz="0" w:space="0" w:color="auto"/>
                            <w:left w:val="none" w:sz="0" w:space="0" w:color="auto"/>
                            <w:bottom w:val="none" w:sz="0" w:space="0" w:color="auto"/>
                            <w:right w:val="none" w:sz="0" w:space="0" w:color="auto"/>
                          </w:divBdr>
                          <w:divsChild>
                            <w:div w:id="590748252">
                              <w:marLeft w:val="0"/>
                              <w:marRight w:val="0"/>
                              <w:marTop w:val="0"/>
                              <w:marBottom w:val="0"/>
                              <w:divBdr>
                                <w:top w:val="none" w:sz="0" w:space="0" w:color="auto"/>
                                <w:left w:val="none" w:sz="0" w:space="0" w:color="auto"/>
                                <w:bottom w:val="none" w:sz="0" w:space="0" w:color="auto"/>
                                <w:right w:val="none" w:sz="0" w:space="0" w:color="auto"/>
                              </w:divBdr>
                              <w:divsChild>
                                <w:div w:id="473721060">
                                  <w:marLeft w:val="0"/>
                                  <w:marRight w:val="0"/>
                                  <w:marTop w:val="0"/>
                                  <w:marBottom w:val="0"/>
                                  <w:divBdr>
                                    <w:top w:val="none" w:sz="0" w:space="0" w:color="auto"/>
                                    <w:left w:val="none" w:sz="0" w:space="0" w:color="auto"/>
                                    <w:bottom w:val="none" w:sz="0" w:space="0" w:color="auto"/>
                                    <w:right w:val="none" w:sz="0" w:space="0" w:color="auto"/>
                                  </w:divBdr>
                                  <w:divsChild>
                                    <w:div w:id="753819615">
                                      <w:marLeft w:val="0"/>
                                      <w:marRight w:val="0"/>
                                      <w:marTop w:val="0"/>
                                      <w:marBottom w:val="0"/>
                                      <w:divBdr>
                                        <w:top w:val="single" w:sz="6" w:space="0" w:color="F5F5F5"/>
                                        <w:left w:val="single" w:sz="6" w:space="0" w:color="F5F5F5"/>
                                        <w:bottom w:val="single" w:sz="6" w:space="0" w:color="F5F5F5"/>
                                        <w:right w:val="single" w:sz="6" w:space="0" w:color="F5F5F5"/>
                                      </w:divBdr>
                                      <w:divsChild>
                                        <w:div w:id="1999653290">
                                          <w:marLeft w:val="0"/>
                                          <w:marRight w:val="0"/>
                                          <w:marTop w:val="0"/>
                                          <w:marBottom w:val="0"/>
                                          <w:divBdr>
                                            <w:top w:val="none" w:sz="0" w:space="0" w:color="auto"/>
                                            <w:left w:val="none" w:sz="0" w:space="0" w:color="auto"/>
                                            <w:bottom w:val="none" w:sz="0" w:space="0" w:color="auto"/>
                                            <w:right w:val="none" w:sz="0" w:space="0" w:color="auto"/>
                                          </w:divBdr>
                                          <w:divsChild>
                                            <w:div w:id="19812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625689">
      <w:bodyDiv w:val="1"/>
      <w:marLeft w:val="0"/>
      <w:marRight w:val="0"/>
      <w:marTop w:val="0"/>
      <w:marBottom w:val="0"/>
      <w:divBdr>
        <w:top w:val="none" w:sz="0" w:space="0" w:color="auto"/>
        <w:left w:val="none" w:sz="0" w:space="0" w:color="auto"/>
        <w:bottom w:val="none" w:sz="0" w:space="0" w:color="auto"/>
        <w:right w:val="none" w:sz="0" w:space="0" w:color="auto"/>
      </w:divBdr>
      <w:divsChild>
        <w:div w:id="640617435">
          <w:marLeft w:val="0"/>
          <w:marRight w:val="0"/>
          <w:marTop w:val="0"/>
          <w:marBottom w:val="0"/>
          <w:divBdr>
            <w:top w:val="none" w:sz="0" w:space="0" w:color="auto"/>
            <w:left w:val="none" w:sz="0" w:space="0" w:color="auto"/>
            <w:bottom w:val="none" w:sz="0" w:space="0" w:color="auto"/>
            <w:right w:val="none" w:sz="0" w:space="0" w:color="auto"/>
          </w:divBdr>
          <w:divsChild>
            <w:div w:id="734085219">
              <w:marLeft w:val="0"/>
              <w:marRight w:val="0"/>
              <w:marTop w:val="0"/>
              <w:marBottom w:val="0"/>
              <w:divBdr>
                <w:top w:val="none" w:sz="0" w:space="0" w:color="auto"/>
                <w:left w:val="none" w:sz="0" w:space="0" w:color="auto"/>
                <w:bottom w:val="none" w:sz="0" w:space="0" w:color="auto"/>
                <w:right w:val="none" w:sz="0" w:space="0" w:color="auto"/>
              </w:divBdr>
              <w:divsChild>
                <w:div w:id="1828402941">
                  <w:marLeft w:val="0"/>
                  <w:marRight w:val="0"/>
                  <w:marTop w:val="0"/>
                  <w:marBottom w:val="0"/>
                  <w:divBdr>
                    <w:top w:val="none" w:sz="0" w:space="0" w:color="auto"/>
                    <w:left w:val="none" w:sz="0" w:space="0" w:color="auto"/>
                    <w:bottom w:val="none" w:sz="0" w:space="0" w:color="auto"/>
                    <w:right w:val="none" w:sz="0" w:space="0" w:color="auto"/>
                  </w:divBdr>
                  <w:divsChild>
                    <w:div w:id="989139545">
                      <w:marLeft w:val="0"/>
                      <w:marRight w:val="0"/>
                      <w:marTop w:val="0"/>
                      <w:marBottom w:val="0"/>
                      <w:divBdr>
                        <w:top w:val="none" w:sz="0" w:space="0" w:color="auto"/>
                        <w:left w:val="none" w:sz="0" w:space="0" w:color="auto"/>
                        <w:bottom w:val="none" w:sz="0" w:space="0" w:color="auto"/>
                        <w:right w:val="none" w:sz="0" w:space="0" w:color="auto"/>
                      </w:divBdr>
                      <w:divsChild>
                        <w:div w:id="1269509875">
                          <w:marLeft w:val="0"/>
                          <w:marRight w:val="0"/>
                          <w:marTop w:val="0"/>
                          <w:marBottom w:val="0"/>
                          <w:divBdr>
                            <w:top w:val="none" w:sz="0" w:space="0" w:color="auto"/>
                            <w:left w:val="none" w:sz="0" w:space="0" w:color="auto"/>
                            <w:bottom w:val="none" w:sz="0" w:space="0" w:color="auto"/>
                            <w:right w:val="none" w:sz="0" w:space="0" w:color="auto"/>
                          </w:divBdr>
                          <w:divsChild>
                            <w:div w:id="1394158517">
                              <w:marLeft w:val="0"/>
                              <w:marRight w:val="0"/>
                              <w:marTop w:val="0"/>
                              <w:marBottom w:val="0"/>
                              <w:divBdr>
                                <w:top w:val="none" w:sz="0" w:space="0" w:color="auto"/>
                                <w:left w:val="none" w:sz="0" w:space="0" w:color="auto"/>
                                <w:bottom w:val="none" w:sz="0" w:space="0" w:color="auto"/>
                                <w:right w:val="none" w:sz="0" w:space="0" w:color="auto"/>
                              </w:divBdr>
                              <w:divsChild>
                                <w:div w:id="365985686">
                                  <w:marLeft w:val="0"/>
                                  <w:marRight w:val="0"/>
                                  <w:marTop w:val="0"/>
                                  <w:marBottom w:val="0"/>
                                  <w:divBdr>
                                    <w:top w:val="none" w:sz="0" w:space="0" w:color="auto"/>
                                    <w:left w:val="none" w:sz="0" w:space="0" w:color="auto"/>
                                    <w:bottom w:val="none" w:sz="0" w:space="0" w:color="auto"/>
                                    <w:right w:val="none" w:sz="0" w:space="0" w:color="auto"/>
                                  </w:divBdr>
                                  <w:divsChild>
                                    <w:div w:id="1685672850">
                                      <w:marLeft w:val="0"/>
                                      <w:marRight w:val="0"/>
                                      <w:marTop w:val="0"/>
                                      <w:marBottom w:val="0"/>
                                      <w:divBdr>
                                        <w:top w:val="single" w:sz="6" w:space="0" w:color="F5F5F5"/>
                                        <w:left w:val="single" w:sz="6" w:space="0" w:color="F5F5F5"/>
                                        <w:bottom w:val="single" w:sz="6" w:space="0" w:color="F5F5F5"/>
                                        <w:right w:val="single" w:sz="6" w:space="0" w:color="F5F5F5"/>
                                      </w:divBdr>
                                      <w:divsChild>
                                        <w:div w:id="1239287074">
                                          <w:marLeft w:val="0"/>
                                          <w:marRight w:val="0"/>
                                          <w:marTop w:val="0"/>
                                          <w:marBottom w:val="0"/>
                                          <w:divBdr>
                                            <w:top w:val="none" w:sz="0" w:space="0" w:color="auto"/>
                                            <w:left w:val="none" w:sz="0" w:space="0" w:color="auto"/>
                                            <w:bottom w:val="none" w:sz="0" w:space="0" w:color="auto"/>
                                            <w:right w:val="none" w:sz="0" w:space="0" w:color="auto"/>
                                          </w:divBdr>
                                          <w:divsChild>
                                            <w:div w:id="607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559533">
      <w:bodyDiv w:val="1"/>
      <w:marLeft w:val="0"/>
      <w:marRight w:val="0"/>
      <w:marTop w:val="0"/>
      <w:marBottom w:val="0"/>
      <w:divBdr>
        <w:top w:val="none" w:sz="0" w:space="0" w:color="auto"/>
        <w:left w:val="none" w:sz="0" w:space="0" w:color="auto"/>
        <w:bottom w:val="none" w:sz="0" w:space="0" w:color="auto"/>
        <w:right w:val="none" w:sz="0" w:space="0" w:color="auto"/>
      </w:divBdr>
      <w:divsChild>
        <w:div w:id="1472943019">
          <w:marLeft w:val="0"/>
          <w:marRight w:val="0"/>
          <w:marTop w:val="0"/>
          <w:marBottom w:val="0"/>
          <w:divBdr>
            <w:top w:val="none" w:sz="0" w:space="0" w:color="auto"/>
            <w:left w:val="none" w:sz="0" w:space="0" w:color="auto"/>
            <w:bottom w:val="none" w:sz="0" w:space="0" w:color="auto"/>
            <w:right w:val="none" w:sz="0" w:space="0" w:color="auto"/>
          </w:divBdr>
          <w:divsChild>
            <w:div w:id="772434620">
              <w:marLeft w:val="0"/>
              <w:marRight w:val="0"/>
              <w:marTop w:val="0"/>
              <w:marBottom w:val="0"/>
              <w:divBdr>
                <w:top w:val="none" w:sz="0" w:space="0" w:color="auto"/>
                <w:left w:val="none" w:sz="0" w:space="0" w:color="auto"/>
                <w:bottom w:val="none" w:sz="0" w:space="0" w:color="auto"/>
                <w:right w:val="none" w:sz="0" w:space="0" w:color="auto"/>
              </w:divBdr>
              <w:divsChild>
                <w:div w:id="404257455">
                  <w:marLeft w:val="0"/>
                  <w:marRight w:val="0"/>
                  <w:marTop w:val="0"/>
                  <w:marBottom w:val="0"/>
                  <w:divBdr>
                    <w:top w:val="none" w:sz="0" w:space="0" w:color="auto"/>
                    <w:left w:val="none" w:sz="0" w:space="0" w:color="auto"/>
                    <w:bottom w:val="none" w:sz="0" w:space="0" w:color="auto"/>
                    <w:right w:val="none" w:sz="0" w:space="0" w:color="auto"/>
                  </w:divBdr>
                  <w:divsChild>
                    <w:div w:id="291906226">
                      <w:marLeft w:val="0"/>
                      <w:marRight w:val="0"/>
                      <w:marTop w:val="0"/>
                      <w:marBottom w:val="0"/>
                      <w:divBdr>
                        <w:top w:val="none" w:sz="0" w:space="0" w:color="auto"/>
                        <w:left w:val="none" w:sz="0" w:space="0" w:color="auto"/>
                        <w:bottom w:val="none" w:sz="0" w:space="0" w:color="auto"/>
                        <w:right w:val="none" w:sz="0" w:space="0" w:color="auto"/>
                      </w:divBdr>
                      <w:divsChild>
                        <w:div w:id="2062052280">
                          <w:marLeft w:val="0"/>
                          <w:marRight w:val="0"/>
                          <w:marTop w:val="0"/>
                          <w:marBottom w:val="0"/>
                          <w:divBdr>
                            <w:top w:val="none" w:sz="0" w:space="0" w:color="auto"/>
                            <w:left w:val="none" w:sz="0" w:space="0" w:color="auto"/>
                            <w:bottom w:val="none" w:sz="0" w:space="0" w:color="auto"/>
                            <w:right w:val="none" w:sz="0" w:space="0" w:color="auto"/>
                          </w:divBdr>
                          <w:divsChild>
                            <w:div w:id="796030107">
                              <w:marLeft w:val="0"/>
                              <w:marRight w:val="0"/>
                              <w:marTop w:val="0"/>
                              <w:marBottom w:val="0"/>
                              <w:divBdr>
                                <w:top w:val="none" w:sz="0" w:space="0" w:color="auto"/>
                                <w:left w:val="none" w:sz="0" w:space="0" w:color="auto"/>
                                <w:bottom w:val="none" w:sz="0" w:space="0" w:color="auto"/>
                                <w:right w:val="none" w:sz="0" w:space="0" w:color="auto"/>
                              </w:divBdr>
                              <w:divsChild>
                                <w:div w:id="811943018">
                                  <w:marLeft w:val="0"/>
                                  <w:marRight w:val="0"/>
                                  <w:marTop w:val="0"/>
                                  <w:marBottom w:val="0"/>
                                  <w:divBdr>
                                    <w:top w:val="none" w:sz="0" w:space="0" w:color="auto"/>
                                    <w:left w:val="none" w:sz="0" w:space="0" w:color="auto"/>
                                    <w:bottom w:val="none" w:sz="0" w:space="0" w:color="auto"/>
                                    <w:right w:val="none" w:sz="0" w:space="0" w:color="auto"/>
                                  </w:divBdr>
                                  <w:divsChild>
                                    <w:div w:id="1401248502">
                                      <w:marLeft w:val="0"/>
                                      <w:marRight w:val="0"/>
                                      <w:marTop w:val="0"/>
                                      <w:marBottom w:val="0"/>
                                      <w:divBdr>
                                        <w:top w:val="single" w:sz="6" w:space="0" w:color="F5F5F5"/>
                                        <w:left w:val="single" w:sz="6" w:space="0" w:color="F5F5F5"/>
                                        <w:bottom w:val="single" w:sz="6" w:space="0" w:color="F5F5F5"/>
                                        <w:right w:val="single" w:sz="6" w:space="0" w:color="F5F5F5"/>
                                      </w:divBdr>
                                      <w:divsChild>
                                        <w:div w:id="216746058">
                                          <w:marLeft w:val="0"/>
                                          <w:marRight w:val="0"/>
                                          <w:marTop w:val="0"/>
                                          <w:marBottom w:val="0"/>
                                          <w:divBdr>
                                            <w:top w:val="none" w:sz="0" w:space="0" w:color="auto"/>
                                            <w:left w:val="none" w:sz="0" w:space="0" w:color="auto"/>
                                            <w:bottom w:val="none" w:sz="0" w:space="0" w:color="auto"/>
                                            <w:right w:val="none" w:sz="0" w:space="0" w:color="auto"/>
                                          </w:divBdr>
                                          <w:divsChild>
                                            <w:div w:id="2012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767661">
      <w:bodyDiv w:val="1"/>
      <w:marLeft w:val="0"/>
      <w:marRight w:val="0"/>
      <w:marTop w:val="0"/>
      <w:marBottom w:val="0"/>
      <w:divBdr>
        <w:top w:val="none" w:sz="0" w:space="0" w:color="auto"/>
        <w:left w:val="none" w:sz="0" w:space="0" w:color="auto"/>
        <w:bottom w:val="none" w:sz="0" w:space="0" w:color="auto"/>
        <w:right w:val="none" w:sz="0" w:space="0" w:color="auto"/>
      </w:divBdr>
      <w:divsChild>
        <w:div w:id="1861582259">
          <w:marLeft w:val="0"/>
          <w:marRight w:val="0"/>
          <w:marTop w:val="0"/>
          <w:marBottom w:val="0"/>
          <w:divBdr>
            <w:top w:val="none" w:sz="0" w:space="0" w:color="auto"/>
            <w:left w:val="none" w:sz="0" w:space="0" w:color="auto"/>
            <w:bottom w:val="none" w:sz="0" w:space="0" w:color="auto"/>
            <w:right w:val="none" w:sz="0" w:space="0" w:color="auto"/>
          </w:divBdr>
          <w:divsChild>
            <w:div w:id="532697240">
              <w:marLeft w:val="0"/>
              <w:marRight w:val="0"/>
              <w:marTop w:val="0"/>
              <w:marBottom w:val="0"/>
              <w:divBdr>
                <w:top w:val="none" w:sz="0" w:space="0" w:color="auto"/>
                <w:left w:val="none" w:sz="0" w:space="0" w:color="auto"/>
                <w:bottom w:val="none" w:sz="0" w:space="0" w:color="auto"/>
                <w:right w:val="none" w:sz="0" w:space="0" w:color="auto"/>
              </w:divBdr>
              <w:divsChild>
                <w:div w:id="378365136">
                  <w:marLeft w:val="0"/>
                  <w:marRight w:val="0"/>
                  <w:marTop w:val="0"/>
                  <w:marBottom w:val="0"/>
                  <w:divBdr>
                    <w:top w:val="none" w:sz="0" w:space="0" w:color="auto"/>
                    <w:left w:val="none" w:sz="0" w:space="0" w:color="auto"/>
                    <w:bottom w:val="none" w:sz="0" w:space="0" w:color="auto"/>
                    <w:right w:val="none" w:sz="0" w:space="0" w:color="auto"/>
                  </w:divBdr>
                  <w:divsChild>
                    <w:div w:id="230778167">
                      <w:marLeft w:val="0"/>
                      <w:marRight w:val="0"/>
                      <w:marTop w:val="0"/>
                      <w:marBottom w:val="0"/>
                      <w:divBdr>
                        <w:top w:val="none" w:sz="0" w:space="0" w:color="auto"/>
                        <w:left w:val="none" w:sz="0" w:space="0" w:color="auto"/>
                        <w:bottom w:val="none" w:sz="0" w:space="0" w:color="auto"/>
                        <w:right w:val="none" w:sz="0" w:space="0" w:color="auto"/>
                      </w:divBdr>
                      <w:divsChild>
                        <w:div w:id="1844011572">
                          <w:marLeft w:val="0"/>
                          <w:marRight w:val="0"/>
                          <w:marTop w:val="0"/>
                          <w:marBottom w:val="0"/>
                          <w:divBdr>
                            <w:top w:val="none" w:sz="0" w:space="0" w:color="auto"/>
                            <w:left w:val="none" w:sz="0" w:space="0" w:color="auto"/>
                            <w:bottom w:val="none" w:sz="0" w:space="0" w:color="auto"/>
                            <w:right w:val="none" w:sz="0" w:space="0" w:color="auto"/>
                          </w:divBdr>
                          <w:divsChild>
                            <w:div w:id="1954821690">
                              <w:marLeft w:val="0"/>
                              <w:marRight w:val="0"/>
                              <w:marTop w:val="0"/>
                              <w:marBottom w:val="0"/>
                              <w:divBdr>
                                <w:top w:val="none" w:sz="0" w:space="0" w:color="auto"/>
                                <w:left w:val="none" w:sz="0" w:space="0" w:color="auto"/>
                                <w:bottom w:val="none" w:sz="0" w:space="0" w:color="auto"/>
                                <w:right w:val="none" w:sz="0" w:space="0" w:color="auto"/>
                              </w:divBdr>
                              <w:divsChild>
                                <w:div w:id="1244798684">
                                  <w:marLeft w:val="0"/>
                                  <w:marRight w:val="0"/>
                                  <w:marTop w:val="0"/>
                                  <w:marBottom w:val="0"/>
                                  <w:divBdr>
                                    <w:top w:val="none" w:sz="0" w:space="0" w:color="auto"/>
                                    <w:left w:val="none" w:sz="0" w:space="0" w:color="auto"/>
                                    <w:bottom w:val="none" w:sz="0" w:space="0" w:color="auto"/>
                                    <w:right w:val="none" w:sz="0" w:space="0" w:color="auto"/>
                                  </w:divBdr>
                                  <w:divsChild>
                                    <w:div w:id="1072703863">
                                      <w:marLeft w:val="0"/>
                                      <w:marRight w:val="0"/>
                                      <w:marTop w:val="0"/>
                                      <w:marBottom w:val="0"/>
                                      <w:divBdr>
                                        <w:top w:val="single" w:sz="6" w:space="0" w:color="F5F5F5"/>
                                        <w:left w:val="single" w:sz="6" w:space="0" w:color="F5F5F5"/>
                                        <w:bottom w:val="single" w:sz="6" w:space="0" w:color="F5F5F5"/>
                                        <w:right w:val="single" w:sz="6" w:space="0" w:color="F5F5F5"/>
                                      </w:divBdr>
                                      <w:divsChild>
                                        <w:div w:id="1397433488">
                                          <w:marLeft w:val="0"/>
                                          <w:marRight w:val="0"/>
                                          <w:marTop w:val="0"/>
                                          <w:marBottom w:val="0"/>
                                          <w:divBdr>
                                            <w:top w:val="none" w:sz="0" w:space="0" w:color="auto"/>
                                            <w:left w:val="none" w:sz="0" w:space="0" w:color="auto"/>
                                            <w:bottom w:val="none" w:sz="0" w:space="0" w:color="auto"/>
                                            <w:right w:val="none" w:sz="0" w:space="0" w:color="auto"/>
                                          </w:divBdr>
                                          <w:divsChild>
                                            <w:div w:id="12978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480597">
      <w:bodyDiv w:val="1"/>
      <w:marLeft w:val="0"/>
      <w:marRight w:val="0"/>
      <w:marTop w:val="0"/>
      <w:marBottom w:val="0"/>
      <w:divBdr>
        <w:top w:val="none" w:sz="0" w:space="0" w:color="auto"/>
        <w:left w:val="none" w:sz="0" w:space="0" w:color="auto"/>
        <w:bottom w:val="none" w:sz="0" w:space="0" w:color="auto"/>
        <w:right w:val="none" w:sz="0" w:space="0" w:color="auto"/>
      </w:divBdr>
      <w:divsChild>
        <w:div w:id="180171589">
          <w:marLeft w:val="0"/>
          <w:marRight w:val="0"/>
          <w:marTop w:val="0"/>
          <w:marBottom w:val="0"/>
          <w:divBdr>
            <w:top w:val="none" w:sz="0" w:space="0" w:color="auto"/>
            <w:left w:val="none" w:sz="0" w:space="0" w:color="auto"/>
            <w:bottom w:val="none" w:sz="0" w:space="0" w:color="auto"/>
            <w:right w:val="none" w:sz="0" w:space="0" w:color="auto"/>
          </w:divBdr>
          <w:divsChild>
            <w:div w:id="1654748292">
              <w:marLeft w:val="0"/>
              <w:marRight w:val="0"/>
              <w:marTop w:val="0"/>
              <w:marBottom w:val="0"/>
              <w:divBdr>
                <w:top w:val="none" w:sz="0" w:space="0" w:color="auto"/>
                <w:left w:val="none" w:sz="0" w:space="0" w:color="auto"/>
                <w:bottom w:val="none" w:sz="0" w:space="0" w:color="auto"/>
                <w:right w:val="none" w:sz="0" w:space="0" w:color="auto"/>
              </w:divBdr>
              <w:divsChild>
                <w:div w:id="290602064">
                  <w:marLeft w:val="0"/>
                  <w:marRight w:val="0"/>
                  <w:marTop w:val="0"/>
                  <w:marBottom w:val="0"/>
                  <w:divBdr>
                    <w:top w:val="none" w:sz="0" w:space="0" w:color="auto"/>
                    <w:left w:val="none" w:sz="0" w:space="0" w:color="auto"/>
                    <w:bottom w:val="none" w:sz="0" w:space="0" w:color="auto"/>
                    <w:right w:val="none" w:sz="0" w:space="0" w:color="auto"/>
                  </w:divBdr>
                  <w:divsChild>
                    <w:div w:id="279533661">
                      <w:marLeft w:val="0"/>
                      <w:marRight w:val="0"/>
                      <w:marTop w:val="0"/>
                      <w:marBottom w:val="0"/>
                      <w:divBdr>
                        <w:top w:val="none" w:sz="0" w:space="0" w:color="auto"/>
                        <w:left w:val="none" w:sz="0" w:space="0" w:color="auto"/>
                        <w:bottom w:val="none" w:sz="0" w:space="0" w:color="auto"/>
                        <w:right w:val="none" w:sz="0" w:space="0" w:color="auto"/>
                      </w:divBdr>
                      <w:divsChild>
                        <w:div w:id="1021273572">
                          <w:marLeft w:val="0"/>
                          <w:marRight w:val="0"/>
                          <w:marTop w:val="0"/>
                          <w:marBottom w:val="0"/>
                          <w:divBdr>
                            <w:top w:val="none" w:sz="0" w:space="0" w:color="auto"/>
                            <w:left w:val="none" w:sz="0" w:space="0" w:color="auto"/>
                            <w:bottom w:val="none" w:sz="0" w:space="0" w:color="auto"/>
                            <w:right w:val="none" w:sz="0" w:space="0" w:color="auto"/>
                          </w:divBdr>
                          <w:divsChild>
                            <w:div w:id="1800996686">
                              <w:marLeft w:val="0"/>
                              <w:marRight w:val="0"/>
                              <w:marTop w:val="0"/>
                              <w:marBottom w:val="0"/>
                              <w:divBdr>
                                <w:top w:val="none" w:sz="0" w:space="0" w:color="auto"/>
                                <w:left w:val="none" w:sz="0" w:space="0" w:color="auto"/>
                                <w:bottom w:val="none" w:sz="0" w:space="0" w:color="auto"/>
                                <w:right w:val="none" w:sz="0" w:space="0" w:color="auto"/>
                              </w:divBdr>
                              <w:divsChild>
                                <w:div w:id="1272131930">
                                  <w:marLeft w:val="0"/>
                                  <w:marRight w:val="0"/>
                                  <w:marTop w:val="0"/>
                                  <w:marBottom w:val="0"/>
                                  <w:divBdr>
                                    <w:top w:val="none" w:sz="0" w:space="0" w:color="auto"/>
                                    <w:left w:val="none" w:sz="0" w:space="0" w:color="auto"/>
                                    <w:bottom w:val="none" w:sz="0" w:space="0" w:color="auto"/>
                                    <w:right w:val="none" w:sz="0" w:space="0" w:color="auto"/>
                                  </w:divBdr>
                                  <w:divsChild>
                                    <w:div w:id="1074548867">
                                      <w:marLeft w:val="0"/>
                                      <w:marRight w:val="0"/>
                                      <w:marTop w:val="0"/>
                                      <w:marBottom w:val="0"/>
                                      <w:divBdr>
                                        <w:top w:val="single" w:sz="6" w:space="0" w:color="F5F5F5"/>
                                        <w:left w:val="single" w:sz="6" w:space="0" w:color="F5F5F5"/>
                                        <w:bottom w:val="single" w:sz="6" w:space="0" w:color="F5F5F5"/>
                                        <w:right w:val="single" w:sz="6" w:space="0" w:color="F5F5F5"/>
                                      </w:divBdr>
                                      <w:divsChild>
                                        <w:div w:id="90207118">
                                          <w:marLeft w:val="0"/>
                                          <w:marRight w:val="0"/>
                                          <w:marTop w:val="0"/>
                                          <w:marBottom w:val="0"/>
                                          <w:divBdr>
                                            <w:top w:val="none" w:sz="0" w:space="0" w:color="auto"/>
                                            <w:left w:val="none" w:sz="0" w:space="0" w:color="auto"/>
                                            <w:bottom w:val="none" w:sz="0" w:space="0" w:color="auto"/>
                                            <w:right w:val="none" w:sz="0" w:space="0" w:color="auto"/>
                                          </w:divBdr>
                                          <w:divsChild>
                                            <w:div w:id="6039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545322">
      <w:bodyDiv w:val="1"/>
      <w:marLeft w:val="0"/>
      <w:marRight w:val="0"/>
      <w:marTop w:val="0"/>
      <w:marBottom w:val="0"/>
      <w:divBdr>
        <w:top w:val="none" w:sz="0" w:space="0" w:color="auto"/>
        <w:left w:val="none" w:sz="0" w:space="0" w:color="auto"/>
        <w:bottom w:val="none" w:sz="0" w:space="0" w:color="auto"/>
        <w:right w:val="none" w:sz="0" w:space="0" w:color="auto"/>
      </w:divBdr>
      <w:divsChild>
        <w:div w:id="1280259012">
          <w:marLeft w:val="0"/>
          <w:marRight w:val="0"/>
          <w:marTop w:val="0"/>
          <w:marBottom w:val="0"/>
          <w:divBdr>
            <w:top w:val="none" w:sz="0" w:space="0" w:color="auto"/>
            <w:left w:val="none" w:sz="0" w:space="0" w:color="auto"/>
            <w:bottom w:val="none" w:sz="0" w:space="0" w:color="auto"/>
            <w:right w:val="none" w:sz="0" w:space="0" w:color="auto"/>
          </w:divBdr>
          <w:divsChild>
            <w:div w:id="511189683">
              <w:marLeft w:val="0"/>
              <w:marRight w:val="0"/>
              <w:marTop w:val="0"/>
              <w:marBottom w:val="0"/>
              <w:divBdr>
                <w:top w:val="none" w:sz="0" w:space="0" w:color="auto"/>
                <w:left w:val="none" w:sz="0" w:space="0" w:color="auto"/>
                <w:bottom w:val="none" w:sz="0" w:space="0" w:color="auto"/>
                <w:right w:val="none" w:sz="0" w:space="0" w:color="auto"/>
              </w:divBdr>
              <w:divsChild>
                <w:div w:id="61604678">
                  <w:marLeft w:val="0"/>
                  <w:marRight w:val="0"/>
                  <w:marTop w:val="0"/>
                  <w:marBottom w:val="0"/>
                  <w:divBdr>
                    <w:top w:val="none" w:sz="0" w:space="0" w:color="auto"/>
                    <w:left w:val="none" w:sz="0" w:space="0" w:color="auto"/>
                    <w:bottom w:val="none" w:sz="0" w:space="0" w:color="auto"/>
                    <w:right w:val="none" w:sz="0" w:space="0" w:color="auto"/>
                  </w:divBdr>
                  <w:divsChild>
                    <w:div w:id="438568613">
                      <w:marLeft w:val="0"/>
                      <w:marRight w:val="0"/>
                      <w:marTop w:val="0"/>
                      <w:marBottom w:val="0"/>
                      <w:divBdr>
                        <w:top w:val="none" w:sz="0" w:space="0" w:color="auto"/>
                        <w:left w:val="none" w:sz="0" w:space="0" w:color="auto"/>
                        <w:bottom w:val="none" w:sz="0" w:space="0" w:color="auto"/>
                        <w:right w:val="none" w:sz="0" w:space="0" w:color="auto"/>
                      </w:divBdr>
                      <w:divsChild>
                        <w:div w:id="2011564840">
                          <w:marLeft w:val="0"/>
                          <w:marRight w:val="0"/>
                          <w:marTop w:val="0"/>
                          <w:marBottom w:val="0"/>
                          <w:divBdr>
                            <w:top w:val="none" w:sz="0" w:space="0" w:color="auto"/>
                            <w:left w:val="none" w:sz="0" w:space="0" w:color="auto"/>
                            <w:bottom w:val="none" w:sz="0" w:space="0" w:color="auto"/>
                            <w:right w:val="none" w:sz="0" w:space="0" w:color="auto"/>
                          </w:divBdr>
                          <w:divsChild>
                            <w:div w:id="457800442">
                              <w:marLeft w:val="0"/>
                              <w:marRight w:val="0"/>
                              <w:marTop w:val="0"/>
                              <w:marBottom w:val="0"/>
                              <w:divBdr>
                                <w:top w:val="none" w:sz="0" w:space="0" w:color="auto"/>
                                <w:left w:val="none" w:sz="0" w:space="0" w:color="auto"/>
                                <w:bottom w:val="none" w:sz="0" w:space="0" w:color="auto"/>
                                <w:right w:val="none" w:sz="0" w:space="0" w:color="auto"/>
                              </w:divBdr>
                              <w:divsChild>
                                <w:div w:id="515118222">
                                  <w:marLeft w:val="0"/>
                                  <w:marRight w:val="0"/>
                                  <w:marTop w:val="0"/>
                                  <w:marBottom w:val="0"/>
                                  <w:divBdr>
                                    <w:top w:val="none" w:sz="0" w:space="0" w:color="auto"/>
                                    <w:left w:val="none" w:sz="0" w:space="0" w:color="auto"/>
                                    <w:bottom w:val="none" w:sz="0" w:space="0" w:color="auto"/>
                                    <w:right w:val="none" w:sz="0" w:space="0" w:color="auto"/>
                                  </w:divBdr>
                                  <w:divsChild>
                                    <w:div w:id="489374455">
                                      <w:marLeft w:val="0"/>
                                      <w:marRight w:val="0"/>
                                      <w:marTop w:val="0"/>
                                      <w:marBottom w:val="0"/>
                                      <w:divBdr>
                                        <w:top w:val="single" w:sz="6" w:space="0" w:color="F5F5F5"/>
                                        <w:left w:val="single" w:sz="6" w:space="0" w:color="F5F5F5"/>
                                        <w:bottom w:val="single" w:sz="6" w:space="0" w:color="F5F5F5"/>
                                        <w:right w:val="single" w:sz="6" w:space="0" w:color="F5F5F5"/>
                                      </w:divBdr>
                                      <w:divsChild>
                                        <w:div w:id="1535843067">
                                          <w:marLeft w:val="0"/>
                                          <w:marRight w:val="0"/>
                                          <w:marTop w:val="0"/>
                                          <w:marBottom w:val="0"/>
                                          <w:divBdr>
                                            <w:top w:val="none" w:sz="0" w:space="0" w:color="auto"/>
                                            <w:left w:val="none" w:sz="0" w:space="0" w:color="auto"/>
                                            <w:bottom w:val="none" w:sz="0" w:space="0" w:color="auto"/>
                                            <w:right w:val="none" w:sz="0" w:space="0" w:color="auto"/>
                                          </w:divBdr>
                                          <w:divsChild>
                                            <w:div w:id="13854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339531">
      <w:bodyDiv w:val="1"/>
      <w:marLeft w:val="0"/>
      <w:marRight w:val="0"/>
      <w:marTop w:val="0"/>
      <w:marBottom w:val="0"/>
      <w:divBdr>
        <w:top w:val="none" w:sz="0" w:space="0" w:color="auto"/>
        <w:left w:val="none" w:sz="0" w:space="0" w:color="auto"/>
        <w:bottom w:val="none" w:sz="0" w:space="0" w:color="auto"/>
        <w:right w:val="none" w:sz="0" w:space="0" w:color="auto"/>
      </w:divBdr>
      <w:divsChild>
        <w:div w:id="150561628">
          <w:marLeft w:val="0"/>
          <w:marRight w:val="0"/>
          <w:marTop w:val="0"/>
          <w:marBottom w:val="0"/>
          <w:divBdr>
            <w:top w:val="none" w:sz="0" w:space="0" w:color="auto"/>
            <w:left w:val="none" w:sz="0" w:space="0" w:color="auto"/>
            <w:bottom w:val="none" w:sz="0" w:space="0" w:color="auto"/>
            <w:right w:val="none" w:sz="0" w:space="0" w:color="auto"/>
          </w:divBdr>
          <w:divsChild>
            <w:div w:id="1432509286">
              <w:marLeft w:val="0"/>
              <w:marRight w:val="0"/>
              <w:marTop w:val="0"/>
              <w:marBottom w:val="0"/>
              <w:divBdr>
                <w:top w:val="none" w:sz="0" w:space="0" w:color="auto"/>
                <w:left w:val="none" w:sz="0" w:space="0" w:color="auto"/>
                <w:bottom w:val="none" w:sz="0" w:space="0" w:color="auto"/>
                <w:right w:val="none" w:sz="0" w:space="0" w:color="auto"/>
              </w:divBdr>
              <w:divsChild>
                <w:div w:id="311639447">
                  <w:marLeft w:val="0"/>
                  <w:marRight w:val="0"/>
                  <w:marTop w:val="0"/>
                  <w:marBottom w:val="0"/>
                  <w:divBdr>
                    <w:top w:val="none" w:sz="0" w:space="0" w:color="auto"/>
                    <w:left w:val="none" w:sz="0" w:space="0" w:color="auto"/>
                    <w:bottom w:val="none" w:sz="0" w:space="0" w:color="auto"/>
                    <w:right w:val="none" w:sz="0" w:space="0" w:color="auto"/>
                  </w:divBdr>
                  <w:divsChild>
                    <w:div w:id="2134513105">
                      <w:marLeft w:val="0"/>
                      <w:marRight w:val="0"/>
                      <w:marTop w:val="0"/>
                      <w:marBottom w:val="0"/>
                      <w:divBdr>
                        <w:top w:val="none" w:sz="0" w:space="0" w:color="auto"/>
                        <w:left w:val="none" w:sz="0" w:space="0" w:color="auto"/>
                        <w:bottom w:val="none" w:sz="0" w:space="0" w:color="auto"/>
                        <w:right w:val="none" w:sz="0" w:space="0" w:color="auto"/>
                      </w:divBdr>
                      <w:divsChild>
                        <w:div w:id="347290715">
                          <w:marLeft w:val="0"/>
                          <w:marRight w:val="0"/>
                          <w:marTop w:val="0"/>
                          <w:marBottom w:val="0"/>
                          <w:divBdr>
                            <w:top w:val="none" w:sz="0" w:space="0" w:color="auto"/>
                            <w:left w:val="none" w:sz="0" w:space="0" w:color="auto"/>
                            <w:bottom w:val="none" w:sz="0" w:space="0" w:color="auto"/>
                            <w:right w:val="none" w:sz="0" w:space="0" w:color="auto"/>
                          </w:divBdr>
                          <w:divsChild>
                            <w:div w:id="191264053">
                              <w:marLeft w:val="0"/>
                              <w:marRight w:val="0"/>
                              <w:marTop w:val="0"/>
                              <w:marBottom w:val="0"/>
                              <w:divBdr>
                                <w:top w:val="none" w:sz="0" w:space="0" w:color="auto"/>
                                <w:left w:val="none" w:sz="0" w:space="0" w:color="auto"/>
                                <w:bottom w:val="none" w:sz="0" w:space="0" w:color="auto"/>
                                <w:right w:val="none" w:sz="0" w:space="0" w:color="auto"/>
                              </w:divBdr>
                              <w:divsChild>
                                <w:div w:id="1096629880">
                                  <w:marLeft w:val="0"/>
                                  <w:marRight w:val="0"/>
                                  <w:marTop w:val="0"/>
                                  <w:marBottom w:val="0"/>
                                  <w:divBdr>
                                    <w:top w:val="none" w:sz="0" w:space="0" w:color="auto"/>
                                    <w:left w:val="none" w:sz="0" w:space="0" w:color="auto"/>
                                    <w:bottom w:val="none" w:sz="0" w:space="0" w:color="auto"/>
                                    <w:right w:val="none" w:sz="0" w:space="0" w:color="auto"/>
                                  </w:divBdr>
                                  <w:divsChild>
                                    <w:div w:id="371656693">
                                      <w:marLeft w:val="0"/>
                                      <w:marRight w:val="0"/>
                                      <w:marTop w:val="0"/>
                                      <w:marBottom w:val="0"/>
                                      <w:divBdr>
                                        <w:top w:val="single" w:sz="6" w:space="0" w:color="F5F5F5"/>
                                        <w:left w:val="single" w:sz="6" w:space="0" w:color="F5F5F5"/>
                                        <w:bottom w:val="single" w:sz="6" w:space="0" w:color="F5F5F5"/>
                                        <w:right w:val="single" w:sz="6" w:space="0" w:color="F5F5F5"/>
                                      </w:divBdr>
                                      <w:divsChild>
                                        <w:div w:id="689988132">
                                          <w:marLeft w:val="0"/>
                                          <w:marRight w:val="0"/>
                                          <w:marTop w:val="0"/>
                                          <w:marBottom w:val="0"/>
                                          <w:divBdr>
                                            <w:top w:val="none" w:sz="0" w:space="0" w:color="auto"/>
                                            <w:left w:val="none" w:sz="0" w:space="0" w:color="auto"/>
                                            <w:bottom w:val="none" w:sz="0" w:space="0" w:color="auto"/>
                                            <w:right w:val="none" w:sz="0" w:space="0" w:color="auto"/>
                                          </w:divBdr>
                                          <w:divsChild>
                                            <w:div w:id="6283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686898">
      <w:bodyDiv w:val="1"/>
      <w:marLeft w:val="0"/>
      <w:marRight w:val="0"/>
      <w:marTop w:val="0"/>
      <w:marBottom w:val="0"/>
      <w:divBdr>
        <w:top w:val="none" w:sz="0" w:space="0" w:color="auto"/>
        <w:left w:val="none" w:sz="0" w:space="0" w:color="auto"/>
        <w:bottom w:val="none" w:sz="0" w:space="0" w:color="auto"/>
        <w:right w:val="none" w:sz="0" w:space="0" w:color="auto"/>
      </w:divBdr>
      <w:divsChild>
        <w:div w:id="2087335823">
          <w:marLeft w:val="0"/>
          <w:marRight w:val="0"/>
          <w:marTop w:val="0"/>
          <w:marBottom w:val="0"/>
          <w:divBdr>
            <w:top w:val="none" w:sz="0" w:space="0" w:color="auto"/>
            <w:left w:val="none" w:sz="0" w:space="0" w:color="auto"/>
            <w:bottom w:val="none" w:sz="0" w:space="0" w:color="auto"/>
            <w:right w:val="none" w:sz="0" w:space="0" w:color="auto"/>
          </w:divBdr>
          <w:divsChild>
            <w:div w:id="2111972638">
              <w:marLeft w:val="0"/>
              <w:marRight w:val="0"/>
              <w:marTop w:val="0"/>
              <w:marBottom w:val="0"/>
              <w:divBdr>
                <w:top w:val="none" w:sz="0" w:space="0" w:color="auto"/>
                <w:left w:val="none" w:sz="0" w:space="0" w:color="auto"/>
                <w:bottom w:val="none" w:sz="0" w:space="0" w:color="auto"/>
                <w:right w:val="none" w:sz="0" w:space="0" w:color="auto"/>
              </w:divBdr>
              <w:divsChild>
                <w:div w:id="1804927386">
                  <w:marLeft w:val="0"/>
                  <w:marRight w:val="0"/>
                  <w:marTop w:val="0"/>
                  <w:marBottom w:val="0"/>
                  <w:divBdr>
                    <w:top w:val="none" w:sz="0" w:space="0" w:color="auto"/>
                    <w:left w:val="none" w:sz="0" w:space="0" w:color="auto"/>
                    <w:bottom w:val="none" w:sz="0" w:space="0" w:color="auto"/>
                    <w:right w:val="none" w:sz="0" w:space="0" w:color="auto"/>
                  </w:divBdr>
                  <w:divsChild>
                    <w:div w:id="2024043411">
                      <w:marLeft w:val="0"/>
                      <w:marRight w:val="0"/>
                      <w:marTop w:val="0"/>
                      <w:marBottom w:val="0"/>
                      <w:divBdr>
                        <w:top w:val="none" w:sz="0" w:space="0" w:color="auto"/>
                        <w:left w:val="none" w:sz="0" w:space="0" w:color="auto"/>
                        <w:bottom w:val="none" w:sz="0" w:space="0" w:color="auto"/>
                        <w:right w:val="none" w:sz="0" w:space="0" w:color="auto"/>
                      </w:divBdr>
                      <w:divsChild>
                        <w:div w:id="1336347822">
                          <w:marLeft w:val="0"/>
                          <w:marRight w:val="0"/>
                          <w:marTop w:val="0"/>
                          <w:marBottom w:val="0"/>
                          <w:divBdr>
                            <w:top w:val="none" w:sz="0" w:space="0" w:color="auto"/>
                            <w:left w:val="none" w:sz="0" w:space="0" w:color="auto"/>
                            <w:bottom w:val="none" w:sz="0" w:space="0" w:color="auto"/>
                            <w:right w:val="none" w:sz="0" w:space="0" w:color="auto"/>
                          </w:divBdr>
                          <w:divsChild>
                            <w:div w:id="536503262">
                              <w:marLeft w:val="0"/>
                              <w:marRight w:val="0"/>
                              <w:marTop w:val="0"/>
                              <w:marBottom w:val="0"/>
                              <w:divBdr>
                                <w:top w:val="none" w:sz="0" w:space="0" w:color="auto"/>
                                <w:left w:val="none" w:sz="0" w:space="0" w:color="auto"/>
                                <w:bottom w:val="none" w:sz="0" w:space="0" w:color="auto"/>
                                <w:right w:val="none" w:sz="0" w:space="0" w:color="auto"/>
                              </w:divBdr>
                              <w:divsChild>
                                <w:div w:id="1676031691">
                                  <w:marLeft w:val="0"/>
                                  <w:marRight w:val="0"/>
                                  <w:marTop w:val="0"/>
                                  <w:marBottom w:val="0"/>
                                  <w:divBdr>
                                    <w:top w:val="none" w:sz="0" w:space="0" w:color="auto"/>
                                    <w:left w:val="none" w:sz="0" w:space="0" w:color="auto"/>
                                    <w:bottom w:val="none" w:sz="0" w:space="0" w:color="auto"/>
                                    <w:right w:val="none" w:sz="0" w:space="0" w:color="auto"/>
                                  </w:divBdr>
                                  <w:divsChild>
                                    <w:div w:id="2104833517">
                                      <w:marLeft w:val="0"/>
                                      <w:marRight w:val="0"/>
                                      <w:marTop w:val="0"/>
                                      <w:marBottom w:val="0"/>
                                      <w:divBdr>
                                        <w:top w:val="single" w:sz="6" w:space="0" w:color="F5F5F5"/>
                                        <w:left w:val="single" w:sz="6" w:space="0" w:color="F5F5F5"/>
                                        <w:bottom w:val="single" w:sz="6" w:space="0" w:color="F5F5F5"/>
                                        <w:right w:val="single" w:sz="6" w:space="0" w:color="F5F5F5"/>
                                      </w:divBdr>
                                      <w:divsChild>
                                        <w:div w:id="1787431580">
                                          <w:marLeft w:val="0"/>
                                          <w:marRight w:val="0"/>
                                          <w:marTop w:val="0"/>
                                          <w:marBottom w:val="0"/>
                                          <w:divBdr>
                                            <w:top w:val="none" w:sz="0" w:space="0" w:color="auto"/>
                                            <w:left w:val="none" w:sz="0" w:space="0" w:color="auto"/>
                                            <w:bottom w:val="none" w:sz="0" w:space="0" w:color="auto"/>
                                            <w:right w:val="none" w:sz="0" w:space="0" w:color="auto"/>
                                          </w:divBdr>
                                          <w:divsChild>
                                            <w:div w:id="9698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778945">
      <w:bodyDiv w:val="1"/>
      <w:marLeft w:val="0"/>
      <w:marRight w:val="0"/>
      <w:marTop w:val="0"/>
      <w:marBottom w:val="0"/>
      <w:divBdr>
        <w:top w:val="none" w:sz="0" w:space="0" w:color="auto"/>
        <w:left w:val="none" w:sz="0" w:space="0" w:color="auto"/>
        <w:bottom w:val="none" w:sz="0" w:space="0" w:color="auto"/>
        <w:right w:val="none" w:sz="0" w:space="0" w:color="auto"/>
      </w:divBdr>
      <w:divsChild>
        <w:div w:id="1372195280">
          <w:marLeft w:val="0"/>
          <w:marRight w:val="0"/>
          <w:marTop w:val="0"/>
          <w:marBottom w:val="0"/>
          <w:divBdr>
            <w:top w:val="none" w:sz="0" w:space="0" w:color="auto"/>
            <w:left w:val="none" w:sz="0" w:space="0" w:color="auto"/>
            <w:bottom w:val="none" w:sz="0" w:space="0" w:color="auto"/>
            <w:right w:val="none" w:sz="0" w:space="0" w:color="auto"/>
          </w:divBdr>
          <w:divsChild>
            <w:div w:id="1205605903">
              <w:marLeft w:val="0"/>
              <w:marRight w:val="0"/>
              <w:marTop w:val="0"/>
              <w:marBottom w:val="0"/>
              <w:divBdr>
                <w:top w:val="none" w:sz="0" w:space="0" w:color="auto"/>
                <w:left w:val="none" w:sz="0" w:space="0" w:color="auto"/>
                <w:bottom w:val="none" w:sz="0" w:space="0" w:color="auto"/>
                <w:right w:val="none" w:sz="0" w:space="0" w:color="auto"/>
              </w:divBdr>
              <w:divsChild>
                <w:div w:id="1130054609">
                  <w:marLeft w:val="0"/>
                  <w:marRight w:val="0"/>
                  <w:marTop w:val="0"/>
                  <w:marBottom w:val="0"/>
                  <w:divBdr>
                    <w:top w:val="none" w:sz="0" w:space="0" w:color="auto"/>
                    <w:left w:val="none" w:sz="0" w:space="0" w:color="auto"/>
                    <w:bottom w:val="none" w:sz="0" w:space="0" w:color="auto"/>
                    <w:right w:val="none" w:sz="0" w:space="0" w:color="auto"/>
                  </w:divBdr>
                  <w:divsChild>
                    <w:div w:id="147208935">
                      <w:marLeft w:val="0"/>
                      <w:marRight w:val="0"/>
                      <w:marTop w:val="0"/>
                      <w:marBottom w:val="0"/>
                      <w:divBdr>
                        <w:top w:val="none" w:sz="0" w:space="0" w:color="auto"/>
                        <w:left w:val="none" w:sz="0" w:space="0" w:color="auto"/>
                        <w:bottom w:val="none" w:sz="0" w:space="0" w:color="auto"/>
                        <w:right w:val="none" w:sz="0" w:space="0" w:color="auto"/>
                      </w:divBdr>
                      <w:divsChild>
                        <w:div w:id="442118421">
                          <w:marLeft w:val="0"/>
                          <w:marRight w:val="0"/>
                          <w:marTop w:val="0"/>
                          <w:marBottom w:val="0"/>
                          <w:divBdr>
                            <w:top w:val="none" w:sz="0" w:space="0" w:color="auto"/>
                            <w:left w:val="none" w:sz="0" w:space="0" w:color="auto"/>
                            <w:bottom w:val="none" w:sz="0" w:space="0" w:color="auto"/>
                            <w:right w:val="none" w:sz="0" w:space="0" w:color="auto"/>
                          </w:divBdr>
                          <w:divsChild>
                            <w:div w:id="643119716">
                              <w:marLeft w:val="0"/>
                              <w:marRight w:val="0"/>
                              <w:marTop w:val="0"/>
                              <w:marBottom w:val="0"/>
                              <w:divBdr>
                                <w:top w:val="none" w:sz="0" w:space="0" w:color="auto"/>
                                <w:left w:val="none" w:sz="0" w:space="0" w:color="auto"/>
                                <w:bottom w:val="none" w:sz="0" w:space="0" w:color="auto"/>
                                <w:right w:val="none" w:sz="0" w:space="0" w:color="auto"/>
                              </w:divBdr>
                              <w:divsChild>
                                <w:div w:id="1500001385">
                                  <w:marLeft w:val="0"/>
                                  <w:marRight w:val="0"/>
                                  <w:marTop w:val="0"/>
                                  <w:marBottom w:val="0"/>
                                  <w:divBdr>
                                    <w:top w:val="none" w:sz="0" w:space="0" w:color="auto"/>
                                    <w:left w:val="none" w:sz="0" w:space="0" w:color="auto"/>
                                    <w:bottom w:val="none" w:sz="0" w:space="0" w:color="auto"/>
                                    <w:right w:val="none" w:sz="0" w:space="0" w:color="auto"/>
                                  </w:divBdr>
                                  <w:divsChild>
                                    <w:div w:id="313681269">
                                      <w:marLeft w:val="0"/>
                                      <w:marRight w:val="0"/>
                                      <w:marTop w:val="0"/>
                                      <w:marBottom w:val="0"/>
                                      <w:divBdr>
                                        <w:top w:val="single" w:sz="6" w:space="0" w:color="F5F5F5"/>
                                        <w:left w:val="single" w:sz="6" w:space="0" w:color="F5F5F5"/>
                                        <w:bottom w:val="single" w:sz="6" w:space="0" w:color="F5F5F5"/>
                                        <w:right w:val="single" w:sz="6" w:space="0" w:color="F5F5F5"/>
                                      </w:divBdr>
                                      <w:divsChild>
                                        <w:div w:id="678049376">
                                          <w:marLeft w:val="0"/>
                                          <w:marRight w:val="0"/>
                                          <w:marTop w:val="0"/>
                                          <w:marBottom w:val="0"/>
                                          <w:divBdr>
                                            <w:top w:val="none" w:sz="0" w:space="0" w:color="auto"/>
                                            <w:left w:val="none" w:sz="0" w:space="0" w:color="auto"/>
                                            <w:bottom w:val="none" w:sz="0" w:space="0" w:color="auto"/>
                                            <w:right w:val="none" w:sz="0" w:space="0" w:color="auto"/>
                                          </w:divBdr>
                                          <w:divsChild>
                                            <w:div w:id="1396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669513">
      <w:bodyDiv w:val="1"/>
      <w:marLeft w:val="0"/>
      <w:marRight w:val="0"/>
      <w:marTop w:val="0"/>
      <w:marBottom w:val="0"/>
      <w:divBdr>
        <w:top w:val="none" w:sz="0" w:space="0" w:color="auto"/>
        <w:left w:val="none" w:sz="0" w:space="0" w:color="auto"/>
        <w:bottom w:val="none" w:sz="0" w:space="0" w:color="auto"/>
        <w:right w:val="none" w:sz="0" w:space="0" w:color="auto"/>
      </w:divBdr>
      <w:divsChild>
        <w:div w:id="14863596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sChild>
                <w:div w:id="1130319320">
                  <w:marLeft w:val="0"/>
                  <w:marRight w:val="0"/>
                  <w:marTop w:val="0"/>
                  <w:marBottom w:val="0"/>
                  <w:divBdr>
                    <w:top w:val="none" w:sz="0" w:space="0" w:color="auto"/>
                    <w:left w:val="none" w:sz="0" w:space="0" w:color="auto"/>
                    <w:bottom w:val="none" w:sz="0" w:space="0" w:color="auto"/>
                    <w:right w:val="none" w:sz="0" w:space="0" w:color="auto"/>
                  </w:divBdr>
                  <w:divsChild>
                    <w:div w:id="881330141">
                      <w:marLeft w:val="0"/>
                      <w:marRight w:val="0"/>
                      <w:marTop w:val="0"/>
                      <w:marBottom w:val="0"/>
                      <w:divBdr>
                        <w:top w:val="none" w:sz="0" w:space="0" w:color="auto"/>
                        <w:left w:val="none" w:sz="0" w:space="0" w:color="auto"/>
                        <w:bottom w:val="none" w:sz="0" w:space="0" w:color="auto"/>
                        <w:right w:val="none" w:sz="0" w:space="0" w:color="auto"/>
                      </w:divBdr>
                      <w:divsChild>
                        <w:div w:id="1936358987">
                          <w:marLeft w:val="0"/>
                          <w:marRight w:val="0"/>
                          <w:marTop w:val="0"/>
                          <w:marBottom w:val="0"/>
                          <w:divBdr>
                            <w:top w:val="none" w:sz="0" w:space="0" w:color="auto"/>
                            <w:left w:val="none" w:sz="0" w:space="0" w:color="auto"/>
                            <w:bottom w:val="none" w:sz="0" w:space="0" w:color="auto"/>
                            <w:right w:val="none" w:sz="0" w:space="0" w:color="auto"/>
                          </w:divBdr>
                          <w:divsChild>
                            <w:div w:id="1094132414">
                              <w:marLeft w:val="0"/>
                              <w:marRight w:val="0"/>
                              <w:marTop w:val="0"/>
                              <w:marBottom w:val="0"/>
                              <w:divBdr>
                                <w:top w:val="none" w:sz="0" w:space="0" w:color="auto"/>
                                <w:left w:val="none" w:sz="0" w:space="0" w:color="auto"/>
                                <w:bottom w:val="none" w:sz="0" w:space="0" w:color="auto"/>
                                <w:right w:val="none" w:sz="0" w:space="0" w:color="auto"/>
                              </w:divBdr>
                              <w:divsChild>
                                <w:div w:id="1926575153">
                                  <w:marLeft w:val="0"/>
                                  <w:marRight w:val="0"/>
                                  <w:marTop w:val="0"/>
                                  <w:marBottom w:val="0"/>
                                  <w:divBdr>
                                    <w:top w:val="none" w:sz="0" w:space="0" w:color="auto"/>
                                    <w:left w:val="none" w:sz="0" w:space="0" w:color="auto"/>
                                    <w:bottom w:val="none" w:sz="0" w:space="0" w:color="auto"/>
                                    <w:right w:val="none" w:sz="0" w:space="0" w:color="auto"/>
                                  </w:divBdr>
                                  <w:divsChild>
                                    <w:div w:id="1440415910">
                                      <w:marLeft w:val="0"/>
                                      <w:marRight w:val="0"/>
                                      <w:marTop w:val="0"/>
                                      <w:marBottom w:val="0"/>
                                      <w:divBdr>
                                        <w:top w:val="single" w:sz="6" w:space="0" w:color="F5F5F5"/>
                                        <w:left w:val="single" w:sz="6" w:space="0" w:color="F5F5F5"/>
                                        <w:bottom w:val="single" w:sz="6" w:space="0" w:color="F5F5F5"/>
                                        <w:right w:val="single" w:sz="6" w:space="0" w:color="F5F5F5"/>
                                      </w:divBdr>
                                      <w:divsChild>
                                        <w:div w:id="1702705341">
                                          <w:marLeft w:val="0"/>
                                          <w:marRight w:val="0"/>
                                          <w:marTop w:val="0"/>
                                          <w:marBottom w:val="0"/>
                                          <w:divBdr>
                                            <w:top w:val="none" w:sz="0" w:space="0" w:color="auto"/>
                                            <w:left w:val="none" w:sz="0" w:space="0" w:color="auto"/>
                                            <w:bottom w:val="none" w:sz="0" w:space="0" w:color="auto"/>
                                            <w:right w:val="none" w:sz="0" w:space="0" w:color="auto"/>
                                          </w:divBdr>
                                          <w:divsChild>
                                            <w:div w:id="19512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259">
      <w:bodyDiv w:val="1"/>
      <w:marLeft w:val="0"/>
      <w:marRight w:val="0"/>
      <w:marTop w:val="0"/>
      <w:marBottom w:val="0"/>
      <w:divBdr>
        <w:top w:val="none" w:sz="0" w:space="0" w:color="auto"/>
        <w:left w:val="none" w:sz="0" w:space="0" w:color="auto"/>
        <w:bottom w:val="none" w:sz="0" w:space="0" w:color="auto"/>
        <w:right w:val="none" w:sz="0" w:space="0" w:color="auto"/>
      </w:divBdr>
      <w:divsChild>
        <w:div w:id="2015765609">
          <w:marLeft w:val="0"/>
          <w:marRight w:val="0"/>
          <w:marTop w:val="0"/>
          <w:marBottom w:val="0"/>
          <w:divBdr>
            <w:top w:val="none" w:sz="0" w:space="0" w:color="auto"/>
            <w:left w:val="none" w:sz="0" w:space="0" w:color="auto"/>
            <w:bottom w:val="none" w:sz="0" w:space="0" w:color="auto"/>
            <w:right w:val="none" w:sz="0" w:space="0" w:color="auto"/>
          </w:divBdr>
          <w:divsChild>
            <w:div w:id="49038250">
              <w:marLeft w:val="0"/>
              <w:marRight w:val="0"/>
              <w:marTop w:val="0"/>
              <w:marBottom w:val="0"/>
              <w:divBdr>
                <w:top w:val="none" w:sz="0" w:space="0" w:color="auto"/>
                <w:left w:val="none" w:sz="0" w:space="0" w:color="auto"/>
                <w:bottom w:val="none" w:sz="0" w:space="0" w:color="auto"/>
                <w:right w:val="none" w:sz="0" w:space="0" w:color="auto"/>
              </w:divBdr>
              <w:divsChild>
                <w:div w:id="1935672584">
                  <w:marLeft w:val="0"/>
                  <w:marRight w:val="0"/>
                  <w:marTop w:val="0"/>
                  <w:marBottom w:val="0"/>
                  <w:divBdr>
                    <w:top w:val="none" w:sz="0" w:space="0" w:color="auto"/>
                    <w:left w:val="none" w:sz="0" w:space="0" w:color="auto"/>
                    <w:bottom w:val="none" w:sz="0" w:space="0" w:color="auto"/>
                    <w:right w:val="none" w:sz="0" w:space="0" w:color="auto"/>
                  </w:divBdr>
                  <w:divsChild>
                    <w:div w:id="1752239304">
                      <w:marLeft w:val="0"/>
                      <w:marRight w:val="0"/>
                      <w:marTop w:val="0"/>
                      <w:marBottom w:val="0"/>
                      <w:divBdr>
                        <w:top w:val="none" w:sz="0" w:space="0" w:color="auto"/>
                        <w:left w:val="none" w:sz="0" w:space="0" w:color="auto"/>
                        <w:bottom w:val="none" w:sz="0" w:space="0" w:color="auto"/>
                        <w:right w:val="none" w:sz="0" w:space="0" w:color="auto"/>
                      </w:divBdr>
                      <w:divsChild>
                        <w:div w:id="2045060662">
                          <w:marLeft w:val="0"/>
                          <w:marRight w:val="0"/>
                          <w:marTop w:val="0"/>
                          <w:marBottom w:val="0"/>
                          <w:divBdr>
                            <w:top w:val="none" w:sz="0" w:space="0" w:color="auto"/>
                            <w:left w:val="none" w:sz="0" w:space="0" w:color="auto"/>
                            <w:bottom w:val="none" w:sz="0" w:space="0" w:color="auto"/>
                            <w:right w:val="none" w:sz="0" w:space="0" w:color="auto"/>
                          </w:divBdr>
                          <w:divsChild>
                            <w:div w:id="933129714">
                              <w:marLeft w:val="0"/>
                              <w:marRight w:val="0"/>
                              <w:marTop w:val="0"/>
                              <w:marBottom w:val="0"/>
                              <w:divBdr>
                                <w:top w:val="none" w:sz="0" w:space="0" w:color="auto"/>
                                <w:left w:val="none" w:sz="0" w:space="0" w:color="auto"/>
                                <w:bottom w:val="none" w:sz="0" w:space="0" w:color="auto"/>
                                <w:right w:val="none" w:sz="0" w:space="0" w:color="auto"/>
                              </w:divBdr>
                              <w:divsChild>
                                <w:div w:id="885602169">
                                  <w:marLeft w:val="0"/>
                                  <w:marRight w:val="0"/>
                                  <w:marTop w:val="0"/>
                                  <w:marBottom w:val="0"/>
                                  <w:divBdr>
                                    <w:top w:val="none" w:sz="0" w:space="0" w:color="auto"/>
                                    <w:left w:val="none" w:sz="0" w:space="0" w:color="auto"/>
                                    <w:bottom w:val="none" w:sz="0" w:space="0" w:color="auto"/>
                                    <w:right w:val="none" w:sz="0" w:space="0" w:color="auto"/>
                                  </w:divBdr>
                                  <w:divsChild>
                                    <w:div w:id="412355689">
                                      <w:marLeft w:val="0"/>
                                      <w:marRight w:val="0"/>
                                      <w:marTop w:val="0"/>
                                      <w:marBottom w:val="0"/>
                                      <w:divBdr>
                                        <w:top w:val="single" w:sz="6" w:space="0" w:color="F5F5F5"/>
                                        <w:left w:val="single" w:sz="6" w:space="0" w:color="F5F5F5"/>
                                        <w:bottom w:val="single" w:sz="6" w:space="0" w:color="F5F5F5"/>
                                        <w:right w:val="single" w:sz="6" w:space="0" w:color="F5F5F5"/>
                                      </w:divBdr>
                                      <w:divsChild>
                                        <w:div w:id="1539507568">
                                          <w:marLeft w:val="0"/>
                                          <w:marRight w:val="0"/>
                                          <w:marTop w:val="0"/>
                                          <w:marBottom w:val="0"/>
                                          <w:divBdr>
                                            <w:top w:val="none" w:sz="0" w:space="0" w:color="auto"/>
                                            <w:left w:val="none" w:sz="0" w:space="0" w:color="auto"/>
                                            <w:bottom w:val="none" w:sz="0" w:space="0" w:color="auto"/>
                                            <w:right w:val="none" w:sz="0" w:space="0" w:color="auto"/>
                                          </w:divBdr>
                                          <w:divsChild>
                                            <w:div w:id="2112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72403">
      <w:bodyDiv w:val="1"/>
      <w:marLeft w:val="0"/>
      <w:marRight w:val="0"/>
      <w:marTop w:val="0"/>
      <w:marBottom w:val="0"/>
      <w:divBdr>
        <w:top w:val="none" w:sz="0" w:space="0" w:color="auto"/>
        <w:left w:val="none" w:sz="0" w:space="0" w:color="auto"/>
        <w:bottom w:val="none" w:sz="0" w:space="0" w:color="auto"/>
        <w:right w:val="none" w:sz="0" w:space="0" w:color="auto"/>
      </w:divBdr>
      <w:divsChild>
        <w:div w:id="98380579">
          <w:marLeft w:val="0"/>
          <w:marRight w:val="0"/>
          <w:marTop w:val="0"/>
          <w:marBottom w:val="0"/>
          <w:divBdr>
            <w:top w:val="none" w:sz="0" w:space="0" w:color="auto"/>
            <w:left w:val="none" w:sz="0" w:space="0" w:color="auto"/>
            <w:bottom w:val="none" w:sz="0" w:space="0" w:color="auto"/>
            <w:right w:val="none" w:sz="0" w:space="0" w:color="auto"/>
          </w:divBdr>
          <w:divsChild>
            <w:div w:id="481196801">
              <w:marLeft w:val="0"/>
              <w:marRight w:val="0"/>
              <w:marTop w:val="0"/>
              <w:marBottom w:val="0"/>
              <w:divBdr>
                <w:top w:val="none" w:sz="0" w:space="0" w:color="auto"/>
                <w:left w:val="none" w:sz="0" w:space="0" w:color="auto"/>
                <w:bottom w:val="none" w:sz="0" w:space="0" w:color="auto"/>
                <w:right w:val="none" w:sz="0" w:space="0" w:color="auto"/>
              </w:divBdr>
              <w:divsChild>
                <w:div w:id="460996726">
                  <w:marLeft w:val="0"/>
                  <w:marRight w:val="0"/>
                  <w:marTop w:val="0"/>
                  <w:marBottom w:val="0"/>
                  <w:divBdr>
                    <w:top w:val="none" w:sz="0" w:space="0" w:color="auto"/>
                    <w:left w:val="none" w:sz="0" w:space="0" w:color="auto"/>
                    <w:bottom w:val="none" w:sz="0" w:space="0" w:color="auto"/>
                    <w:right w:val="none" w:sz="0" w:space="0" w:color="auto"/>
                  </w:divBdr>
                  <w:divsChild>
                    <w:div w:id="353503156">
                      <w:marLeft w:val="0"/>
                      <w:marRight w:val="0"/>
                      <w:marTop w:val="0"/>
                      <w:marBottom w:val="0"/>
                      <w:divBdr>
                        <w:top w:val="none" w:sz="0" w:space="0" w:color="auto"/>
                        <w:left w:val="none" w:sz="0" w:space="0" w:color="auto"/>
                        <w:bottom w:val="none" w:sz="0" w:space="0" w:color="auto"/>
                        <w:right w:val="none" w:sz="0" w:space="0" w:color="auto"/>
                      </w:divBdr>
                      <w:divsChild>
                        <w:div w:id="590315062">
                          <w:marLeft w:val="0"/>
                          <w:marRight w:val="0"/>
                          <w:marTop w:val="0"/>
                          <w:marBottom w:val="0"/>
                          <w:divBdr>
                            <w:top w:val="none" w:sz="0" w:space="0" w:color="auto"/>
                            <w:left w:val="none" w:sz="0" w:space="0" w:color="auto"/>
                            <w:bottom w:val="none" w:sz="0" w:space="0" w:color="auto"/>
                            <w:right w:val="none" w:sz="0" w:space="0" w:color="auto"/>
                          </w:divBdr>
                          <w:divsChild>
                            <w:div w:id="1130710632">
                              <w:marLeft w:val="0"/>
                              <w:marRight w:val="0"/>
                              <w:marTop w:val="0"/>
                              <w:marBottom w:val="0"/>
                              <w:divBdr>
                                <w:top w:val="none" w:sz="0" w:space="0" w:color="auto"/>
                                <w:left w:val="none" w:sz="0" w:space="0" w:color="auto"/>
                                <w:bottom w:val="none" w:sz="0" w:space="0" w:color="auto"/>
                                <w:right w:val="none" w:sz="0" w:space="0" w:color="auto"/>
                              </w:divBdr>
                              <w:divsChild>
                                <w:div w:id="1758599278">
                                  <w:marLeft w:val="0"/>
                                  <w:marRight w:val="0"/>
                                  <w:marTop w:val="0"/>
                                  <w:marBottom w:val="0"/>
                                  <w:divBdr>
                                    <w:top w:val="none" w:sz="0" w:space="0" w:color="auto"/>
                                    <w:left w:val="none" w:sz="0" w:space="0" w:color="auto"/>
                                    <w:bottom w:val="none" w:sz="0" w:space="0" w:color="auto"/>
                                    <w:right w:val="none" w:sz="0" w:space="0" w:color="auto"/>
                                  </w:divBdr>
                                  <w:divsChild>
                                    <w:div w:id="1222787603">
                                      <w:marLeft w:val="0"/>
                                      <w:marRight w:val="0"/>
                                      <w:marTop w:val="0"/>
                                      <w:marBottom w:val="0"/>
                                      <w:divBdr>
                                        <w:top w:val="single" w:sz="6" w:space="0" w:color="F5F5F5"/>
                                        <w:left w:val="single" w:sz="6" w:space="0" w:color="F5F5F5"/>
                                        <w:bottom w:val="single" w:sz="6" w:space="0" w:color="F5F5F5"/>
                                        <w:right w:val="single" w:sz="6" w:space="0" w:color="F5F5F5"/>
                                      </w:divBdr>
                                      <w:divsChild>
                                        <w:div w:id="116536332">
                                          <w:marLeft w:val="0"/>
                                          <w:marRight w:val="0"/>
                                          <w:marTop w:val="0"/>
                                          <w:marBottom w:val="0"/>
                                          <w:divBdr>
                                            <w:top w:val="none" w:sz="0" w:space="0" w:color="auto"/>
                                            <w:left w:val="none" w:sz="0" w:space="0" w:color="auto"/>
                                            <w:bottom w:val="none" w:sz="0" w:space="0" w:color="auto"/>
                                            <w:right w:val="none" w:sz="0" w:space="0" w:color="auto"/>
                                          </w:divBdr>
                                          <w:divsChild>
                                            <w:div w:id="1868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485673">
      <w:bodyDiv w:val="1"/>
      <w:marLeft w:val="0"/>
      <w:marRight w:val="0"/>
      <w:marTop w:val="0"/>
      <w:marBottom w:val="0"/>
      <w:divBdr>
        <w:top w:val="none" w:sz="0" w:space="0" w:color="auto"/>
        <w:left w:val="none" w:sz="0" w:space="0" w:color="auto"/>
        <w:bottom w:val="none" w:sz="0" w:space="0" w:color="auto"/>
        <w:right w:val="none" w:sz="0" w:space="0" w:color="auto"/>
      </w:divBdr>
      <w:divsChild>
        <w:div w:id="895506374">
          <w:marLeft w:val="0"/>
          <w:marRight w:val="0"/>
          <w:marTop w:val="0"/>
          <w:marBottom w:val="0"/>
          <w:divBdr>
            <w:top w:val="none" w:sz="0" w:space="0" w:color="auto"/>
            <w:left w:val="none" w:sz="0" w:space="0" w:color="auto"/>
            <w:bottom w:val="none" w:sz="0" w:space="0" w:color="auto"/>
            <w:right w:val="none" w:sz="0" w:space="0" w:color="auto"/>
          </w:divBdr>
          <w:divsChild>
            <w:div w:id="1475489743">
              <w:marLeft w:val="0"/>
              <w:marRight w:val="0"/>
              <w:marTop w:val="0"/>
              <w:marBottom w:val="0"/>
              <w:divBdr>
                <w:top w:val="none" w:sz="0" w:space="0" w:color="auto"/>
                <w:left w:val="none" w:sz="0" w:space="0" w:color="auto"/>
                <w:bottom w:val="none" w:sz="0" w:space="0" w:color="auto"/>
                <w:right w:val="none" w:sz="0" w:space="0" w:color="auto"/>
              </w:divBdr>
              <w:divsChild>
                <w:div w:id="551842246">
                  <w:marLeft w:val="0"/>
                  <w:marRight w:val="0"/>
                  <w:marTop w:val="0"/>
                  <w:marBottom w:val="0"/>
                  <w:divBdr>
                    <w:top w:val="none" w:sz="0" w:space="0" w:color="auto"/>
                    <w:left w:val="none" w:sz="0" w:space="0" w:color="auto"/>
                    <w:bottom w:val="none" w:sz="0" w:space="0" w:color="auto"/>
                    <w:right w:val="none" w:sz="0" w:space="0" w:color="auto"/>
                  </w:divBdr>
                  <w:divsChild>
                    <w:div w:id="1829975932">
                      <w:marLeft w:val="0"/>
                      <w:marRight w:val="0"/>
                      <w:marTop w:val="0"/>
                      <w:marBottom w:val="0"/>
                      <w:divBdr>
                        <w:top w:val="none" w:sz="0" w:space="0" w:color="auto"/>
                        <w:left w:val="none" w:sz="0" w:space="0" w:color="auto"/>
                        <w:bottom w:val="none" w:sz="0" w:space="0" w:color="auto"/>
                        <w:right w:val="none" w:sz="0" w:space="0" w:color="auto"/>
                      </w:divBdr>
                      <w:divsChild>
                        <w:div w:id="1179388424">
                          <w:marLeft w:val="0"/>
                          <w:marRight w:val="0"/>
                          <w:marTop w:val="0"/>
                          <w:marBottom w:val="0"/>
                          <w:divBdr>
                            <w:top w:val="none" w:sz="0" w:space="0" w:color="auto"/>
                            <w:left w:val="none" w:sz="0" w:space="0" w:color="auto"/>
                            <w:bottom w:val="none" w:sz="0" w:space="0" w:color="auto"/>
                            <w:right w:val="none" w:sz="0" w:space="0" w:color="auto"/>
                          </w:divBdr>
                          <w:divsChild>
                            <w:div w:id="900403189">
                              <w:marLeft w:val="0"/>
                              <w:marRight w:val="0"/>
                              <w:marTop w:val="0"/>
                              <w:marBottom w:val="0"/>
                              <w:divBdr>
                                <w:top w:val="none" w:sz="0" w:space="0" w:color="auto"/>
                                <w:left w:val="none" w:sz="0" w:space="0" w:color="auto"/>
                                <w:bottom w:val="none" w:sz="0" w:space="0" w:color="auto"/>
                                <w:right w:val="none" w:sz="0" w:space="0" w:color="auto"/>
                              </w:divBdr>
                              <w:divsChild>
                                <w:div w:id="1793475390">
                                  <w:marLeft w:val="0"/>
                                  <w:marRight w:val="0"/>
                                  <w:marTop w:val="0"/>
                                  <w:marBottom w:val="0"/>
                                  <w:divBdr>
                                    <w:top w:val="none" w:sz="0" w:space="0" w:color="auto"/>
                                    <w:left w:val="none" w:sz="0" w:space="0" w:color="auto"/>
                                    <w:bottom w:val="none" w:sz="0" w:space="0" w:color="auto"/>
                                    <w:right w:val="none" w:sz="0" w:space="0" w:color="auto"/>
                                  </w:divBdr>
                                  <w:divsChild>
                                    <w:div w:id="1546790130">
                                      <w:marLeft w:val="0"/>
                                      <w:marRight w:val="0"/>
                                      <w:marTop w:val="0"/>
                                      <w:marBottom w:val="0"/>
                                      <w:divBdr>
                                        <w:top w:val="single" w:sz="6" w:space="0" w:color="F5F5F5"/>
                                        <w:left w:val="single" w:sz="6" w:space="0" w:color="F5F5F5"/>
                                        <w:bottom w:val="single" w:sz="6" w:space="0" w:color="F5F5F5"/>
                                        <w:right w:val="single" w:sz="6" w:space="0" w:color="F5F5F5"/>
                                      </w:divBdr>
                                      <w:divsChild>
                                        <w:div w:id="1566721989">
                                          <w:marLeft w:val="0"/>
                                          <w:marRight w:val="0"/>
                                          <w:marTop w:val="0"/>
                                          <w:marBottom w:val="0"/>
                                          <w:divBdr>
                                            <w:top w:val="none" w:sz="0" w:space="0" w:color="auto"/>
                                            <w:left w:val="none" w:sz="0" w:space="0" w:color="auto"/>
                                            <w:bottom w:val="none" w:sz="0" w:space="0" w:color="auto"/>
                                            <w:right w:val="none" w:sz="0" w:space="0" w:color="auto"/>
                                          </w:divBdr>
                                          <w:divsChild>
                                            <w:div w:id="13659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042031">
      <w:bodyDiv w:val="1"/>
      <w:marLeft w:val="0"/>
      <w:marRight w:val="0"/>
      <w:marTop w:val="0"/>
      <w:marBottom w:val="0"/>
      <w:divBdr>
        <w:top w:val="none" w:sz="0" w:space="0" w:color="auto"/>
        <w:left w:val="none" w:sz="0" w:space="0" w:color="auto"/>
        <w:bottom w:val="none" w:sz="0" w:space="0" w:color="auto"/>
        <w:right w:val="none" w:sz="0" w:space="0" w:color="auto"/>
      </w:divBdr>
      <w:divsChild>
        <w:div w:id="639309828">
          <w:marLeft w:val="0"/>
          <w:marRight w:val="0"/>
          <w:marTop w:val="0"/>
          <w:marBottom w:val="0"/>
          <w:divBdr>
            <w:top w:val="none" w:sz="0" w:space="0" w:color="auto"/>
            <w:left w:val="none" w:sz="0" w:space="0" w:color="auto"/>
            <w:bottom w:val="none" w:sz="0" w:space="0" w:color="auto"/>
            <w:right w:val="none" w:sz="0" w:space="0" w:color="auto"/>
          </w:divBdr>
          <w:divsChild>
            <w:div w:id="1940866057">
              <w:marLeft w:val="0"/>
              <w:marRight w:val="0"/>
              <w:marTop w:val="0"/>
              <w:marBottom w:val="0"/>
              <w:divBdr>
                <w:top w:val="none" w:sz="0" w:space="0" w:color="auto"/>
                <w:left w:val="none" w:sz="0" w:space="0" w:color="auto"/>
                <w:bottom w:val="none" w:sz="0" w:space="0" w:color="auto"/>
                <w:right w:val="none" w:sz="0" w:space="0" w:color="auto"/>
              </w:divBdr>
              <w:divsChild>
                <w:div w:id="273875824">
                  <w:marLeft w:val="0"/>
                  <w:marRight w:val="0"/>
                  <w:marTop w:val="0"/>
                  <w:marBottom w:val="0"/>
                  <w:divBdr>
                    <w:top w:val="none" w:sz="0" w:space="0" w:color="auto"/>
                    <w:left w:val="none" w:sz="0" w:space="0" w:color="auto"/>
                    <w:bottom w:val="none" w:sz="0" w:space="0" w:color="auto"/>
                    <w:right w:val="none" w:sz="0" w:space="0" w:color="auto"/>
                  </w:divBdr>
                  <w:divsChild>
                    <w:div w:id="1703169794">
                      <w:marLeft w:val="0"/>
                      <w:marRight w:val="0"/>
                      <w:marTop w:val="0"/>
                      <w:marBottom w:val="0"/>
                      <w:divBdr>
                        <w:top w:val="none" w:sz="0" w:space="0" w:color="auto"/>
                        <w:left w:val="none" w:sz="0" w:space="0" w:color="auto"/>
                        <w:bottom w:val="none" w:sz="0" w:space="0" w:color="auto"/>
                        <w:right w:val="none" w:sz="0" w:space="0" w:color="auto"/>
                      </w:divBdr>
                      <w:divsChild>
                        <w:div w:id="450977181">
                          <w:marLeft w:val="0"/>
                          <w:marRight w:val="0"/>
                          <w:marTop w:val="0"/>
                          <w:marBottom w:val="0"/>
                          <w:divBdr>
                            <w:top w:val="none" w:sz="0" w:space="0" w:color="auto"/>
                            <w:left w:val="none" w:sz="0" w:space="0" w:color="auto"/>
                            <w:bottom w:val="none" w:sz="0" w:space="0" w:color="auto"/>
                            <w:right w:val="none" w:sz="0" w:space="0" w:color="auto"/>
                          </w:divBdr>
                          <w:divsChild>
                            <w:div w:id="404766912">
                              <w:marLeft w:val="0"/>
                              <w:marRight w:val="0"/>
                              <w:marTop w:val="0"/>
                              <w:marBottom w:val="0"/>
                              <w:divBdr>
                                <w:top w:val="none" w:sz="0" w:space="0" w:color="auto"/>
                                <w:left w:val="none" w:sz="0" w:space="0" w:color="auto"/>
                                <w:bottom w:val="none" w:sz="0" w:space="0" w:color="auto"/>
                                <w:right w:val="none" w:sz="0" w:space="0" w:color="auto"/>
                              </w:divBdr>
                              <w:divsChild>
                                <w:div w:id="168376094">
                                  <w:marLeft w:val="0"/>
                                  <w:marRight w:val="0"/>
                                  <w:marTop w:val="0"/>
                                  <w:marBottom w:val="0"/>
                                  <w:divBdr>
                                    <w:top w:val="none" w:sz="0" w:space="0" w:color="auto"/>
                                    <w:left w:val="none" w:sz="0" w:space="0" w:color="auto"/>
                                    <w:bottom w:val="none" w:sz="0" w:space="0" w:color="auto"/>
                                    <w:right w:val="none" w:sz="0" w:space="0" w:color="auto"/>
                                  </w:divBdr>
                                  <w:divsChild>
                                    <w:div w:id="1952784496">
                                      <w:marLeft w:val="0"/>
                                      <w:marRight w:val="0"/>
                                      <w:marTop w:val="0"/>
                                      <w:marBottom w:val="0"/>
                                      <w:divBdr>
                                        <w:top w:val="single" w:sz="6" w:space="0" w:color="F5F5F5"/>
                                        <w:left w:val="single" w:sz="6" w:space="0" w:color="F5F5F5"/>
                                        <w:bottom w:val="single" w:sz="6" w:space="0" w:color="F5F5F5"/>
                                        <w:right w:val="single" w:sz="6" w:space="0" w:color="F5F5F5"/>
                                      </w:divBdr>
                                      <w:divsChild>
                                        <w:div w:id="1793816170">
                                          <w:marLeft w:val="0"/>
                                          <w:marRight w:val="0"/>
                                          <w:marTop w:val="0"/>
                                          <w:marBottom w:val="0"/>
                                          <w:divBdr>
                                            <w:top w:val="none" w:sz="0" w:space="0" w:color="auto"/>
                                            <w:left w:val="none" w:sz="0" w:space="0" w:color="auto"/>
                                            <w:bottom w:val="none" w:sz="0" w:space="0" w:color="auto"/>
                                            <w:right w:val="none" w:sz="0" w:space="0" w:color="auto"/>
                                          </w:divBdr>
                                          <w:divsChild>
                                            <w:div w:id="16768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52399">
      <w:bodyDiv w:val="1"/>
      <w:marLeft w:val="0"/>
      <w:marRight w:val="0"/>
      <w:marTop w:val="0"/>
      <w:marBottom w:val="0"/>
      <w:divBdr>
        <w:top w:val="none" w:sz="0" w:space="0" w:color="auto"/>
        <w:left w:val="none" w:sz="0" w:space="0" w:color="auto"/>
        <w:bottom w:val="none" w:sz="0" w:space="0" w:color="auto"/>
        <w:right w:val="none" w:sz="0" w:space="0" w:color="auto"/>
      </w:divBdr>
      <w:divsChild>
        <w:div w:id="805316387">
          <w:marLeft w:val="0"/>
          <w:marRight w:val="0"/>
          <w:marTop w:val="0"/>
          <w:marBottom w:val="0"/>
          <w:divBdr>
            <w:top w:val="none" w:sz="0" w:space="0" w:color="auto"/>
            <w:left w:val="none" w:sz="0" w:space="0" w:color="auto"/>
            <w:bottom w:val="none" w:sz="0" w:space="0" w:color="auto"/>
            <w:right w:val="none" w:sz="0" w:space="0" w:color="auto"/>
          </w:divBdr>
          <w:divsChild>
            <w:div w:id="245574150">
              <w:marLeft w:val="0"/>
              <w:marRight w:val="0"/>
              <w:marTop w:val="0"/>
              <w:marBottom w:val="0"/>
              <w:divBdr>
                <w:top w:val="none" w:sz="0" w:space="0" w:color="auto"/>
                <w:left w:val="none" w:sz="0" w:space="0" w:color="auto"/>
                <w:bottom w:val="none" w:sz="0" w:space="0" w:color="auto"/>
                <w:right w:val="none" w:sz="0" w:space="0" w:color="auto"/>
              </w:divBdr>
              <w:divsChild>
                <w:div w:id="781802376">
                  <w:marLeft w:val="0"/>
                  <w:marRight w:val="0"/>
                  <w:marTop w:val="0"/>
                  <w:marBottom w:val="0"/>
                  <w:divBdr>
                    <w:top w:val="none" w:sz="0" w:space="0" w:color="auto"/>
                    <w:left w:val="none" w:sz="0" w:space="0" w:color="auto"/>
                    <w:bottom w:val="none" w:sz="0" w:space="0" w:color="auto"/>
                    <w:right w:val="none" w:sz="0" w:space="0" w:color="auto"/>
                  </w:divBdr>
                  <w:divsChild>
                    <w:div w:id="1521431103">
                      <w:marLeft w:val="0"/>
                      <w:marRight w:val="0"/>
                      <w:marTop w:val="0"/>
                      <w:marBottom w:val="0"/>
                      <w:divBdr>
                        <w:top w:val="none" w:sz="0" w:space="0" w:color="auto"/>
                        <w:left w:val="none" w:sz="0" w:space="0" w:color="auto"/>
                        <w:bottom w:val="none" w:sz="0" w:space="0" w:color="auto"/>
                        <w:right w:val="none" w:sz="0" w:space="0" w:color="auto"/>
                      </w:divBdr>
                      <w:divsChild>
                        <w:div w:id="846749078">
                          <w:marLeft w:val="0"/>
                          <w:marRight w:val="0"/>
                          <w:marTop w:val="0"/>
                          <w:marBottom w:val="0"/>
                          <w:divBdr>
                            <w:top w:val="none" w:sz="0" w:space="0" w:color="auto"/>
                            <w:left w:val="none" w:sz="0" w:space="0" w:color="auto"/>
                            <w:bottom w:val="none" w:sz="0" w:space="0" w:color="auto"/>
                            <w:right w:val="none" w:sz="0" w:space="0" w:color="auto"/>
                          </w:divBdr>
                          <w:divsChild>
                            <w:div w:id="108012611">
                              <w:marLeft w:val="0"/>
                              <w:marRight w:val="0"/>
                              <w:marTop w:val="0"/>
                              <w:marBottom w:val="0"/>
                              <w:divBdr>
                                <w:top w:val="none" w:sz="0" w:space="0" w:color="auto"/>
                                <w:left w:val="none" w:sz="0" w:space="0" w:color="auto"/>
                                <w:bottom w:val="none" w:sz="0" w:space="0" w:color="auto"/>
                                <w:right w:val="none" w:sz="0" w:space="0" w:color="auto"/>
                              </w:divBdr>
                              <w:divsChild>
                                <w:div w:id="1178887996">
                                  <w:marLeft w:val="0"/>
                                  <w:marRight w:val="0"/>
                                  <w:marTop w:val="0"/>
                                  <w:marBottom w:val="0"/>
                                  <w:divBdr>
                                    <w:top w:val="none" w:sz="0" w:space="0" w:color="auto"/>
                                    <w:left w:val="none" w:sz="0" w:space="0" w:color="auto"/>
                                    <w:bottom w:val="none" w:sz="0" w:space="0" w:color="auto"/>
                                    <w:right w:val="none" w:sz="0" w:space="0" w:color="auto"/>
                                  </w:divBdr>
                                  <w:divsChild>
                                    <w:div w:id="1603413070">
                                      <w:marLeft w:val="0"/>
                                      <w:marRight w:val="0"/>
                                      <w:marTop w:val="0"/>
                                      <w:marBottom w:val="0"/>
                                      <w:divBdr>
                                        <w:top w:val="single" w:sz="6" w:space="0" w:color="F5F5F5"/>
                                        <w:left w:val="single" w:sz="6" w:space="0" w:color="F5F5F5"/>
                                        <w:bottom w:val="single" w:sz="6" w:space="0" w:color="F5F5F5"/>
                                        <w:right w:val="single" w:sz="6" w:space="0" w:color="F5F5F5"/>
                                      </w:divBdr>
                                      <w:divsChild>
                                        <w:div w:id="121388939">
                                          <w:marLeft w:val="0"/>
                                          <w:marRight w:val="0"/>
                                          <w:marTop w:val="0"/>
                                          <w:marBottom w:val="0"/>
                                          <w:divBdr>
                                            <w:top w:val="none" w:sz="0" w:space="0" w:color="auto"/>
                                            <w:left w:val="none" w:sz="0" w:space="0" w:color="auto"/>
                                            <w:bottom w:val="none" w:sz="0" w:space="0" w:color="auto"/>
                                            <w:right w:val="none" w:sz="0" w:space="0" w:color="auto"/>
                                          </w:divBdr>
                                          <w:divsChild>
                                            <w:div w:id="874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998597">
      <w:bodyDiv w:val="1"/>
      <w:marLeft w:val="0"/>
      <w:marRight w:val="0"/>
      <w:marTop w:val="0"/>
      <w:marBottom w:val="0"/>
      <w:divBdr>
        <w:top w:val="none" w:sz="0" w:space="0" w:color="auto"/>
        <w:left w:val="none" w:sz="0" w:space="0" w:color="auto"/>
        <w:bottom w:val="none" w:sz="0" w:space="0" w:color="auto"/>
        <w:right w:val="none" w:sz="0" w:space="0" w:color="auto"/>
      </w:divBdr>
      <w:divsChild>
        <w:div w:id="2008634804">
          <w:marLeft w:val="0"/>
          <w:marRight w:val="0"/>
          <w:marTop w:val="0"/>
          <w:marBottom w:val="0"/>
          <w:divBdr>
            <w:top w:val="none" w:sz="0" w:space="0" w:color="auto"/>
            <w:left w:val="none" w:sz="0" w:space="0" w:color="auto"/>
            <w:bottom w:val="none" w:sz="0" w:space="0" w:color="auto"/>
            <w:right w:val="none" w:sz="0" w:space="0" w:color="auto"/>
          </w:divBdr>
          <w:divsChild>
            <w:div w:id="221527077">
              <w:marLeft w:val="0"/>
              <w:marRight w:val="0"/>
              <w:marTop w:val="0"/>
              <w:marBottom w:val="0"/>
              <w:divBdr>
                <w:top w:val="none" w:sz="0" w:space="0" w:color="auto"/>
                <w:left w:val="none" w:sz="0" w:space="0" w:color="auto"/>
                <w:bottom w:val="none" w:sz="0" w:space="0" w:color="auto"/>
                <w:right w:val="none" w:sz="0" w:space="0" w:color="auto"/>
              </w:divBdr>
              <w:divsChild>
                <w:div w:id="519510051">
                  <w:marLeft w:val="0"/>
                  <w:marRight w:val="0"/>
                  <w:marTop w:val="0"/>
                  <w:marBottom w:val="0"/>
                  <w:divBdr>
                    <w:top w:val="none" w:sz="0" w:space="0" w:color="auto"/>
                    <w:left w:val="none" w:sz="0" w:space="0" w:color="auto"/>
                    <w:bottom w:val="none" w:sz="0" w:space="0" w:color="auto"/>
                    <w:right w:val="none" w:sz="0" w:space="0" w:color="auto"/>
                  </w:divBdr>
                  <w:divsChild>
                    <w:div w:id="197011129">
                      <w:marLeft w:val="0"/>
                      <w:marRight w:val="0"/>
                      <w:marTop w:val="0"/>
                      <w:marBottom w:val="0"/>
                      <w:divBdr>
                        <w:top w:val="none" w:sz="0" w:space="0" w:color="auto"/>
                        <w:left w:val="none" w:sz="0" w:space="0" w:color="auto"/>
                        <w:bottom w:val="none" w:sz="0" w:space="0" w:color="auto"/>
                        <w:right w:val="none" w:sz="0" w:space="0" w:color="auto"/>
                      </w:divBdr>
                      <w:divsChild>
                        <w:div w:id="1704594937">
                          <w:marLeft w:val="0"/>
                          <w:marRight w:val="0"/>
                          <w:marTop w:val="0"/>
                          <w:marBottom w:val="0"/>
                          <w:divBdr>
                            <w:top w:val="none" w:sz="0" w:space="0" w:color="auto"/>
                            <w:left w:val="none" w:sz="0" w:space="0" w:color="auto"/>
                            <w:bottom w:val="none" w:sz="0" w:space="0" w:color="auto"/>
                            <w:right w:val="none" w:sz="0" w:space="0" w:color="auto"/>
                          </w:divBdr>
                          <w:divsChild>
                            <w:div w:id="1692487882">
                              <w:marLeft w:val="0"/>
                              <w:marRight w:val="0"/>
                              <w:marTop w:val="0"/>
                              <w:marBottom w:val="0"/>
                              <w:divBdr>
                                <w:top w:val="none" w:sz="0" w:space="0" w:color="auto"/>
                                <w:left w:val="none" w:sz="0" w:space="0" w:color="auto"/>
                                <w:bottom w:val="none" w:sz="0" w:space="0" w:color="auto"/>
                                <w:right w:val="none" w:sz="0" w:space="0" w:color="auto"/>
                              </w:divBdr>
                              <w:divsChild>
                                <w:div w:id="173417994">
                                  <w:marLeft w:val="0"/>
                                  <w:marRight w:val="0"/>
                                  <w:marTop w:val="0"/>
                                  <w:marBottom w:val="0"/>
                                  <w:divBdr>
                                    <w:top w:val="none" w:sz="0" w:space="0" w:color="auto"/>
                                    <w:left w:val="none" w:sz="0" w:space="0" w:color="auto"/>
                                    <w:bottom w:val="none" w:sz="0" w:space="0" w:color="auto"/>
                                    <w:right w:val="none" w:sz="0" w:space="0" w:color="auto"/>
                                  </w:divBdr>
                                  <w:divsChild>
                                    <w:div w:id="1244726239">
                                      <w:marLeft w:val="0"/>
                                      <w:marRight w:val="0"/>
                                      <w:marTop w:val="0"/>
                                      <w:marBottom w:val="0"/>
                                      <w:divBdr>
                                        <w:top w:val="single" w:sz="6" w:space="0" w:color="F5F5F5"/>
                                        <w:left w:val="single" w:sz="6" w:space="0" w:color="F5F5F5"/>
                                        <w:bottom w:val="single" w:sz="6" w:space="0" w:color="F5F5F5"/>
                                        <w:right w:val="single" w:sz="6" w:space="0" w:color="F5F5F5"/>
                                      </w:divBdr>
                                      <w:divsChild>
                                        <w:div w:id="1606769609">
                                          <w:marLeft w:val="0"/>
                                          <w:marRight w:val="0"/>
                                          <w:marTop w:val="0"/>
                                          <w:marBottom w:val="0"/>
                                          <w:divBdr>
                                            <w:top w:val="none" w:sz="0" w:space="0" w:color="auto"/>
                                            <w:left w:val="none" w:sz="0" w:space="0" w:color="auto"/>
                                            <w:bottom w:val="none" w:sz="0" w:space="0" w:color="auto"/>
                                            <w:right w:val="none" w:sz="0" w:space="0" w:color="auto"/>
                                          </w:divBdr>
                                          <w:divsChild>
                                            <w:div w:id="9578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667839">
      <w:bodyDiv w:val="1"/>
      <w:marLeft w:val="0"/>
      <w:marRight w:val="0"/>
      <w:marTop w:val="0"/>
      <w:marBottom w:val="0"/>
      <w:divBdr>
        <w:top w:val="none" w:sz="0" w:space="0" w:color="auto"/>
        <w:left w:val="none" w:sz="0" w:space="0" w:color="auto"/>
        <w:bottom w:val="none" w:sz="0" w:space="0" w:color="auto"/>
        <w:right w:val="none" w:sz="0" w:space="0" w:color="auto"/>
      </w:divBdr>
      <w:divsChild>
        <w:div w:id="719981014">
          <w:marLeft w:val="0"/>
          <w:marRight w:val="0"/>
          <w:marTop w:val="0"/>
          <w:marBottom w:val="0"/>
          <w:divBdr>
            <w:top w:val="none" w:sz="0" w:space="0" w:color="auto"/>
            <w:left w:val="none" w:sz="0" w:space="0" w:color="auto"/>
            <w:bottom w:val="none" w:sz="0" w:space="0" w:color="auto"/>
            <w:right w:val="none" w:sz="0" w:space="0" w:color="auto"/>
          </w:divBdr>
          <w:divsChild>
            <w:div w:id="1842893397">
              <w:marLeft w:val="0"/>
              <w:marRight w:val="0"/>
              <w:marTop w:val="0"/>
              <w:marBottom w:val="0"/>
              <w:divBdr>
                <w:top w:val="none" w:sz="0" w:space="0" w:color="auto"/>
                <w:left w:val="none" w:sz="0" w:space="0" w:color="auto"/>
                <w:bottom w:val="none" w:sz="0" w:space="0" w:color="auto"/>
                <w:right w:val="none" w:sz="0" w:space="0" w:color="auto"/>
              </w:divBdr>
              <w:divsChild>
                <w:div w:id="1299070079">
                  <w:marLeft w:val="0"/>
                  <w:marRight w:val="0"/>
                  <w:marTop w:val="0"/>
                  <w:marBottom w:val="0"/>
                  <w:divBdr>
                    <w:top w:val="none" w:sz="0" w:space="0" w:color="auto"/>
                    <w:left w:val="none" w:sz="0" w:space="0" w:color="auto"/>
                    <w:bottom w:val="none" w:sz="0" w:space="0" w:color="auto"/>
                    <w:right w:val="none" w:sz="0" w:space="0" w:color="auto"/>
                  </w:divBdr>
                  <w:divsChild>
                    <w:div w:id="395786953">
                      <w:marLeft w:val="0"/>
                      <w:marRight w:val="0"/>
                      <w:marTop w:val="0"/>
                      <w:marBottom w:val="0"/>
                      <w:divBdr>
                        <w:top w:val="none" w:sz="0" w:space="0" w:color="auto"/>
                        <w:left w:val="none" w:sz="0" w:space="0" w:color="auto"/>
                        <w:bottom w:val="none" w:sz="0" w:space="0" w:color="auto"/>
                        <w:right w:val="none" w:sz="0" w:space="0" w:color="auto"/>
                      </w:divBdr>
                      <w:divsChild>
                        <w:div w:id="275255301">
                          <w:marLeft w:val="0"/>
                          <w:marRight w:val="0"/>
                          <w:marTop w:val="0"/>
                          <w:marBottom w:val="0"/>
                          <w:divBdr>
                            <w:top w:val="none" w:sz="0" w:space="0" w:color="auto"/>
                            <w:left w:val="none" w:sz="0" w:space="0" w:color="auto"/>
                            <w:bottom w:val="none" w:sz="0" w:space="0" w:color="auto"/>
                            <w:right w:val="none" w:sz="0" w:space="0" w:color="auto"/>
                          </w:divBdr>
                          <w:divsChild>
                            <w:div w:id="2005160796">
                              <w:marLeft w:val="0"/>
                              <w:marRight w:val="0"/>
                              <w:marTop w:val="0"/>
                              <w:marBottom w:val="0"/>
                              <w:divBdr>
                                <w:top w:val="none" w:sz="0" w:space="0" w:color="auto"/>
                                <w:left w:val="none" w:sz="0" w:space="0" w:color="auto"/>
                                <w:bottom w:val="none" w:sz="0" w:space="0" w:color="auto"/>
                                <w:right w:val="none" w:sz="0" w:space="0" w:color="auto"/>
                              </w:divBdr>
                              <w:divsChild>
                                <w:div w:id="113062608">
                                  <w:marLeft w:val="0"/>
                                  <w:marRight w:val="0"/>
                                  <w:marTop w:val="0"/>
                                  <w:marBottom w:val="0"/>
                                  <w:divBdr>
                                    <w:top w:val="none" w:sz="0" w:space="0" w:color="auto"/>
                                    <w:left w:val="none" w:sz="0" w:space="0" w:color="auto"/>
                                    <w:bottom w:val="none" w:sz="0" w:space="0" w:color="auto"/>
                                    <w:right w:val="none" w:sz="0" w:space="0" w:color="auto"/>
                                  </w:divBdr>
                                  <w:divsChild>
                                    <w:div w:id="1502886986">
                                      <w:marLeft w:val="0"/>
                                      <w:marRight w:val="0"/>
                                      <w:marTop w:val="0"/>
                                      <w:marBottom w:val="0"/>
                                      <w:divBdr>
                                        <w:top w:val="single" w:sz="6" w:space="0" w:color="F5F5F5"/>
                                        <w:left w:val="single" w:sz="6" w:space="0" w:color="F5F5F5"/>
                                        <w:bottom w:val="single" w:sz="6" w:space="0" w:color="F5F5F5"/>
                                        <w:right w:val="single" w:sz="6" w:space="0" w:color="F5F5F5"/>
                                      </w:divBdr>
                                      <w:divsChild>
                                        <w:div w:id="1264922116">
                                          <w:marLeft w:val="0"/>
                                          <w:marRight w:val="0"/>
                                          <w:marTop w:val="0"/>
                                          <w:marBottom w:val="0"/>
                                          <w:divBdr>
                                            <w:top w:val="none" w:sz="0" w:space="0" w:color="auto"/>
                                            <w:left w:val="none" w:sz="0" w:space="0" w:color="auto"/>
                                            <w:bottom w:val="none" w:sz="0" w:space="0" w:color="auto"/>
                                            <w:right w:val="none" w:sz="0" w:space="0" w:color="auto"/>
                                          </w:divBdr>
                                          <w:divsChild>
                                            <w:div w:id="6416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774134">
      <w:bodyDiv w:val="1"/>
      <w:marLeft w:val="0"/>
      <w:marRight w:val="0"/>
      <w:marTop w:val="0"/>
      <w:marBottom w:val="0"/>
      <w:divBdr>
        <w:top w:val="none" w:sz="0" w:space="0" w:color="auto"/>
        <w:left w:val="none" w:sz="0" w:space="0" w:color="auto"/>
        <w:bottom w:val="none" w:sz="0" w:space="0" w:color="auto"/>
        <w:right w:val="none" w:sz="0" w:space="0" w:color="auto"/>
      </w:divBdr>
      <w:divsChild>
        <w:div w:id="462500817">
          <w:marLeft w:val="0"/>
          <w:marRight w:val="0"/>
          <w:marTop w:val="0"/>
          <w:marBottom w:val="0"/>
          <w:divBdr>
            <w:top w:val="none" w:sz="0" w:space="0" w:color="auto"/>
            <w:left w:val="none" w:sz="0" w:space="0" w:color="auto"/>
            <w:bottom w:val="none" w:sz="0" w:space="0" w:color="auto"/>
            <w:right w:val="none" w:sz="0" w:space="0" w:color="auto"/>
          </w:divBdr>
          <w:divsChild>
            <w:div w:id="1424760751">
              <w:marLeft w:val="0"/>
              <w:marRight w:val="0"/>
              <w:marTop w:val="0"/>
              <w:marBottom w:val="0"/>
              <w:divBdr>
                <w:top w:val="none" w:sz="0" w:space="0" w:color="auto"/>
                <w:left w:val="none" w:sz="0" w:space="0" w:color="auto"/>
                <w:bottom w:val="none" w:sz="0" w:space="0" w:color="auto"/>
                <w:right w:val="none" w:sz="0" w:space="0" w:color="auto"/>
              </w:divBdr>
              <w:divsChild>
                <w:div w:id="258370716">
                  <w:marLeft w:val="0"/>
                  <w:marRight w:val="0"/>
                  <w:marTop w:val="0"/>
                  <w:marBottom w:val="0"/>
                  <w:divBdr>
                    <w:top w:val="none" w:sz="0" w:space="0" w:color="auto"/>
                    <w:left w:val="none" w:sz="0" w:space="0" w:color="auto"/>
                    <w:bottom w:val="none" w:sz="0" w:space="0" w:color="auto"/>
                    <w:right w:val="none" w:sz="0" w:space="0" w:color="auto"/>
                  </w:divBdr>
                  <w:divsChild>
                    <w:div w:id="1820918364">
                      <w:marLeft w:val="0"/>
                      <w:marRight w:val="0"/>
                      <w:marTop w:val="0"/>
                      <w:marBottom w:val="0"/>
                      <w:divBdr>
                        <w:top w:val="none" w:sz="0" w:space="0" w:color="auto"/>
                        <w:left w:val="none" w:sz="0" w:space="0" w:color="auto"/>
                        <w:bottom w:val="none" w:sz="0" w:space="0" w:color="auto"/>
                        <w:right w:val="none" w:sz="0" w:space="0" w:color="auto"/>
                      </w:divBdr>
                      <w:divsChild>
                        <w:div w:id="772284291">
                          <w:marLeft w:val="0"/>
                          <w:marRight w:val="0"/>
                          <w:marTop w:val="0"/>
                          <w:marBottom w:val="0"/>
                          <w:divBdr>
                            <w:top w:val="none" w:sz="0" w:space="0" w:color="auto"/>
                            <w:left w:val="none" w:sz="0" w:space="0" w:color="auto"/>
                            <w:bottom w:val="none" w:sz="0" w:space="0" w:color="auto"/>
                            <w:right w:val="none" w:sz="0" w:space="0" w:color="auto"/>
                          </w:divBdr>
                          <w:divsChild>
                            <w:div w:id="2142453292">
                              <w:marLeft w:val="0"/>
                              <w:marRight w:val="0"/>
                              <w:marTop w:val="0"/>
                              <w:marBottom w:val="0"/>
                              <w:divBdr>
                                <w:top w:val="none" w:sz="0" w:space="0" w:color="auto"/>
                                <w:left w:val="none" w:sz="0" w:space="0" w:color="auto"/>
                                <w:bottom w:val="none" w:sz="0" w:space="0" w:color="auto"/>
                                <w:right w:val="none" w:sz="0" w:space="0" w:color="auto"/>
                              </w:divBdr>
                              <w:divsChild>
                                <w:div w:id="1662351078">
                                  <w:marLeft w:val="0"/>
                                  <w:marRight w:val="0"/>
                                  <w:marTop w:val="0"/>
                                  <w:marBottom w:val="0"/>
                                  <w:divBdr>
                                    <w:top w:val="none" w:sz="0" w:space="0" w:color="auto"/>
                                    <w:left w:val="none" w:sz="0" w:space="0" w:color="auto"/>
                                    <w:bottom w:val="none" w:sz="0" w:space="0" w:color="auto"/>
                                    <w:right w:val="none" w:sz="0" w:space="0" w:color="auto"/>
                                  </w:divBdr>
                                  <w:divsChild>
                                    <w:div w:id="1575241462">
                                      <w:marLeft w:val="0"/>
                                      <w:marRight w:val="0"/>
                                      <w:marTop w:val="0"/>
                                      <w:marBottom w:val="0"/>
                                      <w:divBdr>
                                        <w:top w:val="single" w:sz="6" w:space="0" w:color="F5F5F5"/>
                                        <w:left w:val="single" w:sz="6" w:space="0" w:color="F5F5F5"/>
                                        <w:bottom w:val="single" w:sz="6" w:space="0" w:color="F5F5F5"/>
                                        <w:right w:val="single" w:sz="6" w:space="0" w:color="F5F5F5"/>
                                      </w:divBdr>
                                      <w:divsChild>
                                        <w:div w:id="828718840">
                                          <w:marLeft w:val="0"/>
                                          <w:marRight w:val="0"/>
                                          <w:marTop w:val="0"/>
                                          <w:marBottom w:val="0"/>
                                          <w:divBdr>
                                            <w:top w:val="none" w:sz="0" w:space="0" w:color="auto"/>
                                            <w:left w:val="none" w:sz="0" w:space="0" w:color="auto"/>
                                            <w:bottom w:val="none" w:sz="0" w:space="0" w:color="auto"/>
                                            <w:right w:val="none" w:sz="0" w:space="0" w:color="auto"/>
                                          </w:divBdr>
                                          <w:divsChild>
                                            <w:div w:id="4720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994580">
      <w:bodyDiv w:val="1"/>
      <w:marLeft w:val="0"/>
      <w:marRight w:val="0"/>
      <w:marTop w:val="0"/>
      <w:marBottom w:val="0"/>
      <w:divBdr>
        <w:top w:val="none" w:sz="0" w:space="0" w:color="auto"/>
        <w:left w:val="none" w:sz="0" w:space="0" w:color="auto"/>
        <w:bottom w:val="none" w:sz="0" w:space="0" w:color="auto"/>
        <w:right w:val="none" w:sz="0" w:space="0" w:color="auto"/>
      </w:divBdr>
      <w:divsChild>
        <w:div w:id="1989280137">
          <w:marLeft w:val="0"/>
          <w:marRight w:val="0"/>
          <w:marTop w:val="0"/>
          <w:marBottom w:val="0"/>
          <w:divBdr>
            <w:top w:val="none" w:sz="0" w:space="0" w:color="auto"/>
            <w:left w:val="none" w:sz="0" w:space="0" w:color="auto"/>
            <w:bottom w:val="none" w:sz="0" w:space="0" w:color="auto"/>
            <w:right w:val="none" w:sz="0" w:space="0" w:color="auto"/>
          </w:divBdr>
          <w:divsChild>
            <w:div w:id="211187893">
              <w:marLeft w:val="0"/>
              <w:marRight w:val="0"/>
              <w:marTop w:val="0"/>
              <w:marBottom w:val="0"/>
              <w:divBdr>
                <w:top w:val="none" w:sz="0" w:space="0" w:color="auto"/>
                <w:left w:val="none" w:sz="0" w:space="0" w:color="auto"/>
                <w:bottom w:val="none" w:sz="0" w:space="0" w:color="auto"/>
                <w:right w:val="none" w:sz="0" w:space="0" w:color="auto"/>
              </w:divBdr>
              <w:divsChild>
                <w:div w:id="1016157163">
                  <w:marLeft w:val="0"/>
                  <w:marRight w:val="0"/>
                  <w:marTop w:val="0"/>
                  <w:marBottom w:val="0"/>
                  <w:divBdr>
                    <w:top w:val="none" w:sz="0" w:space="0" w:color="auto"/>
                    <w:left w:val="none" w:sz="0" w:space="0" w:color="auto"/>
                    <w:bottom w:val="none" w:sz="0" w:space="0" w:color="auto"/>
                    <w:right w:val="none" w:sz="0" w:space="0" w:color="auto"/>
                  </w:divBdr>
                  <w:divsChild>
                    <w:div w:id="1706177011">
                      <w:marLeft w:val="0"/>
                      <w:marRight w:val="0"/>
                      <w:marTop w:val="0"/>
                      <w:marBottom w:val="0"/>
                      <w:divBdr>
                        <w:top w:val="none" w:sz="0" w:space="0" w:color="auto"/>
                        <w:left w:val="none" w:sz="0" w:space="0" w:color="auto"/>
                        <w:bottom w:val="none" w:sz="0" w:space="0" w:color="auto"/>
                        <w:right w:val="none" w:sz="0" w:space="0" w:color="auto"/>
                      </w:divBdr>
                      <w:divsChild>
                        <w:div w:id="2032563070">
                          <w:marLeft w:val="0"/>
                          <w:marRight w:val="0"/>
                          <w:marTop w:val="0"/>
                          <w:marBottom w:val="0"/>
                          <w:divBdr>
                            <w:top w:val="none" w:sz="0" w:space="0" w:color="auto"/>
                            <w:left w:val="none" w:sz="0" w:space="0" w:color="auto"/>
                            <w:bottom w:val="none" w:sz="0" w:space="0" w:color="auto"/>
                            <w:right w:val="none" w:sz="0" w:space="0" w:color="auto"/>
                          </w:divBdr>
                          <w:divsChild>
                            <w:div w:id="1057239714">
                              <w:marLeft w:val="0"/>
                              <w:marRight w:val="0"/>
                              <w:marTop w:val="0"/>
                              <w:marBottom w:val="0"/>
                              <w:divBdr>
                                <w:top w:val="none" w:sz="0" w:space="0" w:color="auto"/>
                                <w:left w:val="none" w:sz="0" w:space="0" w:color="auto"/>
                                <w:bottom w:val="none" w:sz="0" w:space="0" w:color="auto"/>
                                <w:right w:val="none" w:sz="0" w:space="0" w:color="auto"/>
                              </w:divBdr>
                              <w:divsChild>
                                <w:div w:id="1621110192">
                                  <w:marLeft w:val="0"/>
                                  <w:marRight w:val="0"/>
                                  <w:marTop w:val="0"/>
                                  <w:marBottom w:val="0"/>
                                  <w:divBdr>
                                    <w:top w:val="none" w:sz="0" w:space="0" w:color="auto"/>
                                    <w:left w:val="none" w:sz="0" w:space="0" w:color="auto"/>
                                    <w:bottom w:val="none" w:sz="0" w:space="0" w:color="auto"/>
                                    <w:right w:val="none" w:sz="0" w:space="0" w:color="auto"/>
                                  </w:divBdr>
                                  <w:divsChild>
                                    <w:div w:id="931551504">
                                      <w:marLeft w:val="0"/>
                                      <w:marRight w:val="0"/>
                                      <w:marTop w:val="0"/>
                                      <w:marBottom w:val="0"/>
                                      <w:divBdr>
                                        <w:top w:val="single" w:sz="6" w:space="0" w:color="F5F5F5"/>
                                        <w:left w:val="single" w:sz="6" w:space="0" w:color="F5F5F5"/>
                                        <w:bottom w:val="single" w:sz="6" w:space="0" w:color="F5F5F5"/>
                                        <w:right w:val="single" w:sz="6" w:space="0" w:color="F5F5F5"/>
                                      </w:divBdr>
                                      <w:divsChild>
                                        <w:div w:id="1241408607">
                                          <w:marLeft w:val="0"/>
                                          <w:marRight w:val="0"/>
                                          <w:marTop w:val="0"/>
                                          <w:marBottom w:val="0"/>
                                          <w:divBdr>
                                            <w:top w:val="none" w:sz="0" w:space="0" w:color="auto"/>
                                            <w:left w:val="none" w:sz="0" w:space="0" w:color="auto"/>
                                            <w:bottom w:val="none" w:sz="0" w:space="0" w:color="auto"/>
                                            <w:right w:val="none" w:sz="0" w:space="0" w:color="auto"/>
                                          </w:divBdr>
                                          <w:divsChild>
                                            <w:div w:id="16116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214884">
      <w:bodyDiv w:val="1"/>
      <w:marLeft w:val="0"/>
      <w:marRight w:val="0"/>
      <w:marTop w:val="0"/>
      <w:marBottom w:val="0"/>
      <w:divBdr>
        <w:top w:val="none" w:sz="0" w:space="0" w:color="auto"/>
        <w:left w:val="none" w:sz="0" w:space="0" w:color="auto"/>
        <w:bottom w:val="none" w:sz="0" w:space="0" w:color="auto"/>
        <w:right w:val="none" w:sz="0" w:space="0" w:color="auto"/>
      </w:divBdr>
      <w:divsChild>
        <w:div w:id="1208646401">
          <w:marLeft w:val="0"/>
          <w:marRight w:val="0"/>
          <w:marTop w:val="0"/>
          <w:marBottom w:val="0"/>
          <w:divBdr>
            <w:top w:val="none" w:sz="0" w:space="0" w:color="auto"/>
            <w:left w:val="none" w:sz="0" w:space="0" w:color="auto"/>
            <w:bottom w:val="none" w:sz="0" w:space="0" w:color="auto"/>
            <w:right w:val="none" w:sz="0" w:space="0" w:color="auto"/>
          </w:divBdr>
          <w:divsChild>
            <w:div w:id="791092962">
              <w:marLeft w:val="0"/>
              <w:marRight w:val="0"/>
              <w:marTop w:val="0"/>
              <w:marBottom w:val="0"/>
              <w:divBdr>
                <w:top w:val="none" w:sz="0" w:space="0" w:color="auto"/>
                <w:left w:val="none" w:sz="0" w:space="0" w:color="auto"/>
                <w:bottom w:val="none" w:sz="0" w:space="0" w:color="auto"/>
                <w:right w:val="none" w:sz="0" w:space="0" w:color="auto"/>
              </w:divBdr>
              <w:divsChild>
                <w:div w:id="58208000">
                  <w:marLeft w:val="0"/>
                  <w:marRight w:val="0"/>
                  <w:marTop w:val="0"/>
                  <w:marBottom w:val="0"/>
                  <w:divBdr>
                    <w:top w:val="none" w:sz="0" w:space="0" w:color="auto"/>
                    <w:left w:val="none" w:sz="0" w:space="0" w:color="auto"/>
                    <w:bottom w:val="none" w:sz="0" w:space="0" w:color="auto"/>
                    <w:right w:val="none" w:sz="0" w:space="0" w:color="auto"/>
                  </w:divBdr>
                  <w:divsChild>
                    <w:div w:id="800342367">
                      <w:marLeft w:val="0"/>
                      <w:marRight w:val="0"/>
                      <w:marTop w:val="0"/>
                      <w:marBottom w:val="0"/>
                      <w:divBdr>
                        <w:top w:val="none" w:sz="0" w:space="0" w:color="auto"/>
                        <w:left w:val="none" w:sz="0" w:space="0" w:color="auto"/>
                        <w:bottom w:val="none" w:sz="0" w:space="0" w:color="auto"/>
                        <w:right w:val="none" w:sz="0" w:space="0" w:color="auto"/>
                      </w:divBdr>
                      <w:divsChild>
                        <w:div w:id="359865541">
                          <w:marLeft w:val="0"/>
                          <w:marRight w:val="0"/>
                          <w:marTop w:val="0"/>
                          <w:marBottom w:val="0"/>
                          <w:divBdr>
                            <w:top w:val="none" w:sz="0" w:space="0" w:color="auto"/>
                            <w:left w:val="none" w:sz="0" w:space="0" w:color="auto"/>
                            <w:bottom w:val="none" w:sz="0" w:space="0" w:color="auto"/>
                            <w:right w:val="none" w:sz="0" w:space="0" w:color="auto"/>
                          </w:divBdr>
                          <w:divsChild>
                            <w:div w:id="1645576141">
                              <w:marLeft w:val="0"/>
                              <w:marRight w:val="0"/>
                              <w:marTop w:val="0"/>
                              <w:marBottom w:val="0"/>
                              <w:divBdr>
                                <w:top w:val="none" w:sz="0" w:space="0" w:color="auto"/>
                                <w:left w:val="none" w:sz="0" w:space="0" w:color="auto"/>
                                <w:bottom w:val="none" w:sz="0" w:space="0" w:color="auto"/>
                                <w:right w:val="none" w:sz="0" w:space="0" w:color="auto"/>
                              </w:divBdr>
                              <w:divsChild>
                                <w:div w:id="417409193">
                                  <w:marLeft w:val="0"/>
                                  <w:marRight w:val="0"/>
                                  <w:marTop w:val="0"/>
                                  <w:marBottom w:val="0"/>
                                  <w:divBdr>
                                    <w:top w:val="none" w:sz="0" w:space="0" w:color="auto"/>
                                    <w:left w:val="none" w:sz="0" w:space="0" w:color="auto"/>
                                    <w:bottom w:val="none" w:sz="0" w:space="0" w:color="auto"/>
                                    <w:right w:val="none" w:sz="0" w:space="0" w:color="auto"/>
                                  </w:divBdr>
                                  <w:divsChild>
                                    <w:div w:id="1314800272">
                                      <w:marLeft w:val="0"/>
                                      <w:marRight w:val="0"/>
                                      <w:marTop w:val="0"/>
                                      <w:marBottom w:val="0"/>
                                      <w:divBdr>
                                        <w:top w:val="single" w:sz="6" w:space="0" w:color="F5F5F5"/>
                                        <w:left w:val="single" w:sz="6" w:space="0" w:color="F5F5F5"/>
                                        <w:bottom w:val="single" w:sz="6" w:space="0" w:color="F5F5F5"/>
                                        <w:right w:val="single" w:sz="6" w:space="0" w:color="F5F5F5"/>
                                      </w:divBdr>
                                      <w:divsChild>
                                        <w:div w:id="465122119">
                                          <w:marLeft w:val="0"/>
                                          <w:marRight w:val="0"/>
                                          <w:marTop w:val="0"/>
                                          <w:marBottom w:val="0"/>
                                          <w:divBdr>
                                            <w:top w:val="none" w:sz="0" w:space="0" w:color="auto"/>
                                            <w:left w:val="none" w:sz="0" w:space="0" w:color="auto"/>
                                            <w:bottom w:val="none" w:sz="0" w:space="0" w:color="auto"/>
                                            <w:right w:val="none" w:sz="0" w:space="0" w:color="auto"/>
                                          </w:divBdr>
                                          <w:divsChild>
                                            <w:div w:id="19545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799873">
      <w:bodyDiv w:val="1"/>
      <w:marLeft w:val="0"/>
      <w:marRight w:val="0"/>
      <w:marTop w:val="0"/>
      <w:marBottom w:val="0"/>
      <w:divBdr>
        <w:top w:val="none" w:sz="0" w:space="0" w:color="auto"/>
        <w:left w:val="none" w:sz="0" w:space="0" w:color="auto"/>
        <w:bottom w:val="none" w:sz="0" w:space="0" w:color="auto"/>
        <w:right w:val="none" w:sz="0" w:space="0" w:color="auto"/>
      </w:divBdr>
      <w:divsChild>
        <w:div w:id="1337615100">
          <w:marLeft w:val="0"/>
          <w:marRight w:val="0"/>
          <w:marTop w:val="0"/>
          <w:marBottom w:val="0"/>
          <w:divBdr>
            <w:top w:val="none" w:sz="0" w:space="0" w:color="auto"/>
            <w:left w:val="none" w:sz="0" w:space="0" w:color="auto"/>
            <w:bottom w:val="none" w:sz="0" w:space="0" w:color="auto"/>
            <w:right w:val="none" w:sz="0" w:space="0" w:color="auto"/>
          </w:divBdr>
          <w:divsChild>
            <w:div w:id="1144006334">
              <w:marLeft w:val="0"/>
              <w:marRight w:val="0"/>
              <w:marTop w:val="0"/>
              <w:marBottom w:val="0"/>
              <w:divBdr>
                <w:top w:val="none" w:sz="0" w:space="0" w:color="auto"/>
                <w:left w:val="none" w:sz="0" w:space="0" w:color="auto"/>
                <w:bottom w:val="none" w:sz="0" w:space="0" w:color="auto"/>
                <w:right w:val="none" w:sz="0" w:space="0" w:color="auto"/>
              </w:divBdr>
              <w:divsChild>
                <w:div w:id="978195005">
                  <w:marLeft w:val="0"/>
                  <w:marRight w:val="0"/>
                  <w:marTop w:val="0"/>
                  <w:marBottom w:val="0"/>
                  <w:divBdr>
                    <w:top w:val="none" w:sz="0" w:space="0" w:color="auto"/>
                    <w:left w:val="none" w:sz="0" w:space="0" w:color="auto"/>
                    <w:bottom w:val="none" w:sz="0" w:space="0" w:color="auto"/>
                    <w:right w:val="none" w:sz="0" w:space="0" w:color="auto"/>
                  </w:divBdr>
                  <w:divsChild>
                    <w:div w:id="1427966738">
                      <w:marLeft w:val="0"/>
                      <w:marRight w:val="0"/>
                      <w:marTop w:val="0"/>
                      <w:marBottom w:val="0"/>
                      <w:divBdr>
                        <w:top w:val="none" w:sz="0" w:space="0" w:color="auto"/>
                        <w:left w:val="none" w:sz="0" w:space="0" w:color="auto"/>
                        <w:bottom w:val="none" w:sz="0" w:space="0" w:color="auto"/>
                        <w:right w:val="none" w:sz="0" w:space="0" w:color="auto"/>
                      </w:divBdr>
                      <w:divsChild>
                        <w:div w:id="2116945516">
                          <w:marLeft w:val="0"/>
                          <w:marRight w:val="0"/>
                          <w:marTop w:val="0"/>
                          <w:marBottom w:val="0"/>
                          <w:divBdr>
                            <w:top w:val="none" w:sz="0" w:space="0" w:color="auto"/>
                            <w:left w:val="none" w:sz="0" w:space="0" w:color="auto"/>
                            <w:bottom w:val="none" w:sz="0" w:space="0" w:color="auto"/>
                            <w:right w:val="none" w:sz="0" w:space="0" w:color="auto"/>
                          </w:divBdr>
                          <w:divsChild>
                            <w:div w:id="1600719983">
                              <w:marLeft w:val="0"/>
                              <w:marRight w:val="0"/>
                              <w:marTop w:val="0"/>
                              <w:marBottom w:val="0"/>
                              <w:divBdr>
                                <w:top w:val="none" w:sz="0" w:space="0" w:color="auto"/>
                                <w:left w:val="none" w:sz="0" w:space="0" w:color="auto"/>
                                <w:bottom w:val="none" w:sz="0" w:space="0" w:color="auto"/>
                                <w:right w:val="none" w:sz="0" w:space="0" w:color="auto"/>
                              </w:divBdr>
                              <w:divsChild>
                                <w:div w:id="2093551703">
                                  <w:marLeft w:val="0"/>
                                  <w:marRight w:val="0"/>
                                  <w:marTop w:val="0"/>
                                  <w:marBottom w:val="0"/>
                                  <w:divBdr>
                                    <w:top w:val="none" w:sz="0" w:space="0" w:color="auto"/>
                                    <w:left w:val="none" w:sz="0" w:space="0" w:color="auto"/>
                                    <w:bottom w:val="none" w:sz="0" w:space="0" w:color="auto"/>
                                    <w:right w:val="none" w:sz="0" w:space="0" w:color="auto"/>
                                  </w:divBdr>
                                  <w:divsChild>
                                    <w:div w:id="387383873">
                                      <w:marLeft w:val="0"/>
                                      <w:marRight w:val="0"/>
                                      <w:marTop w:val="0"/>
                                      <w:marBottom w:val="0"/>
                                      <w:divBdr>
                                        <w:top w:val="single" w:sz="6" w:space="0" w:color="F5F5F5"/>
                                        <w:left w:val="single" w:sz="6" w:space="0" w:color="F5F5F5"/>
                                        <w:bottom w:val="single" w:sz="6" w:space="0" w:color="F5F5F5"/>
                                        <w:right w:val="single" w:sz="6" w:space="0" w:color="F5F5F5"/>
                                      </w:divBdr>
                                      <w:divsChild>
                                        <w:div w:id="1075663395">
                                          <w:marLeft w:val="0"/>
                                          <w:marRight w:val="0"/>
                                          <w:marTop w:val="0"/>
                                          <w:marBottom w:val="0"/>
                                          <w:divBdr>
                                            <w:top w:val="none" w:sz="0" w:space="0" w:color="auto"/>
                                            <w:left w:val="none" w:sz="0" w:space="0" w:color="auto"/>
                                            <w:bottom w:val="none" w:sz="0" w:space="0" w:color="auto"/>
                                            <w:right w:val="none" w:sz="0" w:space="0" w:color="auto"/>
                                          </w:divBdr>
                                          <w:divsChild>
                                            <w:div w:id="9896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305004">
      <w:bodyDiv w:val="1"/>
      <w:marLeft w:val="0"/>
      <w:marRight w:val="0"/>
      <w:marTop w:val="0"/>
      <w:marBottom w:val="0"/>
      <w:divBdr>
        <w:top w:val="none" w:sz="0" w:space="0" w:color="auto"/>
        <w:left w:val="none" w:sz="0" w:space="0" w:color="auto"/>
        <w:bottom w:val="none" w:sz="0" w:space="0" w:color="auto"/>
        <w:right w:val="none" w:sz="0" w:space="0" w:color="auto"/>
      </w:divBdr>
      <w:divsChild>
        <w:div w:id="474881066">
          <w:marLeft w:val="0"/>
          <w:marRight w:val="0"/>
          <w:marTop w:val="0"/>
          <w:marBottom w:val="0"/>
          <w:divBdr>
            <w:top w:val="none" w:sz="0" w:space="0" w:color="auto"/>
            <w:left w:val="none" w:sz="0" w:space="0" w:color="auto"/>
            <w:bottom w:val="none" w:sz="0" w:space="0" w:color="auto"/>
            <w:right w:val="none" w:sz="0" w:space="0" w:color="auto"/>
          </w:divBdr>
          <w:divsChild>
            <w:div w:id="1465806519">
              <w:marLeft w:val="0"/>
              <w:marRight w:val="0"/>
              <w:marTop w:val="0"/>
              <w:marBottom w:val="0"/>
              <w:divBdr>
                <w:top w:val="none" w:sz="0" w:space="0" w:color="auto"/>
                <w:left w:val="none" w:sz="0" w:space="0" w:color="auto"/>
                <w:bottom w:val="none" w:sz="0" w:space="0" w:color="auto"/>
                <w:right w:val="none" w:sz="0" w:space="0" w:color="auto"/>
              </w:divBdr>
              <w:divsChild>
                <w:div w:id="90246834">
                  <w:marLeft w:val="0"/>
                  <w:marRight w:val="0"/>
                  <w:marTop w:val="0"/>
                  <w:marBottom w:val="0"/>
                  <w:divBdr>
                    <w:top w:val="none" w:sz="0" w:space="0" w:color="auto"/>
                    <w:left w:val="none" w:sz="0" w:space="0" w:color="auto"/>
                    <w:bottom w:val="none" w:sz="0" w:space="0" w:color="auto"/>
                    <w:right w:val="none" w:sz="0" w:space="0" w:color="auto"/>
                  </w:divBdr>
                  <w:divsChild>
                    <w:div w:id="1119375539">
                      <w:marLeft w:val="0"/>
                      <w:marRight w:val="0"/>
                      <w:marTop w:val="0"/>
                      <w:marBottom w:val="0"/>
                      <w:divBdr>
                        <w:top w:val="none" w:sz="0" w:space="0" w:color="auto"/>
                        <w:left w:val="none" w:sz="0" w:space="0" w:color="auto"/>
                        <w:bottom w:val="none" w:sz="0" w:space="0" w:color="auto"/>
                        <w:right w:val="none" w:sz="0" w:space="0" w:color="auto"/>
                      </w:divBdr>
                      <w:divsChild>
                        <w:div w:id="294721966">
                          <w:marLeft w:val="0"/>
                          <w:marRight w:val="0"/>
                          <w:marTop w:val="0"/>
                          <w:marBottom w:val="0"/>
                          <w:divBdr>
                            <w:top w:val="none" w:sz="0" w:space="0" w:color="auto"/>
                            <w:left w:val="none" w:sz="0" w:space="0" w:color="auto"/>
                            <w:bottom w:val="none" w:sz="0" w:space="0" w:color="auto"/>
                            <w:right w:val="none" w:sz="0" w:space="0" w:color="auto"/>
                          </w:divBdr>
                          <w:divsChild>
                            <w:div w:id="1570775043">
                              <w:marLeft w:val="0"/>
                              <w:marRight w:val="0"/>
                              <w:marTop w:val="0"/>
                              <w:marBottom w:val="0"/>
                              <w:divBdr>
                                <w:top w:val="none" w:sz="0" w:space="0" w:color="auto"/>
                                <w:left w:val="none" w:sz="0" w:space="0" w:color="auto"/>
                                <w:bottom w:val="none" w:sz="0" w:space="0" w:color="auto"/>
                                <w:right w:val="none" w:sz="0" w:space="0" w:color="auto"/>
                              </w:divBdr>
                              <w:divsChild>
                                <w:div w:id="1758280617">
                                  <w:marLeft w:val="0"/>
                                  <w:marRight w:val="0"/>
                                  <w:marTop w:val="0"/>
                                  <w:marBottom w:val="0"/>
                                  <w:divBdr>
                                    <w:top w:val="none" w:sz="0" w:space="0" w:color="auto"/>
                                    <w:left w:val="none" w:sz="0" w:space="0" w:color="auto"/>
                                    <w:bottom w:val="none" w:sz="0" w:space="0" w:color="auto"/>
                                    <w:right w:val="none" w:sz="0" w:space="0" w:color="auto"/>
                                  </w:divBdr>
                                  <w:divsChild>
                                    <w:div w:id="1320041602">
                                      <w:marLeft w:val="0"/>
                                      <w:marRight w:val="0"/>
                                      <w:marTop w:val="0"/>
                                      <w:marBottom w:val="0"/>
                                      <w:divBdr>
                                        <w:top w:val="single" w:sz="6" w:space="0" w:color="F5F5F5"/>
                                        <w:left w:val="single" w:sz="6" w:space="0" w:color="F5F5F5"/>
                                        <w:bottom w:val="single" w:sz="6" w:space="0" w:color="F5F5F5"/>
                                        <w:right w:val="single" w:sz="6" w:space="0" w:color="F5F5F5"/>
                                      </w:divBdr>
                                      <w:divsChild>
                                        <w:div w:id="822623392">
                                          <w:marLeft w:val="0"/>
                                          <w:marRight w:val="0"/>
                                          <w:marTop w:val="0"/>
                                          <w:marBottom w:val="0"/>
                                          <w:divBdr>
                                            <w:top w:val="none" w:sz="0" w:space="0" w:color="auto"/>
                                            <w:left w:val="none" w:sz="0" w:space="0" w:color="auto"/>
                                            <w:bottom w:val="none" w:sz="0" w:space="0" w:color="auto"/>
                                            <w:right w:val="none" w:sz="0" w:space="0" w:color="auto"/>
                                          </w:divBdr>
                                          <w:divsChild>
                                            <w:div w:id="17773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300117">
      <w:bodyDiv w:val="1"/>
      <w:marLeft w:val="0"/>
      <w:marRight w:val="0"/>
      <w:marTop w:val="0"/>
      <w:marBottom w:val="0"/>
      <w:divBdr>
        <w:top w:val="none" w:sz="0" w:space="0" w:color="auto"/>
        <w:left w:val="none" w:sz="0" w:space="0" w:color="auto"/>
        <w:bottom w:val="none" w:sz="0" w:space="0" w:color="auto"/>
        <w:right w:val="none" w:sz="0" w:space="0" w:color="auto"/>
      </w:divBdr>
      <w:divsChild>
        <w:div w:id="1631086973">
          <w:marLeft w:val="0"/>
          <w:marRight w:val="0"/>
          <w:marTop w:val="0"/>
          <w:marBottom w:val="0"/>
          <w:divBdr>
            <w:top w:val="none" w:sz="0" w:space="0" w:color="auto"/>
            <w:left w:val="none" w:sz="0" w:space="0" w:color="auto"/>
            <w:bottom w:val="none" w:sz="0" w:space="0" w:color="auto"/>
            <w:right w:val="none" w:sz="0" w:space="0" w:color="auto"/>
          </w:divBdr>
          <w:divsChild>
            <w:div w:id="578755815">
              <w:marLeft w:val="0"/>
              <w:marRight w:val="0"/>
              <w:marTop w:val="0"/>
              <w:marBottom w:val="0"/>
              <w:divBdr>
                <w:top w:val="none" w:sz="0" w:space="0" w:color="auto"/>
                <w:left w:val="none" w:sz="0" w:space="0" w:color="auto"/>
                <w:bottom w:val="none" w:sz="0" w:space="0" w:color="auto"/>
                <w:right w:val="none" w:sz="0" w:space="0" w:color="auto"/>
              </w:divBdr>
              <w:divsChild>
                <w:div w:id="2066251589">
                  <w:marLeft w:val="0"/>
                  <w:marRight w:val="0"/>
                  <w:marTop w:val="0"/>
                  <w:marBottom w:val="0"/>
                  <w:divBdr>
                    <w:top w:val="none" w:sz="0" w:space="0" w:color="auto"/>
                    <w:left w:val="none" w:sz="0" w:space="0" w:color="auto"/>
                    <w:bottom w:val="none" w:sz="0" w:space="0" w:color="auto"/>
                    <w:right w:val="none" w:sz="0" w:space="0" w:color="auto"/>
                  </w:divBdr>
                  <w:divsChild>
                    <w:div w:id="1433622514">
                      <w:marLeft w:val="0"/>
                      <w:marRight w:val="0"/>
                      <w:marTop w:val="0"/>
                      <w:marBottom w:val="0"/>
                      <w:divBdr>
                        <w:top w:val="none" w:sz="0" w:space="0" w:color="auto"/>
                        <w:left w:val="none" w:sz="0" w:space="0" w:color="auto"/>
                        <w:bottom w:val="none" w:sz="0" w:space="0" w:color="auto"/>
                        <w:right w:val="none" w:sz="0" w:space="0" w:color="auto"/>
                      </w:divBdr>
                      <w:divsChild>
                        <w:div w:id="1223909982">
                          <w:marLeft w:val="0"/>
                          <w:marRight w:val="0"/>
                          <w:marTop w:val="0"/>
                          <w:marBottom w:val="0"/>
                          <w:divBdr>
                            <w:top w:val="none" w:sz="0" w:space="0" w:color="auto"/>
                            <w:left w:val="none" w:sz="0" w:space="0" w:color="auto"/>
                            <w:bottom w:val="none" w:sz="0" w:space="0" w:color="auto"/>
                            <w:right w:val="none" w:sz="0" w:space="0" w:color="auto"/>
                          </w:divBdr>
                          <w:divsChild>
                            <w:div w:id="1152334297">
                              <w:marLeft w:val="0"/>
                              <w:marRight w:val="0"/>
                              <w:marTop w:val="0"/>
                              <w:marBottom w:val="0"/>
                              <w:divBdr>
                                <w:top w:val="none" w:sz="0" w:space="0" w:color="auto"/>
                                <w:left w:val="none" w:sz="0" w:space="0" w:color="auto"/>
                                <w:bottom w:val="none" w:sz="0" w:space="0" w:color="auto"/>
                                <w:right w:val="none" w:sz="0" w:space="0" w:color="auto"/>
                              </w:divBdr>
                              <w:divsChild>
                                <w:div w:id="1750761393">
                                  <w:marLeft w:val="0"/>
                                  <w:marRight w:val="0"/>
                                  <w:marTop w:val="0"/>
                                  <w:marBottom w:val="0"/>
                                  <w:divBdr>
                                    <w:top w:val="none" w:sz="0" w:space="0" w:color="auto"/>
                                    <w:left w:val="none" w:sz="0" w:space="0" w:color="auto"/>
                                    <w:bottom w:val="none" w:sz="0" w:space="0" w:color="auto"/>
                                    <w:right w:val="none" w:sz="0" w:space="0" w:color="auto"/>
                                  </w:divBdr>
                                  <w:divsChild>
                                    <w:div w:id="172305887">
                                      <w:marLeft w:val="0"/>
                                      <w:marRight w:val="0"/>
                                      <w:marTop w:val="0"/>
                                      <w:marBottom w:val="0"/>
                                      <w:divBdr>
                                        <w:top w:val="single" w:sz="6" w:space="0" w:color="F5F5F5"/>
                                        <w:left w:val="single" w:sz="6" w:space="0" w:color="F5F5F5"/>
                                        <w:bottom w:val="single" w:sz="6" w:space="0" w:color="F5F5F5"/>
                                        <w:right w:val="single" w:sz="6" w:space="0" w:color="F5F5F5"/>
                                      </w:divBdr>
                                      <w:divsChild>
                                        <w:div w:id="1974094553">
                                          <w:marLeft w:val="0"/>
                                          <w:marRight w:val="0"/>
                                          <w:marTop w:val="0"/>
                                          <w:marBottom w:val="0"/>
                                          <w:divBdr>
                                            <w:top w:val="none" w:sz="0" w:space="0" w:color="auto"/>
                                            <w:left w:val="none" w:sz="0" w:space="0" w:color="auto"/>
                                            <w:bottom w:val="none" w:sz="0" w:space="0" w:color="auto"/>
                                            <w:right w:val="none" w:sz="0" w:space="0" w:color="auto"/>
                                          </w:divBdr>
                                          <w:divsChild>
                                            <w:div w:id="4337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921212">
      <w:bodyDiv w:val="1"/>
      <w:marLeft w:val="0"/>
      <w:marRight w:val="0"/>
      <w:marTop w:val="0"/>
      <w:marBottom w:val="0"/>
      <w:divBdr>
        <w:top w:val="none" w:sz="0" w:space="0" w:color="auto"/>
        <w:left w:val="none" w:sz="0" w:space="0" w:color="auto"/>
        <w:bottom w:val="none" w:sz="0" w:space="0" w:color="auto"/>
        <w:right w:val="none" w:sz="0" w:space="0" w:color="auto"/>
      </w:divBdr>
      <w:divsChild>
        <w:div w:id="982663312">
          <w:marLeft w:val="0"/>
          <w:marRight w:val="0"/>
          <w:marTop w:val="0"/>
          <w:marBottom w:val="0"/>
          <w:divBdr>
            <w:top w:val="none" w:sz="0" w:space="0" w:color="auto"/>
            <w:left w:val="none" w:sz="0" w:space="0" w:color="auto"/>
            <w:bottom w:val="none" w:sz="0" w:space="0" w:color="auto"/>
            <w:right w:val="none" w:sz="0" w:space="0" w:color="auto"/>
          </w:divBdr>
          <w:divsChild>
            <w:div w:id="24213524">
              <w:marLeft w:val="0"/>
              <w:marRight w:val="0"/>
              <w:marTop w:val="0"/>
              <w:marBottom w:val="0"/>
              <w:divBdr>
                <w:top w:val="none" w:sz="0" w:space="0" w:color="auto"/>
                <w:left w:val="none" w:sz="0" w:space="0" w:color="auto"/>
                <w:bottom w:val="none" w:sz="0" w:space="0" w:color="auto"/>
                <w:right w:val="none" w:sz="0" w:space="0" w:color="auto"/>
              </w:divBdr>
              <w:divsChild>
                <w:div w:id="379939440">
                  <w:marLeft w:val="0"/>
                  <w:marRight w:val="0"/>
                  <w:marTop w:val="0"/>
                  <w:marBottom w:val="0"/>
                  <w:divBdr>
                    <w:top w:val="none" w:sz="0" w:space="0" w:color="auto"/>
                    <w:left w:val="none" w:sz="0" w:space="0" w:color="auto"/>
                    <w:bottom w:val="none" w:sz="0" w:space="0" w:color="auto"/>
                    <w:right w:val="none" w:sz="0" w:space="0" w:color="auto"/>
                  </w:divBdr>
                  <w:divsChild>
                    <w:div w:id="1588267473">
                      <w:marLeft w:val="0"/>
                      <w:marRight w:val="0"/>
                      <w:marTop w:val="0"/>
                      <w:marBottom w:val="0"/>
                      <w:divBdr>
                        <w:top w:val="none" w:sz="0" w:space="0" w:color="auto"/>
                        <w:left w:val="none" w:sz="0" w:space="0" w:color="auto"/>
                        <w:bottom w:val="none" w:sz="0" w:space="0" w:color="auto"/>
                        <w:right w:val="none" w:sz="0" w:space="0" w:color="auto"/>
                      </w:divBdr>
                      <w:divsChild>
                        <w:div w:id="432941605">
                          <w:marLeft w:val="0"/>
                          <w:marRight w:val="0"/>
                          <w:marTop w:val="0"/>
                          <w:marBottom w:val="0"/>
                          <w:divBdr>
                            <w:top w:val="none" w:sz="0" w:space="0" w:color="auto"/>
                            <w:left w:val="none" w:sz="0" w:space="0" w:color="auto"/>
                            <w:bottom w:val="none" w:sz="0" w:space="0" w:color="auto"/>
                            <w:right w:val="none" w:sz="0" w:space="0" w:color="auto"/>
                          </w:divBdr>
                          <w:divsChild>
                            <w:div w:id="610669069">
                              <w:marLeft w:val="0"/>
                              <w:marRight w:val="0"/>
                              <w:marTop w:val="0"/>
                              <w:marBottom w:val="0"/>
                              <w:divBdr>
                                <w:top w:val="none" w:sz="0" w:space="0" w:color="auto"/>
                                <w:left w:val="none" w:sz="0" w:space="0" w:color="auto"/>
                                <w:bottom w:val="none" w:sz="0" w:space="0" w:color="auto"/>
                                <w:right w:val="none" w:sz="0" w:space="0" w:color="auto"/>
                              </w:divBdr>
                              <w:divsChild>
                                <w:div w:id="441725006">
                                  <w:marLeft w:val="0"/>
                                  <w:marRight w:val="0"/>
                                  <w:marTop w:val="0"/>
                                  <w:marBottom w:val="0"/>
                                  <w:divBdr>
                                    <w:top w:val="none" w:sz="0" w:space="0" w:color="auto"/>
                                    <w:left w:val="none" w:sz="0" w:space="0" w:color="auto"/>
                                    <w:bottom w:val="none" w:sz="0" w:space="0" w:color="auto"/>
                                    <w:right w:val="none" w:sz="0" w:space="0" w:color="auto"/>
                                  </w:divBdr>
                                  <w:divsChild>
                                    <w:div w:id="256910202">
                                      <w:marLeft w:val="0"/>
                                      <w:marRight w:val="0"/>
                                      <w:marTop w:val="0"/>
                                      <w:marBottom w:val="0"/>
                                      <w:divBdr>
                                        <w:top w:val="single" w:sz="6" w:space="0" w:color="F5F5F5"/>
                                        <w:left w:val="single" w:sz="6" w:space="0" w:color="F5F5F5"/>
                                        <w:bottom w:val="single" w:sz="6" w:space="0" w:color="F5F5F5"/>
                                        <w:right w:val="single" w:sz="6" w:space="0" w:color="F5F5F5"/>
                                      </w:divBdr>
                                      <w:divsChild>
                                        <w:div w:id="1082797823">
                                          <w:marLeft w:val="0"/>
                                          <w:marRight w:val="0"/>
                                          <w:marTop w:val="0"/>
                                          <w:marBottom w:val="0"/>
                                          <w:divBdr>
                                            <w:top w:val="none" w:sz="0" w:space="0" w:color="auto"/>
                                            <w:left w:val="none" w:sz="0" w:space="0" w:color="auto"/>
                                            <w:bottom w:val="none" w:sz="0" w:space="0" w:color="auto"/>
                                            <w:right w:val="none" w:sz="0" w:space="0" w:color="auto"/>
                                          </w:divBdr>
                                          <w:divsChild>
                                            <w:div w:id="59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969861">
      <w:bodyDiv w:val="1"/>
      <w:marLeft w:val="0"/>
      <w:marRight w:val="0"/>
      <w:marTop w:val="0"/>
      <w:marBottom w:val="0"/>
      <w:divBdr>
        <w:top w:val="none" w:sz="0" w:space="0" w:color="auto"/>
        <w:left w:val="none" w:sz="0" w:space="0" w:color="auto"/>
        <w:bottom w:val="none" w:sz="0" w:space="0" w:color="auto"/>
        <w:right w:val="none" w:sz="0" w:space="0" w:color="auto"/>
      </w:divBdr>
      <w:divsChild>
        <w:div w:id="253902822">
          <w:marLeft w:val="0"/>
          <w:marRight w:val="0"/>
          <w:marTop w:val="0"/>
          <w:marBottom w:val="0"/>
          <w:divBdr>
            <w:top w:val="none" w:sz="0" w:space="0" w:color="auto"/>
            <w:left w:val="none" w:sz="0" w:space="0" w:color="auto"/>
            <w:bottom w:val="none" w:sz="0" w:space="0" w:color="auto"/>
            <w:right w:val="none" w:sz="0" w:space="0" w:color="auto"/>
          </w:divBdr>
          <w:divsChild>
            <w:div w:id="1282879919">
              <w:marLeft w:val="0"/>
              <w:marRight w:val="0"/>
              <w:marTop w:val="0"/>
              <w:marBottom w:val="0"/>
              <w:divBdr>
                <w:top w:val="none" w:sz="0" w:space="0" w:color="auto"/>
                <w:left w:val="none" w:sz="0" w:space="0" w:color="auto"/>
                <w:bottom w:val="none" w:sz="0" w:space="0" w:color="auto"/>
                <w:right w:val="none" w:sz="0" w:space="0" w:color="auto"/>
              </w:divBdr>
              <w:divsChild>
                <w:div w:id="664673644">
                  <w:marLeft w:val="0"/>
                  <w:marRight w:val="0"/>
                  <w:marTop w:val="0"/>
                  <w:marBottom w:val="0"/>
                  <w:divBdr>
                    <w:top w:val="none" w:sz="0" w:space="0" w:color="auto"/>
                    <w:left w:val="none" w:sz="0" w:space="0" w:color="auto"/>
                    <w:bottom w:val="none" w:sz="0" w:space="0" w:color="auto"/>
                    <w:right w:val="none" w:sz="0" w:space="0" w:color="auto"/>
                  </w:divBdr>
                  <w:divsChild>
                    <w:div w:id="1612391728">
                      <w:marLeft w:val="0"/>
                      <w:marRight w:val="0"/>
                      <w:marTop w:val="0"/>
                      <w:marBottom w:val="0"/>
                      <w:divBdr>
                        <w:top w:val="none" w:sz="0" w:space="0" w:color="auto"/>
                        <w:left w:val="none" w:sz="0" w:space="0" w:color="auto"/>
                        <w:bottom w:val="none" w:sz="0" w:space="0" w:color="auto"/>
                        <w:right w:val="none" w:sz="0" w:space="0" w:color="auto"/>
                      </w:divBdr>
                      <w:divsChild>
                        <w:div w:id="1894654947">
                          <w:marLeft w:val="0"/>
                          <w:marRight w:val="0"/>
                          <w:marTop w:val="0"/>
                          <w:marBottom w:val="0"/>
                          <w:divBdr>
                            <w:top w:val="none" w:sz="0" w:space="0" w:color="auto"/>
                            <w:left w:val="none" w:sz="0" w:space="0" w:color="auto"/>
                            <w:bottom w:val="none" w:sz="0" w:space="0" w:color="auto"/>
                            <w:right w:val="none" w:sz="0" w:space="0" w:color="auto"/>
                          </w:divBdr>
                          <w:divsChild>
                            <w:div w:id="1317997318">
                              <w:marLeft w:val="0"/>
                              <w:marRight w:val="0"/>
                              <w:marTop w:val="0"/>
                              <w:marBottom w:val="0"/>
                              <w:divBdr>
                                <w:top w:val="none" w:sz="0" w:space="0" w:color="auto"/>
                                <w:left w:val="none" w:sz="0" w:space="0" w:color="auto"/>
                                <w:bottom w:val="none" w:sz="0" w:space="0" w:color="auto"/>
                                <w:right w:val="none" w:sz="0" w:space="0" w:color="auto"/>
                              </w:divBdr>
                              <w:divsChild>
                                <w:div w:id="225454115">
                                  <w:marLeft w:val="0"/>
                                  <w:marRight w:val="0"/>
                                  <w:marTop w:val="0"/>
                                  <w:marBottom w:val="0"/>
                                  <w:divBdr>
                                    <w:top w:val="none" w:sz="0" w:space="0" w:color="auto"/>
                                    <w:left w:val="none" w:sz="0" w:space="0" w:color="auto"/>
                                    <w:bottom w:val="none" w:sz="0" w:space="0" w:color="auto"/>
                                    <w:right w:val="none" w:sz="0" w:space="0" w:color="auto"/>
                                  </w:divBdr>
                                  <w:divsChild>
                                    <w:div w:id="665085706">
                                      <w:marLeft w:val="0"/>
                                      <w:marRight w:val="0"/>
                                      <w:marTop w:val="0"/>
                                      <w:marBottom w:val="0"/>
                                      <w:divBdr>
                                        <w:top w:val="single" w:sz="6" w:space="0" w:color="F5F5F5"/>
                                        <w:left w:val="single" w:sz="6" w:space="0" w:color="F5F5F5"/>
                                        <w:bottom w:val="single" w:sz="6" w:space="0" w:color="F5F5F5"/>
                                        <w:right w:val="single" w:sz="6" w:space="0" w:color="F5F5F5"/>
                                      </w:divBdr>
                                      <w:divsChild>
                                        <w:div w:id="1217204650">
                                          <w:marLeft w:val="0"/>
                                          <w:marRight w:val="0"/>
                                          <w:marTop w:val="0"/>
                                          <w:marBottom w:val="0"/>
                                          <w:divBdr>
                                            <w:top w:val="none" w:sz="0" w:space="0" w:color="auto"/>
                                            <w:left w:val="none" w:sz="0" w:space="0" w:color="auto"/>
                                            <w:bottom w:val="none" w:sz="0" w:space="0" w:color="auto"/>
                                            <w:right w:val="none" w:sz="0" w:space="0" w:color="auto"/>
                                          </w:divBdr>
                                          <w:divsChild>
                                            <w:div w:id="14328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132413">
      <w:bodyDiv w:val="1"/>
      <w:marLeft w:val="0"/>
      <w:marRight w:val="0"/>
      <w:marTop w:val="0"/>
      <w:marBottom w:val="0"/>
      <w:divBdr>
        <w:top w:val="none" w:sz="0" w:space="0" w:color="auto"/>
        <w:left w:val="none" w:sz="0" w:space="0" w:color="auto"/>
        <w:bottom w:val="none" w:sz="0" w:space="0" w:color="auto"/>
        <w:right w:val="none" w:sz="0" w:space="0" w:color="auto"/>
      </w:divBdr>
      <w:divsChild>
        <w:div w:id="953245799">
          <w:marLeft w:val="0"/>
          <w:marRight w:val="0"/>
          <w:marTop w:val="0"/>
          <w:marBottom w:val="0"/>
          <w:divBdr>
            <w:top w:val="none" w:sz="0" w:space="0" w:color="auto"/>
            <w:left w:val="none" w:sz="0" w:space="0" w:color="auto"/>
            <w:bottom w:val="none" w:sz="0" w:space="0" w:color="auto"/>
            <w:right w:val="none" w:sz="0" w:space="0" w:color="auto"/>
          </w:divBdr>
          <w:divsChild>
            <w:div w:id="1921523282">
              <w:marLeft w:val="0"/>
              <w:marRight w:val="0"/>
              <w:marTop w:val="0"/>
              <w:marBottom w:val="0"/>
              <w:divBdr>
                <w:top w:val="none" w:sz="0" w:space="0" w:color="auto"/>
                <w:left w:val="none" w:sz="0" w:space="0" w:color="auto"/>
                <w:bottom w:val="none" w:sz="0" w:space="0" w:color="auto"/>
                <w:right w:val="none" w:sz="0" w:space="0" w:color="auto"/>
              </w:divBdr>
              <w:divsChild>
                <w:div w:id="435908192">
                  <w:marLeft w:val="0"/>
                  <w:marRight w:val="0"/>
                  <w:marTop w:val="0"/>
                  <w:marBottom w:val="0"/>
                  <w:divBdr>
                    <w:top w:val="none" w:sz="0" w:space="0" w:color="auto"/>
                    <w:left w:val="none" w:sz="0" w:space="0" w:color="auto"/>
                    <w:bottom w:val="none" w:sz="0" w:space="0" w:color="auto"/>
                    <w:right w:val="none" w:sz="0" w:space="0" w:color="auto"/>
                  </w:divBdr>
                  <w:divsChild>
                    <w:div w:id="585649775">
                      <w:marLeft w:val="0"/>
                      <w:marRight w:val="0"/>
                      <w:marTop w:val="0"/>
                      <w:marBottom w:val="0"/>
                      <w:divBdr>
                        <w:top w:val="none" w:sz="0" w:space="0" w:color="auto"/>
                        <w:left w:val="none" w:sz="0" w:space="0" w:color="auto"/>
                        <w:bottom w:val="none" w:sz="0" w:space="0" w:color="auto"/>
                        <w:right w:val="none" w:sz="0" w:space="0" w:color="auto"/>
                      </w:divBdr>
                      <w:divsChild>
                        <w:div w:id="750854607">
                          <w:marLeft w:val="0"/>
                          <w:marRight w:val="0"/>
                          <w:marTop w:val="0"/>
                          <w:marBottom w:val="0"/>
                          <w:divBdr>
                            <w:top w:val="none" w:sz="0" w:space="0" w:color="auto"/>
                            <w:left w:val="none" w:sz="0" w:space="0" w:color="auto"/>
                            <w:bottom w:val="none" w:sz="0" w:space="0" w:color="auto"/>
                            <w:right w:val="none" w:sz="0" w:space="0" w:color="auto"/>
                          </w:divBdr>
                          <w:divsChild>
                            <w:div w:id="917786153">
                              <w:marLeft w:val="0"/>
                              <w:marRight w:val="0"/>
                              <w:marTop w:val="0"/>
                              <w:marBottom w:val="0"/>
                              <w:divBdr>
                                <w:top w:val="none" w:sz="0" w:space="0" w:color="auto"/>
                                <w:left w:val="none" w:sz="0" w:space="0" w:color="auto"/>
                                <w:bottom w:val="none" w:sz="0" w:space="0" w:color="auto"/>
                                <w:right w:val="none" w:sz="0" w:space="0" w:color="auto"/>
                              </w:divBdr>
                              <w:divsChild>
                                <w:div w:id="1116756443">
                                  <w:marLeft w:val="0"/>
                                  <w:marRight w:val="0"/>
                                  <w:marTop w:val="0"/>
                                  <w:marBottom w:val="0"/>
                                  <w:divBdr>
                                    <w:top w:val="none" w:sz="0" w:space="0" w:color="auto"/>
                                    <w:left w:val="none" w:sz="0" w:space="0" w:color="auto"/>
                                    <w:bottom w:val="none" w:sz="0" w:space="0" w:color="auto"/>
                                    <w:right w:val="none" w:sz="0" w:space="0" w:color="auto"/>
                                  </w:divBdr>
                                  <w:divsChild>
                                    <w:div w:id="1345933002">
                                      <w:marLeft w:val="0"/>
                                      <w:marRight w:val="0"/>
                                      <w:marTop w:val="0"/>
                                      <w:marBottom w:val="0"/>
                                      <w:divBdr>
                                        <w:top w:val="single" w:sz="6" w:space="0" w:color="F5F5F5"/>
                                        <w:left w:val="single" w:sz="6" w:space="0" w:color="F5F5F5"/>
                                        <w:bottom w:val="single" w:sz="6" w:space="0" w:color="F5F5F5"/>
                                        <w:right w:val="single" w:sz="6" w:space="0" w:color="F5F5F5"/>
                                      </w:divBdr>
                                      <w:divsChild>
                                        <w:div w:id="1702701818">
                                          <w:marLeft w:val="0"/>
                                          <w:marRight w:val="0"/>
                                          <w:marTop w:val="0"/>
                                          <w:marBottom w:val="0"/>
                                          <w:divBdr>
                                            <w:top w:val="none" w:sz="0" w:space="0" w:color="auto"/>
                                            <w:left w:val="none" w:sz="0" w:space="0" w:color="auto"/>
                                            <w:bottom w:val="none" w:sz="0" w:space="0" w:color="auto"/>
                                            <w:right w:val="none" w:sz="0" w:space="0" w:color="auto"/>
                                          </w:divBdr>
                                          <w:divsChild>
                                            <w:div w:id="31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013031">
      <w:bodyDiv w:val="1"/>
      <w:marLeft w:val="0"/>
      <w:marRight w:val="0"/>
      <w:marTop w:val="0"/>
      <w:marBottom w:val="0"/>
      <w:divBdr>
        <w:top w:val="none" w:sz="0" w:space="0" w:color="auto"/>
        <w:left w:val="none" w:sz="0" w:space="0" w:color="auto"/>
        <w:bottom w:val="none" w:sz="0" w:space="0" w:color="auto"/>
        <w:right w:val="none" w:sz="0" w:space="0" w:color="auto"/>
      </w:divBdr>
      <w:divsChild>
        <w:div w:id="2116361525">
          <w:marLeft w:val="0"/>
          <w:marRight w:val="0"/>
          <w:marTop w:val="0"/>
          <w:marBottom w:val="0"/>
          <w:divBdr>
            <w:top w:val="none" w:sz="0" w:space="0" w:color="auto"/>
            <w:left w:val="none" w:sz="0" w:space="0" w:color="auto"/>
            <w:bottom w:val="none" w:sz="0" w:space="0" w:color="auto"/>
            <w:right w:val="none" w:sz="0" w:space="0" w:color="auto"/>
          </w:divBdr>
          <w:divsChild>
            <w:div w:id="341469818">
              <w:marLeft w:val="0"/>
              <w:marRight w:val="0"/>
              <w:marTop w:val="0"/>
              <w:marBottom w:val="0"/>
              <w:divBdr>
                <w:top w:val="none" w:sz="0" w:space="0" w:color="auto"/>
                <w:left w:val="none" w:sz="0" w:space="0" w:color="auto"/>
                <w:bottom w:val="none" w:sz="0" w:space="0" w:color="auto"/>
                <w:right w:val="none" w:sz="0" w:space="0" w:color="auto"/>
              </w:divBdr>
              <w:divsChild>
                <w:div w:id="534926055">
                  <w:marLeft w:val="0"/>
                  <w:marRight w:val="0"/>
                  <w:marTop w:val="0"/>
                  <w:marBottom w:val="0"/>
                  <w:divBdr>
                    <w:top w:val="none" w:sz="0" w:space="0" w:color="auto"/>
                    <w:left w:val="none" w:sz="0" w:space="0" w:color="auto"/>
                    <w:bottom w:val="none" w:sz="0" w:space="0" w:color="auto"/>
                    <w:right w:val="none" w:sz="0" w:space="0" w:color="auto"/>
                  </w:divBdr>
                  <w:divsChild>
                    <w:div w:id="292907523">
                      <w:marLeft w:val="0"/>
                      <w:marRight w:val="0"/>
                      <w:marTop w:val="0"/>
                      <w:marBottom w:val="0"/>
                      <w:divBdr>
                        <w:top w:val="none" w:sz="0" w:space="0" w:color="auto"/>
                        <w:left w:val="none" w:sz="0" w:space="0" w:color="auto"/>
                        <w:bottom w:val="none" w:sz="0" w:space="0" w:color="auto"/>
                        <w:right w:val="none" w:sz="0" w:space="0" w:color="auto"/>
                      </w:divBdr>
                      <w:divsChild>
                        <w:div w:id="20018558">
                          <w:marLeft w:val="0"/>
                          <w:marRight w:val="0"/>
                          <w:marTop w:val="0"/>
                          <w:marBottom w:val="0"/>
                          <w:divBdr>
                            <w:top w:val="none" w:sz="0" w:space="0" w:color="auto"/>
                            <w:left w:val="none" w:sz="0" w:space="0" w:color="auto"/>
                            <w:bottom w:val="none" w:sz="0" w:space="0" w:color="auto"/>
                            <w:right w:val="none" w:sz="0" w:space="0" w:color="auto"/>
                          </w:divBdr>
                          <w:divsChild>
                            <w:div w:id="1255821948">
                              <w:marLeft w:val="0"/>
                              <w:marRight w:val="0"/>
                              <w:marTop w:val="0"/>
                              <w:marBottom w:val="0"/>
                              <w:divBdr>
                                <w:top w:val="none" w:sz="0" w:space="0" w:color="auto"/>
                                <w:left w:val="none" w:sz="0" w:space="0" w:color="auto"/>
                                <w:bottom w:val="none" w:sz="0" w:space="0" w:color="auto"/>
                                <w:right w:val="none" w:sz="0" w:space="0" w:color="auto"/>
                              </w:divBdr>
                              <w:divsChild>
                                <w:div w:id="616645545">
                                  <w:marLeft w:val="0"/>
                                  <w:marRight w:val="0"/>
                                  <w:marTop w:val="0"/>
                                  <w:marBottom w:val="0"/>
                                  <w:divBdr>
                                    <w:top w:val="none" w:sz="0" w:space="0" w:color="auto"/>
                                    <w:left w:val="none" w:sz="0" w:space="0" w:color="auto"/>
                                    <w:bottom w:val="none" w:sz="0" w:space="0" w:color="auto"/>
                                    <w:right w:val="none" w:sz="0" w:space="0" w:color="auto"/>
                                  </w:divBdr>
                                  <w:divsChild>
                                    <w:div w:id="1876384098">
                                      <w:marLeft w:val="0"/>
                                      <w:marRight w:val="0"/>
                                      <w:marTop w:val="0"/>
                                      <w:marBottom w:val="0"/>
                                      <w:divBdr>
                                        <w:top w:val="single" w:sz="6" w:space="0" w:color="F5F5F5"/>
                                        <w:left w:val="single" w:sz="6" w:space="0" w:color="F5F5F5"/>
                                        <w:bottom w:val="single" w:sz="6" w:space="0" w:color="F5F5F5"/>
                                        <w:right w:val="single" w:sz="6" w:space="0" w:color="F5F5F5"/>
                                      </w:divBdr>
                                      <w:divsChild>
                                        <w:div w:id="1677994930">
                                          <w:marLeft w:val="0"/>
                                          <w:marRight w:val="0"/>
                                          <w:marTop w:val="0"/>
                                          <w:marBottom w:val="0"/>
                                          <w:divBdr>
                                            <w:top w:val="none" w:sz="0" w:space="0" w:color="auto"/>
                                            <w:left w:val="none" w:sz="0" w:space="0" w:color="auto"/>
                                            <w:bottom w:val="none" w:sz="0" w:space="0" w:color="auto"/>
                                            <w:right w:val="none" w:sz="0" w:space="0" w:color="auto"/>
                                          </w:divBdr>
                                          <w:divsChild>
                                            <w:div w:id="9488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239339">
      <w:bodyDiv w:val="1"/>
      <w:marLeft w:val="0"/>
      <w:marRight w:val="0"/>
      <w:marTop w:val="0"/>
      <w:marBottom w:val="0"/>
      <w:divBdr>
        <w:top w:val="none" w:sz="0" w:space="0" w:color="auto"/>
        <w:left w:val="none" w:sz="0" w:space="0" w:color="auto"/>
        <w:bottom w:val="none" w:sz="0" w:space="0" w:color="auto"/>
        <w:right w:val="none" w:sz="0" w:space="0" w:color="auto"/>
      </w:divBdr>
      <w:divsChild>
        <w:div w:id="752580770">
          <w:marLeft w:val="0"/>
          <w:marRight w:val="0"/>
          <w:marTop w:val="0"/>
          <w:marBottom w:val="0"/>
          <w:divBdr>
            <w:top w:val="none" w:sz="0" w:space="0" w:color="auto"/>
            <w:left w:val="none" w:sz="0" w:space="0" w:color="auto"/>
            <w:bottom w:val="none" w:sz="0" w:space="0" w:color="auto"/>
            <w:right w:val="none" w:sz="0" w:space="0" w:color="auto"/>
          </w:divBdr>
          <w:divsChild>
            <w:div w:id="1327830155">
              <w:marLeft w:val="0"/>
              <w:marRight w:val="0"/>
              <w:marTop w:val="0"/>
              <w:marBottom w:val="0"/>
              <w:divBdr>
                <w:top w:val="none" w:sz="0" w:space="0" w:color="auto"/>
                <w:left w:val="none" w:sz="0" w:space="0" w:color="auto"/>
                <w:bottom w:val="none" w:sz="0" w:space="0" w:color="auto"/>
                <w:right w:val="none" w:sz="0" w:space="0" w:color="auto"/>
              </w:divBdr>
              <w:divsChild>
                <w:div w:id="1305741198">
                  <w:marLeft w:val="0"/>
                  <w:marRight w:val="0"/>
                  <w:marTop w:val="0"/>
                  <w:marBottom w:val="0"/>
                  <w:divBdr>
                    <w:top w:val="none" w:sz="0" w:space="0" w:color="auto"/>
                    <w:left w:val="none" w:sz="0" w:space="0" w:color="auto"/>
                    <w:bottom w:val="none" w:sz="0" w:space="0" w:color="auto"/>
                    <w:right w:val="none" w:sz="0" w:space="0" w:color="auto"/>
                  </w:divBdr>
                  <w:divsChild>
                    <w:div w:id="1921870110">
                      <w:marLeft w:val="0"/>
                      <w:marRight w:val="0"/>
                      <w:marTop w:val="0"/>
                      <w:marBottom w:val="0"/>
                      <w:divBdr>
                        <w:top w:val="none" w:sz="0" w:space="0" w:color="auto"/>
                        <w:left w:val="none" w:sz="0" w:space="0" w:color="auto"/>
                        <w:bottom w:val="none" w:sz="0" w:space="0" w:color="auto"/>
                        <w:right w:val="none" w:sz="0" w:space="0" w:color="auto"/>
                      </w:divBdr>
                      <w:divsChild>
                        <w:div w:id="108941354">
                          <w:marLeft w:val="0"/>
                          <w:marRight w:val="0"/>
                          <w:marTop w:val="0"/>
                          <w:marBottom w:val="0"/>
                          <w:divBdr>
                            <w:top w:val="none" w:sz="0" w:space="0" w:color="auto"/>
                            <w:left w:val="none" w:sz="0" w:space="0" w:color="auto"/>
                            <w:bottom w:val="none" w:sz="0" w:space="0" w:color="auto"/>
                            <w:right w:val="none" w:sz="0" w:space="0" w:color="auto"/>
                          </w:divBdr>
                          <w:divsChild>
                            <w:div w:id="623391017">
                              <w:marLeft w:val="0"/>
                              <w:marRight w:val="0"/>
                              <w:marTop w:val="0"/>
                              <w:marBottom w:val="0"/>
                              <w:divBdr>
                                <w:top w:val="none" w:sz="0" w:space="0" w:color="auto"/>
                                <w:left w:val="none" w:sz="0" w:space="0" w:color="auto"/>
                                <w:bottom w:val="none" w:sz="0" w:space="0" w:color="auto"/>
                                <w:right w:val="none" w:sz="0" w:space="0" w:color="auto"/>
                              </w:divBdr>
                              <w:divsChild>
                                <w:div w:id="1214535527">
                                  <w:marLeft w:val="0"/>
                                  <w:marRight w:val="0"/>
                                  <w:marTop w:val="0"/>
                                  <w:marBottom w:val="0"/>
                                  <w:divBdr>
                                    <w:top w:val="none" w:sz="0" w:space="0" w:color="auto"/>
                                    <w:left w:val="none" w:sz="0" w:space="0" w:color="auto"/>
                                    <w:bottom w:val="none" w:sz="0" w:space="0" w:color="auto"/>
                                    <w:right w:val="none" w:sz="0" w:space="0" w:color="auto"/>
                                  </w:divBdr>
                                  <w:divsChild>
                                    <w:div w:id="976763123">
                                      <w:marLeft w:val="0"/>
                                      <w:marRight w:val="0"/>
                                      <w:marTop w:val="0"/>
                                      <w:marBottom w:val="0"/>
                                      <w:divBdr>
                                        <w:top w:val="single" w:sz="6" w:space="0" w:color="F5F5F5"/>
                                        <w:left w:val="single" w:sz="6" w:space="0" w:color="F5F5F5"/>
                                        <w:bottom w:val="single" w:sz="6" w:space="0" w:color="F5F5F5"/>
                                        <w:right w:val="single" w:sz="6" w:space="0" w:color="F5F5F5"/>
                                      </w:divBdr>
                                      <w:divsChild>
                                        <w:div w:id="1799909075">
                                          <w:marLeft w:val="0"/>
                                          <w:marRight w:val="0"/>
                                          <w:marTop w:val="0"/>
                                          <w:marBottom w:val="0"/>
                                          <w:divBdr>
                                            <w:top w:val="none" w:sz="0" w:space="0" w:color="auto"/>
                                            <w:left w:val="none" w:sz="0" w:space="0" w:color="auto"/>
                                            <w:bottom w:val="none" w:sz="0" w:space="0" w:color="auto"/>
                                            <w:right w:val="none" w:sz="0" w:space="0" w:color="auto"/>
                                          </w:divBdr>
                                          <w:divsChild>
                                            <w:div w:id="15502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297676">
      <w:bodyDiv w:val="1"/>
      <w:marLeft w:val="0"/>
      <w:marRight w:val="0"/>
      <w:marTop w:val="0"/>
      <w:marBottom w:val="0"/>
      <w:divBdr>
        <w:top w:val="none" w:sz="0" w:space="0" w:color="auto"/>
        <w:left w:val="none" w:sz="0" w:space="0" w:color="auto"/>
        <w:bottom w:val="none" w:sz="0" w:space="0" w:color="auto"/>
        <w:right w:val="none" w:sz="0" w:space="0" w:color="auto"/>
      </w:divBdr>
      <w:divsChild>
        <w:div w:id="1688557304">
          <w:marLeft w:val="0"/>
          <w:marRight w:val="0"/>
          <w:marTop w:val="0"/>
          <w:marBottom w:val="0"/>
          <w:divBdr>
            <w:top w:val="none" w:sz="0" w:space="0" w:color="auto"/>
            <w:left w:val="none" w:sz="0" w:space="0" w:color="auto"/>
            <w:bottom w:val="none" w:sz="0" w:space="0" w:color="auto"/>
            <w:right w:val="none" w:sz="0" w:space="0" w:color="auto"/>
          </w:divBdr>
          <w:divsChild>
            <w:div w:id="2021740188">
              <w:marLeft w:val="0"/>
              <w:marRight w:val="0"/>
              <w:marTop w:val="0"/>
              <w:marBottom w:val="0"/>
              <w:divBdr>
                <w:top w:val="none" w:sz="0" w:space="0" w:color="auto"/>
                <w:left w:val="none" w:sz="0" w:space="0" w:color="auto"/>
                <w:bottom w:val="none" w:sz="0" w:space="0" w:color="auto"/>
                <w:right w:val="none" w:sz="0" w:space="0" w:color="auto"/>
              </w:divBdr>
              <w:divsChild>
                <w:div w:id="929463645">
                  <w:marLeft w:val="0"/>
                  <w:marRight w:val="0"/>
                  <w:marTop w:val="0"/>
                  <w:marBottom w:val="0"/>
                  <w:divBdr>
                    <w:top w:val="none" w:sz="0" w:space="0" w:color="auto"/>
                    <w:left w:val="none" w:sz="0" w:space="0" w:color="auto"/>
                    <w:bottom w:val="none" w:sz="0" w:space="0" w:color="auto"/>
                    <w:right w:val="none" w:sz="0" w:space="0" w:color="auto"/>
                  </w:divBdr>
                  <w:divsChild>
                    <w:div w:id="816607768">
                      <w:marLeft w:val="0"/>
                      <w:marRight w:val="0"/>
                      <w:marTop w:val="0"/>
                      <w:marBottom w:val="0"/>
                      <w:divBdr>
                        <w:top w:val="none" w:sz="0" w:space="0" w:color="auto"/>
                        <w:left w:val="none" w:sz="0" w:space="0" w:color="auto"/>
                        <w:bottom w:val="none" w:sz="0" w:space="0" w:color="auto"/>
                        <w:right w:val="none" w:sz="0" w:space="0" w:color="auto"/>
                      </w:divBdr>
                      <w:divsChild>
                        <w:div w:id="1497837889">
                          <w:marLeft w:val="0"/>
                          <w:marRight w:val="0"/>
                          <w:marTop w:val="0"/>
                          <w:marBottom w:val="0"/>
                          <w:divBdr>
                            <w:top w:val="none" w:sz="0" w:space="0" w:color="auto"/>
                            <w:left w:val="none" w:sz="0" w:space="0" w:color="auto"/>
                            <w:bottom w:val="none" w:sz="0" w:space="0" w:color="auto"/>
                            <w:right w:val="none" w:sz="0" w:space="0" w:color="auto"/>
                          </w:divBdr>
                          <w:divsChild>
                            <w:div w:id="1639535190">
                              <w:marLeft w:val="0"/>
                              <w:marRight w:val="0"/>
                              <w:marTop w:val="0"/>
                              <w:marBottom w:val="0"/>
                              <w:divBdr>
                                <w:top w:val="none" w:sz="0" w:space="0" w:color="auto"/>
                                <w:left w:val="none" w:sz="0" w:space="0" w:color="auto"/>
                                <w:bottom w:val="none" w:sz="0" w:space="0" w:color="auto"/>
                                <w:right w:val="none" w:sz="0" w:space="0" w:color="auto"/>
                              </w:divBdr>
                              <w:divsChild>
                                <w:div w:id="715547834">
                                  <w:marLeft w:val="0"/>
                                  <w:marRight w:val="0"/>
                                  <w:marTop w:val="0"/>
                                  <w:marBottom w:val="0"/>
                                  <w:divBdr>
                                    <w:top w:val="none" w:sz="0" w:space="0" w:color="auto"/>
                                    <w:left w:val="none" w:sz="0" w:space="0" w:color="auto"/>
                                    <w:bottom w:val="none" w:sz="0" w:space="0" w:color="auto"/>
                                    <w:right w:val="none" w:sz="0" w:space="0" w:color="auto"/>
                                  </w:divBdr>
                                  <w:divsChild>
                                    <w:div w:id="530998080">
                                      <w:marLeft w:val="0"/>
                                      <w:marRight w:val="0"/>
                                      <w:marTop w:val="0"/>
                                      <w:marBottom w:val="0"/>
                                      <w:divBdr>
                                        <w:top w:val="single" w:sz="6" w:space="0" w:color="F5F5F5"/>
                                        <w:left w:val="single" w:sz="6" w:space="0" w:color="F5F5F5"/>
                                        <w:bottom w:val="single" w:sz="6" w:space="0" w:color="F5F5F5"/>
                                        <w:right w:val="single" w:sz="6" w:space="0" w:color="F5F5F5"/>
                                      </w:divBdr>
                                      <w:divsChild>
                                        <w:div w:id="554043733">
                                          <w:marLeft w:val="0"/>
                                          <w:marRight w:val="0"/>
                                          <w:marTop w:val="0"/>
                                          <w:marBottom w:val="0"/>
                                          <w:divBdr>
                                            <w:top w:val="none" w:sz="0" w:space="0" w:color="auto"/>
                                            <w:left w:val="none" w:sz="0" w:space="0" w:color="auto"/>
                                            <w:bottom w:val="none" w:sz="0" w:space="0" w:color="auto"/>
                                            <w:right w:val="none" w:sz="0" w:space="0" w:color="auto"/>
                                          </w:divBdr>
                                          <w:divsChild>
                                            <w:div w:id="17443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38439">
      <w:bodyDiv w:val="1"/>
      <w:marLeft w:val="0"/>
      <w:marRight w:val="0"/>
      <w:marTop w:val="0"/>
      <w:marBottom w:val="0"/>
      <w:divBdr>
        <w:top w:val="none" w:sz="0" w:space="0" w:color="auto"/>
        <w:left w:val="none" w:sz="0" w:space="0" w:color="auto"/>
        <w:bottom w:val="none" w:sz="0" w:space="0" w:color="auto"/>
        <w:right w:val="none" w:sz="0" w:space="0" w:color="auto"/>
      </w:divBdr>
      <w:divsChild>
        <w:div w:id="1708555689">
          <w:marLeft w:val="0"/>
          <w:marRight w:val="0"/>
          <w:marTop w:val="0"/>
          <w:marBottom w:val="0"/>
          <w:divBdr>
            <w:top w:val="none" w:sz="0" w:space="0" w:color="auto"/>
            <w:left w:val="none" w:sz="0" w:space="0" w:color="auto"/>
            <w:bottom w:val="none" w:sz="0" w:space="0" w:color="auto"/>
            <w:right w:val="none" w:sz="0" w:space="0" w:color="auto"/>
          </w:divBdr>
          <w:divsChild>
            <w:div w:id="1460883264">
              <w:marLeft w:val="0"/>
              <w:marRight w:val="0"/>
              <w:marTop w:val="0"/>
              <w:marBottom w:val="0"/>
              <w:divBdr>
                <w:top w:val="none" w:sz="0" w:space="0" w:color="auto"/>
                <w:left w:val="none" w:sz="0" w:space="0" w:color="auto"/>
                <w:bottom w:val="none" w:sz="0" w:space="0" w:color="auto"/>
                <w:right w:val="none" w:sz="0" w:space="0" w:color="auto"/>
              </w:divBdr>
              <w:divsChild>
                <w:div w:id="1222325441">
                  <w:marLeft w:val="0"/>
                  <w:marRight w:val="0"/>
                  <w:marTop w:val="0"/>
                  <w:marBottom w:val="0"/>
                  <w:divBdr>
                    <w:top w:val="none" w:sz="0" w:space="0" w:color="auto"/>
                    <w:left w:val="none" w:sz="0" w:space="0" w:color="auto"/>
                    <w:bottom w:val="none" w:sz="0" w:space="0" w:color="auto"/>
                    <w:right w:val="none" w:sz="0" w:space="0" w:color="auto"/>
                  </w:divBdr>
                  <w:divsChild>
                    <w:div w:id="546530216">
                      <w:marLeft w:val="0"/>
                      <w:marRight w:val="0"/>
                      <w:marTop w:val="0"/>
                      <w:marBottom w:val="0"/>
                      <w:divBdr>
                        <w:top w:val="none" w:sz="0" w:space="0" w:color="auto"/>
                        <w:left w:val="none" w:sz="0" w:space="0" w:color="auto"/>
                        <w:bottom w:val="none" w:sz="0" w:space="0" w:color="auto"/>
                        <w:right w:val="none" w:sz="0" w:space="0" w:color="auto"/>
                      </w:divBdr>
                      <w:divsChild>
                        <w:div w:id="229193939">
                          <w:marLeft w:val="0"/>
                          <w:marRight w:val="0"/>
                          <w:marTop w:val="0"/>
                          <w:marBottom w:val="0"/>
                          <w:divBdr>
                            <w:top w:val="none" w:sz="0" w:space="0" w:color="auto"/>
                            <w:left w:val="none" w:sz="0" w:space="0" w:color="auto"/>
                            <w:bottom w:val="none" w:sz="0" w:space="0" w:color="auto"/>
                            <w:right w:val="none" w:sz="0" w:space="0" w:color="auto"/>
                          </w:divBdr>
                          <w:divsChild>
                            <w:div w:id="1006060509">
                              <w:marLeft w:val="0"/>
                              <w:marRight w:val="0"/>
                              <w:marTop w:val="0"/>
                              <w:marBottom w:val="0"/>
                              <w:divBdr>
                                <w:top w:val="none" w:sz="0" w:space="0" w:color="auto"/>
                                <w:left w:val="none" w:sz="0" w:space="0" w:color="auto"/>
                                <w:bottom w:val="none" w:sz="0" w:space="0" w:color="auto"/>
                                <w:right w:val="none" w:sz="0" w:space="0" w:color="auto"/>
                              </w:divBdr>
                              <w:divsChild>
                                <w:div w:id="608775283">
                                  <w:marLeft w:val="0"/>
                                  <w:marRight w:val="0"/>
                                  <w:marTop w:val="0"/>
                                  <w:marBottom w:val="0"/>
                                  <w:divBdr>
                                    <w:top w:val="none" w:sz="0" w:space="0" w:color="auto"/>
                                    <w:left w:val="none" w:sz="0" w:space="0" w:color="auto"/>
                                    <w:bottom w:val="none" w:sz="0" w:space="0" w:color="auto"/>
                                    <w:right w:val="none" w:sz="0" w:space="0" w:color="auto"/>
                                  </w:divBdr>
                                  <w:divsChild>
                                    <w:div w:id="327485398">
                                      <w:marLeft w:val="0"/>
                                      <w:marRight w:val="0"/>
                                      <w:marTop w:val="0"/>
                                      <w:marBottom w:val="0"/>
                                      <w:divBdr>
                                        <w:top w:val="single" w:sz="6" w:space="0" w:color="F5F5F5"/>
                                        <w:left w:val="single" w:sz="6" w:space="0" w:color="F5F5F5"/>
                                        <w:bottom w:val="single" w:sz="6" w:space="0" w:color="F5F5F5"/>
                                        <w:right w:val="single" w:sz="6" w:space="0" w:color="F5F5F5"/>
                                      </w:divBdr>
                                      <w:divsChild>
                                        <w:div w:id="1296838359">
                                          <w:marLeft w:val="0"/>
                                          <w:marRight w:val="0"/>
                                          <w:marTop w:val="0"/>
                                          <w:marBottom w:val="0"/>
                                          <w:divBdr>
                                            <w:top w:val="none" w:sz="0" w:space="0" w:color="auto"/>
                                            <w:left w:val="none" w:sz="0" w:space="0" w:color="auto"/>
                                            <w:bottom w:val="none" w:sz="0" w:space="0" w:color="auto"/>
                                            <w:right w:val="none" w:sz="0" w:space="0" w:color="auto"/>
                                          </w:divBdr>
                                          <w:divsChild>
                                            <w:div w:id="12149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845106">
      <w:bodyDiv w:val="1"/>
      <w:marLeft w:val="0"/>
      <w:marRight w:val="0"/>
      <w:marTop w:val="0"/>
      <w:marBottom w:val="0"/>
      <w:divBdr>
        <w:top w:val="none" w:sz="0" w:space="0" w:color="auto"/>
        <w:left w:val="none" w:sz="0" w:space="0" w:color="auto"/>
        <w:bottom w:val="none" w:sz="0" w:space="0" w:color="auto"/>
        <w:right w:val="none" w:sz="0" w:space="0" w:color="auto"/>
      </w:divBdr>
      <w:divsChild>
        <w:div w:id="1123426873">
          <w:marLeft w:val="0"/>
          <w:marRight w:val="0"/>
          <w:marTop w:val="0"/>
          <w:marBottom w:val="0"/>
          <w:divBdr>
            <w:top w:val="none" w:sz="0" w:space="0" w:color="auto"/>
            <w:left w:val="none" w:sz="0" w:space="0" w:color="auto"/>
            <w:bottom w:val="none" w:sz="0" w:space="0" w:color="auto"/>
            <w:right w:val="none" w:sz="0" w:space="0" w:color="auto"/>
          </w:divBdr>
          <w:divsChild>
            <w:div w:id="1081440650">
              <w:marLeft w:val="0"/>
              <w:marRight w:val="0"/>
              <w:marTop w:val="0"/>
              <w:marBottom w:val="0"/>
              <w:divBdr>
                <w:top w:val="none" w:sz="0" w:space="0" w:color="auto"/>
                <w:left w:val="none" w:sz="0" w:space="0" w:color="auto"/>
                <w:bottom w:val="none" w:sz="0" w:space="0" w:color="auto"/>
                <w:right w:val="none" w:sz="0" w:space="0" w:color="auto"/>
              </w:divBdr>
              <w:divsChild>
                <w:div w:id="1231228600">
                  <w:marLeft w:val="0"/>
                  <w:marRight w:val="0"/>
                  <w:marTop w:val="0"/>
                  <w:marBottom w:val="0"/>
                  <w:divBdr>
                    <w:top w:val="none" w:sz="0" w:space="0" w:color="auto"/>
                    <w:left w:val="none" w:sz="0" w:space="0" w:color="auto"/>
                    <w:bottom w:val="none" w:sz="0" w:space="0" w:color="auto"/>
                    <w:right w:val="none" w:sz="0" w:space="0" w:color="auto"/>
                  </w:divBdr>
                  <w:divsChild>
                    <w:div w:id="428162294">
                      <w:marLeft w:val="0"/>
                      <w:marRight w:val="0"/>
                      <w:marTop w:val="0"/>
                      <w:marBottom w:val="0"/>
                      <w:divBdr>
                        <w:top w:val="none" w:sz="0" w:space="0" w:color="auto"/>
                        <w:left w:val="none" w:sz="0" w:space="0" w:color="auto"/>
                        <w:bottom w:val="none" w:sz="0" w:space="0" w:color="auto"/>
                        <w:right w:val="none" w:sz="0" w:space="0" w:color="auto"/>
                      </w:divBdr>
                      <w:divsChild>
                        <w:div w:id="121654261">
                          <w:marLeft w:val="0"/>
                          <w:marRight w:val="0"/>
                          <w:marTop w:val="0"/>
                          <w:marBottom w:val="0"/>
                          <w:divBdr>
                            <w:top w:val="none" w:sz="0" w:space="0" w:color="auto"/>
                            <w:left w:val="none" w:sz="0" w:space="0" w:color="auto"/>
                            <w:bottom w:val="none" w:sz="0" w:space="0" w:color="auto"/>
                            <w:right w:val="none" w:sz="0" w:space="0" w:color="auto"/>
                          </w:divBdr>
                          <w:divsChild>
                            <w:div w:id="630595016">
                              <w:marLeft w:val="0"/>
                              <w:marRight w:val="0"/>
                              <w:marTop w:val="0"/>
                              <w:marBottom w:val="0"/>
                              <w:divBdr>
                                <w:top w:val="none" w:sz="0" w:space="0" w:color="auto"/>
                                <w:left w:val="none" w:sz="0" w:space="0" w:color="auto"/>
                                <w:bottom w:val="none" w:sz="0" w:space="0" w:color="auto"/>
                                <w:right w:val="none" w:sz="0" w:space="0" w:color="auto"/>
                              </w:divBdr>
                              <w:divsChild>
                                <w:div w:id="841817444">
                                  <w:marLeft w:val="0"/>
                                  <w:marRight w:val="0"/>
                                  <w:marTop w:val="0"/>
                                  <w:marBottom w:val="0"/>
                                  <w:divBdr>
                                    <w:top w:val="none" w:sz="0" w:space="0" w:color="auto"/>
                                    <w:left w:val="none" w:sz="0" w:space="0" w:color="auto"/>
                                    <w:bottom w:val="none" w:sz="0" w:space="0" w:color="auto"/>
                                    <w:right w:val="none" w:sz="0" w:space="0" w:color="auto"/>
                                  </w:divBdr>
                                  <w:divsChild>
                                    <w:div w:id="1587575020">
                                      <w:marLeft w:val="0"/>
                                      <w:marRight w:val="0"/>
                                      <w:marTop w:val="0"/>
                                      <w:marBottom w:val="0"/>
                                      <w:divBdr>
                                        <w:top w:val="single" w:sz="6" w:space="0" w:color="F5F5F5"/>
                                        <w:left w:val="single" w:sz="6" w:space="0" w:color="F5F5F5"/>
                                        <w:bottom w:val="single" w:sz="6" w:space="0" w:color="F5F5F5"/>
                                        <w:right w:val="single" w:sz="6" w:space="0" w:color="F5F5F5"/>
                                      </w:divBdr>
                                      <w:divsChild>
                                        <w:div w:id="127091706">
                                          <w:marLeft w:val="0"/>
                                          <w:marRight w:val="0"/>
                                          <w:marTop w:val="0"/>
                                          <w:marBottom w:val="0"/>
                                          <w:divBdr>
                                            <w:top w:val="none" w:sz="0" w:space="0" w:color="auto"/>
                                            <w:left w:val="none" w:sz="0" w:space="0" w:color="auto"/>
                                            <w:bottom w:val="none" w:sz="0" w:space="0" w:color="auto"/>
                                            <w:right w:val="none" w:sz="0" w:space="0" w:color="auto"/>
                                          </w:divBdr>
                                          <w:divsChild>
                                            <w:div w:id="19331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753139">
      <w:bodyDiv w:val="1"/>
      <w:marLeft w:val="0"/>
      <w:marRight w:val="0"/>
      <w:marTop w:val="0"/>
      <w:marBottom w:val="0"/>
      <w:divBdr>
        <w:top w:val="none" w:sz="0" w:space="0" w:color="auto"/>
        <w:left w:val="none" w:sz="0" w:space="0" w:color="auto"/>
        <w:bottom w:val="none" w:sz="0" w:space="0" w:color="auto"/>
        <w:right w:val="none" w:sz="0" w:space="0" w:color="auto"/>
      </w:divBdr>
      <w:divsChild>
        <w:div w:id="1209803865">
          <w:marLeft w:val="0"/>
          <w:marRight w:val="0"/>
          <w:marTop w:val="0"/>
          <w:marBottom w:val="0"/>
          <w:divBdr>
            <w:top w:val="none" w:sz="0" w:space="0" w:color="auto"/>
            <w:left w:val="none" w:sz="0" w:space="0" w:color="auto"/>
            <w:bottom w:val="none" w:sz="0" w:space="0" w:color="auto"/>
            <w:right w:val="none" w:sz="0" w:space="0" w:color="auto"/>
          </w:divBdr>
          <w:divsChild>
            <w:div w:id="670907395">
              <w:marLeft w:val="0"/>
              <w:marRight w:val="0"/>
              <w:marTop w:val="0"/>
              <w:marBottom w:val="0"/>
              <w:divBdr>
                <w:top w:val="none" w:sz="0" w:space="0" w:color="auto"/>
                <w:left w:val="none" w:sz="0" w:space="0" w:color="auto"/>
                <w:bottom w:val="none" w:sz="0" w:space="0" w:color="auto"/>
                <w:right w:val="none" w:sz="0" w:space="0" w:color="auto"/>
              </w:divBdr>
              <w:divsChild>
                <w:div w:id="194805626">
                  <w:marLeft w:val="0"/>
                  <w:marRight w:val="0"/>
                  <w:marTop w:val="0"/>
                  <w:marBottom w:val="0"/>
                  <w:divBdr>
                    <w:top w:val="none" w:sz="0" w:space="0" w:color="auto"/>
                    <w:left w:val="none" w:sz="0" w:space="0" w:color="auto"/>
                    <w:bottom w:val="none" w:sz="0" w:space="0" w:color="auto"/>
                    <w:right w:val="none" w:sz="0" w:space="0" w:color="auto"/>
                  </w:divBdr>
                  <w:divsChild>
                    <w:div w:id="38826172">
                      <w:marLeft w:val="0"/>
                      <w:marRight w:val="0"/>
                      <w:marTop w:val="0"/>
                      <w:marBottom w:val="0"/>
                      <w:divBdr>
                        <w:top w:val="none" w:sz="0" w:space="0" w:color="auto"/>
                        <w:left w:val="none" w:sz="0" w:space="0" w:color="auto"/>
                        <w:bottom w:val="none" w:sz="0" w:space="0" w:color="auto"/>
                        <w:right w:val="none" w:sz="0" w:space="0" w:color="auto"/>
                      </w:divBdr>
                      <w:divsChild>
                        <w:div w:id="1765571736">
                          <w:marLeft w:val="0"/>
                          <w:marRight w:val="0"/>
                          <w:marTop w:val="0"/>
                          <w:marBottom w:val="0"/>
                          <w:divBdr>
                            <w:top w:val="none" w:sz="0" w:space="0" w:color="auto"/>
                            <w:left w:val="none" w:sz="0" w:space="0" w:color="auto"/>
                            <w:bottom w:val="none" w:sz="0" w:space="0" w:color="auto"/>
                            <w:right w:val="none" w:sz="0" w:space="0" w:color="auto"/>
                          </w:divBdr>
                          <w:divsChild>
                            <w:div w:id="1827041407">
                              <w:marLeft w:val="0"/>
                              <w:marRight w:val="0"/>
                              <w:marTop w:val="0"/>
                              <w:marBottom w:val="0"/>
                              <w:divBdr>
                                <w:top w:val="none" w:sz="0" w:space="0" w:color="auto"/>
                                <w:left w:val="none" w:sz="0" w:space="0" w:color="auto"/>
                                <w:bottom w:val="none" w:sz="0" w:space="0" w:color="auto"/>
                                <w:right w:val="none" w:sz="0" w:space="0" w:color="auto"/>
                              </w:divBdr>
                              <w:divsChild>
                                <w:div w:id="644243322">
                                  <w:marLeft w:val="0"/>
                                  <w:marRight w:val="0"/>
                                  <w:marTop w:val="0"/>
                                  <w:marBottom w:val="0"/>
                                  <w:divBdr>
                                    <w:top w:val="none" w:sz="0" w:space="0" w:color="auto"/>
                                    <w:left w:val="none" w:sz="0" w:space="0" w:color="auto"/>
                                    <w:bottom w:val="none" w:sz="0" w:space="0" w:color="auto"/>
                                    <w:right w:val="none" w:sz="0" w:space="0" w:color="auto"/>
                                  </w:divBdr>
                                  <w:divsChild>
                                    <w:div w:id="774981965">
                                      <w:marLeft w:val="0"/>
                                      <w:marRight w:val="0"/>
                                      <w:marTop w:val="0"/>
                                      <w:marBottom w:val="0"/>
                                      <w:divBdr>
                                        <w:top w:val="single" w:sz="6" w:space="0" w:color="F5F5F5"/>
                                        <w:left w:val="single" w:sz="6" w:space="0" w:color="F5F5F5"/>
                                        <w:bottom w:val="single" w:sz="6" w:space="0" w:color="F5F5F5"/>
                                        <w:right w:val="single" w:sz="6" w:space="0" w:color="F5F5F5"/>
                                      </w:divBdr>
                                      <w:divsChild>
                                        <w:div w:id="841704630">
                                          <w:marLeft w:val="0"/>
                                          <w:marRight w:val="0"/>
                                          <w:marTop w:val="0"/>
                                          <w:marBottom w:val="0"/>
                                          <w:divBdr>
                                            <w:top w:val="none" w:sz="0" w:space="0" w:color="auto"/>
                                            <w:left w:val="none" w:sz="0" w:space="0" w:color="auto"/>
                                            <w:bottom w:val="none" w:sz="0" w:space="0" w:color="auto"/>
                                            <w:right w:val="none" w:sz="0" w:space="0" w:color="auto"/>
                                          </w:divBdr>
                                          <w:divsChild>
                                            <w:div w:id="5999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95995">
      <w:bodyDiv w:val="1"/>
      <w:marLeft w:val="0"/>
      <w:marRight w:val="0"/>
      <w:marTop w:val="0"/>
      <w:marBottom w:val="0"/>
      <w:divBdr>
        <w:top w:val="none" w:sz="0" w:space="0" w:color="auto"/>
        <w:left w:val="none" w:sz="0" w:space="0" w:color="auto"/>
        <w:bottom w:val="none" w:sz="0" w:space="0" w:color="auto"/>
        <w:right w:val="none" w:sz="0" w:space="0" w:color="auto"/>
      </w:divBdr>
      <w:divsChild>
        <w:div w:id="448398937">
          <w:marLeft w:val="0"/>
          <w:marRight w:val="0"/>
          <w:marTop w:val="0"/>
          <w:marBottom w:val="0"/>
          <w:divBdr>
            <w:top w:val="none" w:sz="0" w:space="0" w:color="auto"/>
            <w:left w:val="none" w:sz="0" w:space="0" w:color="auto"/>
            <w:bottom w:val="none" w:sz="0" w:space="0" w:color="auto"/>
            <w:right w:val="none" w:sz="0" w:space="0" w:color="auto"/>
          </w:divBdr>
          <w:divsChild>
            <w:div w:id="915434608">
              <w:marLeft w:val="0"/>
              <w:marRight w:val="0"/>
              <w:marTop w:val="0"/>
              <w:marBottom w:val="0"/>
              <w:divBdr>
                <w:top w:val="none" w:sz="0" w:space="0" w:color="auto"/>
                <w:left w:val="none" w:sz="0" w:space="0" w:color="auto"/>
                <w:bottom w:val="none" w:sz="0" w:space="0" w:color="auto"/>
                <w:right w:val="none" w:sz="0" w:space="0" w:color="auto"/>
              </w:divBdr>
              <w:divsChild>
                <w:div w:id="1112432942">
                  <w:marLeft w:val="0"/>
                  <w:marRight w:val="0"/>
                  <w:marTop w:val="0"/>
                  <w:marBottom w:val="0"/>
                  <w:divBdr>
                    <w:top w:val="none" w:sz="0" w:space="0" w:color="auto"/>
                    <w:left w:val="none" w:sz="0" w:space="0" w:color="auto"/>
                    <w:bottom w:val="none" w:sz="0" w:space="0" w:color="auto"/>
                    <w:right w:val="none" w:sz="0" w:space="0" w:color="auto"/>
                  </w:divBdr>
                  <w:divsChild>
                    <w:div w:id="98188864">
                      <w:marLeft w:val="0"/>
                      <w:marRight w:val="0"/>
                      <w:marTop w:val="0"/>
                      <w:marBottom w:val="0"/>
                      <w:divBdr>
                        <w:top w:val="none" w:sz="0" w:space="0" w:color="auto"/>
                        <w:left w:val="none" w:sz="0" w:space="0" w:color="auto"/>
                        <w:bottom w:val="none" w:sz="0" w:space="0" w:color="auto"/>
                        <w:right w:val="none" w:sz="0" w:space="0" w:color="auto"/>
                      </w:divBdr>
                      <w:divsChild>
                        <w:div w:id="1275333036">
                          <w:marLeft w:val="0"/>
                          <w:marRight w:val="0"/>
                          <w:marTop w:val="0"/>
                          <w:marBottom w:val="0"/>
                          <w:divBdr>
                            <w:top w:val="none" w:sz="0" w:space="0" w:color="auto"/>
                            <w:left w:val="none" w:sz="0" w:space="0" w:color="auto"/>
                            <w:bottom w:val="none" w:sz="0" w:space="0" w:color="auto"/>
                            <w:right w:val="none" w:sz="0" w:space="0" w:color="auto"/>
                          </w:divBdr>
                          <w:divsChild>
                            <w:div w:id="796529921">
                              <w:marLeft w:val="0"/>
                              <w:marRight w:val="0"/>
                              <w:marTop w:val="0"/>
                              <w:marBottom w:val="0"/>
                              <w:divBdr>
                                <w:top w:val="none" w:sz="0" w:space="0" w:color="auto"/>
                                <w:left w:val="none" w:sz="0" w:space="0" w:color="auto"/>
                                <w:bottom w:val="none" w:sz="0" w:space="0" w:color="auto"/>
                                <w:right w:val="none" w:sz="0" w:space="0" w:color="auto"/>
                              </w:divBdr>
                              <w:divsChild>
                                <w:div w:id="247271853">
                                  <w:marLeft w:val="0"/>
                                  <w:marRight w:val="0"/>
                                  <w:marTop w:val="0"/>
                                  <w:marBottom w:val="0"/>
                                  <w:divBdr>
                                    <w:top w:val="none" w:sz="0" w:space="0" w:color="auto"/>
                                    <w:left w:val="none" w:sz="0" w:space="0" w:color="auto"/>
                                    <w:bottom w:val="none" w:sz="0" w:space="0" w:color="auto"/>
                                    <w:right w:val="none" w:sz="0" w:space="0" w:color="auto"/>
                                  </w:divBdr>
                                  <w:divsChild>
                                    <w:div w:id="39785127">
                                      <w:marLeft w:val="0"/>
                                      <w:marRight w:val="0"/>
                                      <w:marTop w:val="0"/>
                                      <w:marBottom w:val="0"/>
                                      <w:divBdr>
                                        <w:top w:val="single" w:sz="6" w:space="0" w:color="F5F5F5"/>
                                        <w:left w:val="single" w:sz="6" w:space="0" w:color="F5F5F5"/>
                                        <w:bottom w:val="single" w:sz="6" w:space="0" w:color="F5F5F5"/>
                                        <w:right w:val="single" w:sz="6" w:space="0" w:color="F5F5F5"/>
                                      </w:divBdr>
                                      <w:divsChild>
                                        <w:div w:id="563951993">
                                          <w:marLeft w:val="0"/>
                                          <w:marRight w:val="0"/>
                                          <w:marTop w:val="0"/>
                                          <w:marBottom w:val="0"/>
                                          <w:divBdr>
                                            <w:top w:val="none" w:sz="0" w:space="0" w:color="auto"/>
                                            <w:left w:val="none" w:sz="0" w:space="0" w:color="auto"/>
                                            <w:bottom w:val="none" w:sz="0" w:space="0" w:color="auto"/>
                                            <w:right w:val="none" w:sz="0" w:space="0" w:color="auto"/>
                                          </w:divBdr>
                                          <w:divsChild>
                                            <w:div w:id="6328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birminghamaidsoutreach.org"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huduser.org/portal/datasets/il/il2010/select_Geography_mfi.odn" TargetMode="External"/><Relationship Id="rId23" Type="http://schemas.openxmlformats.org/officeDocument/2006/relationships/customXml" Target="../customXml/item1.xml"/><Relationship Id="rId10" Type="http://schemas.openxmlformats.org/officeDocument/2006/relationships/hyperlink" Target="http://www.huduser.org/portal/datasets/il/il2010/select_Geography_mfi.odn"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birminghamaidsoutreach.org" TargetMode="External"/><Relationship Id="rId14" Type="http://schemas.openxmlformats.org/officeDocument/2006/relationships/hyperlink" Target="mailto:HOPWA@hu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B8A196F041B429DD8857D8314E04F" ma:contentTypeVersion="10" ma:contentTypeDescription="Create a new document." ma:contentTypeScope="" ma:versionID="0e6708bdca919a48a72905d9df16df91">
  <xsd:schema xmlns:xsd="http://www.w3.org/2001/XMLSchema" xmlns:xs="http://www.w3.org/2001/XMLSchema" xmlns:p="http://schemas.microsoft.com/office/2006/metadata/properties" xmlns:ns2="77a0de9a-9528-42c4-b780-c50932aa8d59" targetNamespace="http://schemas.microsoft.com/office/2006/metadata/properties" ma:root="true" ma:fieldsID="715672e0776e4798b2ba78a421aa70ea" ns2:_="">
    <xsd:import namespace="77a0de9a-9528-42c4-b780-c50932aa8d59"/>
    <xsd:element name="properties">
      <xsd:complexType>
        <xsd:sequence>
          <xsd:element name="documentManagement">
            <xsd:complexType>
              <xsd:all>
                <xsd:element ref="ns2:Order0"/>
                <xsd:element ref="ns2:Category" minOccurs="0"/>
                <xsd:element ref="ns2:Section" minOccurs="0"/>
                <xsd:element ref="ns2:Section_x0020__x002d__x0020_Application_x0020_Manual" minOccurs="0"/>
                <xsd:element ref="ns2:Section_x0020__x002d__x0020_Forms_x0020_and_x0020_Samples" minOccurs="0"/>
                <xsd:element ref="ns2:Section_x0020__x002d__x0020_Management_x0020_and_x0020_Implementation_x0020_Manual" minOccurs="0"/>
                <xsd:element ref="ns2:Section_x0020__x002d__x0020_Disaster" minOccurs="0"/>
                <xsd:element ref="ns2:Original_x0020_Link_x0020_Text" minOccurs="0"/>
                <xsd:element ref="ns2:Section_x0020__x002d__x0020_CAPER" minOccurs="0"/>
                <xsd:element ref="ns2:CAPER_x0020_Program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de9a-9528-42c4-b780-c50932aa8d59" elementFormDefault="qualified">
    <xsd:import namespace="http://schemas.microsoft.com/office/2006/documentManagement/types"/>
    <xsd:import namespace="http://schemas.microsoft.com/office/infopath/2007/PartnerControls"/>
    <xsd:element name="Order0" ma:index="2" ma:displayName="Order" ma:default="1" ma:indexed="true" ma:internalName="Order0">
      <xsd:simpleType>
        <xsd:restriction base="dms:Number"/>
      </xsd:simpleType>
    </xsd:element>
    <xsd:element name="Category" ma:index="3" nillable="true" ma:displayName="Category" ma:default="CAPER" ma:internalName="Category">
      <xsd:complexType>
        <xsd:complexContent>
          <xsd:extension base="dms:MultiChoice">
            <xsd:sequence>
              <xsd:element name="Value" maxOccurs="unbounded" minOccurs="0" nillable="true">
                <xsd:simpleType>
                  <xsd:restriction base="dms:Choice">
                    <xsd:enumeration value="Action Plans"/>
                    <xsd:enumeration value="Application Manual"/>
                    <xsd:enumeration value="Basically CDBG"/>
                    <xsd:enumeration value="CAPER"/>
                    <xsd:enumeration value="CDBG - Disaster"/>
                    <xsd:enumeration value="CDBG Guide"/>
                    <xsd:enumeration value="Forms and Samples"/>
                    <xsd:enumeration value="Management and Implementation Manual"/>
                  </xsd:restriction>
                </xsd:simpleType>
              </xsd:element>
            </xsd:sequence>
          </xsd:extension>
        </xsd:complexContent>
      </xsd:complexType>
    </xsd:element>
    <xsd:element name="Section" ma:index="4" nillable="true" ma:displayName="Section - Action Plans" ma:default="1. 2013 Public Hearing" ma:format="Dropdown" ma:internalName="Section">
      <xsd:simpleType>
        <xsd:restriction base="dms:Choice">
          <xsd:enumeration value="1. 2013 Public Hearing"/>
          <xsd:enumeration value="2. 2012 Public Hearing"/>
          <xsd:enumeration value="3. 2011 Public Hearing"/>
          <xsd:enumeration value="4. 2011 Action Plans"/>
          <xsd:enumeration value="5. 2011 Consolidated Plan"/>
          <xsd:enumeration value="6. 2010-2014 Consolidated Plan"/>
          <xsd:enumeration value="7. State Citizen Participation Plan"/>
        </xsd:restriction>
      </xsd:simpleType>
    </xsd:element>
    <xsd:element name="Section_x0020__x002d__x0020_Application_x0020_Manual" ma:index="11" nillable="true" ma:displayName="Section - Application Manual" ma:default="01. Workshop Presentations" ma:format="Dropdown" ma:internalName="Section_x0020__x002d__x0020_Application_x0020_Manual">
      <xsd:simpleType>
        <xsd:restriction base="dms:Choice">
          <xsd:enumeration value="01. Workshop Presentations"/>
          <xsd:enumeration value="02. Introductory Material"/>
          <xsd:enumeration value="03. Table of Contents"/>
          <xsd:enumeration value="04. Tab 1 - Action Plan"/>
          <xsd:enumeration value="05. Tab 2"/>
          <xsd:enumeration value="06. Tab 3"/>
          <xsd:enumeration value="07. Tab 3 - Sample Survey Forms"/>
          <xsd:enumeration value="08. Tab 3 - Policy Letter 18"/>
          <xsd:enumeration value="09. Tab 4"/>
          <xsd:enumeration value="10. Tab 4 - Income Limits"/>
          <xsd:enumeration value="11. Tab 4 - Adjusted Census for Counties and Cities"/>
          <xsd:enumeration value="12. Tab 5 - Competitive Fund"/>
          <xsd:enumeration value="13. Tab 6 - Community Enhancement Fund"/>
          <xsd:enumeration value="14. Tab 7 - Planning Guide and Application"/>
          <xsd:enumeration value="15. Tab 8"/>
        </xsd:restriction>
      </xsd:simpleType>
    </xsd:element>
    <xsd:element name="Section_x0020__x002d__x0020_Forms_x0020_and_x0020_Samples" ma:index="12" nillable="true" ma:displayName="Section - Forms and Samples" ma:default="01. New Final Administrative Regulation Changes for the State CDBG Program" ma:internalName="Section_x0020__x002d__x0020_Forms_x0020_and_x0020_Samples">
      <xsd:complexType>
        <xsd:complexContent>
          <xsd:extension base="dms:MultiChoice">
            <xsd:sequence>
              <xsd:element name="Value" maxOccurs="unbounded" minOccurs="0" nillable="true">
                <xsd:simpleType>
                  <xsd:restriction base="dms:Choice">
                    <xsd:enumeration value="01. New Final Administrative Regulation Changes for the State CDBG Program"/>
                    <xsd:enumeration value="02. HUD CDBG Training for Local Officials and Grant Administrators"/>
                    <xsd:enumeration value="03. Beason-Hammon Alabama Taxpayer and Citizen Protection Act"/>
                    <xsd:enumeration value="04. Citizen Participation"/>
                    <xsd:enumeration value="05. Letter of Conditional Commitment"/>
                    <xsd:enumeration value="06. Environmental"/>
                    <xsd:enumeration value="07. Fair Housing and Equal Opportunity"/>
                    <xsd:enumeration value="08. Financial Management and Common Rule"/>
                    <xsd:enumeration value="09. Bidding and Contracting"/>
                    <xsd:enumeration value="10. Labor Standards"/>
                    <xsd:enumeration value="11. Housing Rehabilitation"/>
                    <xsd:enumeration value="12. Acquisition, Demolition, and Relocation"/>
                    <xsd:enumeration value="13. Compliance Checklists"/>
                    <xsd:enumeration value="14. Close Out"/>
                    <xsd:enumeration value="15. Policy Letters"/>
                  </xsd:restriction>
                </xsd:simpleType>
              </xsd:element>
            </xsd:sequence>
          </xsd:extension>
        </xsd:complexContent>
      </xsd:complexType>
    </xsd:element>
    <xsd:element name="Section_x0020__x002d__x0020_Management_x0020_and_x0020_Implementation_x0020_Manual" ma:index="13" nillable="true" ma:displayName="Section - Management and Implementation Manual" ma:default="01. Table of Contents" ma:internalName="Section_x0020__x002d__x0020_Management_x0020_and_x0020_Implementation_x0020_Manual">
      <xsd:complexType>
        <xsd:complexContent>
          <xsd:extension base="dms:MultiChoice">
            <xsd:sequence>
              <xsd:element name="Value" maxOccurs="unbounded" minOccurs="0" nillable="true">
                <xsd:simpleType>
                  <xsd:restriction base="dms:Choice">
                    <xsd:enumeration value="01. Table of Contents"/>
                    <xsd:enumeration value="02. Chapter I - Program Management"/>
                    <xsd:enumeration value="03. Chapter I - Exhibits"/>
                    <xsd:enumeration value="04. Chapter II - Environmental Management"/>
                    <xsd:enumeration value="05. Chapter II - Support Materials"/>
                    <xsd:enumeration value="06. Chapter III - Financial Management"/>
                    <xsd:enumeration value="07. Chapter III - Exhibits"/>
                    <xsd:enumeration value="08. Chapter IV - Procurement and Contracting"/>
                    <xsd:enumeration value="09. Chapter IV -  Exhibits"/>
                    <xsd:enumeration value="10. Chapter V - Civil Rights"/>
                    <xsd:enumeration value="11. Chapter V - Exhibits"/>
                    <xsd:enumeration value="12. Chapter VI - Labor Standards and Contract Compliance"/>
                    <xsd:enumeration value="13. Chapter VI - Exhibits"/>
                    <xsd:enumeration value="14. Chapter VII - Housing Rehabilitation"/>
                    <xsd:enumeration value="15. Chapter VII - Exhibits"/>
                    <xsd:enumeration value="16. Chapter VIII - Real Property Acquisition"/>
                    <xsd:enumeration value="17. Chapter VIII - Exhibits"/>
                    <xsd:enumeration value="18. Chapter IX - Relocation"/>
                    <xsd:enumeration value="19. Chapter IX - Exhibits"/>
                    <xsd:enumeration value="20. Chapter X - Audit"/>
                    <xsd:enumeration value="21. Chapter X - Exhibits"/>
                    <xsd:enumeration value="22. Chapter XI - Close Out"/>
                    <xsd:enumeration value="23. Chapter XI - Exhibits"/>
                    <xsd:enumeration value="24. Chapter XII - Economic Development Fund"/>
                    <xsd:enumeration value="25. Chapter XII - Exhibits"/>
                    <xsd:enumeration value="26. Chapter XIII - Compliance Checklist"/>
                    <xsd:enumeration value="27. Chapter XIII - Policy Letters"/>
                  </xsd:restriction>
                </xsd:simpleType>
              </xsd:element>
            </xsd:sequence>
          </xsd:extension>
        </xsd:complexContent>
      </xsd:complexType>
    </xsd:element>
    <xsd:element name="Section_x0020__x002d__x0020_Disaster" ma:index="14" nillable="true" ma:displayName="Section - Disaster" ma:default="Other" ma:format="Dropdown" ma:indexed="true" ma:internalName="Section_x0020__x002d__x0020_Disaster">
      <xsd:simpleType>
        <xsd:restriction base="dms:Choice">
          <xsd:enumeration value="Other"/>
          <xsd:enumeration value="2. 2011 Tornado Disaster Fund: Round 1"/>
          <xsd:enumeration value="1. 2011 Tornado Disaster Fund: Round 2"/>
          <xsd:enumeration value="3. 2011 Tornado Disaster: Round 1 QPRs"/>
          <xsd:enumeration value="4. 2011 Tornado Disaster: Round 2 QPRs"/>
          <xsd:enumeration value="5. State DR Contracts"/>
          <xsd:enumeration value="03. Katrina General"/>
          <xsd:enumeration value="04. Katrina Program Implementation"/>
          <xsd:enumeration value="05. Katrina Action Plan"/>
          <xsd:enumeration value="06. Katrina Amendment"/>
          <xsd:enumeration value="07. Katrina Supplemental"/>
          <xsd:enumeration value="08. Katrina Application"/>
          <xsd:enumeration value="09. Katrina Performance Reports"/>
        </xsd:restriction>
      </xsd:simpleType>
    </xsd:element>
    <xsd:element name="Original_x0020_Link_x0020_Text" ma:index="15" nillable="true" ma:displayName="Original Link Text" ma:internalName="Original_x0020_Link_x0020_Text">
      <xsd:simpleType>
        <xsd:restriction base="dms:Text">
          <xsd:maxLength value="255"/>
        </xsd:restriction>
      </xsd:simpleType>
    </xsd:element>
    <xsd:element name="Section_x0020__x002d__x0020_CAPER" ma:index="16" nillable="true" ma:displayName="Section - CAPER" ma:default="Consolidated Plan" ma:format="Dropdown" ma:internalName="Section_x0020__x002d__x0020_CAPER">
      <xsd:simpleType>
        <xsd:restriction base="dms:Choice">
          <xsd:enumeration value="Consolidated Plan"/>
          <xsd:enumeration value="ESG"/>
          <xsd:enumeration value="ESG Grantee Activity Summary"/>
          <xsd:enumeration value="ESG Match/ESG Budgets"/>
          <xsd:enumeration value="ESG Statistics for Projects"/>
          <xsd:enumeration value="HOME"/>
          <xsd:enumeration value="HOPWA"/>
          <xsd:enumeration value="Part I"/>
          <xsd:enumeration value="Part II"/>
          <xsd:enumeration value="Program Year 2008"/>
          <xsd:enumeration value="Program Year 2009"/>
          <xsd:enumeration value="Program Year 2010"/>
          <xsd:enumeration value="Program Year 2011"/>
          <xsd:enumeration value="Program Year 2012"/>
        </xsd:restriction>
      </xsd:simpleType>
    </xsd:element>
    <xsd:element name="CAPER_x0020_Program_x0020_Year" ma:index="17" nillable="true" ma:displayName="CAPER Program Year" ma:default="Program Year 2013" ma:format="Dropdown" ma:indexed="true" ma:internalName="CAPER_x0020_Program_x0020_Year">
      <xsd:simpleType>
        <xsd:restriction base="dms:Choice">
          <xsd:enumeration value="Consolidated Plan"/>
          <xsd:enumeration value="Program Year 2013"/>
          <xsd:enumeration value="Program Year 2012"/>
          <xsd:enumeration value="Program Year 2011"/>
          <xsd:enumeration value="Program Year 2010"/>
          <xsd:enumeration value="Program Year 2009"/>
          <xsd:enumeration value="Program Year 200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7a0de9a-9528-42c4-b780-c50932aa8d59">
      <Value>CAPER</Value>
    </Category>
    <Section_x0020__x002d__x0020_Disaster xmlns="77a0de9a-9528-42c4-b780-c50932aa8d59">01. 2011 Tornado Disaster Fund</Section_x0020__x002d__x0020_Disaster>
    <Section_x0020__x002d__x0020_Application_x0020_Manual xmlns="77a0de9a-9528-42c4-b780-c50932aa8d59">01. Workshop Presentations</Section_x0020__x002d__x0020_Application_x0020_Manual>
    <CAPER_x0020_Program_x0020_Year xmlns="77a0de9a-9528-42c4-b780-c50932aa8d59">Program Year 2011</CAPER_x0020_Program_x0020_Year>
    <Order0 xmlns="77a0de9a-9528-42c4-b780-c50932aa8d59">1</Order0>
    <Section_x0020__x002d__x0020_Forms_x0020_and_x0020_Samples xmlns="77a0de9a-9528-42c4-b780-c50932aa8d59">
      <Value>01. New Final Administrative Regulation Changes for the State CDBG Program</Value>
    </Section_x0020__x002d__x0020_Forms_x0020_and_x0020_Samples>
    <Section_x0020__x002d__x0020_Management_x0020_and_x0020_Implementation_x0020_Manual xmlns="77a0de9a-9528-42c4-b780-c50932aa8d59">
      <Value>01. Table of Contents</Value>
    </Section_x0020__x002d__x0020_Management_x0020_and_x0020_Implementation_x0020_Manual>
    <Original_x0020_Link_x0020_Text xmlns="77a0de9a-9528-42c4-b780-c50932aa8d59" xsi:nil="true"/>
    <Section xmlns="77a0de9a-9528-42c4-b780-c50932aa8d59">1. 2012 Public Hearing</Section>
    <Section_x0020__x002d__x0020_CAPER xmlns="77a0de9a-9528-42c4-b780-c50932aa8d59">Consolidated Plan</Section_x0020__x002d__x0020_CAPER>
  </documentManagement>
</p:properties>
</file>

<file path=customXml/itemProps1.xml><?xml version="1.0" encoding="utf-8"?>
<ds:datastoreItem xmlns:ds="http://schemas.openxmlformats.org/officeDocument/2006/customXml" ds:itemID="{84B46EC3-33F2-4E34-994C-7A731662F210}"/>
</file>

<file path=customXml/itemProps2.xml><?xml version="1.0" encoding="utf-8"?>
<ds:datastoreItem xmlns:ds="http://schemas.openxmlformats.org/officeDocument/2006/customXml" ds:itemID="{F5B7E863-9A54-463A-9A82-662937E52243}"/>
</file>

<file path=customXml/itemProps3.xml><?xml version="1.0" encoding="utf-8"?>
<ds:datastoreItem xmlns:ds="http://schemas.openxmlformats.org/officeDocument/2006/customXml" ds:itemID="{350C5EC2-7CB4-4684-BA4E-A026716A2738}"/>
</file>

<file path=docProps/app.xml><?xml version="1.0" encoding="utf-8"?>
<Properties xmlns="http://schemas.openxmlformats.org/officeDocument/2006/extended-properties" xmlns:vt="http://schemas.openxmlformats.org/officeDocument/2006/docPropsVTypes">
  <Template>Normal</Template>
  <TotalTime>0</TotalTime>
  <Pages>1</Pages>
  <Words>71151</Words>
  <Characters>405562</Characters>
  <Application>Microsoft Office Word</Application>
  <DocSecurity>0</DocSecurity>
  <Lines>3379</Lines>
  <Paragraphs>951</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475762</CharactersWithSpaces>
  <SharedDoc>false</SharedDoc>
  <HLinks>
    <vt:vector size="30" baseType="variant">
      <vt:variant>
        <vt:i4>4128803</vt:i4>
      </vt:variant>
      <vt:variant>
        <vt:i4>6022</vt:i4>
      </vt:variant>
      <vt:variant>
        <vt:i4>0</vt:i4>
      </vt:variant>
      <vt:variant>
        <vt:i4>5</vt:i4>
      </vt:variant>
      <vt:variant>
        <vt:lpwstr>http://www.birminghamaidsoutreach.org/</vt:lpwstr>
      </vt:variant>
      <vt:variant>
        <vt:lpwstr/>
      </vt:variant>
      <vt:variant>
        <vt:i4>327756</vt:i4>
      </vt:variant>
      <vt:variant>
        <vt:i4>2929</vt:i4>
      </vt:variant>
      <vt:variant>
        <vt:i4>0</vt:i4>
      </vt:variant>
      <vt:variant>
        <vt:i4>5</vt:i4>
      </vt:variant>
      <vt:variant>
        <vt:lpwstr>http://www.huduser.org/portal/datasets/il/il2010/select_Geography_mfi.odn</vt:lpwstr>
      </vt:variant>
      <vt:variant>
        <vt:lpwstr/>
      </vt:variant>
      <vt:variant>
        <vt:i4>393254</vt:i4>
      </vt:variant>
      <vt:variant>
        <vt:i4>2593</vt:i4>
      </vt:variant>
      <vt:variant>
        <vt:i4>0</vt:i4>
      </vt:variant>
      <vt:variant>
        <vt:i4>5</vt:i4>
      </vt:variant>
      <vt:variant>
        <vt:lpwstr>mailto:HOPWA@hud.gov</vt:lpwstr>
      </vt:variant>
      <vt:variant>
        <vt:lpwstr/>
      </vt:variant>
      <vt:variant>
        <vt:i4>327756</vt:i4>
      </vt:variant>
      <vt:variant>
        <vt:i4>765</vt:i4>
      </vt:variant>
      <vt:variant>
        <vt:i4>0</vt:i4>
      </vt:variant>
      <vt:variant>
        <vt:i4>5</vt:i4>
      </vt:variant>
      <vt:variant>
        <vt:lpwstr>http://www.huduser.org/portal/datasets/il/il2010/select_Geography_mfi.odn</vt:lpwstr>
      </vt:variant>
      <vt:variant>
        <vt:lpwstr/>
      </vt:variant>
      <vt:variant>
        <vt:i4>4128803</vt:i4>
      </vt:variant>
      <vt:variant>
        <vt:i4>111</vt:i4>
      </vt:variant>
      <vt:variant>
        <vt:i4>0</vt:i4>
      </vt:variant>
      <vt:variant>
        <vt:i4>5</vt:i4>
      </vt:variant>
      <vt:variant>
        <vt:lpwstr>http://www.birminghamaidsoutreach.org/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ADECA User</dc:creator>
  <cp:lastModifiedBy>ADECA User</cp:lastModifiedBy>
  <cp:revision>3</cp:revision>
  <dcterms:created xsi:type="dcterms:W3CDTF">2012-07-03T18:44:00Z</dcterms:created>
  <dcterms:modified xsi:type="dcterms:W3CDTF">2012-07-03T18:44:00Z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0x010100984B8A196F041B429DD8857D8314E04F</vt:lpwstr>
  </property>
</Properties>
</file>